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4D8" w:rsidRPr="004B3E43" w:rsidRDefault="00B844D8" w:rsidP="00B844D8">
      <w:pPr>
        <w:spacing w:after="0"/>
        <w:rPr>
          <w:rFonts w:ascii="Book Antiqua" w:hAnsi="Book Antiqua"/>
          <w:lang w:val="sq-AL"/>
        </w:rPr>
      </w:pPr>
      <w:bookmarkStart w:id="0" w:name="_GoBack"/>
      <w:bookmarkEnd w:id="0"/>
    </w:p>
    <w:sdt>
      <w:sdtPr>
        <w:rPr>
          <w:rFonts w:ascii="Book Antiqua" w:hAnsi="Book Antiqua"/>
          <w:lang w:val="sq-AL"/>
        </w:rPr>
        <w:id w:val="1173234004"/>
        <w:docPartObj>
          <w:docPartGallery w:val="Cover Pages"/>
          <w:docPartUnique/>
        </w:docPartObj>
      </w:sdtPr>
      <w:sdtEndPr/>
      <w:sdtContent>
        <w:p w:rsidR="00B844D8" w:rsidRPr="004B3E43" w:rsidRDefault="00B844D8" w:rsidP="00B844D8">
          <w:pPr>
            <w:spacing w:after="0"/>
            <w:rPr>
              <w:rFonts w:ascii="Book Antiqua" w:hAnsi="Book Antiqua"/>
              <w:lang w:val="sq-AL"/>
            </w:rPr>
          </w:pPr>
        </w:p>
        <w:p w:rsidR="00B844D8" w:rsidRPr="004B3E43" w:rsidRDefault="00B844D8" w:rsidP="00B844D8">
          <w:pPr>
            <w:jc w:val="center"/>
            <w:rPr>
              <w:rFonts w:ascii="Book Antiqua" w:hAnsi="Book Antiqua"/>
              <w:sz w:val="24"/>
              <w:szCs w:val="24"/>
              <w:lang w:val="sq-AL"/>
            </w:rPr>
          </w:pPr>
          <w:r w:rsidRPr="004B3E43">
            <w:rPr>
              <w:rFonts w:ascii="Book Antiqua" w:hAnsi="Book Antiqua"/>
              <w:noProof/>
              <w:sz w:val="24"/>
              <w:szCs w:val="24"/>
            </w:rPr>
            <w:drawing>
              <wp:inline distT="0" distB="0" distL="0" distR="0">
                <wp:extent cx="752475" cy="790575"/>
                <wp:effectExtent l="19050" t="0" r="952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752475" cy="790575"/>
                        </a:xfrm>
                        <a:prstGeom prst="rect">
                          <a:avLst/>
                        </a:prstGeom>
                        <a:noFill/>
                        <a:ln w="9525">
                          <a:noFill/>
                          <a:miter lim="800000"/>
                          <a:headEnd/>
                          <a:tailEnd/>
                        </a:ln>
                      </pic:spPr>
                    </pic:pic>
                  </a:graphicData>
                </a:graphic>
              </wp:inline>
            </w:drawing>
          </w:r>
        </w:p>
        <w:p w:rsidR="00B844D8" w:rsidRPr="004B3E43" w:rsidRDefault="00B844D8" w:rsidP="00B844D8">
          <w:pPr>
            <w:spacing w:after="0"/>
            <w:jc w:val="center"/>
            <w:rPr>
              <w:rFonts w:ascii="Book Antiqua" w:hAnsi="Book Antiqua"/>
              <w:b/>
              <w:bCs/>
              <w:sz w:val="20"/>
              <w:lang w:val="sq-AL"/>
            </w:rPr>
          </w:pPr>
          <w:r w:rsidRPr="004B3E43">
            <w:rPr>
              <w:rFonts w:ascii="Book Antiqua" w:eastAsia="MS Mincho" w:hAnsi="Book Antiqua"/>
              <w:b/>
              <w:bCs/>
              <w:sz w:val="20"/>
              <w:lang w:val="sq-AL"/>
            </w:rPr>
            <w:t>Republika e Kosovës</w:t>
          </w:r>
        </w:p>
        <w:p w:rsidR="00B844D8" w:rsidRPr="004B3E43" w:rsidRDefault="00B844D8" w:rsidP="00B844D8">
          <w:pPr>
            <w:spacing w:after="0"/>
            <w:jc w:val="center"/>
            <w:rPr>
              <w:rFonts w:ascii="Book Antiqua" w:eastAsia="MS Mincho" w:hAnsi="Book Antiqua"/>
              <w:b/>
              <w:bCs/>
              <w:sz w:val="20"/>
              <w:lang w:val="sq-AL"/>
            </w:rPr>
          </w:pPr>
          <w:r w:rsidRPr="004B3E43">
            <w:rPr>
              <w:rFonts w:ascii="Book Antiqua" w:hAnsi="Book Antiqua"/>
              <w:b/>
              <w:bCs/>
              <w:sz w:val="20"/>
              <w:lang w:val="sq-AL"/>
            </w:rPr>
            <w:t>Republika Kosova-</w:t>
          </w:r>
          <w:r w:rsidRPr="004B3E43">
            <w:rPr>
              <w:rFonts w:ascii="Book Antiqua" w:eastAsia="MS Mincho" w:hAnsi="Book Antiqua"/>
              <w:b/>
              <w:bCs/>
              <w:sz w:val="20"/>
              <w:lang w:val="sq-AL"/>
            </w:rPr>
            <w:t>Republic of Kosovo</w:t>
          </w:r>
        </w:p>
        <w:p w:rsidR="00B844D8" w:rsidRPr="004B3E43" w:rsidRDefault="00B844D8" w:rsidP="00B844D8">
          <w:pPr>
            <w:spacing w:after="0"/>
            <w:jc w:val="center"/>
            <w:rPr>
              <w:rFonts w:ascii="Book Antiqua" w:eastAsia="MS Mincho" w:hAnsi="Book Antiqua"/>
              <w:b/>
              <w:bCs/>
              <w:i/>
              <w:iCs/>
              <w:sz w:val="20"/>
              <w:lang w:val="sq-AL"/>
            </w:rPr>
          </w:pPr>
          <w:r w:rsidRPr="004B3E43">
            <w:rPr>
              <w:rFonts w:ascii="Book Antiqua" w:eastAsia="MS Mincho" w:hAnsi="Book Antiqua"/>
              <w:b/>
              <w:bCs/>
              <w:i/>
              <w:iCs/>
              <w:sz w:val="20"/>
              <w:lang w:val="sq-AL"/>
            </w:rPr>
            <w:t>Qeveria –Vlada-Government</w:t>
          </w:r>
        </w:p>
        <w:p w:rsidR="00B844D8" w:rsidRPr="004B3E43" w:rsidRDefault="00B844D8" w:rsidP="00B844D8">
          <w:pPr>
            <w:pStyle w:val="BodyText2"/>
            <w:spacing w:before="0" w:after="0" w:line="276" w:lineRule="auto"/>
            <w:jc w:val="center"/>
            <w:rPr>
              <w:rFonts w:ascii="Book Antiqua" w:eastAsia="MS Mincho" w:hAnsi="Book Antiqua"/>
              <w:sz w:val="22"/>
              <w:lang w:val="sq-AL"/>
            </w:rPr>
          </w:pPr>
          <w:r w:rsidRPr="004B3E43">
            <w:rPr>
              <w:rFonts w:ascii="Book Antiqua" w:eastAsia="MS Mincho" w:hAnsi="Book Antiqua"/>
              <w:sz w:val="22"/>
              <w:lang w:val="sq-AL"/>
            </w:rPr>
            <w:t>Ministria e Punëve te Brendshme / Ministarstvo Unutraśnjih Poslova / Ministryof Interrnal Affairs</w:t>
          </w:r>
        </w:p>
        <w:p w:rsidR="00B844D8" w:rsidRPr="004B3E43" w:rsidRDefault="00B844D8" w:rsidP="00B844D8">
          <w:pPr>
            <w:jc w:val="both"/>
            <w:rPr>
              <w:rFonts w:ascii="Book Antiqua" w:hAnsi="Book Antiqua"/>
              <w:sz w:val="24"/>
              <w:szCs w:val="24"/>
              <w:lang w:val="sq-AL"/>
            </w:rPr>
          </w:pPr>
        </w:p>
        <w:p w:rsidR="00B844D8" w:rsidRPr="004B3E43" w:rsidRDefault="00B844D8" w:rsidP="00B844D8">
          <w:pPr>
            <w:jc w:val="both"/>
            <w:rPr>
              <w:rFonts w:ascii="Book Antiqua" w:hAnsi="Book Antiqua"/>
              <w:sz w:val="24"/>
              <w:szCs w:val="24"/>
              <w:lang w:val="sq-AL"/>
            </w:rPr>
          </w:pPr>
        </w:p>
        <w:p w:rsidR="00B844D8" w:rsidRPr="004B3E43" w:rsidRDefault="00B844D8" w:rsidP="00B844D8">
          <w:pPr>
            <w:spacing w:after="0"/>
            <w:jc w:val="center"/>
            <w:rPr>
              <w:rFonts w:ascii="Book Antiqua" w:hAnsi="Book Antiqua"/>
              <w:lang w:val="sq-AL"/>
            </w:rPr>
          </w:pPr>
        </w:p>
        <w:p w:rsidR="00B844D8" w:rsidRPr="004B3E43" w:rsidRDefault="00B844D8" w:rsidP="00B844D8">
          <w:pPr>
            <w:spacing w:after="0"/>
            <w:jc w:val="center"/>
            <w:rPr>
              <w:rFonts w:ascii="Book Antiqua" w:hAnsi="Book Antiqua"/>
              <w:lang w:val="sq-AL"/>
            </w:rPr>
          </w:pPr>
        </w:p>
        <w:p w:rsidR="00B844D8" w:rsidRPr="004B3E43" w:rsidRDefault="00B844D8" w:rsidP="00B844D8">
          <w:pPr>
            <w:spacing w:after="0"/>
            <w:jc w:val="center"/>
            <w:rPr>
              <w:rFonts w:ascii="Book Antiqua" w:hAnsi="Book Antiqua"/>
              <w:lang w:val="sq-AL"/>
            </w:rPr>
          </w:pPr>
        </w:p>
        <w:p w:rsidR="00B844D8" w:rsidRPr="004B3E43" w:rsidRDefault="00B844D8" w:rsidP="00B844D8">
          <w:pPr>
            <w:spacing w:after="0"/>
            <w:jc w:val="center"/>
            <w:rPr>
              <w:rFonts w:ascii="Book Antiqua" w:hAnsi="Book Antiqua"/>
              <w:lang w:val="sq-AL"/>
            </w:rPr>
          </w:pPr>
        </w:p>
        <w:p w:rsidR="00B844D8" w:rsidRPr="004B3E43" w:rsidRDefault="00B844D8" w:rsidP="00B844D8">
          <w:pPr>
            <w:spacing w:after="0"/>
            <w:jc w:val="center"/>
            <w:rPr>
              <w:rFonts w:ascii="Book Antiqua" w:hAnsi="Book Antiqua"/>
              <w:lang w:val="sq-AL"/>
            </w:rPr>
          </w:pPr>
        </w:p>
        <w:p w:rsidR="00B844D8" w:rsidRPr="004B3E43" w:rsidRDefault="00B844D8" w:rsidP="00B844D8">
          <w:pPr>
            <w:spacing w:after="0"/>
            <w:rPr>
              <w:rFonts w:ascii="Book Antiqua" w:hAnsi="Book Antiqua"/>
              <w:color w:val="2F5897" w:themeColor="text2"/>
              <w:lang w:val="sq-AL"/>
            </w:rPr>
          </w:pPr>
        </w:p>
        <w:p w:rsidR="00B844D8" w:rsidRPr="004B3E43" w:rsidRDefault="00B844D8" w:rsidP="00B844D8">
          <w:pPr>
            <w:spacing w:after="0" w:line="240" w:lineRule="auto"/>
            <w:jc w:val="center"/>
            <w:rPr>
              <w:rFonts w:ascii="Book Antiqua" w:hAnsi="Book Antiqua"/>
              <w:b/>
              <w:color w:val="2F5897" w:themeColor="text2"/>
              <w:sz w:val="48"/>
              <w:szCs w:val="44"/>
              <w:lang w:val="sq-AL"/>
            </w:rPr>
          </w:pPr>
          <w:r w:rsidRPr="004B3E43">
            <w:rPr>
              <w:rFonts w:ascii="Book Antiqua" w:eastAsiaTheme="majorEastAsia" w:hAnsi="Book Antiqua" w:cstheme="majorBidi"/>
              <w:b/>
              <w:bCs/>
              <w:color w:val="2F5897" w:themeColor="text2"/>
              <w:sz w:val="48"/>
              <w:szCs w:val="44"/>
              <w:lang w:val="sq-AL"/>
            </w:rPr>
            <w:t>STRATEGJIA PËR MIGRIM</w:t>
          </w:r>
        </w:p>
        <w:p w:rsidR="00B844D8" w:rsidRPr="004B3E43" w:rsidRDefault="00B844D8" w:rsidP="00B844D8">
          <w:pPr>
            <w:spacing w:after="0" w:line="240" w:lineRule="auto"/>
            <w:jc w:val="center"/>
            <w:rPr>
              <w:rFonts w:ascii="Book Antiqua" w:hAnsi="Book Antiqua"/>
              <w:b/>
              <w:color w:val="2F5897" w:themeColor="text2"/>
              <w:sz w:val="44"/>
              <w:szCs w:val="44"/>
              <w:lang w:val="sq-AL"/>
            </w:rPr>
          </w:pPr>
        </w:p>
        <w:p w:rsidR="00B844D8" w:rsidRPr="004B3E43" w:rsidRDefault="00B844D8" w:rsidP="00B844D8">
          <w:pPr>
            <w:spacing w:after="0" w:line="240" w:lineRule="auto"/>
            <w:jc w:val="center"/>
            <w:rPr>
              <w:rFonts w:ascii="Book Antiqua" w:hAnsi="Book Antiqua"/>
              <w:b/>
              <w:color w:val="2F5897" w:themeColor="text2"/>
              <w:sz w:val="44"/>
              <w:szCs w:val="44"/>
              <w:lang w:val="sq-AL"/>
            </w:rPr>
          </w:pPr>
          <w:r w:rsidRPr="004B3E43">
            <w:rPr>
              <w:rFonts w:ascii="Book Antiqua" w:hAnsi="Book Antiqua"/>
              <w:b/>
              <w:color w:val="2F5897" w:themeColor="text2"/>
              <w:sz w:val="44"/>
              <w:szCs w:val="44"/>
              <w:lang w:val="sq-AL"/>
            </w:rPr>
            <w:t>2021-2025</w:t>
          </w:r>
        </w:p>
        <w:p w:rsidR="00B844D8" w:rsidRPr="004B3E43" w:rsidRDefault="00A33727" w:rsidP="00B844D8">
          <w:pPr>
            <w:spacing w:after="0"/>
            <w:rPr>
              <w:rFonts w:ascii="Book Antiqua" w:hAnsi="Book Antiqua"/>
              <w:sz w:val="72"/>
              <w:szCs w:val="72"/>
              <w:lang w:val="sq-AL"/>
            </w:rPr>
          </w:pPr>
        </w:p>
      </w:sdtContent>
    </w:sdt>
    <w:p w:rsidR="00B844D8" w:rsidRPr="004B3E43" w:rsidRDefault="00B844D8" w:rsidP="00B844D8">
      <w:pPr>
        <w:spacing w:after="0"/>
        <w:rPr>
          <w:rFonts w:ascii="Book Antiqua" w:hAnsi="Book Antiqua"/>
          <w:lang w:val="sq-AL"/>
        </w:rPr>
      </w:pPr>
    </w:p>
    <w:p w:rsidR="00B844D8" w:rsidRPr="004B3E43" w:rsidRDefault="00B844D8" w:rsidP="00B844D8">
      <w:pPr>
        <w:pStyle w:val="Heading1"/>
        <w:spacing w:before="0"/>
        <w:rPr>
          <w:rFonts w:ascii="Book Antiqua" w:hAnsi="Book Antiqua"/>
          <w:color w:val="0070C0"/>
          <w:lang w:val="sq-AL"/>
        </w:rPr>
      </w:pPr>
    </w:p>
    <w:p w:rsidR="00B844D8" w:rsidRPr="004B3E43" w:rsidRDefault="00B844D8" w:rsidP="00B844D8">
      <w:pPr>
        <w:pStyle w:val="Heading1"/>
        <w:spacing w:before="0"/>
        <w:rPr>
          <w:rFonts w:ascii="Book Antiqua" w:hAnsi="Book Antiqua"/>
          <w:color w:val="0070C0"/>
          <w:lang w:val="sq-AL"/>
        </w:rPr>
      </w:pPr>
    </w:p>
    <w:p w:rsidR="00B844D8" w:rsidRPr="004B3E43" w:rsidRDefault="00B844D8" w:rsidP="00B844D8">
      <w:pPr>
        <w:rPr>
          <w:rFonts w:ascii="Book Antiqua" w:hAnsi="Book Antiqua"/>
          <w:lang w:val="sq-AL"/>
        </w:rPr>
      </w:pPr>
    </w:p>
    <w:p w:rsidR="00B844D8" w:rsidRPr="004B3E43" w:rsidRDefault="00B844D8" w:rsidP="00B844D8">
      <w:pPr>
        <w:rPr>
          <w:rFonts w:ascii="Book Antiqua" w:hAnsi="Book Antiqua"/>
          <w:lang w:val="sq-AL"/>
        </w:rPr>
      </w:pPr>
    </w:p>
    <w:p w:rsidR="00B844D8" w:rsidRPr="004B3E43" w:rsidRDefault="00B844D8" w:rsidP="00B844D8">
      <w:pPr>
        <w:rPr>
          <w:rFonts w:ascii="Book Antiqua" w:hAnsi="Book Antiqua"/>
          <w:lang w:val="sq-AL"/>
        </w:rPr>
      </w:pPr>
    </w:p>
    <w:p w:rsidR="00B844D8" w:rsidRPr="004B3E43" w:rsidRDefault="00B844D8" w:rsidP="00B844D8">
      <w:pPr>
        <w:pStyle w:val="Heading1"/>
        <w:spacing w:before="0"/>
        <w:rPr>
          <w:rFonts w:ascii="Book Antiqua" w:eastAsia="Batang" w:hAnsi="Book Antiqua" w:cstheme="minorBidi"/>
          <w:b w:val="0"/>
          <w:bCs w:val="0"/>
          <w:color w:val="auto"/>
          <w:sz w:val="22"/>
          <w:szCs w:val="22"/>
          <w:lang w:val="sq-AL"/>
        </w:rPr>
      </w:pPr>
    </w:p>
    <w:p w:rsidR="00B844D8" w:rsidRPr="004B3E43" w:rsidRDefault="00B844D8" w:rsidP="00B844D8">
      <w:pPr>
        <w:rPr>
          <w:rFonts w:ascii="Book Antiqua" w:hAnsi="Book Antiqua"/>
          <w:lang w:val="sq-AL"/>
        </w:rPr>
      </w:pPr>
    </w:p>
    <w:p w:rsidR="00B844D8" w:rsidRPr="004B3E43" w:rsidRDefault="00B844D8" w:rsidP="00B844D8">
      <w:pPr>
        <w:pStyle w:val="Heading1"/>
        <w:spacing w:before="0"/>
        <w:rPr>
          <w:rFonts w:ascii="Book Antiqua" w:hAnsi="Book Antiqua"/>
          <w:color w:val="2F5897" w:themeColor="text2"/>
          <w:lang w:val="sq-AL"/>
        </w:rPr>
      </w:pPr>
      <w:r w:rsidRPr="004B3E43">
        <w:rPr>
          <w:rFonts w:ascii="Book Antiqua" w:hAnsi="Book Antiqua"/>
          <w:color w:val="2F5897" w:themeColor="text2"/>
          <w:lang w:val="sq-AL"/>
        </w:rPr>
        <w:lastRenderedPageBreak/>
        <w:t>PËRMBAJTJA:</w:t>
      </w:r>
    </w:p>
    <w:p w:rsidR="00B844D8" w:rsidRPr="004B3E43" w:rsidRDefault="00B844D8" w:rsidP="00B844D8">
      <w:pPr>
        <w:rPr>
          <w:rFonts w:ascii="Book Antiqua" w:hAnsi="Book Antiqua"/>
          <w:sz w:val="28"/>
          <w:szCs w:val="28"/>
          <w:lang w:val="sq-AL"/>
        </w:rPr>
      </w:pPr>
    </w:p>
    <w:p w:rsidR="00B844D8" w:rsidRPr="004B3E43" w:rsidRDefault="00B844D8" w:rsidP="00B844D8">
      <w:pPr>
        <w:pStyle w:val="ListParagraph"/>
        <w:numPr>
          <w:ilvl w:val="1"/>
          <w:numId w:val="19"/>
        </w:numPr>
        <w:spacing w:after="0" w:line="360" w:lineRule="auto"/>
        <w:rPr>
          <w:rFonts w:ascii="Book Antiqua" w:hAnsi="Book Antiqua"/>
          <w:sz w:val="28"/>
          <w:szCs w:val="28"/>
          <w:lang w:val="sq-AL"/>
        </w:rPr>
      </w:pPr>
      <w:r w:rsidRPr="004B3E43">
        <w:rPr>
          <w:rFonts w:ascii="Book Antiqua" w:hAnsi="Book Antiqua"/>
          <w:sz w:val="28"/>
          <w:szCs w:val="28"/>
          <w:lang w:val="sq-AL"/>
        </w:rPr>
        <w:t>Përmbledhje Ekzekutive</w:t>
      </w:r>
    </w:p>
    <w:p w:rsidR="00B844D8" w:rsidRPr="004B3E43" w:rsidRDefault="00B844D8" w:rsidP="00B844D8">
      <w:pPr>
        <w:pStyle w:val="ListParagraph"/>
        <w:numPr>
          <w:ilvl w:val="1"/>
          <w:numId w:val="19"/>
        </w:numPr>
        <w:spacing w:after="0" w:line="360" w:lineRule="auto"/>
        <w:rPr>
          <w:rFonts w:ascii="Book Antiqua" w:hAnsi="Book Antiqua"/>
          <w:sz w:val="28"/>
          <w:szCs w:val="28"/>
          <w:lang w:val="sq-AL"/>
        </w:rPr>
      </w:pPr>
      <w:r w:rsidRPr="004B3E43">
        <w:rPr>
          <w:rFonts w:ascii="Book Antiqua" w:hAnsi="Book Antiqua"/>
          <w:sz w:val="28"/>
          <w:szCs w:val="28"/>
          <w:lang w:val="sq-AL"/>
        </w:rPr>
        <w:t>Hyrja</w:t>
      </w:r>
    </w:p>
    <w:p w:rsidR="00B844D8" w:rsidRPr="004B3E43" w:rsidRDefault="00B844D8" w:rsidP="00B844D8">
      <w:pPr>
        <w:pStyle w:val="ListParagraph"/>
        <w:numPr>
          <w:ilvl w:val="1"/>
          <w:numId w:val="19"/>
        </w:numPr>
        <w:spacing w:after="0" w:line="360" w:lineRule="auto"/>
        <w:rPr>
          <w:rFonts w:ascii="Book Antiqua" w:hAnsi="Book Antiqua"/>
          <w:sz w:val="28"/>
          <w:szCs w:val="28"/>
          <w:lang w:val="sq-AL"/>
        </w:rPr>
      </w:pPr>
      <w:r w:rsidRPr="004B3E43">
        <w:rPr>
          <w:rFonts w:ascii="Book Antiqua" w:hAnsi="Book Antiqua"/>
          <w:sz w:val="28"/>
          <w:szCs w:val="28"/>
          <w:lang w:val="sq-AL"/>
        </w:rPr>
        <w:t>Metodologjia</w:t>
      </w:r>
    </w:p>
    <w:p w:rsidR="00B844D8" w:rsidRPr="004B3E43" w:rsidRDefault="00B844D8" w:rsidP="00B844D8">
      <w:pPr>
        <w:pStyle w:val="ListParagraph"/>
        <w:numPr>
          <w:ilvl w:val="1"/>
          <w:numId w:val="19"/>
        </w:numPr>
        <w:spacing w:after="0" w:line="360" w:lineRule="auto"/>
        <w:rPr>
          <w:rFonts w:ascii="Book Antiqua" w:hAnsi="Book Antiqua"/>
          <w:sz w:val="28"/>
          <w:szCs w:val="28"/>
          <w:lang w:val="sq-AL"/>
        </w:rPr>
      </w:pPr>
      <w:r w:rsidRPr="004B3E43">
        <w:rPr>
          <w:rFonts w:ascii="Book Antiqua" w:hAnsi="Book Antiqua"/>
          <w:sz w:val="28"/>
          <w:szCs w:val="28"/>
          <w:lang w:val="sq-AL"/>
        </w:rPr>
        <w:t>Historiku (sfondi)</w:t>
      </w:r>
    </w:p>
    <w:p w:rsidR="00B844D8" w:rsidRPr="004B3E43" w:rsidRDefault="00B844D8" w:rsidP="00B844D8">
      <w:pPr>
        <w:pStyle w:val="ListParagraph"/>
        <w:numPr>
          <w:ilvl w:val="1"/>
          <w:numId w:val="19"/>
        </w:numPr>
        <w:spacing w:after="0" w:line="360" w:lineRule="auto"/>
        <w:rPr>
          <w:rFonts w:ascii="Book Antiqua" w:hAnsi="Book Antiqua"/>
          <w:sz w:val="28"/>
          <w:szCs w:val="28"/>
          <w:lang w:val="sq-AL"/>
        </w:rPr>
      </w:pPr>
      <w:r w:rsidRPr="004B3E43">
        <w:rPr>
          <w:rFonts w:ascii="Book Antiqua" w:hAnsi="Book Antiqua"/>
          <w:sz w:val="28"/>
          <w:szCs w:val="28"/>
          <w:lang w:val="sq-AL"/>
        </w:rPr>
        <w:t>Objektivat</w:t>
      </w:r>
    </w:p>
    <w:p w:rsidR="00B844D8" w:rsidRPr="004B3E43" w:rsidRDefault="00B844D8" w:rsidP="00B844D8">
      <w:pPr>
        <w:pStyle w:val="ListParagraph"/>
        <w:numPr>
          <w:ilvl w:val="1"/>
          <w:numId w:val="19"/>
        </w:numPr>
        <w:spacing w:after="0" w:line="360" w:lineRule="auto"/>
        <w:rPr>
          <w:rFonts w:ascii="Book Antiqua" w:hAnsi="Book Antiqua"/>
          <w:sz w:val="28"/>
          <w:szCs w:val="28"/>
          <w:lang w:val="sq-AL"/>
        </w:rPr>
      </w:pPr>
      <w:r w:rsidRPr="004B3E43">
        <w:rPr>
          <w:rFonts w:ascii="Book Antiqua" w:hAnsi="Book Antiqua"/>
          <w:sz w:val="28"/>
          <w:szCs w:val="28"/>
          <w:lang w:val="sq-AL"/>
        </w:rPr>
        <w:t>Aranzhimet e Zbatimit, Monitorimit dhe Raportimit</w:t>
      </w:r>
    </w:p>
    <w:p w:rsidR="00B844D8" w:rsidRPr="004B3E43" w:rsidRDefault="00B844D8" w:rsidP="00B844D8">
      <w:pPr>
        <w:pStyle w:val="ListParagraph"/>
        <w:numPr>
          <w:ilvl w:val="1"/>
          <w:numId w:val="19"/>
        </w:numPr>
        <w:spacing w:after="0" w:line="360" w:lineRule="auto"/>
        <w:ind w:left="720" w:hanging="720"/>
        <w:rPr>
          <w:rFonts w:ascii="Book Antiqua" w:hAnsi="Book Antiqua"/>
          <w:sz w:val="28"/>
          <w:szCs w:val="28"/>
          <w:lang w:val="sq-AL"/>
        </w:rPr>
      </w:pPr>
      <w:r w:rsidRPr="004B3E43">
        <w:rPr>
          <w:rFonts w:ascii="Book Antiqua" w:hAnsi="Book Antiqua"/>
          <w:sz w:val="28"/>
          <w:szCs w:val="28"/>
          <w:lang w:val="sq-AL"/>
        </w:rPr>
        <w:t>Ndikimi Buxhetor dhe Zbatimi i Strategjisë për Migrim 2021-2025</w:t>
      </w:r>
    </w:p>
    <w:p w:rsidR="00B844D8" w:rsidRPr="004B3E43" w:rsidRDefault="00B844D8" w:rsidP="00B844D8">
      <w:pPr>
        <w:pStyle w:val="ListParagraph"/>
        <w:ind w:left="360"/>
        <w:rPr>
          <w:rFonts w:ascii="Book Antiqua" w:hAnsi="Book Antiqua"/>
          <w:sz w:val="28"/>
          <w:szCs w:val="28"/>
          <w:lang w:val="sq-AL"/>
        </w:rPr>
      </w:pPr>
    </w:p>
    <w:p w:rsidR="00B844D8" w:rsidRPr="004B3E43" w:rsidRDefault="00B844D8" w:rsidP="00B844D8">
      <w:pPr>
        <w:rPr>
          <w:rFonts w:ascii="Book Antiqua" w:hAnsi="Book Antiqua"/>
          <w:lang w:val="sq-AL"/>
        </w:rPr>
      </w:pPr>
    </w:p>
    <w:p w:rsidR="00B844D8" w:rsidRPr="004B3E43" w:rsidRDefault="00B844D8" w:rsidP="00B844D8">
      <w:pPr>
        <w:rPr>
          <w:rFonts w:ascii="Book Antiqua" w:hAnsi="Book Antiqua"/>
          <w:lang w:val="sq-AL"/>
        </w:rPr>
      </w:pPr>
    </w:p>
    <w:p w:rsidR="00B844D8" w:rsidRPr="004B3E43" w:rsidRDefault="00B844D8" w:rsidP="00B844D8">
      <w:pPr>
        <w:rPr>
          <w:rFonts w:ascii="Book Antiqua" w:hAnsi="Book Antiqua"/>
          <w:lang w:val="sq-AL"/>
        </w:rPr>
      </w:pPr>
    </w:p>
    <w:p w:rsidR="00B844D8" w:rsidRPr="004B3E43" w:rsidRDefault="00B844D8" w:rsidP="00B844D8">
      <w:pPr>
        <w:rPr>
          <w:rFonts w:ascii="Book Antiqua" w:hAnsi="Book Antiqua"/>
          <w:lang w:val="sq-AL"/>
        </w:rPr>
      </w:pPr>
    </w:p>
    <w:p w:rsidR="00B844D8" w:rsidRPr="004B3E43" w:rsidRDefault="00B844D8" w:rsidP="00B844D8">
      <w:pPr>
        <w:pStyle w:val="Heading1"/>
        <w:spacing w:before="0"/>
        <w:rPr>
          <w:rFonts w:ascii="Book Antiqua" w:hAnsi="Book Antiqua"/>
          <w:color w:val="0070C0"/>
          <w:lang w:val="sq-AL"/>
        </w:rPr>
      </w:pPr>
    </w:p>
    <w:p w:rsidR="00B844D8" w:rsidRPr="004B3E43" w:rsidRDefault="00B844D8" w:rsidP="00B844D8">
      <w:pPr>
        <w:rPr>
          <w:rFonts w:ascii="Book Antiqua" w:hAnsi="Book Antiqua"/>
          <w:lang w:val="sq-AL"/>
        </w:rPr>
      </w:pPr>
    </w:p>
    <w:p w:rsidR="00B844D8" w:rsidRPr="004B3E43" w:rsidRDefault="00B844D8" w:rsidP="00B844D8">
      <w:pPr>
        <w:rPr>
          <w:rFonts w:ascii="Book Antiqua" w:hAnsi="Book Antiqua"/>
          <w:lang w:val="sq-AL"/>
        </w:rPr>
      </w:pPr>
    </w:p>
    <w:p w:rsidR="00B844D8" w:rsidRPr="004B3E43" w:rsidRDefault="00B844D8" w:rsidP="00B844D8">
      <w:pPr>
        <w:rPr>
          <w:rFonts w:ascii="Book Antiqua" w:hAnsi="Book Antiqua"/>
          <w:lang w:val="sq-AL"/>
        </w:rPr>
      </w:pPr>
    </w:p>
    <w:p w:rsidR="00B844D8" w:rsidRPr="004B3E43" w:rsidRDefault="00B844D8" w:rsidP="00B844D8">
      <w:pPr>
        <w:pStyle w:val="Heading1"/>
        <w:spacing w:before="0"/>
        <w:rPr>
          <w:rFonts w:ascii="Book Antiqua" w:hAnsi="Book Antiqua"/>
          <w:color w:val="0070C0"/>
          <w:lang w:val="sq-AL"/>
        </w:rPr>
      </w:pPr>
    </w:p>
    <w:p w:rsidR="00B844D8" w:rsidRPr="004B3E43" w:rsidRDefault="00B844D8" w:rsidP="00B844D8">
      <w:pPr>
        <w:rPr>
          <w:rFonts w:ascii="Book Antiqua" w:hAnsi="Book Antiqua"/>
          <w:lang w:val="sq-AL"/>
        </w:rPr>
      </w:pPr>
    </w:p>
    <w:p w:rsidR="00B844D8" w:rsidRPr="004B3E43" w:rsidRDefault="00B844D8" w:rsidP="00B844D8">
      <w:pPr>
        <w:rPr>
          <w:rFonts w:ascii="Book Antiqua" w:hAnsi="Book Antiqua"/>
          <w:lang w:val="sq-AL"/>
        </w:rPr>
      </w:pPr>
    </w:p>
    <w:p w:rsidR="00B844D8" w:rsidRPr="004B3E43" w:rsidRDefault="00B844D8" w:rsidP="00B844D8">
      <w:pPr>
        <w:rPr>
          <w:rFonts w:ascii="Book Antiqua" w:hAnsi="Book Antiqua"/>
          <w:lang w:val="sq-AL"/>
        </w:rPr>
      </w:pPr>
    </w:p>
    <w:p w:rsidR="00B844D8" w:rsidRDefault="00B844D8" w:rsidP="00B844D8">
      <w:pPr>
        <w:rPr>
          <w:rFonts w:ascii="Book Antiqua" w:hAnsi="Book Antiqua"/>
          <w:lang w:val="sq-AL"/>
        </w:rPr>
      </w:pPr>
    </w:p>
    <w:p w:rsidR="00802F42" w:rsidRPr="004B3E43" w:rsidRDefault="00802F42" w:rsidP="00B844D8">
      <w:pPr>
        <w:rPr>
          <w:rFonts w:ascii="Book Antiqua" w:hAnsi="Book Antiqua"/>
          <w:lang w:val="sq-AL"/>
        </w:rPr>
      </w:pPr>
    </w:p>
    <w:p w:rsidR="00B844D8" w:rsidRPr="004B3E43" w:rsidRDefault="00B844D8" w:rsidP="00B844D8">
      <w:pPr>
        <w:rPr>
          <w:rFonts w:ascii="Book Antiqua" w:hAnsi="Book Antiqua"/>
          <w:lang w:val="sq-AL"/>
        </w:rPr>
      </w:pPr>
    </w:p>
    <w:p w:rsidR="00B844D8" w:rsidRPr="004B3E43" w:rsidRDefault="00B844D8" w:rsidP="00B844D8">
      <w:pPr>
        <w:pStyle w:val="Heading1"/>
        <w:spacing w:before="0"/>
        <w:rPr>
          <w:rFonts w:ascii="Book Antiqua" w:hAnsi="Book Antiqua"/>
          <w:color w:val="2F5897" w:themeColor="text2"/>
          <w:lang w:val="sq-AL"/>
        </w:rPr>
      </w:pPr>
      <w:r w:rsidRPr="004B3E43">
        <w:rPr>
          <w:rFonts w:ascii="Book Antiqua" w:hAnsi="Book Antiqua"/>
          <w:color w:val="2F5897" w:themeColor="text2"/>
          <w:lang w:val="sq-AL"/>
        </w:rPr>
        <w:lastRenderedPageBreak/>
        <w:t>Shkurtesat</w:t>
      </w:r>
    </w:p>
    <w:p w:rsidR="00B844D8" w:rsidRPr="004B3E43" w:rsidRDefault="00B844D8" w:rsidP="00B844D8">
      <w:pPr>
        <w:rPr>
          <w:rFonts w:ascii="Book Antiqua" w:hAnsi="Book Antiqua"/>
          <w:lang w:val="sq-AL"/>
        </w:rPr>
      </w:pPr>
    </w:p>
    <w:tbl>
      <w:tblPr>
        <w:tblStyle w:val="PlainTable111"/>
        <w:tblW w:w="9360" w:type="dxa"/>
        <w:tblLook w:val="04A0" w:firstRow="1" w:lastRow="0" w:firstColumn="1" w:lastColumn="0" w:noHBand="0" w:noVBand="1"/>
      </w:tblPr>
      <w:tblGrid>
        <w:gridCol w:w="1480"/>
        <w:gridCol w:w="7880"/>
      </w:tblGrid>
      <w:tr w:rsidR="00B844D8" w:rsidRPr="004B3E43" w:rsidTr="00B844D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q-AL" w:eastAsia="sl-SI"/>
              </w:rPr>
            </w:pPr>
            <w:r w:rsidRPr="004B3E43">
              <w:rPr>
                <w:rFonts w:ascii="Book Antiqua" w:eastAsia="Times New Roman" w:hAnsi="Book Antiqua" w:cs="Calibri"/>
                <w:color w:val="000000"/>
                <w:lang w:val="sq-AL" w:eastAsia="sl-SI"/>
              </w:rPr>
              <w:t>AFIS</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b w:val="0"/>
                <w:color w:val="000000"/>
                <w:lang w:val="sq-AL" w:eastAsia="sl-SI"/>
              </w:rPr>
            </w:pPr>
            <w:r w:rsidRPr="004B3E43">
              <w:rPr>
                <w:rFonts w:ascii="Book Antiqua" w:eastAsia="Times New Roman" w:hAnsi="Book Antiqua" w:cs="Calibri"/>
                <w:b w:val="0"/>
                <w:color w:val="000000"/>
                <w:lang w:val="sq-AL" w:eastAsia="sl-SI"/>
              </w:rPr>
              <w:t>Sistemi i Identifikimit të Automatizuar të Gjurmëve të Gishtërinjve</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AKAZH</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Agjencia e Kosovës për Avokim dhe Zhvillim</w:t>
            </w:r>
          </w:p>
        </w:tc>
      </w:tr>
      <w:tr w:rsidR="00B844D8" w:rsidRPr="004B3E43" w:rsidTr="00B844D8">
        <w:trPr>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APRK</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Agjencia e Punësimit të Republikës së Kosovës</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AQM</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Autoriteti Qeveritar për Migracion</w:t>
            </w:r>
          </w:p>
        </w:tc>
      </w:tr>
      <w:tr w:rsidR="00B844D8" w:rsidRPr="004B3E43" w:rsidTr="00B844D8">
        <w:trPr>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ARC</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Agjencia e Regjistrimit Civil</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ASK</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Agjencia e Statistikave të Kosovës</w:t>
            </w:r>
          </w:p>
        </w:tc>
      </w:tr>
      <w:tr w:rsidR="00B844D8" w:rsidRPr="004B3E43" w:rsidTr="00B844D8">
        <w:trPr>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q-AL" w:eastAsia="sl-SI"/>
              </w:rPr>
            </w:pPr>
            <w:r w:rsidRPr="004B3E43">
              <w:rPr>
                <w:rFonts w:ascii="Book Antiqua" w:eastAsia="Times New Roman" w:hAnsi="Book Antiqua" w:cs="Calibri"/>
                <w:color w:val="000000"/>
                <w:lang w:val="sq-AL" w:eastAsia="sl-SI"/>
              </w:rPr>
              <w:t>ATRC</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val="sq-AL" w:eastAsia="sl-SI"/>
              </w:rPr>
            </w:pPr>
            <w:r w:rsidRPr="004B3E43">
              <w:rPr>
                <w:rFonts w:ascii="Book Antiqua" w:eastAsia="Times New Roman" w:hAnsi="Book Antiqua" w:cs="Calibri"/>
                <w:color w:val="000000"/>
                <w:lang w:val="sq-AL" w:eastAsia="sl-SI"/>
              </w:rPr>
              <w:t>Qendra e Trajnimeve dhe Burimeve për Avokim</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BE</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Bashkimi Evropian</w:t>
            </w:r>
          </w:p>
        </w:tc>
      </w:tr>
      <w:tr w:rsidR="00B844D8" w:rsidRPr="004B3E43" w:rsidTr="00B844D8">
        <w:trPr>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BK</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Buxheti i Kosovës</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BQK</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Banka Qendrore e Kosovës</w:t>
            </w:r>
          </w:p>
        </w:tc>
      </w:tr>
      <w:tr w:rsidR="00B844D8" w:rsidRPr="004B3E43" w:rsidTr="00B844D8">
        <w:trPr>
          <w:trHeight w:val="395"/>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q-AL" w:eastAsia="sl-SI"/>
              </w:rPr>
            </w:pPr>
            <w:r w:rsidRPr="004B3E43">
              <w:rPr>
                <w:rFonts w:ascii="Book Antiqua" w:eastAsia="Times New Roman" w:hAnsi="Book Antiqua" w:cs="Calibri"/>
                <w:color w:val="000000"/>
                <w:lang w:val="sq-AL" w:eastAsia="sl-SI"/>
              </w:rPr>
              <w:t>CARITAS</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val="sq-AL" w:eastAsia="sl-SI"/>
              </w:rPr>
            </w:pPr>
            <w:r w:rsidRPr="004B3E43">
              <w:rPr>
                <w:rFonts w:ascii="Book Antiqua" w:eastAsia="Times New Roman" w:hAnsi="Book Antiqua" w:cs="Calibri"/>
                <w:color w:val="000000"/>
                <w:lang w:val="sq-AL" w:eastAsia="sl-SI"/>
              </w:rPr>
              <w:t>Organizata Katolike për Ndihmë Humanitare, Zhvillimi dhe Organizimi i Shërbimit Social</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q-AL" w:eastAsia="sl-SI"/>
              </w:rPr>
            </w:pPr>
            <w:r w:rsidRPr="004B3E43">
              <w:rPr>
                <w:rFonts w:ascii="Book Antiqua" w:eastAsia="Times New Roman" w:hAnsi="Book Antiqua" w:cs="Calibri"/>
                <w:color w:val="000000"/>
                <w:lang w:val="sq-AL" w:eastAsia="sl-SI"/>
              </w:rPr>
              <w:t>CRPK</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val="sq-AL" w:eastAsia="sl-SI"/>
              </w:rPr>
            </w:pPr>
            <w:r w:rsidRPr="004B3E43">
              <w:rPr>
                <w:rFonts w:ascii="Book Antiqua" w:eastAsia="Times New Roman" w:hAnsi="Book Antiqua" w:cs="Calibri"/>
                <w:color w:val="000000"/>
                <w:lang w:val="sq-AL" w:eastAsia="sl-SI"/>
              </w:rPr>
              <w:t>Programi për të Drejtat Civile në Kosovë</w:t>
            </w:r>
          </w:p>
        </w:tc>
      </w:tr>
      <w:tr w:rsidR="00B844D8" w:rsidRPr="004B3E43" w:rsidTr="00B844D8">
        <w:trPr>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SDC</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Bashkëpunimi Zviceran për Zhvillim</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DHTQN</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Drejtoria për Hetimin e Trafikimit me Qenie Njerëzore</w:t>
            </w:r>
          </w:p>
        </w:tc>
      </w:tr>
      <w:tr w:rsidR="00B844D8" w:rsidRPr="004B3E43" w:rsidTr="00B844D8">
        <w:trPr>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DIMAK</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Pika Informative Gjermane për Migracion, Trajnim Profesional dhe Karrierë</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DMH</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Drejtoria për Migracion dhe të Huajt</w:t>
            </w:r>
          </w:p>
        </w:tc>
      </w:tr>
      <w:tr w:rsidR="00B844D8" w:rsidRPr="004B3E43" w:rsidTr="00B844D8">
        <w:trPr>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DPD</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Departamenti për Prodhimin e Dokumenteve</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DSHAM</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Departamenti për Shtetësi, Azil dhe Migracion</w:t>
            </w:r>
          </w:p>
        </w:tc>
      </w:tr>
      <w:tr w:rsidR="00B844D8" w:rsidRPr="004B3E43" w:rsidTr="00B844D8">
        <w:trPr>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q-AL" w:eastAsia="sl-SI"/>
              </w:rPr>
            </w:pPr>
            <w:r w:rsidRPr="004B3E43">
              <w:rPr>
                <w:rFonts w:ascii="Book Antiqua" w:eastAsia="Times New Roman" w:hAnsi="Book Antiqua" w:cs="Calibri"/>
                <w:color w:val="000000"/>
                <w:lang w:val="sq-AL" w:eastAsia="sl-SI"/>
              </w:rPr>
              <w:t>DRC</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val="sq-AL" w:eastAsia="sl-SI"/>
              </w:rPr>
            </w:pPr>
            <w:r w:rsidRPr="004B3E43">
              <w:rPr>
                <w:rFonts w:ascii="Book Antiqua" w:eastAsia="Times New Roman" w:hAnsi="Book Antiqua" w:cs="Calibri"/>
                <w:color w:val="000000"/>
                <w:lang w:val="sq-AL" w:eastAsia="sl-SI"/>
              </w:rPr>
              <w:t>Këshilli Danez për Refugjatë</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EURODAC</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 xml:space="preserve">Baza Evropiane e të Dhënave të Daktiloskopisë së Azilit </w:t>
            </w:r>
          </w:p>
        </w:tc>
      </w:tr>
      <w:tr w:rsidR="00B844D8" w:rsidRPr="004B3E43" w:rsidTr="00B844D8">
        <w:trPr>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EUROSTAT</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Zyra Statistikore e Bashkimit Evropian</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FRONTEX</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Agjencia e Gardës Kufitare dhe Rojet Bregdetare</w:t>
            </w:r>
          </w:p>
        </w:tc>
      </w:tr>
      <w:tr w:rsidR="00B844D8" w:rsidRPr="004B3E43" w:rsidTr="00B844D8">
        <w:trPr>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GIZ</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Korporata Gjermane për Bashkëpunim Ndërkombëtar</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q-AL" w:eastAsia="sl-SI"/>
              </w:rPr>
            </w:pPr>
            <w:r w:rsidRPr="004B3E43">
              <w:rPr>
                <w:rFonts w:ascii="Book Antiqua" w:eastAsia="Times New Roman" w:hAnsi="Book Antiqua" w:cs="Calibri"/>
                <w:color w:val="000000"/>
                <w:lang w:val="sq-AL" w:eastAsia="sl-SI"/>
              </w:rPr>
              <w:t>GDISC</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val="sq-AL" w:eastAsia="sl-SI"/>
              </w:rPr>
            </w:pPr>
            <w:r w:rsidRPr="004B3E43">
              <w:rPr>
                <w:rFonts w:ascii="Book Antiqua" w:eastAsia="Times New Roman" w:hAnsi="Book Antiqua" w:cs="Calibri"/>
                <w:color w:val="000000"/>
                <w:lang w:val="sq-AL" w:eastAsia="sl-SI"/>
              </w:rPr>
              <w:t>Konferenca e Drejtorëve të Përgjithshëm të Shërbimeve të Imigracionit</w:t>
            </w:r>
          </w:p>
        </w:tc>
      </w:tr>
      <w:tr w:rsidR="00B844D8" w:rsidRPr="004B3E43" w:rsidTr="00B844D8">
        <w:trPr>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q-AL" w:eastAsia="sl-SI"/>
              </w:rPr>
            </w:pPr>
            <w:r w:rsidRPr="004B3E43">
              <w:rPr>
                <w:rFonts w:ascii="Book Antiqua" w:eastAsia="Times New Roman" w:hAnsi="Book Antiqua" w:cs="Calibri"/>
                <w:color w:val="000000"/>
                <w:lang w:val="sq-AL" w:eastAsia="sl-SI"/>
              </w:rPr>
              <w:t>ICMPD</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val="sq-AL" w:eastAsia="sl-SI"/>
              </w:rPr>
            </w:pPr>
            <w:r w:rsidRPr="004B3E43">
              <w:rPr>
                <w:rFonts w:ascii="Book Antiqua" w:eastAsia="Times New Roman" w:hAnsi="Book Antiqua" w:cs="Calibri"/>
                <w:color w:val="000000"/>
                <w:lang w:val="sq-AL" w:eastAsia="sl-SI"/>
              </w:rPr>
              <w:t>Qendra Ndërkombëtare për Zhvillimin e Politikave të Migracionit</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IOM</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Organizata Ndërkombëtare për Migracion</w:t>
            </w:r>
          </w:p>
        </w:tc>
      </w:tr>
      <w:tr w:rsidR="00B844D8" w:rsidRPr="004B3E43" w:rsidTr="00B844D8">
        <w:trPr>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IPA</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Instrumenti për Para-Anëtarësim</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IVO</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Informacioni i Vendit të Origjinës</w:t>
            </w:r>
          </w:p>
        </w:tc>
      </w:tr>
      <w:tr w:rsidR="00B844D8" w:rsidRPr="004B3E43" w:rsidTr="00B844D8">
        <w:trPr>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KB</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bCs/>
                <w:color w:val="000000"/>
                <w:lang w:val="sq-AL" w:eastAsia="sl-SI"/>
              </w:rPr>
              <w:t>Kombet e Bashkuara</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KE</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Komisioni Evropian</w:t>
            </w:r>
          </w:p>
        </w:tc>
      </w:tr>
      <w:tr w:rsidR="00B844D8" w:rsidRPr="004B3E43" w:rsidTr="00B844D8">
        <w:trPr>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KKM</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Koordinatori Kombëtar për Migracion</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KKR</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Komisioni Kombëtar për Refugjatët</w:t>
            </w:r>
          </w:p>
        </w:tc>
      </w:tr>
      <w:tr w:rsidR="00B844D8" w:rsidRPr="004B3E43" w:rsidTr="00B844D8">
        <w:trPr>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KKSP</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Këshillat Komunal për Siguri Publike</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MARRI</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Iniciativa Rajonale për Migrim, Azil dhe Refugjatë</w:t>
            </w:r>
          </w:p>
        </w:tc>
      </w:tr>
      <w:tr w:rsidR="00B844D8" w:rsidRPr="004B3E43" w:rsidTr="00B844D8">
        <w:trPr>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MASHT</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 xml:space="preserve">Ministria e Arsimit dhe Shkencës </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MBPZHR</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Ministria e Bujqësisë, Pylltarisë dhe Zhvillimit Rural</w:t>
            </w:r>
          </w:p>
        </w:tc>
      </w:tr>
      <w:tr w:rsidR="00B844D8" w:rsidRPr="004B3E43" w:rsidTr="00B844D8">
        <w:trPr>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MF</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Ministria e Financave</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MIMAK</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Projekti 'Forcimi i Autoriteteve të Menaxhimit të Migracionit në Kosovë'</w:t>
            </w:r>
          </w:p>
        </w:tc>
      </w:tr>
      <w:tr w:rsidR="00B844D8" w:rsidRPr="004B3E43" w:rsidTr="00B844D8">
        <w:trPr>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MKK</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Ministria për Komunitete dhe Kthim</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lastRenderedPageBreak/>
              <w:t xml:space="preserve">MEA </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Ministria e Ekonomisë dhe Ambientit</w:t>
            </w:r>
          </w:p>
        </w:tc>
      </w:tr>
      <w:tr w:rsidR="00B844D8" w:rsidRPr="004B3E43" w:rsidTr="00B844D8">
        <w:trPr>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MPB</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Ministria e Punëve të Brendshme</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MPJD</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Ministria e Punëve të Jashtme dhe Diasporës</w:t>
            </w:r>
          </w:p>
        </w:tc>
      </w:tr>
      <w:tr w:rsidR="00B844D8" w:rsidRPr="004B3E43" w:rsidTr="00B844D8">
        <w:trPr>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 xml:space="preserve">MPMS </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Ministria e Punës dhe Mirëqenies Sociale</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MSH</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Ministria e Shëndetësisë</w:t>
            </w:r>
          </w:p>
        </w:tc>
      </w:tr>
      <w:tr w:rsidR="00B844D8" w:rsidRPr="004B3E43" w:rsidTr="00B844D8">
        <w:trPr>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OJQ</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Organizata Joqeveritare</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OSBE</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Organizata për Siguri dhe Bashkëpunim në Evropë</w:t>
            </w:r>
          </w:p>
        </w:tc>
      </w:tr>
      <w:tr w:rsidR="00B844D8" w:rsidRPr="004B3E43" w:rsidTr="00B844D8">
        <w:trPr>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PK</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Policia e Kosovës</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PZM</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Profili i Zgjeruar i Migrimit</w:t>
            </w:r>
          </w:p>
        </w:tc>
      </w:tr>
      <w:tr w:rsidR="00B844D8" w:rsidRPr="004B3E43" w:rsidTr="00B844D8">
        <w:trPr>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QKRVT</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Qendra Kosovare për Rehabilitimin e Viktimave të Torturës</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QRK</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Qeveria e Republikës së Kosovës</w:t>
            </w:r>
          </w:p>
        </w:tc>
      </w:tr>
      <w:tr w:rsidR="00B844D8" w:rsidRPr="004B3E43" w:rsidTr="00B844D8">
        <w:trPr>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SIMM</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Sistemi Informativ i Menaxhimit të Migracionit</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SIVK</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Sistemi Informativ i Vizave të Kosovës</w:t>
            </w:r>
          </w:p>
        </w:tc>
      </w:tr>
      <w:tr w:rsidR="00B844D8" w:rsidRPr="004B3E43" w:rsidTr="00B844D8">
        <w:trPr>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SS</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Sekretariati për Strategjitë</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q-AL" w:eastAsia="sl-SI"/>
              </w:rPr>
            </w:pPr>
            <w:r w:rsidRPr="004B3E43">
              <w:rPr>
                <w:rFonts w:ascii="Book Antiqua" w:eastAsia="Times New Roman" w:hAnsi="Book Antiqua" w:cs="Calibri"/>
                <w:color w:val="000000"/>
                <w:lang w:val="sq-AL" w:eastAsia="sl-SI"/>
              </w:rPr>
              <w:t>SHA</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val="sq-AL" w:eastAsia="sl-SI"/>
              </w:rPr>
            </w:pPr>
            <w:r w:rsidRPr="004B3E43">
              <w:rPr>
                <w:rFonts w:ascii="Book Antiqua" w:eastAsia="Times New Roman" w:hAnsi="Book Antiqua" w:cs="Calibri"/>
                <w:color w:val="000000"/>
                <w:lang w:val="sq-AL" w:eastAsia="sl-SI"/>
              </w:rPr>
              <w:t>Shpenzimet Administrative</w:t>
            </w:r>
          </w:p>
        </w:tc>
      </w:tr>
      <w:tr w:rsidR="00B844D8" w:rsidRPr="004B3E43" w:rsidTr="00B844D8">
        <w:trPr>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q-AL" w:eastAsia="sl-SI"/>
              </w:rPr>
            </w:pPr>
            <w:r w:rsidRPr="004B3E43">
              <w:rPr>
                <w:rFonts w:ascii="Book Antiqua" w:eastAsia="Times New Roman" w:hAnsi="Book Antiqua" w:cs="Calibri"/>
                <w:color w:val="000000"/>
                <w:lang w:val="sq-AL" w:eastAsia="sl-SI"/>
              </w:rPr>
              <w:t>SHJR</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val="sq-AL" w:eastAsia="sl-SI"/>
              </w:rPr>
            </w:pPr>
            <w:r w:rsidRPr="004B3E43">
              <w:rPr>
                <w:rFonts w:ascii="Book Antiqua" w:eastAsia="Times New Roman" w:hAnsi="Book Antiqua" w:cs="Calibri"/>
                <w:color w:val="000000"/>
                <w:lang w:val="sq-AL" w:eastAsia="sl-SI"/>
              </w:rPr>
              <w:t>Shërbimi i Jezuitëve për Refugjatët</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UA</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Udhëzimi Administrativ</w:t>
            </w:r>
          </w:p>
        </w:tc>
      </w:tr>
      <w:tr w:rsidR="00B844D8" w:rsidRPr="004B3E43" w:rsidTr="00B844D8">
        <w:trPr>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UNDP</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Programi i Kombeve të Bashkuara për Zhvillim</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UNHCR</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bCs/>
                <w:color w:val="000000"/>
                <w:lang w:val="sq-AL" w:eastAsia="sl-SI"/>
              </w:rPr>
              <w:t>Komisioneri i Lartë i Kombeve të Bashkuara për Refugjatë</w:t>
            </w:r>
          </w:p>
        </w:tc>
      </w:tr>
      <w:tr w:rsidR="00B844D8" w:rsidRPr="004B3E43" w:rsidTr="00B844D8">
        <w:trPr>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UNICEF</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Fondi Ndërkombëtar i Kombeve të Bashkuara për Emergjencat e Fëmijëve</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ZKM</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Zyra e Kryeministrit</w:t>
            </w:r>
          </w:p>
        </w:tc>
      </w:tr>
      <w:tr w:rsidR="00B844D8" w:rsidRPr="004B3E43" w:rsidTr="00B844D8">
        <w:trPr>
          <w:trHeight w:val="288"/>
        </w:trPr>
        <w:tc>
          <w:tcPr>
            <w:cnfStyle w:val="001000000000" w:firstRow="0" w:lastRow="0" w:firstColumn="1" w:lastColumn="0" w:oddVBand="0" w:evenVBand="0" w:oddHBand="0" w:evenHBand="0" w:firstRowFirstColumn="0" w:firstRowLastColumn="0" w:lastRowFirstColumn="0" w:lastRowLastColumn="0"/>
            <w:tcW w:w="1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ZPS</w:t>
            </w:r>
          </w:p>
        </w:tc>
        <w:tc>
          <w:tcPr>
            <w:tcW w:w="7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val="sl-SI" w:eastAsia="sl-SI"/>
              </w:rPr>
            </w:pPr>
            <w:r w:rsidRPr="004B3E43">
              <w:rPr>
                <w:rFonts w:ascii="Book Antiqua" w:eastAsia="Times New Roman" w:hAnsi="Book Antiqua" w:cs="Calibri"/>
                <w:color w:val="000000"/>
                <w:lang w:val="sq-AL" w:eastAsia="sl-SI"/>
              </w:rPr>
              <w:t>Zyra për Planifikim Strategjik</w:t>
            </w:r>
          </w:p>
        </w:tc>
      </w:tr>
    </w:tbl>
    <w:p w:rsidR="00B844D8" w:rsidRPr="004B3E43" w:rsidRDefault="00B844D8" w:rsidP="00B844D8">
      <w:pPr>
        <w:rPr>
          <w:rFonts w:ascii="Book Antiqua" w:hAnsi="Book Antiqua"/>
          <w:lang w:val="sq-AL"/>
        </w:rPr>
      </w:pPr>
    </w:p>
    <w:p w:rsidR="00B844D8" w:rsidRPr="004B3E43" w:rsidRDefault="00B844D8" w:rsidP="00B844D8">
      <w:pPr>
        <w:rPr>
          <w:rFonts w:ascii="Book Antiqua" w:hAnsi="Book Antiqua"/>
          <w:lang w:val="sq-AL"/>
        </w:rPr>
      </w:pPr>
    </w:p>
    <w:p w:rsidR="00B844D8" w:rsidRPr="004B3E43" w:rsidRDefault="00B844D8" w:rsidP="00B844D8">
      <w:pPr>
        <w:rPr>
          <w:rFonts w:ascii="Book Antiqua" w:hAnsi="Book Antiqua"/>
          <w:lang w:val="sq-AL"/>
        </w:rPr>
      </w:pPr>
    </w:p>
    <w:p w:rsidR="00B844D8" w:rsidRPr="004B3E43" w:rsidRDefault="00B844D8" w:rsidP="00B844D8">
      <w:pPr>
        <w:spacing w:after="0"/>
        <w:rPr>
          <w:rFonts w:ascii="Book Antiqua" w:hAnsi="Book Antiqua"/>
          <w:lang w:val="sq-AL"/>
        </w:rPr>
        <w:sectPr w:rsidR="00B844D8" w:rsidRPr="004B3E43">
          <w:headerReference w:type="default" r:id="rId9"/>
          <w:footerReference w:type="default" r:id="rId10"/>
          <w:pgSz w:w="12240" w:h="15840"/>
          <w:pgMar w:top="1440" w:right="1440" w:bottom="1440" w:left="1440" w:header="720" w:footer="720" w:gutter="0"/>
          <w:pgNumType w:start="0"/>
          <w:cols w:space="720"/>
        </w:sectPr>
      </w:pPr>
    </w:p>
    <w:p w:rsidR="00B844D8" w:rsidRPr="004B3E43" w:rsidRDefault="00B844D8" w:rsidP="00B844D8">
      <w:pPr>
        <w:pStyle w:val="Heading1"/>
        <w:numPr>
          <w:ilvl w:val="1"/>
          <w:numId w:val="20"/>
        </w:numPr>
        <w:spacing w:after="240" w:line="240" w:lineRule="auto"/>
        <w:rPr>
          <w:rFonts w:ascii="Book Antiqua" w:hAnsi="Book Antiqua"/>
          <w:color w:val="2F5897" w:themeColor="text2"/>
          <w:lang w:val="sq-AL"/>
        </w:rPr>
      </w:pPr>
      <w:r w:rsidRPr="004B3E43">
        <w:rPr>
          <w:rFonts w:ascii="Book Antiqua" w:hAnsi="Book Antiqua"/>
          <w:color w:val="2F5897" w:themeColor="text2"/>
          <w:lang w:val="sq-AL"/>
        </w:rPr>
        <w:lastRenderedPageBreak/>
        <w:t xml:space="preserve"> Përmbledhja Ekzekutive</w:t>
      </w:r>
    </w:p>
    <w:p w:rsidR="00B844D8" w:rsidRPr="004B3E43" w:rsidRDefault="00B844D8" w:rsidP="00B844D8">
      <w:pPr>
        <w:spacing w:after="0"/>
        <w:jc w:val="both"/>
        <w:rPr>
          <w:rFonts w:ascii="Book Antiqua" w:hAnsi="Book Antiqua"/>
          <w:lang w:val="sq-AL"/>
        </w:rPr>
      </w:pPr>
      <w:r w:rsidRPr="004B3E43">
        <w:rPr>
          <w:rFonts w:ascii="Book Antiqua" w:hAnsi="Book Antiqua"/>
          <w:lang w:val="sq-AL"/>
        </w:rPr>
        <w:t>Strategjia për Migrim 2021-2025 dhe Plani i Veprimit reflekton prioritetet e Qeverisë së Republikës së Kosovës për menaxhimin e migrimit në vend përmes mekanizmave institucional. Kjo Strategji gjithashtu reflekton zotimet e Qeverisë për bashkëpunim ndërkombëtar në fushën e migrimit dhe obligimet që rrjedhin nga procesi i integrimit Evropian, respektivisht për zbatimin e obligimeve që dalin nga Marrëveshja për Stabilizim-Asociim në mes Republikës së Kosovës dhe Bashkimit Evropian.</w:t>
      </w:r>
    </w:p>
    <w:p w:rsidR="00B844D8" w:rsidRPr="004B3E43" w:rsidRDefault="00B844D8" w:rsidP="00B844D8">
      <w:pPr>
        <w:spacing w:before="240" w:after="0"/>
        <w:jc w:val="both"/>
        <w:rPr>
          <w:rFonts w:ascii="Book Antiqua" w:hAnsi="Book Antiqua"/>
          <w:lang w:val="sq-AL"/>
        </w:rPr>
      </w:pPr>
      <w:r w:rsidRPr="004B3E43">
        <w:rPr>
          <w:rFonts w:ascii="Book Antiqua" w:hAnsi="Book Antiqua"/>
          <w:lang w:val="sq-AL"/>
        </w:rPr>
        <w:t>Objektivat strategjike dhe ato specifike janë përcaktuar pas një procesi të konsultimit me të gjithë akterët e brendshëm institucional dhe atyre të jashtëm nga shoqëria civile, dhe partnerët ndërkombëtar. Strategjia Shtetërore për Migrim 2021-2025 gjithashtu është bazuar në analizat dhe rekomandimet në kuadër të Profileve të Lehta dhe Zgjeruara të Migrimit, të zhvilluara nga Autoriteti Qeveritar për Migracion. Poashtu, në kuadër të Strategjisë janë reflektuar objektiva dhe masa të cilat dalin si rezultat i politikave dhe iniciativave në nivel rajonal, evropian dhe global, në rradhë të parë nga Pakti i BE-së për Migrimin dhe Pakti Global për Migrimin.</w:t>
      </w:r>
    </w:p>
    <w:p w:rsidR="00B844D8" w:rsidRPr="004B3E43" w:rsidRDefault="00B844D8" w:rsidP="00B844D8">
      <w:pPr>
        <w:autoSpaceDE w:val="0"/>
        <w:autoSpaceDN w:val="0"/>
        <w:adjustRightInd w:val="0"/>
        <w:spacing w:before="240" w:after="0"/>
        <w:jc w:val="both"/>
        <w:rPr>
          <w:rFonts w:ascii="Book Antiqua" w:hAnsi="Book Antiqua"/>
          <w:lang w:val="sq-AL"/>
        </w:rPr>
      </w:pPr>
      <w:r w:rsidRPr="004B3E43">
        <w:rPr>
          <w:rFonts w:ascii="Book Antiqua" w:hAnsi="Book Antiqua"/>
          <w:lang w:val="sq-AL"/>
        </w:rPr>
        <w:t>Ky dokument strategjik ndahet në dy pjesë: Strategjia për Migrim dhe Plani i Veprimit, i cili përmban objektivat strategjike, ato specifike si dhe aktivitetet që planifikohen të përmbushen në periudhën pesë vjeçare 2021 – 2025. Objektivat strategjike dhe specifike, si dhe aktivitetet janë të paraqitura detajisht në Planin e Veprimit, i cili po ashtu përmban institucionet përgjegjëse, koston buxhetore dhe burime e financimit si dhe indikatorë të matshëm dhe konkret.</w:t>
      </w:r>
    </w:p>
    <w:p w:rsidR="00B844D8" w:rsidRPr="004B3E43" w:rsidRDefault="00ED1534" w:rsidP="00B844D8">
      <w:pPr>
        <w:autoSpaceDE w:val="0"/>
        <w:autoSpaceDN w:val="0"/>
        <w:adjustRightInd w:val="0"/>
        <w:spacing w:before="240" w:after="0"/>
        <w:jc w:val="both"/>
        <w:rPr>
          <w:rFonts w:ascii="Book Antiqua" w:hAnsi="Book Antiqua"/>
          <w:lang w:val="sq-AL"/>
        </w:rPr>
      </w:pPr>
      <w:r>
        <w:rPr>
          <w:rFonts w:ascii="Book Antiqua" w:hAnsi="Book Antiqua"/>
          <w:noProof/>
        </w:rPr>
        <mc:AlternateContent>
          <mc:Choice Requires="wps">
            <w:drawing>
              <wp:anchor distT="0" distB="0" distL="114300" distR="114300" simplePos="0" relativeHeight="251633664" behindDoc="0" locked="0" layoutInCell="0" allowOverlap="1">
                <wp:simplePos x="0" y="0"/>
                <wp:positionH relativeFrom="margin">
                  <wp:posOffset>240030</wp:posOffset>
                </wp:positionH>
                <wp:positionV relativeFrom="margin">
                  <wp:posOffset>5068570</wp:posOffset>
                </wp:positionV>
                <wp:extent cx="5460365" cy="1245870"/>
                <wp:effectExtent l="20955" t="20320" r="24130" b="19685"/>
                <wp:wrapSquare wrapText="bothSides"/>
                <wp:docPr id="5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60365" cy="1245870"/>
                        </a:xfrm>
                        <a:prstGeom prst="bracketPair">
                          <a:avLst>
                            <a:gd name="adj" fmla="val 0"/>
                          </a:avLst>
                        </a:prstGeom>
                        <a:noFill/>
                        <a:ln w="38100">
                          <a:solidFill>
                            <a:schemeClr val="tx2">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tx2">
                                    <a:lumMod val="100000"/>
                                    <a:lumOff val="0"/>
                                    <a:gamma/>
                                    <a:shade val="60000"/>
                                    <a:invGamma/>
                                  </a:schemeClr>
                                </a:outerShdw>
                              </a:effectLst>
                            </a14:hiddenEffects>
                          </a:ext>
                        </a:extLst>
                      </wps:spPr>
                      <wps:txbx>
                        <w:txbxContent>
                          <w:p w:rsidR="00B844D8" w:rsidRDefault="00B844D8" w:rsidP="00B844D8">
                            <w:pPr>
                              <w:pStyle w:val="Figura"/>
                              <w:rPr>
                                <w:color w:val="2F5897" w:themeColor="text2"/>
                              </w:rPr>
                            </w:pPr>
                            <w:r>
                              <w:rPr>
                                <w:b/>
                                <w:color w:val="2F5897" w:themeColor="text2"/>
                              </w:rPr>
                              <w:t xml:space="preserve">Objektivi strategjik 1: </w:t>
                            </w:r>
                            <w:r>
                              <w:rPr>
                                <w:color w:val="2F5897" w:themeColor="text2"/>
                              </w:rPr>
                              <w:t>Menaxhimi i lëvizjeve të migrimit të rregullt;</w:t>
                            </w:r>
                          </w:p>
                          <w:p w:rsidR="00B844D8" w:rsidRDefault="00B844D8" w:rsidP="00B844D8">
                            <w:pPr>
                              <w:pStyle w:val="Figura"/>
                              <w:rPr>
                                <w:color w:val="2F5897" w:themeColor="text2"/>
                              </w:rPr>
                            </w:pPr>
                            <w:r>
                              <w:rPr>
                                <w:b/>
                                <w:color w:val="2F5897" w:themeColor="text2"/>
                              </w:rPr>
                              <w:t xml:space="preserve">Objektivi strategjik 2: </w:t>
                            </w:r>
                            <w:r>
                              <w:rPr>
                                <w:color w:val="2F5897" w:themeColor="text2"/>
                              </w:rPr>
                              <w:t xml:space="preserve">Garantimi i  migrimit të sigurt, të organizuar dhe të rregullt; </w:t>
                            </w:r>
                          </w:p>
                          <w:p w:rsidR="00B844D8" w:rsidRDefault="00B844D8" w:rsidP="00B844D8">
                            <w:pPr>
                              <w:pStyle w:val="Figura"/>
                              <w:rPr>
                                <w:color w:val="2F5897" w:themeColor="text2"/>
                              </w:rPr>
                            </w:pPr>
                            <w:r>
                              <w:rPr>
                                <w:b/>
                                <w:color w:val="2F5897" w:themeColor="text2"/>
                              </w:rPr>
                              <w:t xml:space="preserve">Objektivi strategjik 3: </w:t>
                            </w:r>
                            <w:r>
                              <w:rPr>
                                <w:color w:val="2F5897" w:themeColor="text2"/>
                              </w:rPr>
                              <w:t>Migrimi dhe Zhvillimi;</w:t>
                            </w:r>
                          </w:p>
                          <w:p w:rsidR="00B844D8" w:rsidRDefault="00B844D8" w:rsidP="00B844D8">
                            <w:pPr>
                              <w:pStyle w:val="Figura"/>
                              <w:rPr>
                                <w:color w:val="2F5897" w:themeColor="text2"/>
                              </w:rPr>
                            </w:pPr>
                            <w:r>
                              <w:rPr>
                                <w:b/>
                                <w:color w:val="2F5897" w:themeColor="text2"/>
                              </w:rPr>
                              <w:t xml:space="preserve">Objektivi strategjik 4: </w:t>
                            </w:r>
                            <w:r>
                              <w:rPr>
                                <w:color w:val="2F5897" w:themeColor="text2"/>
                              </w:rPr>
                              <w:t>Menaxhimi i Migrimit të Brendshëm;</w:t>
                            </w:r>
                          </w:p>
                          <w:p w:rsidR="00B844D8" w:rsidRDefault="00B844D8" w:rsidP="00B844D8">
                            <w:pPr>
                              <w:pStyle w:val="Figura"/>
                              <w:rPr>
                                <w:color w:val="2F5897" w:themeColor="text2"/>
                                <w:sz w:val="24"/>
                                <w:szCs w:val="24"/>
                              </w:rPr>
                            </w:pPr>
                            <w:r>
                              <w:rPr>
                                <w:b/>
                                <w:color w:val="2F5897" w:themeColor="text2"/>
                              </w:rPr>
                              <w:t xml:space="preserve">Objektivi strategjik 5: </w:t>
                            </w:r>
                            <w:r>
                              <w:rPr>
                                <w:color w:val="2F5897" w:themeColor="text2"/>
                              </w:rPr>
                              <w:t>Avancimi në fushën e menaxhimit të migrimit dhe sistemit për  mbrojtje ndërkombëtare.</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9pt;margin-top:399.1pt;width:429.95pt;height:98.1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" o:allowincell="f" adj="0" fillcolor="#743d3d [2405]" strokecolor="#2f5897 [3215]" strokeweight="3pt">
                <v:shadow color="#1c345a [1935]" offset="1pt,1pt"/>
                <v:textbox inset="3.6pt,,3.6pt">
                  <w:txbxContent>
                    <w:p w:rsidR="00B844D8" w:rsidRDefault="00B844D8" w:rsidP="00B844D8">
                      <w:pPr>
                        <w:pStyle w:val="Figura"/>
                        <w:rPr>
                          <w:color w:val="2F5897" w:themeColor="text2"/>
                        </w:rPr>
                      </w:pPr>
                      <w:r>
                        <w:rPr>
                          <w:b/>
                          <w:color w:val="2F5897" w:themeColor="text2"/>
                        </w:rPr>
                        <w:t xml:space="preserve">Objektivi strategjik 1: </w:t>
                      </w:r>
                      <w:r>
                        <w:rPr>
                          <w:color w:val="2F5897" w:themeColor="text2"/>
                        </w:rPr>
                        <w:t>Menaxhimi i lëvizjeve të migrimit të rregullt;</w:t>
                      </w:r>
                    </w:p>
                    <w:p w:rsidR="00B844D8" w:rsidRDefault="00B844D8" w:rsidP="00B844D8">
                      <w:pPr>
                        <w:pStyle w:val="Figura"/>
                        <w:rPr>
                          <w:color w:val="2F5897" w:themeColor="text2"/>
                        </w:rPr>
                      </w:pPr>
                      <w:r>
                        <w:rPr>
                          <w:b/>
                          <w:color w:val="2F5897" w:themeColor="text2"/>
                        </w:rPr>
                        <w:t xml:space="preserve">Objektivi strategjik 2: </w:t>
                      </w:r>
                      <w:r>
                        <w:rPr>
                          <w:color w:val="2F5897" w:themeColor="text2"/>
                        </w:rPr>
                        <w:t xml:space="preserve">Garantimi i  migrimit të sigurt, të organizuar dhe të rregullt; </w:t>
                      </w:r>
                    </w:p>
                    <w:p w:rsidR="00B844D8" w:rsidRDefault="00B844D8" w:rsidP="00B844D8">
                      <w:pPr>
                        <w:pStyle w:val="Figura"/>
                        <w:rPr>
                          <w:color w:val="2F5897" w:themeColor="text2"/>
                        </w:rPr>
                      </w:pPr>
                      <w:r>
                        <w:rPr>
                          <w:b/>
                          <w:color w:val="2F5897" w:themeColor="text2"/>
                        </w:rPr>
                        <w:t xml:space="preserve">Objektivi strategjik 3: </w:t>
                      </w:r>
                      <w:r>
                        <w:rPr>
                          <w:color w:val="2F5897" w:themeColor="text2"/>
                        </w:rPr>
                        <w:t>Migrimi dhe Zhvillimi;</w:t>
                      </w:r>
                    </w:p>
                    <w:p w:rsidR="00B844D8" w:rsidRDefault="00B844D8" w:rsidP="00B844D8">
                      <w:pPr>
                        <w:pStyle w:val="Figura"/>
                        <w:rPr>
                          <w:color w:val="2F5897" w:themeColor="text2"/>
                        </w:rPr>
                      </w:pPr>
                      <w:r>
                        <w:rPr>
                          <w:b/>
                          <w:color w:val="2F5897" w:themeColor="text2"/>
                        </w:rPr>
                        <w:t xml:space="preserve">Objektivi strategjik 4: </w:t>
                      </w:r>
                      <w:r>
                        <w:rPr>
                          <w:color w:val="2F5897" w:themeColor="text2"/>
                        </w:rPr>
                        <w:t>Menaxhimi i Migrimit të Brendshëm;</w:t>
                      </w:r>
                    </w:p>
                    <w:p w:rsidR="00B844D8" w:rsidRDefault="00B844D8" w:rsidP="00B844D8">
                      <w:pPr>
                        <w:pStyle w:val="Figura"/>
                        <w:rPr>
                          <w:color w:val="2F5897" w:themeColor="text2"/>
                          <w:sz w:val="24"/>
                          <w:szCs w:val="24"/>
                        </w:rPr>
                      </w:pPr>
                      <w:r>
                        <w:rPr>
                          <w:b/>
                          <w:color w:val="2F5897" w:themeColor="text2"/>
                        </w:rPr>
                        <w:t xml:space="preserve">Objektivi strategjik 5: </w:t>
                      </w:r>
                      <w:r>
                        <w:rPr>
                          <w:color w:val="2F5897" w:themeColor="text2"/>
                        </w:rPr>
                        <w:t>Avancimi në fushën e menaxhimit të migrimit dhe sistemit për  mbrojtje ndërkombëtare.</w:t>
                      </w:r>
                    </w:p>
                  </w:txbxContent>
                </v:textbox>
                <w10:wrap type="square" anchorx="margin" anchory="margin"/>
              </v:shape>
            </w:pict>
          </mc:Fallback>
        </mc:AlternateContent>
      </w:r>
      <w:r w:rsidR="00B844D8" w:rsidRPr="004B3E43">
        <w:rPr>
          <w:rFonts w:ascii="Book Antiqua" w:hAnsi="Book Antiqua"/>
          <w:lang w:val="sq-AL"/>
        </w:rPr>
        <w:t>Me qëllim të arritjes së qëllimit kryesor në funksion të fuqizimit të menaxhimit të migrimit, Strategjia për Migrim 2021-2025 vendoset mbi këto shtylla, përkatësisht objektiva strategjike:</w:t>
      </w:r>
    </w:p>
    <w:p w:rsidR="00B844D8" w:rsidRPr="004B3E43" w:rsidRDefault="00B844D8" w:rsidP="00B844D8">
      <w:pPr>
        <w:jc w:val="both"/>
        <w:rPr>
          <w:rFonts w:ascii="Book Antiqua" w:hAnsi="Book Antiqua"/>
          <w:sz w:val="2"/>
          <w:lang w:val="sq-AL"/>
        </w:rPr>
      </w:pPr>
    </w:p>
    <w:p w:rsidR="00B844D8" w:rsidRPr="004B3E43" w:rsidRDefault="00B844D8" w:rsidP="00B844D8">
      <w:pPr>
        <w:jc w:val="both"/>
        <w:rPr>
          <w:rFonts w:ascii="Book Antiqua" w:hAnsi="Book Antiqua"/>
          <w:lang w:val="sq-AL"/>
        </w:rPr>
      </w:pPr>
      <w:r w:rsidRPr="004B3E43">
        <w:rPr>
          <w:rFonts w:ascii="Book Antiqua" w:hAnsi="Book Antiqua"/>
          <w:lang w:val="sq-AL"/>
        </w:rPr>
        <w:t xml:space="preserve">Në Strategjinë për Migrim 2021-2025 rekomandohen veprime konkrete dhe masa ligjore, strategjike dhe institucionale me qëllim të adresimit të sfidave të identifikuara dhe përmirësimit të gjendjes në menaxhimin efikas të lëvizjeve migratore. Në këtë drejtim, janë paraparë veprime në funksion të fuqizimit të mekanizmave institucional për menaxhimin e migrimit përmes Autoritetit Qeveritar për Migracion (AQM); krijimin dhe zhvillimin e sistemit për menaxhimin e migrimit të brendshëm; fuqizimin e sistemit për mbrojtje ndërkombëtare, garantimin e migrimit të sigurt dhe të rregullt; ndërlidhjen e migrimit me zhvillimin me fokus në </w:t>
      </w:r>
      <w:r w:rsidRPr="004B3E43">
        <w:rPr>
          <w:rFonts w:ascii="Book Antiqua" w:hAnsi="Book Antiqua"/>
          <w:lang w:val="sq-AL"/>
        </w:rPr>
        <w:lastRenderedPageBreak/>
        <w:t>shfrytëzimin e potencialit të Diasporës për qëllim të zhvillimit socio-ekonomik të vendit, thellimin e bashkëpunimit rajonal dhe me organizata të specializuara ndërkombëtare etj. Të gjitha këto veprime janë rekomanduar si rezultat i  vlerësimit të situatës aktuale në vend dhe në kontekst rajonal e global, në raport me lëvizjet dhe trendet e reja migratore; analizave gjithëpërfshirëse të dokumenteve strategjike siç është Profili i Zgjeruar dhe i Lehtë i Migrimit dhe analizave tjera empirike të dalura nga hulumtimet e ndryshme të realizuara përgjatë këtij viti. Rrjedhimisht, adresimi i veprimeve të rekomanduara pritet të ketë ndikim pozitiv në adresimin e boshllëqeve të identifikuara në sistem, duke mundësuar njëkohësisht avancimin dhe fuqizimin e menaxhimit të migrimit si një shtyllë e rëndësishme e zhvillimit socio-ekonomik të vendit.</w:t>
      </w:r>
    </w:p>
    <w:p w:rsidR="00B844D8" w:rsidRPr="004B3E43" w:rsidRDefault="00B844D8" w:rsidP="00B844D8">
      <w:pPr>
        <w:spacing w:after="0"/>
        <w:jc w:val="both"/>
        <w:rPr>
          <w:rFonts w:ascii="Book Antiqua" w:hAnsi="Book Antiqua"/>
          <w:lang w:val="sq-AL"/>
        </w:rPr>
      </w:pPr>
      <w:r w:rsidRPr="004B3E43">
        <w:rPr>
          <w:rFonts w:ascii="Book Antiqua" w:hAnsi="Book Antiqua"/>
          <w:lang w:val="sq-AL"/>
        </w:rPr>
        <w:t xml:space="preserve">Strategjia për Migrim 2021-2025 është zhvilluar paralelisht me Strategjinë Kombëtare Zhvillimore 2021-2030. Në këtë drejtim, Grupi Punues i ngarkuar për hartimin e Strategjisë për Migrim 2021-2025, në vazhdimësi është konsultuar dhe koordinuar me Zyrën për Planifikim Strategjik në kuadër të Zyrës së Kryeministrit për të siguruar sinergji dhe koherencë të plotë të Strategjisë së Migrimit 2021-2025 me Strategjinë Kombëtare Zhvillimore 2021-2030. </w:t>
      </w:r>
    </w:p>
    <w:p w:rsidR="00B844D8" w:rsidRPr="004B3E43" w:rsidRDefault="00B844D8" w:rsidP="00B844D8">
      <w:pPr>
        <w:spacing w:after="0"/>
        <w:jc w:val="both"/>
        <w:rPr>
          <w:rFonts w:ascii="Book Antiqua" w:hAnsi="Book Antiqua"/>
          <w:lang w:val="sq-AL"/>
        </w:rPr>
      </w:pPr>
    </w:p>
    <w:p w:rsidR="00B844D8" w:rsidRPr="004B3E43" w:rsidRDefault="00B844D8" w:rsidP="00B844D8">
      <w:pPr>
        <w:spacing w:after="0"/>
        <w:jc w:val="both"/>
        <w:rPr>
          <w:rFonts w:ascii="Book Antiqua" w:hAnsi="Book Antiqua"/>
          <w:lang w:val="sq-AL"/>
        </w:rPr>
      </w:pPr>
      <w:r w:rsidRPr="004B3E43">
        <w:rPr>
          <w:rFonts w:ascii="Book Antiqua" w:hAnsi="Book Antiqua"/>
          <w:lang w:val="sq-AL"/>
        </w:rPr>
        <w:t>Për më tepër, si rezultat i rishikimit të kornizës së politikave strategjike dhe me qëllim të përmirësimit të procesit të planifikimit strategjik, proces ky i udhëhequr nga Zyra për Planifikim Strategjik, Strategjia për Migrim 2021-2025 është dokumenti i parë strategjik në kuadër të së cilës do të fuzionohen tre (3) dokumente strategjike të cilat adresojnë cështjen e migrimit, përkatsisht diasporës dhe riintegrimit të përsonave të riatdhesuar.</w:t>
      </w:r>
    </w:p>
    <w:p w:rsidR="00B844D8" w:rsidRPr="004B3E43" w:rsidRDefault="00B844D8" w:rsidP="00B844D8">
      <w:pPr>
        <w:spacing w:before="240" w:after="0"/>
        <w:jc w:val="both"/>
        <w:rPr>
          <w:rFonts w:ascii="Book Antiqua" w:hAnsi="Book Antiqua"/>
          <w:highlight w:val="yellow"/>
          <w:lang w:val="sq-AL"/>
        </w:rPr>
      </w:pPr>
      <w:r w:rsidRPr="004B3E43">
        <w:rPr>
          <w:rFonts w:ascii="Book Antiqua" w:hAnsi="Book Antiqua"/>
          <w:lang w:val="sq-AL"/>
        </w:rPr>
        <w:t>Plani i Veprimit të Strategjisë së Migrimit 2021-2025 është hartuar në përputhje me Udhëzimet dhe Manualin për Hartimin e Dokumenteve Strategjike dhe Planeve të Veprimit, rrjedhimisht aktivitetet e planifikuara janë në koherencë dhe në funksion të arritjes së objektivave specifike dhe strategjike të Strategjisë. Poashtu, me qëllim të ndërlidhjes se masave të planifikuara me kornizën buxhetore përkatsisht Kornizën Afatmesme të Shpenzimeve, Plani i Veprimit do të mbuloj fillimisht përiudhën 2021-2023 dhe pritet të rishikohet gjatë vitit  2023.</w:t>
      </w:r>
    </w:p>
    <w:p w:rsidR="00B844D8" w:rsidRPr="004B3E43" w:rsidRDefault="00B844D8" w:rsidP="00B844D8">
      <w:pPr>
        <w:spacing w:after="0"/>
        <w:rPr>
          <w:rFonts w:ascii="Book Antiqua" w:hAnsi="Book Antiqua"/>
          <w:lang w:val="sq-AL"/>
        </w:rPr>
        <w:sectPr w:rsidR="00B844D8" w:rsidRPr="004B3E43">
          <w:pgSz w:w="12240" w:h="15840"/>
          <w:pgMar w:top="1440" w:right="1440" w:bottom="1440" w:left="1440" w:header="720" w:footer="720" w:gutter="0"/>
          <w:cols w:space="720"/>
        </w:sectPr>
      </w:pPr>
    </w:p>
    <w:p w:rsidR="00B844D8" w:rsidRPr="004B3E43" w:rsidRDefault="00B844D8" w:rsidP="00B844D8">
      <w:pPr>
        <w:pStyle w:val="Heading1"/>
        <w:spacing w:after="240" w:line="240" w:lineRule="auto"/>
        <w:rPr>
          <w:rFonts w:ascii="Book Antiqua" w:hAnsi="Book Antiqua"/>
          <w:color w:val="2F5897" w:themeColor="text2"/>
          <w:lang w:val="sq-AL"/>
        </w:rPr>
      </w:pPr>
      <w:r w:rsidRPr="004B3E43">
        <w:rPr>
          <w:rFonts w:ascii="Book Antiqua" w:hAnsi="Book Antiqua"/>
          <w:color w:val="2F5897" w:themeColor="text2"/>
          <w:lang w:val="sq-AL"/>
        </w:rPr>
        <w:lastRenderedPageBreak/>
        <w:t xml:space="preserve">1.2 </w:t>
      </w:r>
      <w:r w:rsidRPr="004B3E43">
        <w:rPr>
          <w:rFonts w:ascii="Book Antiqua" w:hAnsi="Book Antiqua"/>
          <w:color w:val="2F5897" w:themeColor="text2"/>
          <w:lang w:val="sq-AL"/>
        </w:rPr>
        <w:tab/>
        <w:t>Hyrje</w:t>
      </w:r>
    </w:p>
    <w:p w:rsidR="00B844D8" w:rsidRPr="004B3E43" w:rsidRDefault="00B844D8" w:rsidP="00B844D8">
      <w:pPr>
        <w:jc w:val="both"/>
        <w:rPr>
          <w:rFonts w:ascii="Book Antiqua" w:hAnsi="Book Antiqua" w:cs="Times New Roman"/>
          <w:lang w:val="sq-AL"/>
        </w:rPr>
      </w:pPr>
      <w:r w:rsidRPr="004B3E43">
        <w:rPr>
          <w:rFonts w:ascii="Book Antiqua" w:hAnsi="Book Antiqua"/>
          <w:lang w:val="sq-AL"/>
        </w:rPr>
        <w:t xml:space="preserve">Strategjia për Migrim 2021-2025 është hartuar në përputhje me Programin e Qeverisë 2020-2023 dhe Planin e Dokumenteve Strategjike për vitin 2020. Ky program gjithashtu parasheh një numër të masave dhe instrumenteve të cilat mes tjerash përfshijnë zhvillimin e një pakoje të veçantë për lehtësimin dhe nxitjen e investimeve nga diaspora dhe rikonfigurimin nga ‘ikja e trurit’ në ‘kthim të trurit.’ Në këtë kontekst, në kuadër të Strategjisë së Migrimit 2021-2025 janë definuar objektiva strategjike dhe specifike me qëllim të ndërlidhjes së migrimit me zhvillimin, duke u fokusuar në lehtësimin e transferit të remitencave, zhvillimit të kapitalit njerëzor dhe parandalimit të largimit të dijës (trurit), rritjen e investimeve të Diasporës dhe </w:t>
      </w:r>
      <w:r w:rsidRPr="004B3E43">
        <w:rPr>
          <w:rFonts w:ascii="Book Antiqua" w:hAnsi="Book Antiqua" w:cs="Times New Roman"/>
          <w:lang w:val="sq-AL"/>
        </w:rPr>
        <w:t xml:space="preserve">promovimin e turizmit përmes Diasporës. </w:t>
      </w:r>
    </w:p>
    <w:p w:rsidR="00B844D8" w:rsidRPr="004B3E43" w:rsidRDefault="00B844D8" w:rsidP="00B844D8">
      <w:pPr>
        <w:jc w:val="both"/>
        <w:rPr>
          <w:rFonts w:ascii="Book Antiqua" w:hAnsi="Book Antiqua" w:cs="Times New Roman"/>
          <w:lang w:val="de-DE"/>
        </w:rPr>
      </w:pPr>
      <w:r w:rsidRPr="004B3E43">
        <w:rPr>
          <w:rFonts w:ascii="Book Antiqua" w:hAnsi="Book Antiqua" w:cs="Times New Roman"/>
          <w:lang w:val="sq-AL"/>
        </w:rPr>
        <w:t>Poashtu, Strategjia për Migrim 2021-2025, do të jetë në funksion të zbatimit të Strategjisë Kombëtare</w:t>
      </w:r>
      <w:r w:rsidRPr="004B3E43">
        <w:rPr>
          <w:rFonts w:ascii="Book Antiqua" w:hAnsi="Book Antiqua"/>
          <w:lang w:val="sq-AL"/>
        </w:rPr>
        <w:t xml:space="preserve"> Zhvillimore 2021-2030 e cila në hierarkinë e politikave strategjike do të jetë</w:t>
      </w:r>
      <w:r w:rsidRPr="004B3E43">
        <w:rPr>
          <w:rFonts w:ascii="Book Antiqua" w:hAnsi="Book Antiqua" w:cs="Times New Roman"/>
          <w:lang w:val="sq-AL"/>
        </w:rPr>
        <w:t xml:space="preserve"> dokumenti kryesor i cili do të ofrojë vizionin për zhvillimin e qëndrueshëm ekonomik të vendit, qasjen ndaj zgjidhjeve të problemeve dhe kahjen e politikave strategjike dhe buxhetore të vendit për një afat dhjetë vjeçar. Si e tillë, përmes Strategjisë Kombëtare Zhvillimore 2021-2030 do të synohet të adresohen sfidat dhe pengesat kryesore të vendit, duke u fokusuar në: 1). Rritjen e qëndrueshme ekonomike; 2). Zhvillimin e kapitalit njerëzor dhe shoqërisë së barabartë; 3). </w:t>
      </w:r>
      <w:r w:rsidRPr="004B3E43">
        <w:rPr>
          <w:rFonts w:ascii="Book Antiqua" w:hAnsi="Book Antiqua" w:cs="Times New Roman"/>
          <w:lang w:val="de-DE"/>
        </w:rPr>
        <w:t xml:space="preserve">Mjedisin e pastër dhe burimet e qëndrueshme; dhe 4). Sundimin e ligjit dhe qeverisjen e mirë. </w:t>
      </w:r>
    </w:p>
    <w:p w:rsidR="00B844D8" w:rsidRPr="004B3E43" w:rsidRDefault="00B844D8" w:rsidP="00B844D8">
      <w:pPr>
        <w:jc w:val="both"/>
        <w:rPr>
          <w:rFonts w:ascii="Book Antiqua" w:hAnsi="Book Antiqua" w:cs="Times New Roman"/>
          <w:lang w:val="de-DE"/>
        </w:rPr>
      </w:pPr>
      <w:r w:rsidRPr="004B3E43">
        <w:rPr>
          <w:rFonts w:ascii="Book Antiqua" w:hAnsi="Book Antiqua" w:cs="Times New Roman"/>
          <w:lang w:val="de-DE"/>
        </w:rPr>
        <w:t>Në këtë drejtim, tre nga katër shtyllat e SKZH 2021-2030 reflektojnë objektiva të cilat janë të ndërlidhura me Strategjinë e Migrimit 2021-2025, qoftë sa i përket shtyllës së parë e cila mes tjerash synon tërheqjen e investimeve nga diaspora, pastaj shtylla e dytë e cila i referohet krijimit të mundësive për punësim për profesionistët e rinjë nga diaspora, pastaj shtylla e katërt i referohet masave përmes së cilave synohet të forcohet menaxhimi i integruar i kufirit etj. Pra, të gjitha këto objektiva të cilat janë të prezentuara në shtyllat kryesore të Strategjisë Kombëtare për Zhvillim 2021-2030, janë të reflektuara si masa në menyrë të detajuar në kuadër të Strategjisë për Migrim 2021-2025 duke siguruar kështu koherence të plotë në mes të ketyre dokumenteve strategjike.</w:t>
      </w:r>
    </w:p>
    <w:p w:rsidR="00B844D8" w:rsidRPr="004B3E43" w:rsidRDefault="00B844D8" w:rsidP="00B844D8">
      <w:pPr>
        <w:pStyle w:val="CommentText"/>
        <w:spacing w:line="276" w:lineRule="auto"/>
        <w:jc w:val="both"/>
        <w:rPr>
          <w:rFonts w:ascii="Book Antiqua" w:hAnsi="Book Antiqua"/>
          <w:sz w:val="22"/>
          <w:szCs w:val="22"/>
          <w:lang w:val="sq-AL"/>
        </w:rPr>
      </w:pPr>
      <w:r w:rsidRPr="004B3E43">
        <w:rPr>
          <w:rFonts w:ascii="Book Antiqua" w:hAnsi="Book Antiqua"/>
          <w:sz w:val="22"/>
          <w:szCs w:val="22"/>
          <w:lang w:val="sq-AL"/>
        </w:rPr>
        <w:t>Si analizë bazë në hartimin e kësaj strategjie, janë marr parasysh vlerësimi</w:t>
      </w:r>
      <w:r w:rsidRPr="004B3E43">
        <w:rPr>
          <w:rStyle w:val="FootnoteReference"/>
          <w:rFonts w:ascii="Book Antiqua" w:hAnsi="Book Antiqua"/>
          <w:sz w:val="22"/>
          <w:szCs w:val="22"/>
          <w:lang w:val="sq-AL"/>
        </w:rPr>
        <w:footnoteReference w:id="1"/>
      </w:r>
      <w:r w:rsidRPr="004B3E43">
        <w:rPr>
          <w:rFonts w:ascii="Book Antiqua" w:hAnsi="Book Antiqua"/>
          <w:sz w:val="22"/>
          <w:szCs w:val="22"/>
          <w:lang w:val="sq-AL"/>
        </w:rPr>
        <w:t xml:space="preserve"> i zbatimit të Strategjise së kaluar si dhe analizat e bëra në dokumentin e Profilit të Lehtë të Migrimit 2019 hartuar nga AQM-ja. </w:t>
      </w:r>
    </w:p>
    <w:p w:rsidR="00B844D8" w:rsidRPr="004B3E43" w:rsidRDefault="00B844D8" w:rsidP="00B844D8">
      <w:pPr>
        <w:spacing w:before="240" w:after="0"/>
        <w:jc w:val="both"/>
        <w:rPr>
          <w:rFonts w:ascii="Book Antiqua" w:hAnsi="Book Antiqua"/>
          <w:lang w:val="sq-AL"/>
        </w:rPr>
      </w:pPr>
      <w:r w:rsidRPr="004B3E43">
        <w:rPr>
          <w:rFonts w:ascii="Book Antiqua" w:hAnsi="Book Antiqua"/>
          <w:lang w:val="sq-AL"/>
        </w:rPr>
        <w:t xml:space="preserve">Në vazhdën e lëvizjeve migratore në rajon, Kosova mund të preket gjithashtu nga këto lëvizje duke u përdorur si vend tranzit. Me këtë rast fuqizimi i bashkëpunimit ndërkufitar mes shteteve të rajonit, si dhe bashkëpunimi me vendet e origjinës, tranzitit dhe destinacionit është i </w:t>
      </w:r>
      <w:r w:rsidRPr="004B3E43">
        <w:rPr>
          <w:rFonts w:ascii="Book Antiqua" w:hAnsi="Book Antiqua"/>
          <w:lang w:val="sq-AL"/>
        </w:rPr>
        <w:lastRenderedPageBreak/>
        <w:t>një rëndësie të veçantë. Gjithashtu, shkëmbimi i përvojave dhe informatave ndërmjet institucioneve dhe mekanizmave përkatës është e një rëndësie të veçantë.</w:t>
      </w:r>
    </w:p>
    <w:p w:rsidR="00B844D8" w:rsidRPr="004B3E43" w:rsidRDefault="00B844D8" w:rsidP="00B844D8">
      <w:pPr>
        <w:spacing w:before="240" w:after="0"/>
        <w:jc w:val="both"/>
        <w:rPr>
          <w:rFonts w:ascii="Book Antiqua" w:hAnsi="Book Antiqua"/>
          <w:lang w:val="sq-AL"/>
        </w:rPr>
      </w:pPr>
      <w:r w:rsidRPr="004B3E43">
        <w:rPr>
          <w:rFonts w:ascii="Book Antiqua" w:hAnsi="Book Antiqua"/>
          <w:lang w:val="sq-AL"/>
        </w:rPr>
        <w:t>Republika e Kosovës karakterizohet me një numër të madh emigrantësh, përderisa ka një popullësi relativisht të re në moshë. Shkalla e papunësisë vazhdon të mbetet e lartë sidomos tek të rinjtë (46.4%) dhe femrat (30.6%)</w:t>
      </w:r>
      <w:r w:rsidRPr="004B3E43">
        <w:rPr>
          <w:rStyle w:val="FootnoteReference"/>
          <w:rFonts w:ascii="Book Antiqua" w:hAnsi="Book Antiqua"/>
          <w:lang w:val="sq-AL"/>
        </w:rPr>
        <w:footnoteReference w:id="2"/>
      </w:r>
      <w:r w:rsidRPr="004B3E43">
        <w:rPr>
          <w:rFonts w:ascii="Book Antiqua" w:hAnsi="Book Antiqua"/>
          <w:lang w:val="sq-AL"/>
        </w:rPr>
        <w:t>dhe gjithashtu karakterizohet me një shkallë të konsiderueshme të papunësisë. Për më tepër, ndikimi i pandemisë Covid-19 në sektorin privat mund të rezultojë me humbje të vendeve të punës dhe rrjedhimisht nxitje të një vale të re të mundshme të emigrimit. Në këtë drejtim, orientimi i resurseve dhe masave adekuate me qëllim të rimëkëmbjes ekonomike duhet të jetë prioritet absolut nga Qeveria e Republikës së Kosovës, duke adresuar kështu sanimin e dëmeve ekonomike të shkaktuar nga pandemia si dhe ndërlidhjen me politikat zhvillimore të vendit me çështjet e migrimit me synim të zgjidhjes afat-gjate të sfidave socio-ekonomik në vend si faktorë shtytës të migrimit.</w:t>
      </w:r>
    </w:p>
    <w:p w:rsidR="00B844D8" w:rsidRPr="004B3E43" w:rsidRDefault="00B844D8" w:rsidP="00B844D8">
      <w:pPr>
        <w:spacing w:before="240" w:after="0"/>
        <w:jc w:val="both"/>
        <w:rPr>
          <w:rFonts w:ascii="Book Antiqua" w:hAnsi="Book Antiqua"/>
          <w:lang w:val="sq-AL"/>
        </w:rPr>
      </w:pPr>
      <w:r w:rsidRPr="004B3E43">
        <w:rPr>
          <w:rFonts w:ascii="Book Antiqua" w:hAnsi="Book Antiqua"/>
          <w:lang w:val="sq-AL"/>
        </w:rPr>
        <w:t>Përgjatë hulumtimeve dhe zhvillimit të analizave të ndryshme, AQM ka identifikuar mungesën e qasjes strukturore në raport me migrimin e brendshëm, sidomos në raport me lëvizjen e qytetarëve nga një qytet në qytetin tjetër apo nga vendet rurale në ato urbane, duke shkaktuar vështirësi në planifikimet adekuate buxhetore të komunave në Kosovë. Në këtë drejtim, edhepse Ligji për Vendbanimin dhe Vendqëndrim 02/l-121 i obligon qytetarët të regjistrojnë ndryshimet në vendbanim përkatësisht të regjistrohen në komunën ku janë vendosur, në praktikë shfaqen veshtirësi dhe në shumicën e rasteve kjo nuk ndodh. Kjo krijon vështirësi në zhvillimin politikave publike në sektorët vital siç është arsimi, shëndetësia, çështjet sociale dhe politikat ekonomike të cilat synojnë zhvillimin e qëndrueshëm socio-ekonomik qoftë në nivel qendror, qoftë në atë lokal.</w:t>
      </w:r>
    </w:p>
    <w:p w:rsidR="00B844D8" w:rsidRPr="004B3E43" w:rsidRDefault="00B844D8" w:rsidP="00B844D8">
      <w:pPr>
        <w:spacing w:after="0"/>
        <w:jc w:val="both"/>
        <w:rPr>
          <w:rFonts w:ascii="Book Antiqua" w:hAnsi="Book Antiqua"/>
          <w:lang w:val="sq-AL"/>
        </w:rPr>
      </w:pPr>
    </w:p>
    <w:p w:rsidR="00B844D8" w:rsidRPr="004B3E43" w:rsidRDefault="00B844D8" w:rsidP="00B844D8">
      <w:pPr>
        <w:spacing w:after="0"/>
        <w:jc w:val="both"/>
        <w:rPr>
          <w:rFonts w:ascii="Book Antiqua" w:hAnsi="Book Antiqua"/>
          <w:lang w:val="sq-AL"/>
        </w:rPr>
      </w:pPr>
      <w:r w:rsidRPr="004B3E43">
        <w:rPr>
          <w:rFonts w:ascii="Book Antiqua" w:hAnsi="Book Antiqua"/>
          <w:lang w:val="sq-AL"/>
        </w:rPr>
        <w:t>Për më tepër, mungesa e monitorimit të emigrimit të qytetarëve të Kosovës pamundëson vendosjen e një sistemi efikas të të dhënave lidhur me profilin e qytetarëve të cilët lëshojnë Kosovën, rrjedhimisht pamundëson krijimin e programeve për pregaditjen e tyre para emigrimit në vende të caktuara të destinacionit dhe mbi të gjitha për të shfrytëzuar potencialin dhe ekspertizën e tyre të përfituar</w:t>
      </w:r>
      <w:r w:rsidR="00FD6B45">
        <w:rPr>
          <w:rFonts w:ascii="Book Antiqua" w:hAnsi="Book Antiqua"/>
          <w:lang w:val="sq-AL"/>
        </w:rPr>
        <w:t xml:space="preserve"> </w:t>
      </w:r>
      <w:r w:rsidRPr="004B3E43">
        <w:rPr>
          <w:rFonts w:ascii="Book Antiqua" w:hAnsi="Book Antiqua"/>
          <w:lang w:val="sq-AL"/>
        </w:rPr>
        <w:t>në vendin ku emigrojnë, në zhvillimin e vendit.</w:t>
      </w:r>
    </w:p>
    <w:p w:rsidR="00B844D8" w:rsidRPr="004B3E43" w:rsidRDefault="00B844D8" w:rsidP="00B844D8">
      <w:pPr>
        <w:spacing w:after="0"/>
        <w:jc w:val="both"/>
        <w:rPr>
          <w:rFonts w:ascii="Book Antiqua" w:hAnsi="Book Antiqua"/>
          <w:lang w:val="sq-AL"/>
        </w:rPr>
      </w:pPr>
    </w:p>
    <w:p w:rsidR="00B844D8" w:rsidRPr="004B3E43" w:rsidRDefault="00B844D8" w:rsidP="00B844D8">
      <w:pPr>
        <w:rPr>
          <w:rFonts w:ascii="Book Antiqua" w:hAnsi="Book Antiqua"/>
          <w:lang w:val="sq-AL"/>
        </w:rPr>
      </w:pPr>
      <w:r w:rsidRPr="004B3E43">
        <w:rPr>
          <w:rFonts w:ascii="Book Antiqua" w:hAnsi="Book Antiqua"/>
          <w:lang w:val="sq-AL"/>
        </w:rPr>
        <w:br w:type="page"/>
      </w:r>
    </w:p>
    <w:p w:rsidR="00B844D8" w:rsidRPr="004B3E43" w:rsidRDefault="00B844D8" w:rsidP="00B844D8">
      <w:pPr>
        <w:pStyle w:val="Heading1"/>
        <w:spacing w:before="0"/>
        <w:rPr>
          <w:rFonts w:ascii="Book Antiqua" w:hAnsi="Book Antiqua"/>
          <w:color w:val="2F5897" w:themeColor="text2"/>
          <w:lang w:val="sq-AL"/>
        </w:rPr>
      </w:pPr>
      <w:r w:rsidRPr="004B3E43">
        <w:rPr>
          <w:rFonts w:ascii="Book Antiqua" w:hAnsi="Book Antiqua"/>
          <w:color w:val="2F5897" w:themeColor="text2"/>
          <w:lang w:val="sq-AL"/>
        </w:rPr>
        <w:lastRenderedPageBreak/>
        <w:t>1.3 Metodologjia</w:t>
      </w:r>
    </w:p>
    <w:p w:rsidR="00B844D8" w:rsidRPr="004B3E43" w:rsidRDefault="00B844D8" w:rsidP="00B844D8">
      <w:pPr>
        <w:spacing w:before="240" w:after="0"/>
        <w:jc w:val="both"/>
        <w:rPr>
          <w:rFonts w:ascii="Book Antiqua" w:hAnsi="Book Antiqua"/>
          <w:lang w:val="sq-AL"/>
        </w:rPr>
      </w:pPr>
      <w:r w:rsidRPr="004B3E43">
        <w:rPr>
          <w:rFonts w:ascii="Book Antiqua" w:hAnsi="Book Antiqua"/>
          <w:lang w:val="sq-AL"/>
        </w:rPr>
        <w:t xml:space="preserve">Kjo strategji është hartuar nga Grupi Punues i themeluar me vendimin e Sekretarit të Përgjithshëm të Ministrisë së Punëve të Brendshme. Kryesuesi i Autoritetit Qeveritar për Migrim është mandatuar që të udhëheqë grupin punues për hartimin e strategjisë. Lista e anëtarëve të këtij grupi punues është në shtojcë. Ky grup filloi punën gjatë muajit Tetor 2020 deri në fund të muajit Dhjetor 2020. </w:t>
      </w:r>
    </w:p>
    <w:p w:rsidR="00B844D8" w:rsidRPr="004B3E43" w:rsidRDefault="00B844D8" w:rsidP="00B844D8">
      <w:pPr>
        <w:spacing w:before="240" w:after="0"/>
        <w:jc w:val="both"/>
        <w:rPr>
          <w:rFonts w:ascii="Book Antiqua" w:hAnsi="Book Antiqua"/>
          <w:lang w:val="sq-AL"/>
        </w:rPr>
      </w:pPr>
      <w:r w:rsidRPr="004B3E43">
        <w:rPr>
          <w:rFonts w:ascii="Book Antiqua" w:hAnsi="Book Antiqua"/>
          <w:lang w:val="sq-AL"/>
        </w:rPr>
        <w:t xml:space="preserve">Hartimi i dokumentit është përkrahur nga Projekti  DIMAK në kuadër të GIZ, si dhe Projekti MIMAK i financuar nga Qeveria Zvicrrane dhe implementuar nga ICMPD. Këto projekte kanë organizuar punëtori dhe takime (gjithnjë në përputhje me rekomandimet e IKSHP-së dhe vendimet e Qeverisë) me akterë të ndryshëm institucional për përcaktimin e objektivave strategjike, atyre specifike si dhe aktiviteteve/masave implementuese. Metodologjia e ndjekur në këtë proces ka përfshirë vlerësimin e zbatimit të strategjisë së kaluar për migrim 2013-2018 dhe shkallën e përmbushjes së objektivave të saj nëpërmes realizimit të aktiviteteve. Vlerësimi i zbatimit të kësaj strategjie është në shtojcën 2. Pas vlerësimit të zbatimit të strategjisë, janë identifikuar boshllëqet në plotësimin e përmbushjes së aktiviteteve të mëparshme dhe identifikimin e aktiviteteve të reja që shpien kah përmirësimi i përgjithshëm në fushën e migrimit. Përgjatë punëtorive dhe takimeve janë diskutuar dhe dhënë vlerësime për gjendjen aktuale duke përfshirë edhe ndikimin e Covid-19, me ç’rast janë propozuar aktivitetet që do të ndihmonin arritjen e objektivave specifike dhe realizimin e atyre strategjike duke propozuar përmirësime me fokus në menaxhimin dhe qeverisjen e migrimit në përgjithësi. </w:t>
      </w:r>
    </w:p>
    <w:p w:rsidR="00B844D8" w:rsidRPr="004B3E43" w:rsidRDefault="00B844D8" w:rsidP="00B844D8">
      <w:pPr>
        <w:spacing w:before="240" w:after="0"/>
        <w:jc w:val="both"/>
        <w:rPr>
          <w:rFonts w:ascii="Book Antiqua" w:hAnsi="Book Antiqua"/>
          <w:lang w:val="sq-AL"/>
        </w:rPr>
      </w:pPr>
      <w:r w:rsidRPr="004B3E43">
        <w:rPr>
          <w:rFonts w:ascii="Book Antiqua" w:hAnsi="Book Antiqua"/>
          <w:lang w:val="sq-AL"/>
        </w:rPr>
        <w:t xml:space="preserve">Përcaktimi i objektivave strategjike, atyre specifike dhe aktiviteteve është bazuar në të dhënat, të gjeturat dhe rekomandimet nga Profili i  Lehtë i Migrimit 2019. Hartimi i strategjisë ka kaluar nëpër një proces gjithpërfshirës konsultativ ndër-ministror si dhe ka kaluar nëpër konsultime publike. Gjatë përcaktimi të objektivave strategjike, kujdes i veçantë i është kushtuar evitimit të dyfishimit të mundshëm të aktiviteteve si dhe ndërlidhjes së kësaj strategjie me strategjitë e tjera sektoriale të miratuara nga Qeveria e Republikës së Kosovës. </w:t>
      </w:r>
    </w:p>
    <w:p w:rsidR="00B844D8" w:rsidRPr="004B3E43" w:rsidRDefault="00B844D8" w:rsidP="00B844D8">
      <w:pPr>
        <w:pStyle w:val="TableParagraph"/>
        <w:tabs>
          <w:tab w:val="left" w:pos="3093"/>
          <w:tab w:val="left" w:pos="3189"/>
        </w:tabs>
        <w:spacing w:before="240" w:line="276" w:lineRule="auto"/>
        <w:ind w:right="575"/>
        <w:rPr>
          <w:rFonts w:ascii="Book Antiqua" w:eastAsiaTheme="minorHAnsi" w:hAnsi="Book Antiqua" w:cstheme="minorBidi"/>
          <w:lang w:val="sq-AL"/>
        </w:rPr>
      </w:pPr>
      <w:r w:rsidRPr="004B3E43">
        <w:rPr>
          <w:rFonts w:ascii="Book Antiqua" w:eastAsiaTheme="minorHAnsi" w:hAnsi="Book Antiqua" w:cstheme="minorBidi"/>
          <w:lang w:val="sq-AL"/>
        </w:rPr>
        <w:t>Institucionet që kanë qenë pjesë e hartimit të kësaj strategjie janë:</w:t>
      </w:r>
    </w:p>
    <w:p w:rsidR="00B844D8" w:rsidRPr="004B3E43" w:rsidRDefault="00B844D8" w:rsidP="00B844D8">
      <w:pPr>
        <w:pStyle w:val="TableParagraph"/>
        <w:tabs>
          <w:tab w:val="left" w:pos="3093"/>
          <w:tab w:val="left" w:pos="3189"/>
        </w:tabs>
        <w:spacing w:line="276" w:lineRule="auto"/>
        <w:ind w:left="720" w:right="575"/>
        <w:rPr>
          <w:rFonts w:ascii="Book Antiqua" w:eastAsiaTheme="minorHAnsi" w:hAnsi="Book Antiqua" w:cstheme="minorBidi"/>
          <w:sz w:val="6"/>
          <w:lang w:val="sq-AL"/>
        </w:rPr>
      </w:pPr>
    </w:p>
    <w:p w:rsidR="00B844D8" w:rsidRPr="004B3E43" w:rsidRDefault="00B844D8" w:rsidP="00B844D8">
      <w:pPr>
        <w:spacing w:after="0"/>
        <w:rPr>
          <w:rFonts w:ascii="Book Antiqua" w:eastAsiaTheme="minorHAnsi" w:hAnsi="Book Antiqua"/>
          <w:sz w:val="6"/>
          <w:lang w:val="sq-AL"/>
        </w:rPr>
        <w:sectPr w:rsidR="00B844D8" w:rsidRPr="004B3E43">
          <w:pgSz w:w="12240" w:h="15840"/>
          <w:pgMar w:top="1440" w:right="1440" w:bottom="1440" w:left="1440" w:header="720" w:footer="720" w:gutter="0"/>
          <w:cols w:space="720"/>
        </w:sectPr>
      </w:pPr>
    </w:p>
    <w:p w:rsidR="00B844D8" w:rsidRPr="004B3E43" w:rsidRDefault="00B844D8" w:rsidP="00B844D8">
      <w:pPr>
        <w:pStyle w:val="TableParagraph"/>
        <w:tabs>
          <w:tab w:val="left" w:pos="3093"/>
          <w:tab w:val="left" w:pos="3189"/>
          <w:tab w:val="left" w:pos="4320"/>
        </w:tabs>
        <w:spacing w:before="240" w:line="276" w:lineRule="auto"/>
        <w:ind w:left="450" w:right="575"/>
        <w:rPr>
          <w:rFonts w:ascii="Book Antiqua" w:eastAsiaTheme="minorHAnsi" w:hAnsi="Book Antiqua" w:cstheme="minorBidi"/>
          <w:sz w:val="2"/>
          <w:szCs w:val="20"/>
          <w:lang w:val="sq-AL"/>
        </w:rPr>
      </w:pPr>
    </w:p>
    <w:p w:rsidR="00B844D8" w:rsidRPr="004B3E43" w:rsidRDefault="00B844D8" w:rsidP="00B844D8">
      <w:pPr>
        <w:pStyle w:val="TableParagraph"/>
        <w:numPr>
          <w:ilvl w:val="0"/>
          <w:numId w:val="21"/>
        </w:numPr>
        <w:tabs>
          <w:tab w:val="left" w:pos="3093"/>
          <w:tab w:val="left" w:pos="3189"/>
          <w:tab w:val="left" w:pos="4320"/>
        </w:tabs>
        <w:spacing w:before="240" w:line="276" w:lineRule="auto"/>
        <w:ind w:left="450" w:right="575" w:hanging="450"/>
        <w:rPr>
          <w:rFonts w:ascii="Book Antiqua" w:eastAsiaTheme="minorHAnsi" w:hAnsi="Book Antiqua" w:cstheme="minorBidi"/>
          <w:b/>
          <w:color w:val="2F5897" w:themeColor="text2"/>
          <w:sz w:val="20"/>
          <w:szCs w:val="20"/>
          <w:lang w:val="sq-AL"/>
        </w:rPr>
      </w:pPr>
      <w:r w:rsidRPr="004B3E43">
        <w:rPr>
          <w:rFonts w:ascii="Book Antiqua" w:eastAsiaTheme="minorHAnsi" w:hAnsi="Book Antiqua" w:cstheme="minorBidi"/>
          <w:b/>
          <w:color w:val="2F5897" w:themeColor="text2"/>
          <w:sz w:val="20"/>
          <w:szCs w:val="20"/>
          <w:lang w:val="sq-AL"/>
        </w:rPr>
        <w:t>Zyra për Planifikim Strategjik pranë Zyrës së Kryeministrit;</w:t>
      </w:r>
    </w:p>
    <w:p w:rsidR="00B844D8" w:rsidRPr="004B3E43" w:rsidRDefault="00B844D8" w:rsidP="00B844D8">
      <w:pPr>
        <w:pStyle w:val="TableParagraph"/>
        <w:numPr>
          <w:ilvl w:val="0"/>
          <w:numId w:val="21"/>
        </w:numPr>
        <w:tabs>
          <w:tab w:val="left" w:pos="3093"/>
          <w:tab w:val="left" w:pos="3189"/>
          <w:tab w:val="left" w:pos="4320"/>
        </w:tabs>
        <w:spacing w:line="276" w:lineRule="auto"/>
        <w:ind w:left="450" w:right="575" w:hanging="450"/>
        <w:rPr>
          <w:rFonts w:ascii="Book Antiqua" w:eastAsiaTheme="minorHAnsi" w:hAnsi="Book Antiqua" w:cstheme="minorBidi"/>
          <w:b/>
          <w:color w:val="2F5897" w:themeColor="text2"/>
          <w:sz w:val="20"/>
          <w:szCs w:val="20"/>
          <w:lang w:val="sq-AL"/>
        </w:rPr>
      </w:pPr>
      <w:r w:rsidRPr="004B3E43">
        <w:rPr>
          <w:rFonts w:ascii="Book Antiqua" w:eastAsiaTheme="minorHAnsi" w:hAnsi="Book Antiqua" w:cstheme="minorBidi"/>
          <w:b/>
          <w:color w:val="2F5897" w:themeColor="text2"/>
          <w:sz w:val="20"/>
          <w:szCs w:val="20"/>
          <w:lang w:val="sq-AL"/>
        </w:rPr>
        <w:t>Ministria e Punëve të Brendshme;</w:t>
      </w:r>
    </w:p>
    <w:p w:rsidR="00B844D8" w:rsidRPr="004B3E43" w:rsidRDefault="00B844D8" w:rsidP="00B844D8">
      <w:pPr>
        <w:pStyle w:val="TableParagraph"/>
        <w:numPr>
          <w:ilvl w:val="0"/>
          <w:numId w:val="21"/>
        </w:numPr>
        <w:tabs>
          <w:tab w:val="left" w:pos="3093"/>
          <w:tab w:val="left" w:pos="3189"/>
          <w:tab w:val="left" w:pos="4320"/>
        </w:tabs>
        <w:spacing w:line="276" w:lineRule="auto"/>
        <w:ind w:left="450" w:right="575" w:hanging="450"/>
        <w:rPr>
          <w:rFonts w:ascii="Book Antiqua" w:eastAsiaTheme="minorHAnsi" w:hAnsi="Book Antiqua" w:cstheme="minorBidi"/>
          <w:b/>
          <w:color w:val="2F5897" w:themeColor="text2"/>
          <w:sz w:val="20"/>
          <w:szCs w:val="20"/>
          <w:lang w:val="sq-AL"/>
        </w:rPr>
      </w:pPr>
      <w:r w:rsidRPr="004B3E43">
        <w:rPr>
          <w:rFonts w:ascii="Book Antiqua" w:eastAsiaTheme="minorHAnsi" w:hAnsi="Book Antiqua" w:cstheme="minorBidi"/>
          <w:b/>
          <w:color w:val="2F5897" w:themeColor="text2"/>
          <w:sz w:val="20"/>
          <w:szCs w:val="20"/>
          <w:lang w:val="sq-AL"/>
        </w:rPr>
        <w:t>Ministria e Punëve të Jashtme dhe Diasporës</w:t>
      </w:r>
    </w:p>
    <w:p w:rsidR="00B844D8" w:rsidRPr="004B3E43" w:rsidRDefault="00B844D8" w:rsidP="00B844D8">
      <w:pPr>
        <w:pStyle w:val="TableParagraph"/>
        <w:numPr>
          <w:ilvl w:val="0"/>
          <w:numId w:val="21"/>
        </w:numPr>
        <w:tabs>
          <w:tab w:val="left" w:pos="3093"/>
          <w:tab w:val="left" w:pos="3189"/>
          <w:tab w:val="left" w:pos="4320"/>
        </w:tabs>
        <w:spacing w:line="276" w:lineRule="auto"/>
        <w:ind w:left="450" w:right="575" w:hanging="450"/>
        <w:rPr>
          <w:rFonts w:ascii="Book Antiqua" w:eastAsiaTheme="minorHAnsi" w:hAnsi="Book Antiqua" w:cstheme="minorBidi"/>
          <w:b/>
          <w:color w:val="2F5897" w:themeColor="text2"/>
          <w:sz w:val="20"/>
          <w:szCs w:val="20"/>
          <w:lang w:val="sq-AL"/>
        </w:rPr>
      </w:pPr>
      <w:r w:rsidRPr="004B3E43">
        <w:rPr>
          <w:rFonts w:ascii="Book Antiqua" w:eastAsiaTheme="minorHAnsi" w:hAnsi="Book Antiqua" w:cstheme="minorBidi"/>
          <w:b/>
          <w:color w:val="2F5897" w:themeColor="text2"/>
          <w:sz w:val="20"/>
          <w:szCs w:val="20"/>
          <w:lang w:val="sq-AL"/>
        </w:rPr>
        <w:t>Ministria e Punës dhe Mirëqenies Sociale;</w:t>
      </w:r>
    </w:p>
    <w:p w:rsidR="00B844D8" w:rsidRPr="004B3E43" w:rsidRDefault="00B844D8" w:rsidP="00B844D8">
      <w:pPr>
        <w:pStyle w:val="TableParagraph"/>
        <w:numPr>
          <w:ilvl w:val="0"/>
          <w:numId w:val="21"/>
        </w:numPr>
        <w:tabs>
          <w:tab w:val="left" w:pos="3093"/>
          <w:tab w:val="left" w:pos="3189"/>
          <w:tab w:val="left" w:pos="4320"/>
        </w:tabs>
        <w:spacing w:line="276" w:lineRule="auto"/>
        <w:ind w:left="450" w:right="575" w:hanging="450"/>
        <w:rPr>
          <w:rFonts w:ascii="Book Antiqua" w:eastAsiaTheme="minorHAnsi" w:hAnsi="Book Antiqua" w:cstheme="minorBidi"/>
          <w:b/>
          <w:color w:val="2F5897" w:themeColor="text2"/>
          <w:sz w:val="20"/>
          <w:szCs w:val="20"/>
          <w:lang w:val="sq-AL"/>
        </w:rPr>
      </w:pPr>
      <w:r w:rsidRPr="004B3E43">
        <w:rPr>
          <w:rFonts w:ascii="Book Antiqua" w:eastAsiaTheme="minorHAnsi" w:hAnsi="Book Antiqua" w:cstheme="minorBidi"/>
          <w:b/>
          <w:color w:val="2F5897" w:themeColor="text2"/>
          <w:sz w:val="20"/>
          <w:szCs w:val="20"/>
          <w:lang w:val="sq-AL"/>
        </w:rPr>
        <w:t>Ministria e Shëndetësisë;</w:t>
      </w:r>
    </w:p>
    <w:p w:rsidR="00B844D8" w:rsidRPr="004B3E43" w:rsidRDefault="00B844D8" w:rsidP="00B844D8">
      <w:pPr>
        <w:pStyle w:val="TableParagraph"/>
        <w:numPr>
          <w:ilvl w:val="0"/>
          <w:numId w:val="21"/>
        </w:numPr>
        <w:tabs>
          <w:tab w:val="left" w:pos="3093"/>
          <w:tab w:val="left" w:pos="3189"/>
          <w:tab w:val="left" w:pos="4320"/>
        </w:tabs>
        <w:spacing w:line="276" w:lineRule="auto"/>
        <w:ind w:left="450" w:right="575" w:hanging="450"/>
        <w:rPr>
          <w:rFonts w:ascii="Book Antiqua" w:eastAsiaTheme="minorHAnsi" w:hAnsi="Book Antiqua" w:cstheme="minorBidi"/>
          <w:b/>
          <w:color w:val="2F5897" w:themeColor="text2"/>
          <w:sz w:val="20"/>
          <w:szCs w:val="20"/>
          <w:lang w:val="sq-AL"/>
        </w:rPr>
      </w:pPr>
      <w:r w:rsidRPr="004B3E43">
        <w:rPr>
          <w:rFonts w:ascii="Book Antiqua" w:eastAsiaTheme="minorHAnsi" w:hAnsi="Book Antiqua" w:cstheme="minorBidi"/>
          <w:b/>
          <w:color w:val="2F5897" w:themeColor="text2"/>
          <w:sz w:val="20"/>
          <w:szCs w:val="20"/>
          <w:lang w:val="sq-AL"/>
        </w:rPr>
        <w:t>Ministria e Arsimit dhe Shkencës;</w:t>
      </w:r>
    </w:p>
    <w:p w:rsidR="00B844D8" w:rsidRPr="004B3E43" w:rsidRDefault="00B844D8" w:rsidP="00B844D8">
      <w:pPr>
        <w:pStyle w:val="TableParagraph"/>
        <w:tabs>
          <w:tab w:val="left" w:pos="3093"/>
          <w:tab w:val="left" w:pos="3189"/>
          <w:tab w:val="left" w:pos="4320"/>
        </w:tabs>
        <w:spacing w:line="276" w:lineRule="auto"/>
        <w:ind w:right="575"/>
        <w:rPr>
          <w:rFonts w:ascii="Book Antiqua" w:eastAsiaTheme="minorHAnsi" w:hAnsi="Book Antiqua" w:cstheme="minorBidi"/>
          <w:b/>
          <w:color w:val="2F5897" w:themeColor="text2"/>
          <w:sz w:val="4"/>
          <w:szCs w:val="20"/>
          <w:lang w:val="sq-AL"/>
        </w:rPr>
      </w:pPr>
    </w:p>
    <w:p w:rsidR="00B844D8" w:rsidRPr="004B3E43" w:rsidRDefault="00B844D8" w:rsidP="00B844D8">
      <w:pPr>
        <w:pStyle w:val="ListParagraph"/>
        <w:rPr>
          <w:rFonts w:ascii="Book Antiqua" w:eastAsiaTheme="minorHAnsi" w:hAnsi="Book Antiqua"/>
          <w:b/>
          <w:color w:val="2F5897" w:themeColor="text2"/>
          <w:sz w:val="2"/>
          <w:szCs w:val="20"/>
          <w:lang w:val="sq-AL"/>
        </w:rPr>
      </w:pPr>
    </w:p>
    <w:p w:rsidR="00B844D8" w:rsidRPr="004B3E43" w:rsidRDefault="00B844D8" w:rsidP="00B844D8">
      <w:pPr>
        <w:pStyle w:val="TableParagraph"/>
        <w:tabs>
          <w:tab w:val="left" w:pos="3093"/>
          <w:tab w:val="left" w:pos="3189"/>
          <w:tab w:val="left" w:pos="4320"/>
        </w:tabs>
        <w:spacing w:line="276" w:lineRule="auto"/>
        <w:ind w:left="450" w:right="575"/>
        <w:rPr>
          <w:rFonts w:ascii="Book Antiqua" w:eastAsiaTheme="minorHAnsi" w:hAnsi="Book Antiqua" w:cstheme="minorBidi"/>
          <w:b/>
          <w:color w:val="2F5897" w:themeColor="text2"/>
          <w:sz w:val="20"/>
          <w:szCs w:val="20"/>
          <w:lang w:val="sq-AL"/>
        </w:rPr>
      </w:pPr>
    </w:p>
    <w:p w:rsidR="00B844D8" w:rsidRPr="004B3E43" w:rsidRDefault="00B844D8" w:rsidP="00B844D8">
      <w:pPr>
        <w:pStyle w:val="TableParagraph"/>
        <w:tabs>
          <w:tab w:val="left" w:pos="3093"/>
          <w:tab w:val="left" w:pos="3189"/>
          <w:tab w:val="left" w:pos="4320"/>
        </w:tabs>
        <w:spacing w:line="276" w:lineRule="auto"/>
        <w:ind w:left="450" w:right="575"/>
        <w:rPr>
          <w:rFonts w:ascii="Book Antiqua" w:eastAsiaTheme="minorHAnsi" w:hAnsi="Book Antiqua" w:cstheme="minorBidi"/>
          <w:b/>
          <w:color w:val="2F5897" w:themeColor="text2"/>
          <w:sz w:val="20"/>
          <w:szCs w:val="20"/>
          <w:lang w:val="sq-AL"/>
        </w:rPr>
      </w:pPr>
    </w:p>
    <w:p w:rsidR="00B844D8" w:rsidRPr="004B3E43" w:rsidRDefault="00B844D8" w:rsidP="00B844D8">
      <w:pPr>
        <w:pStyle w:val="TableParagraph"/>
        <w:numPr>
          <w:ilvl w:val="0"/>
          <w:numId w:val="21"/>
        </w:numPr>
        <w:tabs>
          <w:tab w:val="left" w:pos="3093"/>
          <w:tab w:val="left" w:pos="3189"/>
          <w:tab w:val="left" w:pos="4320"/>
        </w:tabs>
        <w:spacing w:line="276" w:lineRule="auto"/>
        <w:ind w:left="450" w:right="575" w:hanging="450"/>
        <w:rPr>
          <w:rFonts w:ascii="Book Antiqua" w:eastAsiaTheme="minorHAnsi" w:hAnsi="Book Antiqua" w:cstheme="minorBidi"/>
          <w:b/>
          <w:color w:val="2F5897" w:themeColor="text2"/>
          <w:sz w:val="20"/>
          <w:szCs w:val="20"/>
          <w:lang w:val="sq-AL"/>
        </w:rPr>
      </w:pPr>
      <w:r w:rsidRPr="004B3E43">
        <w:rPr>
          <w:rFonts w:ascii="Book Antiqua" w:eastAsiaTheme="minorHAnsi" w:hAnsi="Book Antiqua" w:cstheme="minorBidi"/>
          <w:b/>
          <w:color w:val="2F5897" w:themeColor="text2"/>
          <w:sz w:val="20"/>
          <w:szCs w:val="20"/>
          <w:lang w:val="sq-AL"/>
        </w:rPr>
        <w:t>Ministria e Ekonomisë dhe Ambientit:</w:t>
      </w:r>
    </w:p>
    <w:p w:rsidR="00B844D8" w:rsidRPr="004B3E43" w:rsidRDefault="00B844D8" w:rsidP="00B844D8">
      <w:pPr>
        <w:pStyle w:val="TableParagraph"/>
        <w:numPr>
          <w:ilvl w:val="0"/>
          <w:numId w:val="21"/>
        </w:numPr>
        <w:tabs>
          <w:tab w:val="left" w:pos="3093"/>
          <w:tab w:val="left" w:pos="3189"/>
          <w:tab w:val="left" w:pos="4320"/>
        </w:tabs>
        <w:spacing w:line="276" w:lineRule="auto"/>
        <w:ind w:left="450" w:right="575" w:hanging="450"/>
        <w:rPr>
          <w:rFonts w:ascii="Book Antiqua" w:eastAsiaTheme="minorHAnsi" w:hAnsi="Book Antiqua" w:cstheme="minorBidi"/>
          <w:b/>
          <w:color w:val="2F5897" w:themeColor="text2"/>
          <w:sz w:val="20"/>
          <w:szCs w:val="20"/>
          <w:lang w:val="sq-AL"/>
        </w:rPr>
      </w:pPr>
      <w:r w:rsidRPr="004B3E43">
        <w:rPr>
          <w:rFonts w:ascii="Book Antiqua" w:eastAsiaTheme="minorHAnsi" w:hAnsi="Book Antiqua" w:cstheme="minorBidi"/>
          <w:b/>
          <w:color w:val="2F5897" w:themeColor="text2"/>
          <w:sz w:val="20"/>
          <w:szCs w:val="20"/>
          <w:lang w:val="sq-AL"/>
        </w:rPr>
        <w:t>Ministria e Tregtisë dhe Industrisë;</w:t>
      </w:r>
    </w:p>
    <w:p w:rsidR="00B844D8" w:rsidRPr="004B3E43" w:rsidRDefault="00B844D8" w:rsidP="00B844D8">
      <w:pPr>
        <w:pStyle w:val="TableParagraph"/>
        <w:numPr>
          <w:ilvl w:val="0"/>
          <w:numId w:val="21"/>
        </w:numPr>
        <w:tabs>
          <w:tab w:val="left" w:pos="3093"/>
          <w:tab w:val="left" w:pos="3189"/>
          <w:tab w:val="left" w:pos="4320"/>
        </w:tabs>
        <w:spacing w:line="276" w:lineRule="auto"/>
        <w:ind w:left="450" w:right="575" w:hanging="450"/>
        <w:rPr>
          <w:rFonts w:ascii="Book Antiqua" w:eastAsiaTheme="minorHAnsi" w:hAnsi="Book Antiqua" w:cstheme="minorBidi"/>
          <w:b/>
          <w:color w:val="2F5897" w:themeColor="text2"/>
          <w:sz w:val="20"/>
          <w:szCs w:val="20"/>
          <w:lang w:val="sq-AL"/>
        </w:rPr>
      </w:pPr>
      <w:r w:rsidRPr="004B3E43">
        <w:rPr>
          <w:rFonts w:ascii="Book Antiqua" w:eastAsiaTheme="minorHAnsi" w:hAnsi="Book Antiqua" w:cstheme="minorBidi"/>
          <w:b/>
          <w:color w:val="2F5897" w:themeColor="text2"/>
          <w:sz w:val="20"/>
          <w:szCs w:val="20"/>
          <w:lang w:val="sq-AL"/>
        </w:rPr>
        <w:t>Ministria e Financave;</w:t>
      </w:r>
    </w:p>
    <w:p w:rsidR="00B844D8" w:rsidRPr="004B3E43" w:rsidRDefault="00B844D8" w:rsidP="00B844D8">
      <w:pPr>
        <w:pStyle w:val="TableParagraph"/>
        <w:numPr>
          <w:ilvl w:val="0"/>
          <w:numId w:val="21"/>
        </w:numPr>
        <w:tabs>
          <w:tab w:val="left" w:pos="3093"/>
          <w:tab w:val="left" w:pos="3189"/>
          <w:tab w:val="left" w:pos="4320"/>
        </w:tabs>
        <w:spacing w:line="276" w:lineRule="auto"/>
        <w:ind w:left="450" w:right="575" w:hanging="450"/>
        <w:rPr>
          <w:rFonts w:ascii="Book Antiqua" w:eastAsiaTheme="minorHAnsi" w:hAnsi="Book Antiqua" w:cstheme="minorBidi"/>
          <w:b/>
          <w:color w:val="2F5897" w:themeColor="text2"/>
          <w:sz w:val="20"/>
          <w:szCs w:val="20"/>
          <w:lang w:val="sq-AL"/>
        </w:rPr>
      </w:pPr>
      <w:r w:rsidRPr="004B3E43">
        <w:rPr>
          <w:rFonts w:ascii="Book Antiqua" w:eastAsiaTheme="minorHAnsi" w:hAnsi="Book Antiqua" w:cstheme="minorBidi"/>
          <w:b/>
          <w:color w:val="2F5897" w:themeColor="text2"/>
          <w:sz w:val="20"/>
          <w:szCs w:val="20"/>
          <w:lang w:val="sq-AL"/>
        </w:rPr>
        <w:t>Ministria e Administrimit të Pushtetit Lokal;</w:t>
      </w:r>
    </w:p>
    <w:p w:rsidR="00B844D8" w:rsidRPr="004B3E43" w:rsidRDefault="00B844D8" w:rsidP="00B844D8">
      <w:pPr>
        <w:pStyle w:val="TableParagraph"/>
        <w:numPr>
          <w:ilvl w:val="0"/>
          <w:numId w:val="21"/>
        </w:numPr>
        <w:tabs>
          <w:tab w:val="left" w:pos="3093"/>
          <w:tab w:val="left" w:pos="3189"/>
          <w:tab w:val="left" w:pos="4320"/>
        </w:tabs>
        <w:spacing w:line="276" w:lineRule="auto"/>
        <w:ind w:left="450" w:right="575" w:hanging="450"/>
        <w:rPr>
          <w:rFonts w:ascii="Book Antiqua" w:eastAsiaTheme="minorHAnsi" w:hAnsi="Book Antiqua" w:cstheme="minorBidi"/>
          <w:b/>
          <w:color w:val="2F5897" w:themeColor="text2"/>
          <w:sz w:val="20"/>
          <w:szCs w:val="20"/>
          <w:lang w:val="sq-AL"/>
        </w:rPr>
      </w:pPr>
      <w:r w:rsidRPr="004B3E43">
        <w:rPr>
          <w:rFonts w:ascii="Book Antiqua" w:eastAsiaTheme="minorHAnsi" w:hAnsi="Book Antiqua" w:cstheme="minorBidi"/>
          <w:b/>
          <w:color w:val="2F5897" w:themeColor="text2"/>
          <w:sz w:val="20"/>
          <w:szCs w:val="20"/>
          <w:lang w:val="sq-AL"/>
        </w:rPr>
        <w:t>Agjencia e Statistikave të Kosovës;</w:t>
      </w:r>
    </w:p>
    <w:p w:rsidR="00B844D8" w:rsidRPr="004B3E43" w:rsidRDefault="00B844D8" w:rsidP="00B844D8">
      <w:pPr>
        <w:pStyle w:val="TableParagraph"/>
        <w:numPr>
          <w:ilvl w:val="0"/>
          <w:numId w:val="21"/>
        </w:numPr>
        <w:tabs>
          <w:tab w:val="left" w:pos="3093"/>
          <w:tab w:val="left" w:pos="3189"/>
          <w:tab w:val="left" w:pos="4320"/>
        </w:tabs>
        <w:spacing w:line="276" w:lineRule="auto"/>
        <w:ind w:left="450" w:right="575" w:hanging="450"/>
        <w:rPr>
          <w:rFonts w:ascii="Book Antiqua" w:eastAsiaTheme="minorHAnsi" w:hAnsi="Book Antiqua" w:cstheme="minorBidi"/>
          <w:b/>
          <w:color w:val="2F5897" w:themeColor="text2"/>
          <w:sz w:val="20"/>
          <w:szCs w:val="20"/>
          <w:lang w:val="sq-AL"/>
        </w:rPr>
      </w:pPr>
      <w:r w:rsidRPr="004B3E43">
        <w:rPr>
          <w:rFonts w:ascii="Book Antiqua" w:eastAsiaTheme="minorHAnsi" w:hAnsi="Book Antiqua" w:cstheme="minorBidi"/>
          <w:b/>
          <w:color w:val="2F5897" w:themeColor="text2"/>
          <w:sz w:val="20"/>
          <w:szCs w:val="20"/>
          <w:lang w:val="sq-AL"/>
        </w:rPr>
        <w:t>Përfaqësues nga IOM;</w:t>
      </w:r>
    </w:p>
    <w:p w:rsidR="00B844D8" w:rsidRPr="004B3E43" w:rsidRDefault="00B844D8" w:rsidP="00B844D8">
      <w:pPr>
        <w:pStyle w:val="TableParagraph"/>
        <w:numPr>
          <w:ilvl w:val="0"/>
          <w:numId w:val="21"/>
        </w:numPr>
        <w:tabs>
          <w:tab w:val="left" w:pos="3093"/>
          <w:tab w:val="left" w:pos="3189"/>
          <w:tab w:val="left" w:pos="4320"/>
        </w:tabs>
        <w:spacing w:line="276" w:lineRule="auto"/>
        <w:ind w:left="450" w:right="575" w:hanging="450"/>
        <w:rPr>
          <w:rFonts w:ascii="Book Antiqua" w:eastAsiaTheme="minorHAnsi" w:hAnsi="Book Antiqua" w:cstheme="minorBidi"/>
          <w:b/>
          <w:color w:val="2F5897" w:themeColor="text2"/>
          <w:sz w:val="20"/>
          <w:szCs w:val="20"/>
          <w:lang w:val="sq-AL"/>
        </w:rPr>
      </w:pPr>
      <w:r w:rsidRPr="004B3E43">
        <w:rPr>
          <w:rFonts w:ascii="Book Antiqua" w:eastAsiaTheme="minorHAnsi" w:hAnsi="Book Antiqua" w:cstheme="minorBidi"/>
          <w:b/>
          <w:color w:val="2F5897" w:themeColor="text2"/>
          <w:sz w:val="20"/>
          <w:szCs w:val="20"/>
          <w:lang w:val="sq-AL"/>
        </w:rPr>
        <w:t>Përfaqësues nga UNHCR;</w:t>
      </w:r>
    </w:p>
    <w:p w:rsidR="00B844D8" w:rsidRPr="004B3E43" w:rsidRDefault="00B844D8" w:rsidP="00B844D8">
      <w:pPr>
        <w:pStyle w:val="TableParagraph"/>
        <w:numPr>
          <w:ilvl w:val="0"/>
          <w:numId w:val="21"/>
        </w:numPr>
        <w:tabs>
          <w:tab w:val="left" w:pos="3093"/>
          <w:tab w:val="left" w:pos="3189"/>
          <w:tab w:val="left" w:pos="4320"/>
        </w:tabs>
        <w:spacing w:line="276" w:lineRule="auto"/>
        <w:ind w:left="450" w:right="575" w:hanging="450"/>
        <w:rPr>
          <w:rFonts w:ascii="Book Antiqua" w:eastAsiaTheme="minorHAnsi" w:hAnsi="Book Antiqua" w:cstheme="minorBidi"/>
          <w:b/>
          <w:color w:val="2F5897" w:themeColor="text2"/>
          <w:sz w:val="20"/>
          <w:szCs w:val="20"/>
          <w:lang w:val="sq-AL"/>
        </w:rPr>
      </w:pPr>
      <w:r w:rsidRPr="004B3E43">
        <w:rPr>
          <w:rFonts w:ascii="Book Antiqua" w:eastAsiaTheme="minorHAnsi" w:hAnsi="Book Antiqua" w:cstheme="minorBidi"/>
          <w:b/>
          <w:color w:val="2F5897" w:themeColor="text2"/>
          <w:sz w:val="20"/>
          <w:szCs w:val="20"/>
          <w:lang w:val="sq-AL"/>
        </w:rPr>
        <w:t>Ekspertë nga GIZ;</w:t>
      </w:r>
    </w:p>
    <w:p w:rsidR="00B844D8" w:rsidRPr="004B3E43" w:rsidRDefault="00B844D8" w:rsidP="00B844D8">
      <w:pPr>
        <w:pStyle w:val="TableParagraph"/>
        <w:numPr>
          <w:ilvl w:val="0"/>
          <w:numId w:val="21"/>
        </w:numPr>
        <w:tabs>
          <w:tab w:val="left" w:pos="3093"/>
          <w:tab w:val="left" w:pos="3189"/>
          <w:tab w:val="left" w:pos="4320"/>
        </w:tabs>
        <w:spacing w:line="276" w:lineRule="auto"/>
        <w:ind w:left="450" w:right="575" w:hanging="450"/>
        <w:rPr>
          <w:rFonts w:ascii="Book Antiqua" w:eastAsiaTheme="minorHAnsi" w:hAnsi="Book Antiqua" w:cstheme="minorBidi"/>
          <w:b/>
          <w:color w:val="2F5897" w:themeColor="text2"/>
          <w:sz w:val="20"/>
          <w:szCs w:val="20"/>
          <w:lang w:val="sq-AL"/>
        </w:rPr>
      </w:pPr>
      <w:r w:rsidRPr="004B3E43">
        <w:rPr>
          <w:rFonts w:ascii="Book Antiqua" w:eastAsiaTheme="minorHAnsi" w:hAnsi="Book Antiqua" w:cstheme="minorBidi"/>
          <w:b/>
          <w:color w:val="2F5897" w:themeColor="text2"/>
          <w:sz w:val="20"/>
          <w:szCs w:val="20"/>
          <w:lang w:val="sq-AL"/>
        </w:rPr>
        <w:t>Ekspertë nga ICMPD/MIMAK</w:t>
      </w:r>
    </w:p>
    <w:p w:rsidR="00B844D8" w:rsidRPr="004B3E43" w:rsidRDefault="00B844D8" w:rsidP="00B844D8">
      <w:pPr>
        <w:spacing w:after="0"/>
        <w:rPr>
          <w:rFonts w:ascii="Book Antiqua" w:eastAsiaTheme="minorHAnsi" w:hAnsi="Book Antiqua"/>
          <w:sz w:val="20"/>
          <w:szCs w:val="20"/>
          <w:lang w:val="sq-AL"/>
        </w:rPr>
        <w:sectPr w:rsidR="00B844D8" w:rsidRPr="004B3E43">
          <w:type w:val="continuous"/>
          <w:pgSz w:w="12240" w:h="15840"/>
          <w:pgMar w:top="1440" w:right="1440" w:bottom="1440" w:left="1440" w:header="720" w:footer="720" w:gutter="0"/>
          <w:cols w:num="2" w:space="180"/>
        </w:sectPr>
      </w:pPr>
    </w:p>
    <w:p w:rsidR="00B844D8" w:rsidRPr="004B3E43" w:rsidRDefault="00B844D8" w:rsidP="00B844D8">
      <w:pPr>
        <w:pStyle w:val="TableParagraph"/>
        <w:tabs>
          <w:tab w:val="left" w:pos="3093"/>
          <w:tab w:val="left" w:pos="3189"/>
        </w:tabs>
        <w:spacing w:line="276" w:lineRule="auto"/>
        <w:ind w:left="720" w:right="575"/>
        <w:rPr>
          <w:rFonts w:ascii="Book Antiqua" w:eastAsiaTheme="minorHAnsi" w:hAnsi="Book Antiqua" w:cstheme="minorBidi"/>
          <w:sz w:val="20"/>
          <w:szCs w:val="20"/>
          <w:lang w:val="sq-AL"/>
        </w:rPr>
      </w:pPr>
    </w:p>
    <w:p w:rsidR="00B844D8" w:rsidRPr="004B3E43" w:rsidRDefault="00B844D8" w:rsidP="00B844D8">
      <w:pPr>
        <w:pStyle w:val="Heading1"/>
        <w:spacing w:before="0"/>
        <w:rPr>
          <w:rFonts w:ascii="Book Antiqua" w:hAnsi="Book Antiqua"/>
          <w:color w:val="2F5897" w:themeColor="text2"/>
          <w:lang w:val="sq-AL"/>
        </w:rPr>
      </w:pPr>
      <w:r w:rsidRPr="004B3E43">
        <w:rPr>
          <w:rFonts w:ascii="Book Antiqua" w:hAnsi="Book Antiqua"/>
          <w:color w:val="2F5897" w:themeColor="text2"/>
          <w:lang w:val="sq-AL"/>
        </w:rPr>
        <w:t>1.4 Historiku (sfondi)</w:t>
      </w:r>
    </w:p>
    <w:p w:rsidR="00B844D8" w:rsidRPr="004B3E43" w:rsidRDefault="00B844D8" w:rsidP="00B844D8">
      <w:pPr>
        <w:spacing w:before="240" w:after="0"/>
        <w:jc w:val="both"/>
        <w:rPr>
          <w:rFonts w:ascii="Book Antiqua" w:hAnsi="Book Antiqua"/>
          <w:lang w:val="sq-AL"/>
        </w:rPr>
      </w:pPr>
      <w:r w:rsidRPr="004B3E43">
        <w:rPr>
          <w:rFonts w:ascii="Book Antiqua" w:hAnsi="Book Antiqua"/>
          <w:lang w:val="sq-AL"/>
        </w:rPr>
        <w:t>Migrimi është një fenomen kompleks me ndikim shumë-dimensional në sferat e ndryshme socio-ekonomike, demografike, politike dhe të sigurisë të vendeve të origjinës dhe atyre të destinacionit. Lëvizjet migratore në nivel ndërkombëtar janë rritur për arsye të revolucionit digjital, reduktimit të kostos së udhëtimit, etj.</w:t>
      </w:r>
      <w:r w:rsidRPr="004B3E43">
        <w:rPr>
          <w:rStyle w:val="FootnoteReference"/>
          <w:rFonts w:ascii="Book Antiqua" w:hAnsi="Book Antiqua"/>
          <w:lang w:val="sq-AL"/>
        </w:rPr>
        <w:footnoteReference w:id="3"/>
      </w:r>
      <w:r w:rsidRPr="004B3E43">
        <w:rPr>
          <w:rFonts w:ascii="Book Antiqua" w:hAnsi="Book Antiqua"/>
          <w:lang w:val="sq-AL"/>
        </w:rPr>
        <w:t xml:space="preserve"> Migrimi ndërkombëtar është në rritje e sipër dhe vlerësohet se në vitin 2019 ishin rreth 272 milion migrantë ndërkombëtar në nivel global (apo 3.5 % të popullsisë globale) krahasuar me 155 milion sa ishin në vitin 2000 (apo 2.8% të popullsisë globale).</w:t>
      </w:r>
      <w:r w:rsidRPr="004B3E43">
        <w:rPr>
          <w:rStyle w:val="FootnoteReference"/>
          <w:rFonts w:ascii="Book Antiqua" w:hAnsi="Book Antiqua"/>
          <w:lang w:val="sq-AL"/>
        </w:rPr>
        <w:footnoteReference w:id="4"/>
      </w:r>
      <w:r w:rsidRPr="004B3E43">
        <w:rPr>
          <w:rFonts w:ascii="Book Antiqua" w:hAnsi="Book Antiqua"/>
          <w:lang w:val="sq-AL"/>
        </w:rPr>
        <w:t>Kryesisht, migrimi ndërkombëtar ndodh në forma ligjore si për çështje të punësimit, arsyeve familjare, arsimit dhe të ngjajshme, por edhe për arsye politike dhe largimit nga zonat e konfliktit.</w:t>
      </w:r>
    </w:p>
    <w:p w:rsidR="00B844D8" w:rsidRPr="004B3E43" w:rsidRDefault="00B844D8" w:rsidP="00B844D8">
      <w:pPr>
        <w:spacing w:before="240" w:after="0"/>
        <w:jc w:val="both"/>
        <w:rPr>
          <w:rFonts w:ascii="Book Antiqua" w:hAnsi="Book Antiqua"/>
          <w:lang w:val="sq-AL"/>
        </w:rPr>
      </w:pPr>
      <w:r w:rsidRPr="004B3E43">
        <w:rPr>
          <w:rFonts w:ascii="Book Antiqua" w:hAnsi="Book Antiqua"/>
          <w:lang w:val="sq-AL"/>
        </w:rPr>
        <w:t>Përpjekjet ndërkombëtare për menaxhim të migrimit në forma të rregullta dhe ligjore dhe për të parandaluar format e parregullta të migrimit që shpesh rrezikojnë edhe jetën e njerëzve dhe motivon rritjen e grupeve kriminale që merren me trafikim me qenie njerëzore dhe kontrabandim me migrantë, kanë qenë të vazhdueshme. Në këtë kontekst, me 19 shtator 2016 krerët e shteteve dhe qeverive, u bashkuan që të diskutojnë në nivel global brenda Asamblesë së Përgjithshme të Kombeve të Bashkuara çështjet që ndërlidhen me migrimin dhe refugjatët. Kjo dërgoi një mesazh të rëndësishëm politik që migrimi dhe çështjet e refugjatëve janë bërë çështje të rëndësishme në agjendën ndërkombëtare. Me miratimin e Deklaratës së Nju Jorkut</w:t>
      </w:r>
      <w:r w:rsidRPr="004B3E43">
        <w:rPr>
          <w:rStyle w:val="FootnoteReference"/>
          <w:rFonts w:ascii="Book Antiqua" w:hAnsi="Book Antiqua"/>
          <w:lang w:val="sq-AL"/>
        </w:rPr>
        <w:footnoteReference w:id="5"/>
      </w:r>
      <w:r w:rsidRPr="004B3E43">
        <w:rPr>
          <w:rFonts w:ascii="Book Antiqua" w:hAnsi="Book Antiqua"/>
          <w:lang w:val="sq-AL"/>
        </w:rPr>
        <w:t xml:space="preserve"> për refugjatët dhe migrantët, 163 shtete anëtare të OKB-së e pranuan që ekziston nevoja për një qasje gjithëpërfshirëse për lëvizjen e njerëzve dhe forcim të bashkëpunimit në nivel global. Aneksi i II në Deklaratën e Nju Jorkut ka vënë në lëvizje procesin e konsultimeve ndërqeveritare dhe negociatat që kanë kulmuar në miratimin e Paktit Global për Migrim dhe refugjatë</w:t>
      </w:r>
      <w:r w:rsidRPr="004B3E43">
        <w:rPr>
          <w:rStyle w:val="FootnoteReference"/>
          <w:rFonts w:ascii="Book Antiqua" w:hAnsi="Book Antiqua"/>
          <w:lang w:val="sq-AL"/>
        </w:rPr>
        <w:footnoteReference w:id="6"/>
      </w:r>
      <w:r w:rsidRPr="004B3E43">
        <w:rPr>
          <w:rFonts w:ascii="Book Antiqua" w:hAnsi="Book Antiqua"/>
          <w:lang w:val="sq-AL"/>
        </w:rPr>
        <w:t xml:space="preserve"> në konferencën për migrimin ndërkombëtarë në vitin 2018. Si i tillë, ky Pakt Global për Migrim, ka për synim, migrimin e sigurt, të organizuar dhe të rregullt. </w:t>
      </w:r>
    </w:p>
    <w:p w:rsidR="00B844D8" w:rsidRPr="004B3E43" w:rsidRDefault="00B844D8" w:rsidP="00B844D8">
      <w:pPr>
        <w:spacing w:before="240" w:after="0"/>
        <w:jc w:val="both"/>
        <w:rPr>
          <w:rFonts w:ascii="Book Antiqua" w:hAnsi="Book Antiqua"/>
          <w:shd w:val="clear" w:color="auto" w:fill="FFFFFF"/>
          <w:lang w:val="sq-AL"/>
        </w:rPr>
      </w:pPr>
      <w:r w:rsidRPr="004B3E43">
        <w:rPr>
          <w:rFonts w:ascii="Book Antiqua" w:hAnsi="Book Antiqua"/>
          <w:lang w:val="sq-AL"/>
        </w:rPr>
        <w:t xml:space="preserve">Në bazë të një studimi të mbështetur nga GIZ-i përmes Programit Global për Migrimin dhe Disaporën, është konstatuar se korniza ligjore dhe strategjike në fushën e migrimit në Kosovë, është në masë të konsiderueshme e harmonizuar me objektivat e Paktit Global për Migrim. Njëkohësisht, në këtë studim janë prezentuar edhe disa rekomandime që kanë për synim përfshirjen më të gjerë të të gjitha objektivave dhe indikatorëve të Paktit Global për Migrim në sistemin për menaxhimin e migrimit në Kosovë. Në këtë kontekst, në kuandër të Strategjisë për Migrim 2021-2025 janë paraparë masa të cilat reflektojnë rekomandimet si në vijim: në krijimin e një platforme të përbashkët për shkëmbimin e të dhënave lidhur me flukset e përziera të </w:t>
      </w:r>
      <w:r w:rsidRPr="004B3E43">
        <w:rPr>
          <w:rFonts w:ascii="Book Antiqua" w:hAnsi="Book Antiqua"/>
          <w:lang w:val="sq-AL"/>
        </w:rPr>
        <w:lastRenderedPageBreak/>
        <w:t>migrimit</w:t>
      </w:r>
      <w:r w:rsidRPr="004B3E43">
        <w:rPr>
          <w:rFonts w:ascii="Book Antiqua" w:hAnsi="Book Antiqua"/>
          <w:sz w:val="21"/>
          <w:szCs w:val="21"/>
          <w:shd w:val="clear" w:color="auto" w:fill="FFFFFF"/>
          <w:lang w:val="sq-AL"/>
        </w:rPr>
        <w:t xml:space="preserve">; ndërlidhjen e migrimit me zhvillimin duke shfrytëzuar potencialin e Diasporës përmes </w:t>
      </w:r>
      <w:r w:rsidRPr="004B3E43">
        <w:rPr>
          <w:rFonts w:ascii="Book Antiqua" w:hAnsi="Book Antiqua"/>
          <w:shd w:val="clear" w:color="auto" w:fill="FFFFFF"/>
          <w:lang w:val="sq-AL"/>
        </w:rPr>
        <w:t xml:space="preserve">nxitjes së investimeve, zhvillimit të kapitalit njerëzor etj. Poashtu është rekomanduar të eksplorohen mundësitë dhe procedurat për kthimin në vendet e origjinës të migrantëve të parregullt sidomos me vendet të cilat ende nuk e kanë njohur Republikën e Kosovës. </w:t>
      </w:r>
    </w:p>
    <w:p w:rsidR="00B844D8" w:rsidRPr="004B3E43" w:rsidRDefault="00B844D8" w:rsidP="00B844D8">
      <w:pPr>
        <w:spacing w:before="240" w:after="0"/>
        <w:jc w:val="both"/>
        <w:rPr>
          <w:rFonts w:ascii="Book Antiqua" w:hAnsi="Book Antiqua"/>
          <w:shd w:val="clear" w:color="auto" w:fill="FFFFFF"/>
          <w:lang w:val="sq-AL"/>
        </w:rPr>
      </w:pPr>
      <w:r w:rsidRPr="004B3E43">
        <w:rPr>
          <w:rFonts w:ascii="Book Antiqua" w:hAnsi="Book Antiqua"/>
          <w:shd w:val="clear" w:color="auto" w:fill="FFFFFF"/>
          <w:lang w:val="sq-AL"/>
        </w:rPr>
        <w:t xml:space="preserve">Në anën tjetër, përderisa objektivat e Paktit Global për Migrim janë të reflektuara në dokumente të ndryshme strategjike, implementimi i tyre në praktikë duhet të përmirësohet, sidomos kur kemi të bëjmë me masa komplekse siç është ekzaminimi dhe referimi i rasteve të grupeve të cenueshme të migrantëve, sidomos fëmijëve të pa shoqëruar dhe viktimave të trafikimit. Në këtë kontekst, Strategjia për Migrim 2021-2025 ka paraparë programe të specializuara të ngritjes së kapaciteteve për institucionet përgjegjëse për zbatimin e masave të tilla. </w:t>
      </w:r>
    </w:p>
    <w:p w:rsidR="00B844D8" w:rsidRPr="004B3E43" w:rsidRDefault="00B844D8" w:rsidP="00B844D8">
      <w:pPr>
        <w:spacing w:before="240" w:after="0"/>
        <w:jc w:val="both"/>
        <w:rPr>
          <w:rFonts w:ascii="Book Antiqua" w:hAnsi="Book Antiqua"/>
          <w:shd w:val="clear" w:color="auto" w:fill="FFFFFF"/>
          <w:lang w:val="sq-AL"/>
        </w:rPr>
      </w:pPr>
      <w:r w:rsidRPr="004B3E43">
        <w:rPr>
          <w:rFonts w:ascii="Book Antiqua" w:hAnsi="Book Antiqua"/>
          <w:shd w:val="clear" w:color="auto" w:fill="FFFFFF"/>
          <w:lang w:val="sq-AL"/>
        </w:rPr>
        <w:t>Në anën tjetër, si pjesë e Paktit Global për Migrim janë edhe disa objektiva tjera të cilat pritet të adresohen në kuadër të strategjive sektoriale, sic është rasti me Objektivin 18 të për zhvillimin e aftësive dhe njohjen reciproke të kualifikimeve e cila duhet të trajtohet në Strategjinë Sektoriale për Arsimin apo Objektivin 2 të Paktit Global përmes së cilit synohet të adresohen faktorët strukturor të cilët shtyejnë qytetarët të largohen nga vendi e cila duhet të  adresohet përmes Strategjisë Kombëtare Zhvillimore 2021-2030. Rrjedhimisht, Strategjia e Migrimit 2021-2025 do të reflektoj parimet dhe objektivat e Paktit Global për  Migrimin, në të gjitha cështjet të cilat ndërlidhen direkt apo indirekt me fushën e migrimit, duke krijuar sinergji me Strategjinë Zhvillimore 2021-2030 dhe Strategjitë tjera sektoriale. Poashtu si pjesë integrale e Strategjisë janë përfshirë edhe masa/aktivitete të cilat fokushen në cështjet gjinore, të cilat kanë dalur si rezultat i studimeve dhe trajnimeve të fundit në kuadër të dialogut me shumë palë të interesit i cili është zhvilluar nga AQM-ja dhe me mbështetje të GIZ, përgjatë muajit Nëntor 2020.</w:t>
      </w:r>
    </w:p>
    <w:p w:rsidR="00B844D8" w:rsidRPr="004B3E43" w:rsidRDefault="00B844D8" w:rsidP="00B844D8">
      <w:pPr>
        <w:spacing w:before="240" w:after="0"/>
        <w:jc w:val="both"/>
        <w:rPr>
          <w:rFonts w:ascii="Book Antiqua" w:hAnsi="Book Antiqua"/>
          <w:shd w:val="clear" w:color="auto" w:fill="FFFFFF"/>
          <w:lang w:val="sq-AL"/>
        </w:rPr>
      </w:pPr>
      <w:r w:rsidRPr="004B3E43">
        <w:rPr>
          <w:rFonts w:ascii="Book Antiqua" w:hAnsi="Book Antiqua"/>
          <w:lang w:val="sq-AL"/>
        </w:rPr>
        <w:t>Nderkohë, në Shtator të vitit 2020, Komisioni Evropian ka prezentuar Paktin e BE-së për Migrimin dhe Azilin</w:t>
      </w:r>
      <w:r w:rsidRPr="004B3E43">
        <w:rPr>
          <w:rStyle w:val="FootnoteReference"/>
          <w:rFonts w:ascii="Book Antiqua" w:hAnsi="Book Antiqua"/>
          <w:lang w:val="sq-AL"/>
        </w:rPr>
        <w:footnoteReference w:id="7"/>
      </w:r>
      <w:r w:rsidRPr="004B3E43">
        <w:rPr>
          <w:rFonts w:ascii="Book Antiqua" w:hAnsi="Book Antiqua"/>
          <w:lang w:val="sq-AL"/>
        </w:rPr>
        <w:t xml:space="preserve"> i cili është i fokusuar në disa objektiva, një pjesë e të cilave janë reflektuar në Strategjinë e Migrimit 2021-2025. Këto objektiva përfshijnë: menaxhimin efikas të kufijëve përfshirë kontrollin e sigurisë dhe ekzaminimin shëndetësor; procedurat efikase të azilit, zbatimin efikas të procedurave të kthimit të migrantëve në vendet e origjinës; qeverisjen e </w:t>
      </w:r>
      <w:r w:rsidRPr="004B3E43">
        <w:rPr>
          <w:rFonts w:ascii="Book Antiqua" w:hAnsi="Book Antiqua"/>
          <w:shd w:val="clear" w:color="auto" w:fill="FFFFFF"/>
          <w:lang w:val="sq-AL"/>
        </w:rPr>
        <w:t>migrimit; konsolidimin e politikave për integrimin e të huajve etj.</w:t>
      </w:r>
    </w:p>
    <w:p w:rsidR="00B844D8" w:rsidRPr="004B3E43" w:rsidRDefault="00B844D8" w:rsidP="00B844D8">
      <w:pPr>
        <w:spacing w:before="240" w:after="0"/>
        <w:jc w:val="both"/>
        <w:rPr>
          <w:rFonts w:ascii="Book Antiqua" w:eastAsia="Times New Roman" w:hAnsi="Book Antiqua" w:cs="Calibri"/>
          <w:lang w:val="sq-AL"/>
        </w:rPr>
      </w:pPr>
      <w:r w:rsidRPr="004B3E43">
        <w:rPr>
          <w:rFonts w:ascii="Book Antiqua" w:hAnsi="Book Antiqua"/>
          <w:shd w:val="clear" w:color="auto" w:fill="FFFFFF"/>
          <w:lang w:val="sq-AL"/>
        </w:rPr>
        <w:t>Situata</w:t>
      </w:r>
      <w:r w:rsidRPr="004B3E43">
        <w:rPr>
          <w:rFonts w:ascii="Book Antiqua" w:eastAsia="Times New Roman" w:hAnsi="Book Antiqua" w:cs="Calibri"/>
          <w:lang w:val="sq-AL"/>
        </w:rPr>
        <w:t xml:space="preserve"> e krijuar nga pandemia me Covid-19 ka pasur ndikim edhe në fushën e migrimit për shkak të masave të ndërmarr nga shtetet e ndryshme, përfshirë edhe mbylljen e kufijve, ashtu edhe në aspektin ekonomik që ndërlidhet me kontributin e diasporës përmes remitencave dhe formave të tjera të përkrahjes financiare dhe intelektuale.</w:t>
      </w:r>
    </w:p>
    <w:p w:rsidR="00B844D8" w:rsidRPr="004B3E43" w:rsidRDefault="00B844D8" w:rsidP="00B844D8">
      <w:pPr>
        <w:spacing w:before="240" w:after="0"/>
        <w:jc w:val="both"/>
        <w:rPr>
          <w:rFonts w:ascii="Book Antiqua" w:eastAsia="Times New Roman" w:hAnsi="Book Antiqua" w:cs="Calibri"/>
          <w:lang w:val="sq-AL"/>
        </w:rPr>
      </w:pPr>
      <w:r w:rsidRPr="004B3E43">
        <w:rPr>
          <w:rFonts w:ascii="Book Antiqua" w:eastAsia="Times New Roman" w:hAnsi="Book Antiqua" w:cs="Calibri"/>
          <w:lang w:val="sq-AL"/>
        </w:rPr>
        <w:t xml:space="preserve">Që nga fillimi i pandemisë Kosova është ballafaquar me një numër të konsiderueshëm të migrantëve të ‘ngujuar’ brenda territorit të Republikës së Kosovës. Sipas Raportit të Vendit të Komisionit Evropian 2020 për Kosovën, rreth 200 migrantë dhe refugjatë janë bllokuar në </w:t>
      </w:r>
      <w:r w:rsidRPr="004B3E43">
        <w:rPr>
          <w:rFonts w:ascii="Book Antiqua" w:eastAsia="Times New Roman" w:hAnsi="Book Antiqua" w:cs="Calibri"/>
          <w:lang w:val="sq-AL"/>
        </w:rPr>
        <w:lastRenderedPageBreak/>
        <w:t>Kosovë që nga mbyllja e kufijve në Mars të vitit 2020. Masat parandaluese u prezantuan për të mbrojtur migrantët nga pandemia, duke përfshirë kufizimin e lëvizjes dhe karantinën për migrantët në ardhje.</w:t>
      </w:r>
      <w:r w:rsidRPr="004B3E43">
        <w:rPr>
          <w:rStyle w:val="FootnoteReference"/>
          <w:rFonts w:ascii="Book Antiqua" w:hAnsi="Book Antiqua" w:cs="Calibri"/>
          <w:lang w:val="sq-AL"/>
        </w:rPr>
        <w:footnoteReference w:id="8"/>
      </w:r>
      <w:r w:rsidRPr="004B3E43">
        <w:rPr>
          <w:rFonts w:ascii="Book Antiqua" w:eastAsia="Times New Roman" w:hAnsi="Book Antiqua" w:cs="Calibri"/>
          <w:lang w:val="sq-AL"/>
        </w:rPr>
        <w:t>Kjo ka ndikuar në stër-ngarkimin e sistemit vendor të pritjes dhe akomodimit të migrantëve dhe aplikuesve për mbrojtje ndërkombëtare, ku përvec shfrytëzimin të hapsirave në Qendrën e Azilit në Magure, është vërë në funksion edhe objekti i Qendrës së Pritjes në Vranidoll. Trendi i ngjajshëm i qëndrimit të migrantëve në territorin e Kosovës ka vazhduar edhe në muajt në vijim, përderisa janë raportuar raste ku migrantët kanë shkaktuar prishjen e rendit dhe sigurisë publike.</w:t>
      </w:r>
    </w:p>
    <w:p w:rsidR="00B844D8" w:rsidRPr="004B3E43" w:rsidRDefault="00B844D8" w:rsidP="00B844D8">
      <w:pPr>
        <w:spacing w:before="240" w:after="0"/>
        <w:jc w:val="both"/>
        <w:rPr>
          <w:rFonts w:ascii="Book Antiqua" w:eastAsia="Times New Roman" w:hAnsi="Book Antiqua" w:cs="Calibri"/>
          <w:lang w:val="sq-AL"/>
        </w:rPr>
      </w:pPr>
      <w:r w:rsidRPr="004B3E43">
        <w:rPr>
          <w:rFonts w:ascii="Book Antiqua" w:eastAsia="Times New Roman" w:hAnsi="Book Antiqua" w:cs="Calibri"/>
          <w:lang w:val="sq-AL"/>
        </w:rPr>
        <w:t>Poashtu, situata me pandeminë Covid-19 ka ndikuar edhe në kthimin e organizuar të shtetsve të Kosovës që kanë mbetur të bllokuar në shtetet e ndryshme për arsye të humbjes së vendit të punës, duke përfshirë këtu edhe kategorinë e studentëve dhe të tjerët që kanë udhëtuar për qëllime biznesore apo vizita familjare. Edhe pse nuk të dhëna të sakta zyrtare rreth numrit të riatdhesuar gjatë kësaj kohe, Ministria e Punëve të Jashtme përmes ambasadave të Republikës së Kosovës ka asistuar këtë proces gjatë të gjithë fazave.</w:t>
      </w:r>
    </w:p>
    <w:p w:rsidR="00B844D8" w:rsidRPr="004B3E43" w:rsidRDefault="00B844D8" w:rsidP="00B844D8">
      <w:pPr>
        <w:spacing w:before="240" w:after="0"/>
        <w:jc w:val="both"/>
        <w:rPr>
          <w:rFonts w:ascii="Book Antiqua" w:eastAsia="Times New Roman" w:hAnsi="Book Antiqua" w:cs="Calibri"/>
          <w:lang w:val="sq-AL"/>
        </w:rPr>
      </w:pPr>
      <w:r w:rsidRPr="004B3E43">
        <w:rPr>
          <w:rFonts w:ascii="Book Antiqua" w:eastAsia="Times New Roman" w:hAnsi="Book Antiqua" w:cs="Calibri"/>
          <w:lang w:val="sq-AL"/>
        </w:rPr>
        <w:t xml:space="preserve">Procesi i ripranimit të shtetasve Kosovarë me qëndrim të paligjshëm në vendet e BE-së dhe zonës Shengen është suspenduar për disa muaj gjatë mbylljes së kufijve dhe kjo ka rezultuar me një numër dukshëm më të ulët të ripranuarëve në vitin 2020, krahasuar me vitin 2019. </w:t>
      </w:r>
    </w:p>
    <w:p w:rsidR="004A4AFE" w:rsidRPr="004B3E43" w:rsidRDefault="00B844D8" w:rsidP="004A4AFE">
      <w:pPr>
        <w:jc w:val="both"/>
        <w:rPr>
          <w:rFonts w:ascii="Book Antiqua" w:hAnsi="Book Antiqua"/>
        </w:rPr>
      </w:pPr>
      <w:r w:rsidRPr="004B3E43">
        <w:rPr>
          <w:rFonts w:ascii="Book Antiqua" w:eastAsia="Times New Roman" w:hAnsi="Book Antiqua" w:cs="Calibri"/>
          <w:lang w:val="sq-AL"/>
        </w:rPr>
        <w:t>Një nga fushat që ka të bëj me migrimin dhe impaktin e saj në zhvillimin ekonomik të vendit është kontributi i diasporës, përkatësisht aspekti socio-ekonomik i saj. Sic është ilustruar në figurën më poshtë, kontributi i diasporës përmes dërgesave (remitencave) dhe shërbimeve të udhëtimit (turizmit) në Kosovë përbën një element shumë të rëndësishëm për ekonominë e vendit, sidomos në vitin 2019 krahasuar me vitet paraprake.</w:t>
      </w:r>
      <w:r w:rsidR="004A4AFE" w:rsidRPr="004B3E43">
        <w:rPr>
          <w:rFonts w:ascii="Book Antiqua" w:eastAsia="Times New Roman" w:hAnsi="Book Antiqua" w:cs="Calibri"/>
          <w:lang w:val="sq-AL"/>
        </w:rPr>
        <w:t xml:space="preserve"> ‘</w:t>
      </w:r>
      <w:r w:rsidR="004A4AFE" w:rsidRPr="004B3E43">
        <w:rPr>
          <w:rFonts w:ascii="Book Antiqua" w:hAnsi="Book Antiqua"/>
        </w:rPr>
        <w:t>Rëndësia e diasporës mund të shihet edhe nga përqindja e pjesëmarrjes në bruto produktin vendor ku remitancat përbëjnë rreth 12% të BPV-së, shërbimet e udhëtimit të diasporës përbëjnë 17% dhe nga përqindja e pjesëmarrjes së IHD-ve në patundshmëri me 2.8%. Duke pasur parasysh se shuma e këtyre tre komponentëve përbën më shumë se 30% të bruto produktit vendor, të hyrat nga Diaspora përkatësisht nga migrimi janë faktor i rëndësishëm për të mundësuar konsumin e brendshëm të vendit (konsumi plus investimet) dhe për të ndihmuar në ngritje të prodhimit vendor’</w:t>
      </w:r>
      <w:r w:rsidR="004A4AFE" w:rsidRPr="004B3E43">
        <w:rPr>
          <w:rStyle w:val="FootnoteReference"/>
          <w:rFonts w:ascii="Book Antiqua" w:hAnsi="Book Antiqua"/>
        </w:rPr>
        <w:footnoteReference w:id="9"/>
      </w:r>
      <w:r w:rsidR="004A4AFE" w:rsidRPr="004B3E43">
        <w:rPr>
          <w:rFonts w:ascii="Book Antiqua" w:hAnsi="Book Antiqua"/>
        </w:rPr>
        <w:t>.</w:t>
      </w:r>
    </w:p>
    <w:p w:rsidR="00B844D8" w:rsidRPr="004B3E43" w:rsidRDefault="00FD6B45" w:rsidP="00B844D8">
      <w:pPr>
        <w:spacing w:before="240" w:after="0"/>
        <w:jc w:val="both"/>
        <w:rPr>
          <w:rFonts w:ascii="Book Antiqua" w:eastAsia="Times New Roman" w:hAnsi="Book Antiqua" w:cs="Calibri"/>
          <w:lang w:val="sq-AL"/>
        </w:rPr>
      </w:pPr>
      <w:r>
        <w:rPr>
          <w:rFonts w:ascii="Book Antiqua" w:eastAsia="Times New Roman" w:hAnsi="Book Antiqua" w:cs="Calibri"/>
          <w:lang w:val="sq-AL"/>
        </w:rPr>
        <w:t>Sidoqoft</w:t>
      </w:r>
      <w:r w:rsidRPr="004B3E43">
        <w:rPr>
          <w:rFonts w:ascii="Book Antiqua" w:eastAsia="Times New Roman" w:hAnsi="Book Antiqua" w:cs="Calibri"/>
          <w:lang w:val="sq-AL"/>
        </w:rPr>
        <w:t>ë</w:t>
      </w:r>
      <w:r>
        <w:rPr>
          <w:rFonts w:ascii="Book Antiqua" w:eastAsia="Times New Roman" w:hAnsi="Book Antiqua" w:cs="Calibri"/>
          <w:lang w:val="sq-AL"/>
        </w:rPr>
        <w:t>, s</w:t>
      </w:r>
      <w:r w:rsidR="00B844D8" w:rsidRPr="004B3E43">
        <w:rPr>
          <w:rFonts w:ascii="Book Antiqua" w:eastAsia="Times New Roman" w:hAnsi="Book Antiqua" w:cs="Calibri"/>
          <w:lang w:val="sq-AL"/>
        </w:rPr>
        <w:t xml:space="preserve">ituata e re e krjuar nga pandemia me Covid-19 ka ndikuar në zvogëlimin e theksuar të turizmit të diasporës në Kosovë si shkak i mbylljes së kufijve dhe masave tjera kufizuese/parandaluese, por që remitencat kanë shënuar rritje gjatë kësaj periudhe, nëse krahasohet periudha e njëjtë e vitit paraprak. Megjithatë, bazuar në studimet e bëra në vendet e ndryshme rreth kësaj tematike, në rast të vazhdimit të situatës me pandemi dhe masave të ngjajshme kufizuese si në Kosovë ashtu edhe në vendet Evropiane, atëherë parashikimet janë që Republika e Kosovës të pësoj rënie të dukshme financiare nga kategoria e turizmit të diasporës, njashtu edhe nga remitencat, për shkak se diaspora mund të ketë pasiguri </w:t>
      </w:r>
      <w:r w:rsidR="00B844D8" w:rsidRPr="004B3E43">
        <w:rPr>
          <w:rFonts w:ascii="Book Antiqua" w:eastAsia="Times New Roman" w:hAnsi="Book Antiqua" w:cs="Calibri"/>
          <w:lang w:val="sq-AL"/>
        </w:rPr>
        <w:lastRenderedPageBreak/>
        <w:t xml:space="preserve">financiare/ekonomike në vendet ku jetojnë dhe kjo mund të ndikoj edhe në uljen e dërgesave (remitencave) në Kosovë. Kjo do të ketë efekt të dukshëm në ekonominë e vendit. </w:t>
      </w:r>
    </w:p>
    <w:p w:rsidR="00B844D8" w:rsidRPr="004B3E43" w:rsidRDefault="00B844D8" w:rsidP="00B844D8">
      <w:pPr>
        <w:spacing w:before="240" w:after="0"/>
        <w:jc w:val="both"/>
        <w:rPr>
          <w:rFonts w:ascii="Book Antiqua" w:eastAsia="Times New Roman" w:hAnsi="Book Antiqua" w:cs="Calibri"/>
          <w:lang w:val="sq-AL"/>
        </w:rPr>
      </w:pPr>
      <w:r w:rsidRPr="004B3E43">
        <w:rPr>
          <w:rFonts w:ascii="Book Antiqua" w:hAnsi="Book Antiqua"/>
          <w:noProof/>
        </w:rPr>
        <w:drawing>
          <wp:inline distT="0" distB="0" distL="0" distR="0">
            <wp:extent cx="5781675" cy="2752725"/>
            <wp:effectExtent l="0" t="0" r="0" b="0"/>
            <wp:docPr id="2"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844D8" w:rsidRPr="004B3E43" w:rsidRDefault="00B844D8" w:rsidP="00B844D8">
      <w:pPr>
        <w:spacing w:before="240" w:after="0"/>
        <w:jc w:val="both"/>
        <w:rPr>
          <w:rFonts w:ascii="Book Antiqua" w:hAnsi="Book Antiqua"/>
          <w:noProof/>
          <w:lang w:val="sq-AL" w:eastAsia="en-GB"/>
        </w:rPr>
      </w:pPr>
      <w:r w:rsidRPr="004B3E43">
        <w:rPr>
          <w:rFonts w:ascii="Book Antiqua" w:hAnsi="Book Antiqua"/>
          <w:noProof/>
          <w:lang w:val="sq-AL" w:eastAsia="en-GB"/>
        </w:rPr>
        <w:t>Burimi: BQK</w:t>
      </w:r>
    </w:p>
    <w:p w:rsidR="00B844D8" w:rsidRPr="004B3E43" w:rsidRDefault="00B844D8" w:rsidP="00B844D8">
      <w:pPr>
        <w:spacing w:before="240" w:after="0"/>
        <w:jc w:val="both"/>
        <w:rPr>
          <w:rFonts w:ascii="Book Antiqua" w:eastAsia="Times New Roman" w:hAnsi="Book Antiqua" w:cs="Calibri"/>
          <w:lang w:val="sq-AL"/>
        </w:rPr>
      </w:pPr>
      <w:r w:rsidRPr="004B3E43">
        <w:rPr>
          <w:rFonts w:ascii="Book Antiqua" w:eastAsia="Times New Roman" w:hAnsi="Book Antiqua" w:cs="Calibri"/>
          <w:lang w:val="sq-AL"/>
        </w:rPr>
        <w:t>Autoriteti Qeveritar për Migrim, me përkrahjen e projektit MIMAK kanë organizuar një punëtori nga datat 3 deri 6 Nëntor 2020 që ka pas për qëllim hartimin e dokumenteve të Përmbledhjes Informative të Politikave me tematikë të ndikimit të pandemisë Covid-19 në migrim në Kosovë. Pjesëmarrët në këtë punëtori kanë identifikuar cështjet dhe sfidat që janë të ndërlidhur me ndikimin e pandemisë në fushën e migrimit në rastin e Kosovës. Cështjet si trajtimi i migrantëve të ngujuar në vend si rezultat i mbylljes së kufijve si dhe ndikimi i pandemisë në aspektin socio-ekonomik në vecanti ato që ndërlidhen me kontributin e diasporës përmes remitencave dhe kategorisë së turizmit të diasporës në Kosovë janë vlerësuar si nga cështjet më sfiduese dhe prioritare dhe që kërkon adresim nga institucionet shtetërore. Rekomandimet që janë dhënë në kuadër të këtyre përmbledhje informative të politikave do të jenë pjesë e masave që parasheh kjo strategji.</w:t>
      </w:r>
    </w:p>
    <w:p w:rsidR="00B844D8" w:rsidRPr="004B3E43" w:rsidRDefault="00B844D8" w:rsidP="00B844D8">
      <w:pPr>
        <w:spacing w:before="240" w:after="0"/>
        <w:jc w:val="both"/>
        <w:rPr>
          <w:rFonts w:ascii="Book Antiqua" w:hAnsi="Book Antiqua"/>
          <w:lang w:val="sq-AL"/>
        </w:rPr>
      </w:pPr>
      <w:r w:rsidRPr="004B3E43">
        <w:rPr>
          <w:rFonts w:ascii="Book Antiqua" w:eastAsia="Times New Roman" w:hAnsi="Book Antiqua" w:cs="Calibri"/>
          <w:lang w:val="sq-AL"/>
        </w:rPr>
        <w:t>Në këtë drejtim, Srategjia për Migrim 2021-2025 ka reflektuar mbi ndikimin e pandemisë në fushat që ndërlidhen me migrimin dhe ka paraparë masa për tejkalimin e pasojave të shkaktuar nga kjo pandemi. Këto masa në vecanti ndërlidhen me politikat që kanë për qëllim rritjen e remitencave përmes kanale formale dhe nxitjen e investimeve veçanërisht nga diaspora që kanë për qëllim rritjen e punësimit dhe eksportit dhe në zhvillimin ekononomik në përgjithësi. Strategjia gjithashtu reflekton mbi ndikimin e pandemisë në mobilitet dhe efektet që mund ti ketë në lëvizjet migratore si në aspektin e emigrimit të shtetasve Kosovvarë në vecanti për qëllime punësimi, ashtu edhe në aspektin e imigrimit dhe fuqizimin e kapaciteteve e pritjes dhe trajtimit të migrantëve dhe atyre në nevojë për mbrojtje ndërkombëtare.</w:t>
      </w:r>
      <w:r w:rsidRPr="004B3E43">
        <w:rPr>
          <w:rFonts w:ascii="Book Antiqua" w:hAnsi="Book Antiqua"/>
          <w:lang w:val="sq-AL"/>
        </w:rPr>
        <w:t xml:space="preserve">Kosova sikurse pjesa dërmuese e vendeve të rajonit ballafaqohet me sfida të natyrave të ndryshme sa i përket </w:t>
      </w:r>
      <w:r w:rsidRPr="004B3E43">
        <w:rPr>
          <w:rFonts w:ascii="Book Antiqua" w:hAnsi="Book Antiqua"/>
          <w:lang w:val="sq-AL"/>
        </w:rPr>
        <w:lastRenderedPageBreak/>
        <w:t>migrimit. Si emërues të përbashkët të këtyre sfidave mund të konsiderohen numri gjithnjë në rritje i aplikuesve për mbrojtje ndërkombëtare, kontrabandimi dhe trafikimi me migrantë, , qeverisja e migrimit, sistemi dhe infrastruktura e pritjes së migrantëve etj. Pra, Republika e Kosovës sikurse dhe vendet tjera të rajonit ndikohet nga migrimi qoftë si vend i origjinës, tranzitit dhe në raste të caktuara edhe destinacionit. Në këtë drejtim, Strategjia për Migrim 2021-2025 ngërthen në vete masa konkrete për të adresuar problematikën, ndërsa është komplementare me dokumentet tjera strategjike siç është rasti me Planin për menaxhimin e një fluksi të mundshëm të migrantëve në Kosovë.</w:t>
      </w:r>
    </w:p>
    <w:p w:rsidR="00B844D8" w:rsidRPr="004B3E43" w:rsidRDefault="00B844D8" w:rsidP="00B844D8">
      <w:pPr>
        <w:spacing w:before="240" w:after="0"/>
        <w:jc w:val="both"/>
        <w:rPr>
          <w:rFonts w:ascii="Book Antiqua" w:hAnsi="Book Antiqua"/>
          <w:lang w:val="sq-AL"/>
        </w:rPr>
      </w:pPr>
      <w:r w:rsidRPr="004B3E43">
        <w:rPr>
          <w:rFonts w:ascii="Book Antiqua" w:hAnsi="Book Antiqua"/>
          <w:lang w:val="sq-AL"/>
        </w:rPr>
        <w:t>Kosova është prekur nga lëvizjet migratore nëpër disa etapa përgjatë historisë, në veçanti me emigrimin e Kosovarëve në vendet Evropiane. Numri i popullsisë Kosovare të emigruar dhe asaj me prejardhje Kosovare (</w:t>
      </w:r>
      <w:r w:rsidRPr="004B3E43">
        <w:rPr>
          <w:rFonts w:ascii="Book Antiqua" w:hAnsi="Book Antiqua"/>
          <w:i/>
          <w:iCs/>
          <w:lang w:val="sq-AL"/>
        </w:rPr>
        <w:t>1969-2011</w:t>
      </w:r>
      <w:r w:rsidRPr="004B3E43">
        <w:rPr>
          <w:rFonts w:ascii="Book Antiqua" w:hAnsi="Book Antiqua"/>
          <w:lang w:val="sq-AL"/>
        </w:rPr>
        <w:t xml:space="preserve">) është vlerësuar të jetë rreth 703.978 banorë, përderisa në fund të vitit 2019 vlerësohet të jetë rreth 883,986 (net stoku i migrimit) banorë </w:t>
      </w:r>
      <w:r w:rsidRPr="004B3E43">
        <w:rPr>
          <w:rStyle w:val="FootnoteReference"/>
          <w:rFonts w:ascii="Book Antiqua" w:hAnsi="Book Antiqua"/>
          <w:lang w:val="sq-AL"/>
        </w:rPr>
        <w:footnoteReference w:id="10"/>
      </w:r>
      <w:r w:rsidRPr="004B3E43">
        <w:rPr>
          <w:rFonts w:ascii="Book Antiqua" w:hAnsi="Book Antiqua"/>
          <w:lang w:val="sq-AL"/>
        </w:rPr>
        <w:t>. Shumica prej tyre jetojnë në Gjermani (me një pjesëmarrje prej 39%), Zvicër (23%), Itali (7%), Austri (7%) dhe Suedi (7%) dhe 17% në shtetet tjera.</w:t>
      </w:r>
    </w:p>
    <w:p w:rsidR="00B844D8" w:rsidRPr="004B3E43" w:rsidRDefault="00B844D8" w:rsidP="00B844D8">
      <w:pPr>
        <w:spacing w:before="240" w:after="0"/>
        <w:jc w:val="both"/>
        <w:rPr>
          <w:rFonts w:ascii="Book Antiqua" w:hAnsi="Book Antiqua"/>
          <w:lang w:val="sq-AL"/>
        </w:rPr>
      </w:pPr>
      <w:r w:rsidRPr="004B3E43">
        <w:rPr>
          <w:rFonts w:ascii="Book Antiqua" w:hAnsi="Book Antiqua"/>
          <w:lang w:val="sq-AL"/>
        </w:rPr>
        <w:t>Reformat legjislative dhe institucionale në fushën e migrimit të filluara nga viti 2009, janë ndikuar dukshëm nga dy procese më vonë, ai i liberalizimit të vizave (që nga viti 2012) me Bashkimin Evropiansi dhe agjendën për integrim në Bashkimin Evropian me fillimin e zbatimit të Marrëveshjes së Stabilizim Asociimit në vitin 2016, në veçanti me zbatimin e kritereve që kanë rrjedhur nga Udhërrëfyesi për liberalizim të vizave me Bashkimin Evropian dhe Kapitullin e 7 të Marrëveshjes për Stabilizim Asociim mes Kosovës dhe Bashkimit Evropian, përkatësisht dispozitat ligjore që kanë të bëjnë me migrim të parregullt, migrim të rregullt dhe ato të ripranimit dhe ri-integrimit të personave të riatdhesuar.</w:t>
      </w:r>
    </w:p>
    <w:p w:rsidR="00B844D8" w:rsidRPr="004B3E43" w:rsidRDefault="00B844D8" w:rsidP="00B844D8">
      <w:pPr>
        <w:spacing w:before="240" w:after="0"/>
        <w:jc w:val="both"/>
        <w:rPr>
          <w:rFonts w:ascii="Book Antiqua" w:hAnsi="Book Antiqua"/>
          <w:lang w:val="sq-AL"/>
        </w:rPr>
      </w:pPr>
      <w:r w:rsidRPr="004B3E43">
        <w:rPr>
          <w:rFonts w:ascii="Book Antiqua" w:hAnsi="Book Antiqua"/>
          <w:lang w:val="sq-AL"/>
        </w:rPr>
        <w:t>Si rezultat i reformave të ndërmarra në kuadër të këtyre dy proceseve, Kosova ka zhvilluar një kornizë të mirëfilltë ligjore dhe strategjike në menaxhimin e migrimit duke përfshirë edhe mekanizmat institucional të mandatuar të koordinojnë dhe zbatojnë politikat e migrimit. Raporti i Vendit i Komisioni Evropian 2020 për Kosovën vlerëson se Kosova ka harmonizuar në masë të madhe kornizën ligjore në fushën e migrimit.</w:t>
      </w:r>
      <w:r w:rsidRPr="004B3E43">
        <w:rPr>
          <w:rStyle w:val="FootnoteReference"/>
          <w:rFonts w:ascii="Book Antiqua" w:hAnsi="Book Antiqua"/>
          <w:lang w:val="sq-AL"/>
        </w:rPr>
        <w:footnoteReference w:id="11"/>
      </w:r>
      <w:r w:rsidRPr="004B3E43">
        <w:rPr>
          <w:rFonts w:ascii="Book Antiqua" w:hAnsi="Book Antiqua"/>
          <w:lang w:val="sq-AL"/>
        </w:rPr>
        <w:t xml:space="preserve"> Për më tepër përafrimi i legjislacionit në fushën e migrimit me legjislacionin e BE-së vazhdon në përputhje me Programin Kombëtar për Zbatimin e Marrëveshjes së Stabilizim Asociimit me Bashkimin Evropian. Përgjatë vitit 2020, Ministria e Punëve të Brendshme me mbështetjen e GIZ-it ka ndërmarrë një analize gjithpërfshirëse lidhur me nivelin e harmonizimit të lëgjislacionit vendor me Kapitullin 24 të EU </w:t>
      </w:r>
      <w:r w:rsidRPr="004B3E43">
        <w:rPr>
          <w:rFonts w:ascii="Book Antiqua" w:hAnsi="Book Antiqua"/>
          <w:i/>
          <w:lang w:val="sq-AL"/>
        </w:rPr>
        <w:t>Acquis</w:t>
      </w:r>
      <w:r w:rsidRPr="004B3E43">
        <w:rPr>
          <w:rFonts w:ascii="Book Antiqua" w:hAnsi="Book Antiqua"/>
          <w:lang w:val="sq-AL"/>
        </w:rPr>
        <w:t xml:space="preserve"> përkatsisht në cështjet të cilat ndërlidhen me Drejtësinë, Lirinë dhe Sigurinë. Ky vlerësim ka konstatuar shkallë të lartë të harmonizimit të legjislacionit kombëtar me </w:t>
      </w:r>
      <w:r w:rsidRPr="004B3E43">
        <w:rPr>
          <w:rFonts w:ascii="Book Antiqua" w:hAnsi="Book Antiqua"/>
          <w:i/>
          <w:lang w:val="sq-AL"/>
        </w:rPr>
        <w:t>Acquis</w:t>
      </w:r>
      <w:r w:rsidRPr="004B3E43">
        <w:rPr>
          <w:rFonts w:ascii="Book Antiqua" w:hAnsi="Book Antiqua"/>
          <w:lang w:val="sq-AL"/>
        </w:rPr>
        <w:t xml:space="preserve"> të BE-së në fushën e migrimit. Ky vlerësim nënvizon se pothuajse 100% e legjislacionit vendor për migrim të rregullt konsiderohet të jetë në harmonizim të plotë ose të avancuar me </w:t>
      </w:r>
      <w:r w:rsidRPr="004B3E43">
        <w:rPr>
          <w:rFonts w:ascii="Book Antiqua" w:hAnsi="Book Antiqua"/>
          <w:i/>
          <w:lang w:val="sq-AL"/>
        </w:rPr>
        <w:t xml:space="preserve">Acquis </w:t>
      </w:r>
      <w:r w:rsidRPr="004B3E43">
        <w:rPr>
          <w:rFonts w:ascii="Book Antiqua" w:hAnsi="Book Antiqua"/>
          <w:lang w:val="sq-AL"/>
        </w:rPr>
        <w:t xml:space="preserve">të BE-së për migrim të ligjshëm, përkatësisht rreth 33 % e legjislacionit kombëtar është harmonizuar </w:t>
      </w:r>
      <w:r w:rsidRPr="004B3E43">
        <w:rPr>
          <w:rFonts w:ascii="Book Antiqua" w:hAnsi="Book Antiqua"/>
          <w:lang w:val="sq-AL"/>
        </w:rPr>
        <w:lastRenderedPageBreak/>
        <w:t xml:space="preserve">plotësisht me Acquis të BE-së kurse 77% ka harmonizim të avancuar me Acquis të BE-së. Ndërsa  sa i përket migrimit të parregullt, vlerësimi konstaton se Kosova ka arritur përparim të konsiderueshëm në harmonizimin e legjislacionit kombëtar me Acquis të BE-së. Vlerësimi nënvizon se pothuajse 80% e legjislacionit vendor për migrim të parregullt konsiderohet të jetë në harmonizim të plotë ose të avancuar me </w:t>
      </w:r>
      <w:r w:rsidRPr="004B3E43">
        <w:rPr>
          <w:rFonts w:ascii="Book Antiqua" w:hAnsi="Book Antiqua"/>
          <w:i/>
          <w:iCs/>
          <w:lang w:val="sq-AL"/>
        </w:rPr>
        <w:t xml:space="preserve">Acquis </w:t>
      </w:r>
      <w:r w:rsidRPr="004B3E43">
        <w:rPr>
          <w:rFonts w:ascii="Book Antiqua" w:hAnsi="Book Antiqua"/>
          <w:lang w:val="sq-AL"/>
        </w:rPr>
        <w:t xml:space="preserve">të BE-së, kurse 20% ka harmonizim të pjesshëm me </w:t>
      </w:r>
      <w:r w:rsidRPr="004B3E43">
        <w:rPr>
          <w:rFonts w:ascii="Book Antiqua" w:hAnsi="Book Antiqua"/>
          <w:i/>
          <w:lang w:val="sq-AL"/>
        </w:rPr>
        <w:t>Acquis</w:t>
      </w:r>
      <w:r w:rsidRPr="004B3E43">
        <w:rPr>
          <w:rFonts w:ascii="Book Antiqua" w:hAnsi="Book Antiqua"/>
          <w:lang w:val="sq-AL"/>
        </w:rPr>
        <w:t xml:space="preserve"> të BE-së për migrim të parregullt.</w:t>
      </w:r>
    </w:p>
    <w:p w:rsidR="00B844D8" w:rsidRPr="004B3E43" w:rsidRDefault="00B844D8" w:rsidP="00B844D8">
      <w:pPr>
        <w:spacing w:before="240" w:after="0"/>
        <w:jc w:val="both"/>
        <w:rPr>
          <w:rFonts w:ascii="Book Antiqua" w:hAnsi="Book Antiqua"/>
          <w:lang w:val="sq-AL"/>
        </w:rPr>
      </w:pPr>
      <w:r w:rsidRPr="004B3E43">
        <w:rPr>
          <w:rFonts w:ascii="Book Antiqua" w:hAnsi="Book Antiqua"/>
          <w:lang w:val="sq-AL"/>
        </w:rPr>
        <w:t>Reformat e lartë-cekura kanë rezultuar edhe me vendosjen e mekanizmave institucional që kanë të bëjnë me parandalimin e migrimit të parregullt dhe menaxhimin e formave të rregullta për migrim. Në këtë drejtim,në vitin 2013 është themeluar Autoriteti Qeveritar për Migrim (AQM) si mekanizëm ndër-institucional për të koordinuar politikat që kanë të bëjnë me menaxhim të migrimit në Kosovë. Për më tepër janë krijuar mekanizmat për ripranim, ri-integrimin e personave të riadhtesuar, janë fuqizuar mekanizmat për kontroll të kufirit dhe parandalim të migrimit të parregullt dhe luftimin e kontrbandimit me migrantë. Poashtu është krijuar sistemi i mbrojtjes ndërkombëtare që vlerësohet të jetë në masë të madhe në përputhje me normat ndërkombëtare dhe Evropiane.</w:t>
      </w:r>
    </w:p>
    <w:p w:rsidR="00B844D8" w:rsidRPr="004B3E43" w:rsidRDefault="00B844D8" w:rsidP="00B844D8">
      <w:pPr>
        <w:spacing w:before="240" w:after="0"/>
        <w:jc w:val="both"/>
        <w:rPr>
          <w:rFonts w:ascii="Book Antiqua" w:hAnsi="Book Antiqua"/>
          <w:lang w:val="sq-AL"/>
        </w:rPr>
      </w:pPr>
      <w:r w:rsidRPr="004B3E43">
        <w:rPr>
          <w:rFonts w:ascii="Book Antiqua" w:hAnsi="Book Antiqua"/>
          <w:lang w:val="sq-AL"/>
        </w:rPr>
        <w:t>Këto reforma të ndërmarra ishin edhe pjesë e Strategjisë Kombëtare për Migrim 2013-2018 si dokumenti kyç strategjik në fushën e menaxhimit të migrimit në Kosovë Bazuar në vlerësimin përfundimtar të zbatimit të Strategjisë së Migrimit, rezultatet e vlerësimit janë si në vijim:</w:t>
      </w:r>
    </w:p>
    <w:p w:rsidR="00B844D8" w:rsidRPr="004B3E43" w:rsidRDefault="00B844D8" w:rsidP="00B844D8">
      <w:pPr>
        <w:spacing w:before="240" w:after="0"/>
        <w:jc w:val="both"/>
        <w:rPr>
          <w:rFonts w:ascii="Book Antiqua" w:hAnsi="Book Antiqua"/>
          <w:sz w:val="2"/>
          <w:lang w:val="sq-AL"/>
        </w:rPr>
      </w:pPr>
    </w:p>
    <w:p w:rsidR="00B844D8" w:rsidRPr="004B3E43" w:rsidRDefault="00B844D8" w:rsidP="00B844D8">
      <w:pPr>
        <w:numPr>
          <w:ilvl w:val="0"/>
          <w:numId w:val="22"/>
        </w:numPr>
        <w:tabs>
          <w:tab w:val="num" w:pos="900"/>
        </w:tabs>
        <w:spacing w:after="0" w:line="240" w:lineRule="auto"/>
        <w:ind w:left="907" w:right="446" w:hanging="547"/>
        <w:jc w:val="both"/>
        <w:rPr>
          <w:rFonts w:ascii="Book Antiqua" w:hAnsi="Book Antiqua"/>
          <w:color w:val="2F5897" w:themeColor="text2"/>
          <w:sz w:val="20"/>
          <w:szCs w:val="20"/>
          <w:lang w:val="sq-AL"/>
        </w:rPr>
      </w:pPr>
      <w:r w:rsidRPr="004B3E43">
        <w:rPr>
          <w:rFonts w:ascii="Book Antiqua" w:hAnsi="Book Antiqua"/>
          <w:color w:val="2F5897" w:themeColor="text2"/>
          <w:sz w:val="20"/>
          <w:szCs w:val="20"/>
          <w:lang w:val="sq-AL"/>
        </w:rPr>
        <w:t xml:space="preserve">40 aktivitete (60%) janë implementuar (shumica e tyre është përkufizuar si “në vazhdimësi” gjë që ka kuptimin se implementimi nënkupton vazhdimësinë e veprimeve të iniciuara që më parë) </w:t>
      </w:r>
    </w:p>
    <w:p w:rsidR="00B844D8" w:rsidRPr="004B3E43" w:rsidRDefault="00B844D8" w:rsidP="00B844D8">
      <w:pPr>
        <w:numPr>
          <w:ilvl w:val="0"/>
          <w:numId w:val="22"/>
        </w:numPr>
        <w:tabs>
          <w:tab w:val="num" w:pos="900"/>
        </w:tabs>
        <w:spacing w:after="0" w:line="240" w:lineRule="auto"/>
        <w:ind w:left="907" w:right="446" w:hanging="547"/>
        <w:jc w:val="both"/>
        <w:rPr>
          <w:rFonts w:ascii="Book Antiqua" w:hAnsi="Book Antiqua"/>
          <w:color w:val="2F5897" w:themeColor="text2"/>
          <w:sz w:val="20"/>
          <w:szCs w:val="20"/>
          <w:lang w:val="sq-AL"/>
        </w:rPr>
      </w:pPr>
      <w:r w:rsidRPr="004B3E43">
        <w:rPr>
          <w:rFonts w:ascii="Book Antiqua" w:hAnsi="Book Antiqua"/>
          <w:color w:val="2F5897" w:themeColor="text2"/>
          <w:sz w:val="20"/>
          <w:szCs w:val="20"/>
          <w:lang w:val="sq-AL"/>
        </w:rPr>
        <w:t>14 aktivitete (21%) janë implementuar në mënyrë të pjesshme.</w:t>
      </w:r>
    </w:p>
    <w:p w:rsidR="00B844D8" w:rsidRPr="004B3E43" w:rsidRDefault="00B844D8" w:rsidP="00B844D8">
      <w:pPr>
        <w:numPr>
          <w:ilvl w:val="0"/>
          <w:numId w:val="22"/>
        </w:numPr>
        <w:tabs>
          <w:tab w:val="num" w:pos="900"/>
        </w:tabs>
        <w:spacing w:after="0" w:line="240" w:lineRule="auto"/>
        <w:ind w:left="907" w:right="446" w:hanging="547"/>
        <w:jc w:val="both"/>
        <w:rPr>
          <w:rFonts w:ascii="Book Antiqua" w:hAnsi="Book Antiqua"/>
          <w:color w:val="2F5897" w:themeColor="text2"/>
          <w:sz w:val="20"/>
          <w:szCs w:val="20"/>
          <w:lang w:val="sq-AL"/>
        </w:rPr>
      </w:pPr>
      <w:r w:rsidRPr="004B3E43">
        <w:rPr>
          <w:rFonts w:ascii="Book Antiqua" w:hAnsi="Book Antiqua"/>
          <w:color w:val="2F5897" w:themeColor="text2"/>
          <w:sz w:val="20"/>
          <w:szCs w:val="20"/>
          <w:lang w:val="sq-AL"/>
        </w:rPr>
        <w:t>11 aktivitete (16%) nuk janë implementuar.</w:t>
      </w:r>
    </w:p>
    <w:p w:rsidR="00B844D8" w:rsidRPr="004B3E43" w:rsidRDefault="00B844D8" w:rsidP="00B844D8">
      <w:pPr>
        <w:spacing w:before="240"/>
        <w:jc w:val="both"/>
        <w:rPr>
          <w:rFonts w:ascii="Book Antiqua" w:hAnsi="Book Antiqua"/>
          <w:lang w:val="sq-AL"/>
        </w:rPr>
      </w:pPr>
      <w:r w:rsidRPr="004B3E43">
        <w:rPr>
          <w:rFonts w:ascii="Book Antiqua" w:hAnsi="Book Antiqua"/>
          <w:lang w:val="sq-AL"/>
        </w:rPr>
        <w:t>Në rastin e dy (2) aktiviteteve (3%) ka qenë e pamundur të vlerësohet niveli i implementimit për shkak të mungesës së të dhënave. Shumica e aktiviteteve të përfunduara ndërlidhen me objektivin strategjik që adreson parandalimin e migrimit të parregullt, dhe kjo si rezultat masave të ndërmarra nga Qeveria e Republikës së Kosovës dhe autoritetet përkatëse për të adresuar fenomenin e emigrimit të parregullt (në veçanti në vitin 2014 dhe 2015) dhe në adresimin e  faktorëve shtytës dhe nxitës të emigrimit të parregullt.</w:t>
      </w:r>
    </w:p>
    <w:p w:rsidR="00B844D8" w:rsidRPr="004B3E43" w:rsidRDefault="00B844D8" w:rsidP="00B844D8">
      <w:pPr>
        <w:spacing w:after="0"/>
        <w:jc w:val="both"/>
        <w:rPr>
          <w:rFonts w:ascii="Book Antiqua" w:hAnsi="Book Antiqua"/>
          <w:lang w:val="sq-AL"/>
        </w:rPr>
      </w:pPr>
      <w:r w:rsidRPr="004B3E43">
        <w:rPr>
          <w:rFonts w:ascii="Book Antiqua" w:hAnsi="Book Antiqua"/>
          <w:lang w:val="sq-AL"/>
        </w:rPr>
        <w:t xml:space="preserve">Edhe përkundër progresit të bërë në konsolidimin e sistemit për menaxhim të migrimit dhe atij për mbrojtje ndërkombëtare, Republika e Kosovës është përballur me fenomenin e emigrimit të parregullt të viteve 2014 dhe 2015 drejt vendeve të BE-sëqë konsiderohet të ishte shkaktuar </w:t>
      </w:r>
      <w:r w:rsidRPr="004B3E43">
        <w:rPr>
          <w:rFonts w:ascii="Book Antiqua" w:hAnsi="Book Antiqua"/>
          <w:iCs/>
          <w:lang w:val="sq-AL"/>
        </w:rPr>
        <w:t>për arsye ekonomike dhe sociale në vend, por edhe nga faktorët tjerë tërheqës siç mund të jenë ndryshimi i legjislacionit të azilit në Hungari gjatë vitit 2013, largimi i Kosovës nga lista e vendeve të sigurta nga ana e Francës, por edhe arsyet tjera që kanë të bëjnë me qarkullim relativisht të lehtë dhe më pak të kushtueshëm përgjatë territorit të Serbisë për në Hungari.</w:t>
      </w:r>
      <w:r w:rsidRPr="004B3E43">
        <w:rPr>
          <w:rFonts w:ascii="Book Antiqua" w:hAnsi="Book Antiqua"/>
          <w:lang w:val="sq-AL"/>
        </w:rPr>
        <w:t xml:space="preserve">Ky fluks i emigrimit filloi të shënoj rënie nga pjesa e dytë e vitit 2015, siç dëshmon edhe figura si në </w:t>
      </w:r>
      <w:r w:rsidRPr="004B3E43">
        <w:rPr>
          <w:rFonts w:ascii="Book Antiqua" w:hAnsi="Book Antiqua"/>
          <w:lang w:val="sq-AL"/>
        </w:rPr>
        <w:lastRenderedPageBreak/>
        <w:t>vijim, ku në vitin 2019 është shënuar rënie të dukshme të emigrimit të parregullt nëse i referohemi vetëm numrit të azil-kërkuesve në shtetet e BE-së.</w:t>
      </w:r>
    </w:p>
    <w:p w:rsidR="00B844D8" w:rsidRPr="004B3E43" w:rsidRDefault="00B844D8" w:rsidP="00B844D8">
      <w:pPr>
        <w:spacing w:after="0"/>
        <w:jc w:val="both"/>
        <w:rPr>
          <w:rFonts w:ascii="Book Antiqua" w:hAnsi="Book Antiqua"/>
          <w:lang w:val="sq-AL"/>
        </w:rPr>
      </w:pPr>
    </w:p>
    <w:p w:rsidR="00B844D8" w:rsidRPr="004B3E43" w:rsidRDefault="00B844D8" w:rsidP="00B844D8">
      <w:pPr>
        <w:pStyle w:val="Figura"/>
        <w:spacing w:line="240" w:lineRule="auto"/>
        <w:rPr>
          <w:color w:val="2F5897" w:themeColor="text2"/>
        </w:rPr>
      </w:pPr>
      <w:r w:rsidRPr="004B3E43">
        <w:rPr>
          <w:b/>
          <w:color w:val="2F5897" w:themeColor="text2"/>
        </w:rPr>
        <w:t xml:space="preserve">Figura 1: </w:t>
      </w:r>
      <w:r w:rsidRPr="004B3E43">
        <w:rPr>
          <w:color w:val="2F5897" w:themeColor="text2"/>
        </w:rPr>
        <w:t>Trendi i kërkesave për azil dhe i kërkesave për mbrojtjen ndërkombëtare për herë të parë të shtetasve Kosovarë drejt shteteve anëtare të BE-së dhe Zonës Schengen, 2015 – 2019</w:t>
      </w:r>
    </w:p>
    <w:p w:rsidR="00B844D8" w:rsidRPr="004B3E43" w:rsidRDefault="00B844D8" w:rsidP="00B844D8">
      <w:pPr>
        <w:pStyle w:val="Figura"/>
        <w:spacing w:line="240" w:lineRule="auto"/>
        <w:rPr>
          <w:color w:val="auto"/>
        </w:rPr>
      </w:pPr>
    </w:p>
    <w:p w:rsidR="00B844D8" w:rsidRPr="004B3E43" w:rsidRDefault="00B844D8" w:rsidP="00B844D8">
      <w:pPr>
        <w:pStyle w:val="Figura"/>
        <w:rPr>
          <w:b/>
          <w:color w:val="2F5897" w:themeColor="text2"/>
          <w:sz w:val="20"/>
          <w:szCs w:val="20"/>
        </w:rPr>
      </w:pPr>
      <w:r w:rsidRPr="004B3E43">
        <w:rPr>
          <w:noProof/>
          <w:lang w:val="en-US"/>
        </w:rPr>
        <w:drawing>
          <wp:inline distT="0" distB="0" distL="0" distR="0">
            <wp:extent cx="5943600" cy="2714625"/>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4B3E43">
        <w:rPr>
          <w:color w:val="2F5897" w:themeColor="text2"/>
          <w:sz w:val="20"/>
          <w:szCs w:val="20"/>
        </w:rPr>
        <w:t>Burimi: EUROSTAT</w:t>
      </w:r>
    </w:p>
    <w:p w:rsidR="00B844D8" w:rsidRPr="004B3E43" w:rsidRDefault="00B844D8" w:rsidP="00B844D8">
      <w:pPr>
        <w:spacing w:before="240" w:after="0"/>
        <w:jc w:val="both"/>
        <w:rPr>
          <w:rFonts w:ascii="Book Antiqua" w:hAnsi="Book Antiqua"/>
          <w:lang w:val="sq-AL"/>
        </w:rPr>
      </w:pPr>
      <w:r w:rsidRPr="004B3E43">
        <w:rPr>
          <w:rFonts w:ascii="Book Antiqua" w:hAnsi="Book Antiqua"/>
          <w:lang w:val="sq-AL"/>
        </w:rPr>
        <w:t xml:space="preserve">Trendet rreth emigrimit të parregullt dhe numrit të aplikuesve për mbrojtje ndërkombëtare me origjinë nga Kosova tregojnë rënie të dukshme sidomos në vitin 2019, megjithatë </w:t>
      </w:r>
      <w:r w:rsidRPr="004B3E43">
        <w:rPr>
          <w:rFonts w:ascii="Book Antiqua" w:hAnsi="Book Antiqua"/>
          <w:bCs/>
          <w:lang w:val="sq-AL"/>
        </w:rPr>
        <w:t xml:space="preserve">garantimi i migrimit të sigurtë dhe të rregullt </w:t>
      </w:r>
      <w:r w:rsidRPr="004B3E43">
        <w:rPr>
          <w:rFonts w:ascii="Book Antiqua" w:hAnsi="Book Antiqua"/>
          <w:lang w:val="sq-AL"/>
        </w:rPr>
        <w:t>duhet të mbetet ndër prioritet e kësaj strategjie, si nga aspekti i kontrollit të kufirit, zbatimit të politikave të ripranimit dhe ri-integrimit dhe marrjen e masave për informimin e qytetarëve për pasojat e migrimit të parregullt dhe për të drejtat dhe obligimet që rrjedhin nga lëvizja e lirë pa viza në zonën Schengen pas liberalizimit të vizave.</w:t>
      </w:r>
    </w:p>
    <w:p w:rsidR="00B844D8" w:rsidRPr="004B3E43" w:rsidRDefault="00B844D8" w:rsidP="00B844D8">
      <w:pPr>
        <w:spacing w:before="240" w:after="0"/>
        <w:jc w:val="both"/>
        <w:rPr>
          <w:rFonts w:ascii="Book Antiqua" w:hAnsi="Book Antiqua"/>
          <w:lang w:val="sq-AL"/>
        </w:rPr>
      </w:pPr>
      <w:r w:rsidRPr="004B3E43">
        <w:rPr>
          <w:rFonts w:ascii="Book Antiqua" w:hAnsi="Book Antiqua"/>
          <w:lang w:val="sq-AL"/>
        </w:rPr>
        <w:t xml:space="preserve">Në anën tjetër, edhe përkundër faktit se mungojnë të dhënat zyrtare, shteti ynë përballet me largimin e kuadrove apo “humbjes së trurit”. Kjo dukuri është ngritur si shqetësim në nivel të Qeverisë sëRepublikës së Kosovës, pasi që personeli mjekësor po largohet nga vendi për qëllime punësimi, veçanërisht në Gjermani. Të dhënat për emigrim të rregullt që nga viti 2015 kanë filluar të kenë një ngritje në veçanti për qëllime të punësimit. </w:t>
      </w:r>
    </w:p>
    <w:p w:rsidR="00B844D8" w:rsidRPr="004B3E43" w:rsidRDefault="00B844D8" w:rsidP="00B844D8">
      <w:pPr>
        <w:pStyle w:val="Figura"/>
        <w:spacing w:line="240" w:lineRule="auto"/>
        <w:rPr>
          <w:rFonts w:cstheme="majorHAnsi"/>
          <w:color w:val="auto"/>
        </w:rPr>
      </w:pPr>
    </w:p>
    <w:p w:rsidR="00B844D8" w:rsidRPr="004B3E43" w:rsidRDefault="00B844D8" w:rsidP="00B844D8">
      <w:pPr>
        <w:pStyle w:val="Figura"/>
        <w:spacing w:line="240" w:lineRule="auto"/>
        <w:rPr>
          <w:rFonts w:cstheme="majorHAnsi"/>
          <w:color w:val="auto"/>
        </w:rPr>
      </w:pPr>
    </w:p>
    <w:p w:rsidR="00B844D8" w:rsidRPr="004B3E43" w:rsidRDefault="00B844D8" w:rsidP="00B844D8">
      <w:pPr>
        <w:pStyle w:val="Figura"/>
        <w:spacing w:line="240" w:lineRule="auto"/>
        <w:rPr>
          <w:rFonts w:cstheme="majorHAnsi"/>
          <w:color w:val="auto"/>
        </w:rPr>
      </w:pPr>
    </w:p>
    <w:p w:rsidR="00B844D8" w:rsidRPr="004B3E43" w:rsidRDefault="00B844D8" w:rsidP="00B844D8">
      <w:pPr>
        <w:pStyle w:val="Figura"/>
        <w:spacing w:line="240" w:lineRule="auto"/>
        <w:rPr>
          <w:rFonts w:cstheme="majorHAnsi"/>
          <w:color w:val="auto"/>
        </w:rPr>
      </w:pPr>
    </w:p>
    <w:p w:rsidR="00B844D8" w:rsidRPr="004B3E43" w:rsidRDefault="00B844D8" w:rsidP="00B844D8">
      <w:pPr>
        <w:pStyle w:val="Figura"/>
        <w:spacing w:line="240" w:lineRule="auto"/>
        <w:rPr>
          <w:rFonts w:cstheme="majorHAnsi"/>
          <w:color w:val="auto"/>
        </w:rPr>
      </w:pPr>
    </w:p>
    <w:p w:rsidR="00B844D8" w:rsidRPr="004B3E43" w:rsidRDefault="00B844D8" w:rsidP="00B844D8">
      <w:pPr>
        <w:pStyle w:val="Figura"/>
        <w:spacing w:line="240" w:lineRule="auto"/>
        <w:rPr>
          <w:rFonts w:cstheme="majorHAnsi"/>
          <w:color w:val="auto"/>
        </w:rPr>
      </w:pPr>
    </w:p>
    <w:p w:rsidR="00B844D8" w:rsidRPr="004B3E43" w:rsidRDefault="00B844D8" w:rsidP="00B844D8">
      <w:pPr>
        <w:pStyle w:val="Figura"/>
        <w:spacing w:line="240" w:lineRule="auto"/>
        <w:rPr>
          <w:rFonts w:cstheme="majorHAnsi"/>
          <w:color w:val="auto"/>
        </w:rPr>
      </w:pPr>
    </w:p>
    <w:p w:rsidR="00B844D8" w:rsidRPr="004B3E43" w:rsidRDefault="00B844D8" w:rsidP="00B844D8">
      <w:pPr>
        <w:pStyle w:val="Figura"/>
        <w:spacing w:line="240" w:lineRule="auto"/>
        <w:rPr>
          <w:rFonts w:cstheme="majorHAnsi"/>
          <w:color w:val="auto"/>
        </w:rPr>
      </w:pPr>
    </w:p>
    <w:p w:rsidR="00B844D8" w:rsidRPr="004B3E43" w:rsidRDefault="00B844D8" w:rsidP="00B844D8">
      <w:pPr>
        <w:pStyle w:val="Figura"/>
        <w:spacing w:line="240" w:lineRule="auto"/>
        <w:rPr>
          <w:rFonts w:cstheme="majorHAnsi"/>
          <w:color w:val="auto"/>
        </w:rPr>
      </w:pPr>
    </w:p>
    <w:p w:rsidR="00B844D8" w:rsidRPr="004B3E43" w:rsidRDefault="00B844D8" w:rsidP="00B844D8">
      <w:pPr>
        <w:pStyle w:val="Figura"/>
        <w:spacing w:line="240" w:lineRule="auto"/>
        <w:rPr>
          <w:rFonts w:cstheme="majorHAnsi"/>
          <w:color w:val="auto"/>
        </w:rPr>
      </w:pPr>
    </w:p>
    <w:p w:rsidR="00B844D8" w:rsidRPr="004B3E43" w:rsidRDefault="00B844D8" w:rsidP="00B844D8">
      <w:pPr>
        <w:pStyle w:val="Figura"/>
        <w:spacing w:line="240" w:lineRule="auto"/>
        <w:rPr>
          <w:rFonts w:cstheme="majorHAnsi"/>
          <w:color w:val="2F5897" w:themeColor="text2"/>
        </w:rPr>
      </w:pPr>
      <w:r w:rsidRPr="004B3E43">
        <w:rPr>
          <w:rFonts w:cstheme="majorHAnsi"/>
          <w:b/>
          <w:color w:val="2F5897" w:themeColor="text2"/>
        </w:rPr>
        <w:lastRenderedPageBreak/>
        <w:t xml:space="preserve">Figura 2:  </w:t>
      </w:r>
      <w:r w:rsidRPr="004B3E43">
        <w:rPr>
          <w:color w:val="2F5897" w:themeColor="text2"/>
        </w:rPr>
        <w:t>Shtetasit Kosovarë me leje qëndrimi të vlefshme në shtetet anëtare të BE-së dhe Zonës Schengen</w:t>
      </w:r>
      <w:r w:rsidRPr="004B3E43">
        <w:rPr>
          <w:rFonts w:cstheme="majorHAnsi"/>
          <w:color w:val="2F5897" w:themeColor="text2"/>
        </w:rPr>
        <w:t xml:space="preserve"> sipas arsyes së qëndrimit, 2015-2019</w:t>
      </w:r>
      <w:r w:rsidRPr="004B3E43">
        <w:rPr>
          <w:rStyle w:val="FootnoteReference"/>
          <w:rFonts w:cstheme="majorHAnsi"/>
          <w:color w:val="2F5897" w:themeColor="text2"/>
        </w:rPr>
        <w:footnoteReference w:id="12"/>
      </w:r>
    </w:p>
    <w:p w:rsidR="00B844D8" w:rsidRPr="004B3E43" w:rsidRDefault="00B844D8" w:rsidP="00B844D8">
      <w:pPr>
        <w:pStyle w:val="Figura"/>
        <w:spacing w:line="240" w:lineRule="auto"/>
        <w:rPr>
          <w:rFonts w:cstheme="majorHAnsi"/>
          <w:color w:val="auto"/>
        </w:rPr>
      </w:pPr>
    </w:p>
    <w:p w:rsidR="00B844D8" w:rsidRPr="004B3E43" w:rsidRDefault="00B844D8" w:rsidP="00B844D8">
      <w:pPr>
        <w:pStyle w:val="Figura"/>
        <w:spacing w:line="240" w:lineRule="auto"/>
        <w:rPr>
          <w:rFonts w:cstheme="majorHAnsi"/>
          <w:color w:val="auto"/>
        </w:rPr>
      </w:pPr>
      <w:r w:rsidRPr="004B3E43">
        <w:rPr>
          <w:rFonts w:cstheme="majorHAnsi"/>
          <w:noProof/>
          <w:color w:val="auto"/>
          <w:lang w:val="en-US"/>
        </w:rPr>
        <w:drawing>
          <wp:inline distT="0" distB="0" distL="0" distR="0">
            <wp:extent cx="5943600" cy="2400300"/>
            <wp:effectExtent l="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844D8" w:rsidRPr="004B3E43" w:rsidRDefault="00B844D8" w:rsidP="00B844D8">
      <w:pPr>
        <w:spacing w:after="0"/>
        <w:jc w:val="both"/>
        <w:rPr>
          <w:rFonts w:ascii="Book Antiqua" w:hAnsi="Book Antiqua"/>
          <w:lang w:val="sq-AL"/>
        </w:rPr>
      </w:pPr>
      <w:r w:rsidRPr="004B3E43">
        <w:rPr>
          <w:rFonts w:ascii="Book Antiqua" w:hAnsi="Book Antiqua"/>
          <w:lang w:val="sq-AL"/>
        </w:rPr>
        <w:t xml:space="preserve">Ndërsa, duke pasur parasysh se migrimi i rregullt i të huajve në Republikën e Kosovës shënon një trend në rritje, (siç tregon Figura e mëposhtme) në veçanti për qëllime të punësimit, </w:t>
      </w:r>
      <w:r w:rsidRPr="004B3E43">
        <w:rPr>
          <w:rFonts w:ascii="Book Antiqua" w:hAnsi="Book Antiqua" w:cstheme="majorHAnsi"/>
          <w:lang w:val="sq-AL"/>
        </w:rPr>
        <w:t>nënvizon nevojën e konsolidimit të mekanizmave për integrimin e të huajve me qëndrim të ligjshëm në shoqërinë Kosovare si dhe krijimin e politikave që kanë për qëllim punësimin e të huajve në përputhje me nevojat e tregut të punës</w:t>
      </w:r>
      <w:r w:rsidRPr="004B3E43">
        <w:rPr>
          <w:rFonts w:ascii="Book Antiqua" w:hAnsi="Book Antiqua"/>
          <w:lang w:val="sq-AL"/>
        </w:rPr>
        <w:t>.</w:t>
      </w:r>
    </w:p>
    <w:p w:rsidR="00B844D8" w:rsidRPr="004B3E43" w:rsidRDefault="00B844D8" w:rsidP="00B844D8">
      <w:pPr>
        <w:pStyle w:val="Figura"/>
        <w:spacing w:before="240"/>
        <w:rPr>
          <w:rFonts w:eastAsiaTheme="minorEastAsia"/>
          <w:color w:val="2F5897" w:themeColor="text2"/>
        </w:rPr>
      </w:pPr>
      <w:r w:rsidRPr="004B3E43">
        <w:rPr>
          <w:rFonts w:eastAsiaTheme="minorEastAsia"/>
          <w:b/>
          <w:color w:val="2F5897" w:themeColor="text2"/>
        </w:rPr>
        <w:t xml:space="preserve">Figura 3: </w:t>
      </w:r>
      <w:r w:rsidRPr="004B3E43">
        <w:rPr>
          <w:rFonts w:eastAsiaTheme="minorEastAsia"/>
          <w:color w:val="2F5897" w:themeColor="text2"/>
        </w:rPr>
        <w:t>Trendi i leje-qëndrimeve të përkohshme, krahasim i kategorive “Bashkimi Familjar”/“Punësim” (2015-2019)</w:t>
      </w:r>
    </w:p>
    <w:p w:rsidR="00B844D8" w:rsidRPr="004B3E43" w:rsidRDefault="00B844D8" w:rsidP="00B844D8">
      <w:pPr>
        <w:pStyle w:val="Figura"/>
        <w:spacing w:before="240"/>
        <w:rPr>
          <w:rFonts w:eastAsiaTheme="minorEastAsia"/>
          <w:color w:val="auto"/>
        </w:rPr>
      </w:pPr>
      <w:r w:rsidRPr="004B3E43">
        <w:rPr>
          <w:rFonts w:eastAsiaTheme="minorEastAsia"/>
          <w:noProof/>
          <w:color w:val="auto"/>
          <w:lang w:val="en-US"/>
        </w:rPr>
        <w:drawing>
          <wp:inline distT="0" distB="0" distL="0" distR="0">
            <wp:extent cx="5962650" cy="2533650"/>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844D8" w:rsidRPr="004B3E43" w:rsidRDefault="00B844D8" w:rsidP="00B844D8">
      <w:pPr>
        <w:pStyle w:val="Figura"/>
        <w:rPr>
          <w:rFonts w:eastAsiaTheme="minorEastAsia"/>
          <w:color w:val="auto"/>
        </w:rPr>
      </w:pPr>
    </w:p>
    <w:p w:rsidR="00B844D8" w:rsidRPr="004B3E43" w:rsidRDefault="00B844D8" w:rsidP="00B844D8">
      <w:pPr>
        <w:spacing w:after="0"/>
        <w:jc w:val="both"/>
        <w:rPr>
          <w:rFonts w:ascii="Book Antiqua" w:eastAsia="Calibri" w:hAnsi="Book Antiqua"/>
          <w:i/>
          <w:color w:val="2F5897" w:themeColor="text2"/>
          <w:sz w:val="20"/>
          <w:szCs w:val="20"/>
          <w:lang w:val="sq-AL"/>
        </w:rPr>
      </w:pPr>
      <w:r w:rsidRPr="004B3E43">
        <w:rPr>
          <w:rFonts w:ascii="Book Antiqua" w:eastAsia="Calibri" w:hAnsi="Book Antiqua"/>
          <w:i/>
          <w:color w:val="2F5897" w:themeColor="text2"/>
          <w:sz w:val="20"/>
          <w:szCs w:val="20"/>
          <w:lang w:val="sq-AL"/>
        </w:rPr>
        <w:t>Burimi: MPB/DSHAM</w:t>
      </w:r>
    </w:p>
    <w:p w:rsidR="00B844D8" w:rsidRPr="004B3E43" w:rsidRDefault="00B844D8" w:rsidP="00B844D8">
      <w:pPr>
        <w:spacing w:before="240"/>
        <w:jc w:val="both"/>
        <w:rPr>
          <w:rFonts w:ascii="Book Antiqua" w:hAnsi="Book Antiqua" w:cstheme="majorHAnsi"/>
          <w:lang w:val="sq-AL"/>
        </w:rPr>
      </w:pPr>
      <w:r w:rsidRPr="004B3E43">
        <w:rPr>
          <w:rFonts w:ascii="Book Antiqua" w:hAnsi="Book Antiqua" w:cstheme="majorHAnsi"/>
          <w:lang w:val="sq-AL"/>
        </w:rPr>
        <w:lastRenderedPageBreak/>
        <w:t>Politikat që kanë ndikuar në zvogëlimin e migrimit të parregullt mund t’i atribuohen edhe zbatimit të politikave të ripranimit dhe ri-integrimit të personave të riatdhesuar. Duhet theksuar se këto dy politika janë konstatuar të kënaqshme në praktikë, siç dëshmojnë edhe statistikat e paraqitura në figurat si më poshtë:</w:t>
      </w:r>
    </w:p>
    <w:p w:rsidR="00B844D8" w:rsidRPr="004B3E43" w:rsidRDefault="00B844D8" w:rsidP="00B844D8">
      <w:pPr>
        <w:pStyle w:val="Figura"/>
        <w:rPr>
          <w:color w:val="2F5897" w:themeColor="text2"/>
        </w:rPr>
      </w:pPr>
      <w:r w:rsidRPr="004B3E43">
        <w:rPr>
          <w:b/>
          <w:color w:val="2F5897" w:themeColor="text2"/>
        </w:rPr>
        <w:t xml:space="preserve">Figura 4: </w:t>
      </w:r>
      <w:r w:rsidRPr="004B3E43">
        <w:rPr>
          <w:color w:val="2F5897" w:themeColor="text2"/>
        </w:rPr>
        <w:t>Ripranimi vullnetar dhe me forcë sipas viteve, 2015–2019</w:t>
      </w:r>
    </w:p>
    <w:p w:rsidR="00B844D8" w:rsidRPr="004B3E43" w:rsidRDefault="00B844D8" w:rsidP="00B844D8">
      <w:pPr>
        <w:pStyle w:val="Figura"/>
        <w:rPr>
          <w:color w:val="2F5897" w:themeColor="text2"/>
        </w:rPr>
      </w:pPr>
    </w:p>
    <w:p w:rsidR="00B844D8" w:rsidRPr="004B3E43" w:rsidRDefault="00B844D8" w:rsidP="00B844D8">
      <w:pPr>
        <w:pStyle w:val="Figura"/>
        <w:rPr>
          <w:color w:val="auto"/>
        </w:rPr>
      </w:pPr>
    </w:p>
    <w:p w:rsidR="00B844D8" w:rsidRPr="004B3E43" w:rsidRDefault="00B844D8" w:rsidP="00B844D8">
      <w:pPr>
        <w:pStyle w:val="Figura"/>
        <w:rPr>
          <w:color w:val="auto"/>
        </w:rPr>
      </w:pPr>
      <w:r w:rsidRPr="004B3E43">
        <w:rPr>
          <w:noProof/>
          <w:color w:val="auto"/>
          <w:lang w:val="en-US"/>
        </w:rPr>
        <w:drawing>
          <wp:inline distT="0" distB="0" distL="0" distR="0">
            <wp:extent cx="6191250" cy="3352800"/>
            <wp:effectExtent l="0" t="0" r="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44D8" w:rsidRPr="004B3E43" w:rsidRDefault="00B844D8" w:rsidP="00B844D8">
      <w:pPr>
        <w:pStyle w:val="Figura"/>
        <w:rPr>
          <w:iCs w:val="0"/>
          <w:color w:val="auto"/>
          <w:sz w:val="20"/>
          <w:szCs w:val="20"/>
        </w:rPr>
      </w:pPr>
    </w:p>
    <w:p w:rsidR="00B844D8" w:rsidRPr="004B3E43" w:rsidRDefault="00B844D8" w:rsidP="00B844D8">
      <w:pPr>
        <w:pStyle w:val="Figura"/>
        <w:rPr>
          <w:i w:val="0"/>
          <w:iCs w:val="0"/>
          <w:color w:val="2F5897" w:themeColor="text2"/>
        </w:rPr>
      </w:pPr>
      <w:r w:rsidRPr="004B3E43">
        <w:rPr>
          <w:iCs w:val="0"/>
          <w:color w:val="2F5897" w:themeColor="text2"/>
          <w:sz w:val="20"/>
          <w:szCs w:val="20"/>
        </w:rPr>
        <w:t>Burimi: MPB(PK), IOM</w:t>
      </w:r>
    </w:p>
    <w:p w:rsidR="00B844D8" w:rsidRPr="004B3E43" w:rsidRDefault="00B844D8" w:rsidP="00B844D8">
      <w:pPr>
        <w:spacing w:before="240" w:after="0"/>
        <w:jc w:val="both"/>
        <w:rPr>
          <w:rFonts w:ascii="Book Antiqua" w:hAnsi="Book Antiqua"/>
          <w:lang w:val="sq-AL"/>
        </w:rPr>
      </w:pPr>
      <w:r w:rsidRPr="004B3E43">
        <w:rPr>
          <w:rFonts w:ascii="Book Antiqua" w:hAnsi="Book Antiqua"/>
          <w:lang w:val="sq-AL"/>
        </w:rPr>
        <w:t xml:space="preserve">Rritja e numrit të të ripranuarve në vitin 2015 dhe 2016 ka rezultuar edhe me rritjen e numrit të përfituesve nga skemat e ndryshme për ri-integrim përgjatë këtyre viteve. Ri-integrimi i personave të riatdhesuar tani e tutje do të adresohet në kuadër të Strategjisë për Migrim 2021-2025 në përputhje edhe me Rregulloren Nr.22/2020 për Riintegrimin e Personave të Riatdhesuar. </w:t>
      </w:r>
      <w:r w:rsidRPr="004B3E43">
        <w:rPr>
          <w:rStyle w:val="FootnoteReference"/>
          <w:rFonts w:ascii="Book Antiqua" w:hAnsi="Book Antiqua"/>
          <w:lang w:val="sq-AL"/>
        </w:rPr>
        <w:footnoteReference w:id="13"/>
      </w:r>
    </w:p>
    <w:p w:rsidR="00B844D8" w:rsidRPr="004B3E43" w:rsidRDefault="00B844D8" w:rsidP="00B844D8">
      <w:pPr>
        <w:pStyle w:val="m1287232801330779527msolistparagraph"/>
        <w:shd w:val="clear" w:color="auto" w:fill="FFFFFF"/>
        <w:spacing w:before="0" w:beforeAutospacing="0" w:after="0" w:afterAutospacing="0"/>
        <w:rPr>
          <w:rFonts w:ascii="Book Antiqua" w:hAnsi="Book Antiqua"/>
          <w:highlight w:val="yellow"/>
          <w:lang w:val="sq-AL"/>
        </w:rPr>
      </w:pPr>
    </w:p>
    <w:p w:rsidR="00B844D8" w:rsidRPr="004B3E43" w:rsidRDefault="00B844D8" w:rsidP="00B844D8">
      <w:pPr>
        <w:pStyle w:val="m1287232801330779527msolistparagraph"/>
        <w:shd w:val="clear" w:color="auto" w:fill="FFFFFF"/>
        <w:spacing w:before="0" w:beforeAutospacing="0" w:after="0" w:afterAutospacing="0" w:line="276" w:lineRule="auto"/>
        <w:jc w:val="both"/>
        <w:rPr>
          <w:rFonts w:ascii="Book Antiqua" w:hAnsi="Book Antiqua"/>
          <w:sz w:val="22"/>
          <w:szCs w:val="22"/>
          <w:lang w:val="sq-AL"/>
        </w:rPr>
      </w:pPr>
      <w:r w:rsidRPr="004B3E43">
        <w:rPr>
          <w:rFonts w:ascii="Book Antiqua" w:hAnsi="Book Antiqua"/>
          <w:sz w:val="22"/>
          <w:szCs w:val="22"/>
          <w:lang w:val="sq-AL"/>
        </w:rPr>
        <w:t>Ndërkohë, si rezultat i vendosjes së masave kufizuese me qëllim të parandalimit të përhapjes së pandemisë Covid-19, përgjatë vitit 2020 kemi pasur një rënie të numrit të personave të ripranuar, përkatsisht 582 persona, prej tyre 478 me forcë dhe 104 persona të kthyer përmes programit të asistuar vullnetar.</w:t>
      </w:r>
    </w:p>
    <w:p w:rsidR="00B844D8" w:rsidRPr="004B3E43" w:rsidRDefault="00B844D8" w:rsidP="00B844D8">
      <w:pPr>
        <w:spacing w:before="240" w:after="0"/>
        <w:jc w:val="both"/>
        <w:rPr>
          <w:rFonts w:ascii="Book Antiqua" w:hAnsi="Book Antiqua"/>
          <w:lang w:val="sq-AL"/>
        </w:rPr>
      </w:pPr>
      <w:r w:rsidRPr="004B3E43">
        <w:rPr>
          <w:rFonts w:ascii="Book Antiqua" w:hAnsi="Book Antiqua"/>
          <w:lang w:val="sq-AL"/>
        </w:rPr>
        <w:lastRenderedPageBreak/>
        <w:t>Ripranimi si politikë shtetërore duhet të vazhdoj të zbatohet nga Qeveria e Republikës së Kosovës në vitet e ardhshme si masë e rëndësishme që kontribuon në parandalimin e migrimit të parregullt. Në këtë drejtim, rekomandohet të vazhdohet me negociimin e marrëveshjeve për ripranim. Poashtu, Republika e Kosovës duhet të vazhdoj me fuqizimin (apo krijimin) e mekanizmave për kthimin e migrantëve të parregullt në përputhje me standardet dhe praktikat e BE-së si dhe ato ndërkombëtare.</w:t>
      </w:r>
    </w:p>
    <w:p w:rsidR="00B844D8" w:rsidRPr="004B3E43" w:rsidRDefault="00B844D8" w:rsidP="00B844D8">
      <w:pPr>
        <w:spacing w:before="240" w:after="0"/>
        <w:jc w:val="both"/>
        <w:rPr>
          <w:rFonts w:ascii="Book Antiqua" w:hAnsi="Book Antiqua"/>
          <w:lang w:val="sq-AL"/>
        </w:rPr>
      </w:pPr>
      <w:r w:rsidRPr="004B3E43">
        <w:rPr>
          <w:rFonts w:ascii="Book Antiqua" w:hAnsi="Book Antiqua"/>
          <w:lang w:val="sq-AL"/>
        </w:rPr>
        <w:t>Në anën tjetër, kriza me migrantë që ka prekur shtetet Evropiane duke shfrytëzuar ‘Rrugën Ballkanike’, përkatësisht vendet e rajonit ishte një tregues që Kosova mund të përdoret si vend tranzit për migrantët dhe refugjatët edhe pse Kosova nuk është prekur në atë masë sa vendet tjera të rajonit.</w:t>
      </w:r>
    </w:p>
    <w:p w:rsidR="00B844D8" w:rsidRPr="004B3E43" w:rsidRDefault="00B844D8" w:rsidP="00B844D8">
      <w:pPr>
        <w:spacing w:before="240"/>
        <w:jc w:val="both"/>
        <w:rPr>
          <w:rFonts w:ascii="Book Antiqua" w:hAnsi="Book Antiqua"/>
          <w:i/>
          <w:color w:val="2F5897" w:themeColor="text2"/>
          <w:lang w:val="sq-AL"/>
        </w:rPr>
      </w:pPr>
      <w:r w:rsidRPr="004B3E43">
        <w:rPr>
          <w:rFonts w:ascii="Book Antiqua" w:hAnsi="Book Antiqua"/>
          <w:b/>
          <w:i/>
          <w:color w:val="2F5897" w:themeColor="text2"/>
          <w:lang w:val="sq-AL"/>
        </w:rPr>
        <w:t xml:space="preserve">Figura 5: </w:t>
      </w:r>
      <w:r w:rsidRPr="004B3E43">
        <w:rPr>
          <w:rFonts w:ascii="Book Antiqua" w:hAnsi="Book Antiqua"/>
          <w:i/>
          <w:color w:val="2F5897" w:themeColor="text2"/>
          <w:lang w:val="sq-AL"/>
        </w:rPr>
        <w:t>Të dhënat lidhur më aplikuesit për mbrojtje ndërkombëtare në Kosovë për vitin 2019 (554) tregojnë një rritje të konsiderueshme në krahasim me vitin 2018 (595).</w:t>
      </w:r>
    </w:p>
    <w:p w:rsidR="00B844D8" w:rsidRPr="004B3E43" w:rsidRDefault="00B844D8" w:rsidP="00B844D8">
      <w:pPr>
        <w:spacing w:before="240"/>
        <w:jc w:val="both"/>
        <w:rPr>
          <w:rFonts w:ascii="Book Antiqua" w:hAnsi="Book Antiqua"/>
          <w:lang w:val="sq-AL"/>
        </w:rPr>
      </w:pPr>
      <w:r w:rsidRPr="004B3E43">
        <w:rPr>
          <w:rFonts w:ascii="Book Antiqua" w:hAnsi="Book Antiqua"/>
          <w:noProof/>
        </w:rPr>
        <w:drawing>
          <wp:inline distT="0" distB="0" distL="0" distR="0">
            <wp:extent cx="5943600" cy="2076450"/>
            <wp:effectExtent l="0" t="0" r="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844D8" w:rsidRPr="004B3E43" w:rsidRDefault="00B844D8" w:rsidP="00B844D8">
      <w:pPr>
        <w:rPr>
          <w:rFonts w:ascii="Book Antiqua" w:hAnsi="Book Antiqua"/>
          <w:i/>
          <w:color w:val="2F5897" w:themeColor="text2"/>
          <w:lang w:val="sq-AL"/>
        </w:rPr>
      </w:pPr>
      <w:r w:rsidRPr="004B3E43">
        <w:rPr>
          <w:rFonts w:ascii="Book Antiqua" w:hAnsi="Book Antiqua"/>
          <w:i/>
          <w:color w:val="2F5897" w:themeColor="text2"/>
          <w:lang w:val="sq-AL"/>
        </w:rPr>
        <w:t>Burimi: DSHAM/MPB</w:t>
      </w:r>
    </w:p>
    <w:p w:rsidR="00B844D8" w:rsidRPr="004B3E43" w:rsidRDefault="00B844D8" w:rsidP="00B844D8">
      <w:pPr>
        <w:spacing w:after="0"/>
        <w:jc w:val="both"/>
        <w:rPr>
          <w:rFonts w:ascii="Book Antiqua" w:hAnsi="Book Antiqua"/>
          <w:color w:val="000000" w:themeColor="text1"/>
          <w:lang w:val="sq-AL"/>
        </w:rPr>
      </w:pPr>
      <w:r w:rsidRPr="004B3E43">
        <w:rPr>
          <w:rFonts w:ascii="Book Antiqua" w:hAnsi="Book Antiqua"/>
          <w:color w:val="000000" w:themeColor="text1"/>
          <w:lang w:val="sq-AL"/>
        </w:rPr>
        <w:t>Numri i azilkërkuesve në Kosovë gjatë vitit 2019 ka qenë 2,081, duke shënuar rritje në më shumë se dyfishin e vitit paraprak (595). Zhvillimet në Siri si dhe lëvizjet që migrantët bëjnë nga Turqia dhe Greqia, tregojnë se numri i migrantëve dhe refugjatëve në Ballkanin Perëndimor mund të rritet, duke mos përjashtuar as Kosovën. Vendet kryesore të origjinës së aplikuesve për mbrojtje ndërkombëtare në Kosovë janë: Siria 911 (43,8%), Iraku 559 (26,9%), Maroku 152 (7,3%), Algjeria 120 (5,8%), Palestina 89 (4,3%), kurse shtetet e tjera 250 (12%).Grupmosha më e përfaqësuar është 18-34 vjeç me 66.2%, 35-64 vjeç me 13.9%,  0-13 vjeç me 15.6%, grupmosha 14-17 vjeç me 4.1%, dhe grupmosha 65+ me 0.2%.</w:t>
      </w:r>
    </w:p>
    <w:p w:rsidR="00B844D8" w:rsidRPr="004B3E43" w:rsidRDefault="00B844D8" w:rsidP="00B844D8">
      <w:pPr>
        <w:spacing w:after="0"/>
        <w:jc w:val="both"/>
        <w:rPr>
          <w:rFonts w:ascii="Book Antiqua" w:hAnsi="Book Antiqua"/>
          <w:color w:val="000000" w:themeColor="text1"/>
          <w:lang w:val="sq-AL"/>
        </w:rPr>
      </w:pPr>
    </w:p>
    <w:p w:rsidR="00B844D8" w:rsidRPr="004B3E43" w:rsidRDefault="00B844D8" w:rsidP="00B844D8">
      <w:pPr>
        <w:pStyle w:val="m-7665093120050897498msotitle"/>
        <w:shd w:val="clear" w:color="auto" w:fill="FFFFFF"/>
        <w:spacing w:before="0" w:beforeAutospacing="0" w:after="0" w:afterAutospacing="0" w:line="276" w:lineRule="auto"/>
        <w:jc w:val="both"/>
        <w:rPr>
          <w:rFonts w:ascii="Book Antiqua" w:hAnsi="Book Antiqua"/>
          <w:sz w:val="22"/>
          <w:szCs w:val="22"/>
          <w:lang w:val="sq-AL"/>
        </w:rPr>
      </w:pPr>
      <w:r w:rsidRPr="004B3E43">
        <w:rPr>
          <w:rFonts w:ascii="Book Antiqua" w:hAnsi="Book Antiqua"/>
          <w:sz w:val="22"/>
          <w:szCs w:val="22"/>
          <w:lang w:val="sq-AL"/>
        </w:rPr>
        <w:t xml:space="preserve">Ndëkohë, nga Janari 2020 kur është aktivizuar Neni 52 i Ligjit për Azil, që ju ofron mundësinë migrantëve dhe refugjatëve të aplikojnë “Për shprehjen dhe qëllimin për të kërkuar azil” dhe të kenë mundësinë që brenda 72 orëve të vendosin për aplikim për mbrojtje ndërkombëtare, është krijuar një situatë të re sa i përket numrit të përgjithshëm të migrantëve dhe atyre të cilët aplkojnë për mbrojtje ndërkombëtare. Nga data 31 Janar 2020, kur dhe ka hyrë në fuqi 72 orësh-i </w:t>
      </w:r>
      <w:r w:rsidRPr="004B3E43">
        <w:rPr>
          <w:rFonts w:ascii="Book Antiqua" w:hAnsi="Book Antiqua"/>
          <w:sz w:val="22"/>
          <w:szCs w:val="22"/>
          <w:lang w:val="sq-AL"/>
        </w:rPr>
        <w:lastRenderedPageBreak/>
        <w:t xml:space="preserve">“Shprehja e qëllimit për të kërkuar azil”, deri më 20 Dhjetor 2020, gjithsejt 2892 migrantë janë regjistruar në Republikën e Kosovës, prej tyre 1365 kanë aplikuar për mbrojtje ndërkombëtare, ndërsa 1527 kanë shprehur qëllimin për të kërkuar azil. </w:t>
      </w:r>
    </w:p>
    <w:p w:rsidR="00B844D8" w:rsidRPr="004B3E43" w:rsidRDefault="00B844D8" w:rsidP="00B844D8">
      <w:pPr>
        <w:spacing w:before="240" w:after="0"/>
        <w:jc w:val="both"/>
        <w:rPr>
          <w:rFonts w:ascii="Book Antiqua" w:hAnsi="Book Antiqua"/>
          <w:lang w:val="sq-AL"/>
        </w:rPr>
      </w:pPr>
      <w:r w:rsidRPr="004B3E43">
        <w:rPr>
          <w:rFonts w:ascii="Book Antiqua" w:hAnsi="Book Antiqua"/>
          <w:lang w:val="sq-AL"/>
        </w:rPr>
        <w:t>Duke pas parasysh se trendet e lëvizjeve migratore në rajon vazhdojnë duke ndryshuar rrugët, dhe në këtë drejtim Republika e Kosovës duhet të ndërmerr masa për tu ballafaquar me ndonjë fluks të mundshëm të migrantëve dhe refugjatëve, si dhe të vazhdoj me konsolidimin e sistemit të mbrojtjes ndërkombëtare dhe standardet e mbrojtjes për migrantë përgjatë gjithë fazave të paraparë me legjislacion dhe në përputhje me standardet ndërkombëtare për të drejtat e njeriut si dhe në përputhje me konceptet e menaxhimit humanitar të kufirit.</w:t>
      </w:r>
      <w:r w:rsidRPr="004B3E43">
        <w:rPr>
          <w:rStyle w:val="FootnoteReference"/>
          <w:rFonts w:ascii="Book Antiqua" w:hAnsi="Book Antiqua"/>
          <w:lang w:val="sq-AL"/>
        </w:rPr>
        <w:footnoteReference w:id="14"/>
      </w:r>
    </w:p>
    <w:p w:rsidR="00B844D8" w:rsidRPr="004B3E43" w:rsidRDefault="00B844D8" w:rsidP="00B844D8">
      <w:pPr>
        <w:spacing w:before="240" w:after="0"/>
        <w:jc w:val="both"/>
        <w:rPr>
          <w:rFonts w:ascii="Book Antiqua" w:hAnsi="Book Antiqua"/>
          <w:lang w:val="sq-AL"/>
        </w:rPr>
      </w:pPr>
      <w:r w:rsidRPr="004B3E43">
        <w:rPr>
          <w:rFonts w:ascii="Book Antiqua" w:hAnsi="Book Antiqua"/>
          <w:lang w:val="sq-AL"/>
        </w:rPr>
        <w:t>Republika e Kosovës ka filluar me dialogun për liberalizim të vizave në vitin 2012 dhe ky proces tani ka arritur në fazën e fundit të vendim-marrjes në kuadër të  Këshillit të Bashkimit Evropian. Ky proces i vendim-marrjes është dëshmuar të jetë politik dhe aktualisht nuk  ka  indikacione për afate kohore se kur do të mund të filloj lëvizja pa viza në Zonën Schengen, megjithatë Republika e Kosovës duhet të filloj përgaditjet për menaxhimin e procesit pas-liberalizimit të vizave në përputhje me rekomandimet e Komisionit Evropian për vendet e rajonit të cilat tanimë janë pjesë e Listës së Bardhë të Schengenit duke përfshirë këtu edhe indikatorët dhe masat në kuadër të  ‘mekanizmit të  suspendimit’. Kjo nënkupton krijimin e mekanizmave koordinues institucional si dhe masat që kanë të bëjnë informimin e qytetarëve Kosovarë për të drejtat dhe obligimet që dalin nga lëvizja e lirë pa viza, edhe pse një numër i aktiviteteve informuese rreth temave të migrimit, përfshirë informimin e shtetasve të Kosovës për rregullat e lëvizjes së lirë pa viza janë ndërmarr në vitet e fundit.</w:t>
      </w:r>
    </w:p>
    <w:p w:rsidR="00B844D8" w:rsidRPr="004B3E43" w:rsidRDefault="00B844D8" w:rsidP="00B844D8">
      <w:pPr>
        <w:spacing w:before="240" w:after="0"/>
        <w:ind w:right="-180"/>
        <w:jc w:val="both"/>
        <w:rPr>
          <w:rFonts w:ascii="Book Antiqua" w:hAnsi="Book Antiqua"/>
          <w:lang w:val="sq-AL"/>
        </w:rPr>
      </w:pPr>
      <w:r w:rsidRPr="004B3E43">
        <w:rPr>
          <w:rFonts w:ascii="Book Antiqua" w:hAnsi="Book Antiqua"/>
          <w:lang w:val="sq-AL"/>
        </w:rPr>
        <w:t>Menaxhimi i migrimit nga aspekti institucional përfshin një numër të institucioneve që kanë përgjegjësi direkte dhe indirekte në zbatimin e legjislacionit dhe politikave që ndërlidhen me fushën e migrimit, ndërsa me qëllim të koordinimit dhe bashkërendimit të aktiviteteve në këtë fushë, ashtu siç edhe është cekur më lartë në vitin 2013, me vendim të Qeverisë është themeluar Autoriteti Qeveritar për Migracion si mekanizmi koordinues ndër-institucional për menaxhimin e migrimit. Edhe pse ky mekanizëm ka kontribuar në fuqizimin e qasjes ndër-sektoriale në fushën e migrimit, sidomos përmes hartimit të profileve të migrimit, Raporti i Komisionit Evropian 2020 për Kosovën rekomandon fuqizimin e mëtejmë të bashkëpunimit dhe koordinimit ndër-institucional në fushën e migrimit. Andaj, kjo strategji parasheh masat që kanë të bëjnë me fuqizimin e mekanizmave për qeverisjen e migrimit në Republikën e Kosovës, në veçanti përmes fuqizimit të Autoritetet Qeveritar për Migracionin si në aspektin ligjor  ashtu edhe në atë të kapaciteteve.</w:t>
      </w:r>
    </w:p>
    <w:p w:rsidR="00B844D8" w:rsidRDefault="00B844D8" w:rsidP="00B844D8">
      <w:pPr>
        <w:rPr>
          <w:rFonts w:ascii="Book Antiqua" w:hAnsi="Book Antiqua"/>
          <w:b/>
          <w:sz w:val="24"/>
          <w:szCs w:val="24"/>
          <w:u w:val="single"/>
          <w:lang w:val="sq-AL"/>
        </w:rPr>
      </w:pPr>
    </w:p>
    <w:p w:rsidR="004B3E43" w:rsidRPr="004B3E43" w:rsidRDefault="004B3E43" w:rsidP="00B844D8">
      <w:pPr>
        <w:rPr>
          <w:rFonts w:ascii="Book Antiqua" w:hAnsi="Book Antiqua"/>
          <w:b/>
          <w:sz w:val="24"/>
          <w:szCs w:val="24"/>
          <w:u w:val="single"/>
          <w:lang w:val="sq-AL"/>
        </w:rPr>
      </w:pPr>
    </w:p>
    <w:p w:rsidR="00B844D8" w:rsidRPr="004B3E43" w:rsidRDefault="00B844D8" w:rsidP="00B844D8">
      <w:pPr>
        <w:rPr>
          <w:rFonts w:ascii="Book Antiqua" w:hAnsi="Book Antiqua"/>
          <w:b/>
          <w:sz w:val="24"/>
          <w:szCs w:val="24"/>
          <w:u w:val="single"/>
          <w:lang w:val="sq-AL"/>
        </w:rPr>
      </w:pPr>
      <w:r w:rsidRPr="004B3E43">
        <w:rPr>
          <w:rFonts w:ascii="Book Antiqua" w:hAnsi="Book Antiqua"/>
          <w:b/>
          <w:sz w:val="24"/>
          <w:szCs w:val="24"/>
          <w:u w:val="single"/>
          <w:lang w:val="sq-AL"/>
        </w:rPr>
        <w:lastRenderedPageBreak/>
        <w:t>Përmbledhja e aktiviteteve kryesore</w:t>
      </w:r>
    </w:p>
    <w:p w:rsidR="00B844D8" w:rsidRPr="004B3E43" w:rsidRDefault="00B844D8" w:rsidP="00B844D8">
      <w:pPr>
        <w:spacing w:before="240" w:after="0"/>
        <w:jc w:val="both"/>
        <w:rPr>
          <w:rFonts w:ascii="Book Antiqua" w:hAnsi="Book Antiqua"/>
          <w:lang w:val="sq-AL"/>
        </w:rPr>
      </w:pPr>
      <w:r w:rsidRPr="004B3E43">
        <w:rPr>
          <w:rFonts w:ascii="Book Antiqua" w:hAnsi="Book Antiqua"/>
          <w:lang w:val="sq-AL"/>
        </w:rPr>
        <w:t xml:space="preserve">Të gjitha aktivitetet e parapara në këtë Strategji, janë kostuar dhe është përcaktuar linja buxhetore përmes së cilës  do të mbulohen financiarisht. Disa nga aktivitetet nuk do të mund të mbulohen nga Buxheti i Kosovës dhe si të tilla do të mbështeten nga donatorët përkatsisht organizatat ndërkombëtare të cilat mbështesin Institucionet e Kosovës në fushën e migrimit në rradhë të parë BE, UNHCR, IOM, GIZ, SDC, etj. </w:t>
      </w:r>
    </w:p>
    <w:p w:rsidR="00B844D8" w:rsidRPr="004B3E43" w:rsidRDefault="00B844D8" w:rsidP="00B844D8">
      <w:pPr>
        <w:spacing w:before="240" w:after="0"/>
        <w:jc w:val="both"/>
        <w:rPr>
          <w:rFonts w:ascii="Book Antiqua" w:hAnsi="Book Antiqua"/>
          <w:lang w:val="sq-AL"/>
        </w:rPr>
      </w:pPr>
      <w:r w:rsidRPr="004B3E43">
        <w:rPr>
          <w:rFonts w:ascii="Book Antiqua" w:hAnsi="Book Antiqua"/>
          <w:lang w:val="sq-AL"/>
        </w:rPr>
        <w:t>Aktivitetet kryesore të Strategjisë për Migrim 2021-2025 do të fokusohen në menaxhimin e lëvizjeve të migrimit të rregullt dhe qarkor, përmes masave adekuate siç janë marrëveshjet bilaterale, ofrimin e shërbimeve informuese dhe këshilldhënëse për migrantë,  avancimin e politikave dhe sistemit për riintegrimin e qendrueshëm të migrantëve të kthyer,</w:t>
      </w:r>
      <w:r w:rsidRPr="004B3E43">
        <w:rPr>
          <w:rFonts w:ascii="Book Antiqua" w:hAnsi="Book Antiqua" w:cs="Calibri"/>
          <w:lang w:val="sq-AL"/>
        </w:rPr>
        <w:t xml:space="preserve"> avancimin e sistemit për integrimin e të huajve. Për më tepër në fokus të Strategjisë do të jetë </w:t>
      </w:r>
      <w:r w:rsidRPr="004B3E43">
        <w:rPr>
          <w:rFonts w:ascii="Book Antiqua" w:hAnsi="Book Antiqua"/>
          <w:lang w:val="sq-AL"/>
        </w:rPr>
        <w:t xml:space="preserve">garantimi i migrimit të rregullt dhe të sigurt duke ndërmarrë masa në funksion të parandalimit të migrimit të parregullt qoftë përmes rritjes së mbikqyrjes dhe kontrollit kufitar, forcimit të bashkëpunimit rajonal, fushatave informuese dhe masa tjera me qëllim të mbrojtjes së migrantëve nga trafikimi. </w:t>
      </w:r>
    </w:p>
    <w:p w:rsidR="00B844D8" w:rsidRPr="004B3E43" w:rsidRDefault="00B844D8" w:rsidP="00B844D8">
      <w:pPr>
        <w:spacing w:before="240" w:after="0"/>
        <w:jc w:val="both"/>
        <w:rPr>
          <w:rFonts w:ascii="Book Antiqua" w:hAnsi="Book Antiqua"/>
          <w:lang w:val="sq-AL"/>
        </w:rPr>
      </w:pPr>
      <w:r w:rsidRPr="004B3E43">
        <w:rPr>
          <w:rFonts w:ascii="Book Antiqua" w:hAnsi="Book Antiqua"/>
          <w:lang w:val="sq-AL"/>
        </w:rPr>
        <w:t xml:space="preserve">Për dallim nga dokumentet e kaluara strategjike, Strategjia për Migrim 2021-2025 është orientuar në drejtim të bërjes së migrimit të rregullt dhe të sigurtë dhe si e tillë ka një qasje zhvillimore. Në këtë drejtim, janë paraparë masa për të ndërlidhur tutje migrimin dhe zhvillimin me fokus në shfrytëzimin e potencialit të Diasporës për qëllim të zhvillimit ekonomik, përmes lehtësimit të transferit të remitencave, promovimit të investimeve, zhvillimit të kapitalit njërëzor dhe angazhimit të ekspërtëve nga Diaspora (kthimi i dijës). Poashtu, janë paraparë masa të cilat konsistojnë në </w:t>
      </w:r>
      <w:r w:rsidRPr="004B3E43">
        <w:rPr>
          <w:rFonts w:ascii="Book Antiqua" w:hAnsi="Book Antiqua" w:cs="Calibri"/>
          <w:lang w:val="sq-AL"/>
        </w:rPr>
        <w:t>zhvillimin e politikave dhe skemave që synojnë menaxhimin e migrimit për qëllime të punësmit dhe konsolidimin e sistemit të mobilitetit të migrantëve.</w:t>
      </w:r>
    </w:p>
    <w:p w:rsidR="00B844D8" w:rsidRPr="004B3E43" w:rsidRDefault="00B844D8" w:rsidP="00B844D8">
      <w:pPr>
        <w:spacing w:before="240" w:after="0"/>
        <w:jc w:val="both"/>
        <w:rPr>
          <w:rFonts w:ascii="Book Antiqua" w:hAnsi="Book Antiqua"/>
          <w:lang w:val="sq-AL"/>
        </w:rPr>
      </w:pPr>
      <w:r w:rsidRPr="004B3E43">
        <w:rPr>
          <w:rFonts w:ascii="Book Antiqua" w:hAnsi="Book Antiqua"/>
          <w:lang w:val="sq-AL"/>
        </w:rPr>
        <w:t xml:space="preserve">Poashtu, Strategjia për Migrim 2021-2025 është dokumenti i parë strategjik në nivel vendi e cila adreson problematikën e migrimit të brendshëm. Aktivitetet e parapara synojnë idetifikimin e zbrazëtirave ligjore, institucionale dhe kapaciteve në menaxhimin e lëvizjeve të brendshme duke paraparë masa konkrete të cilat fokusohen në plotësim ndryshimin e kornizës ligjore (Ligji për Vendbanim dhe Vendqendrim 02/L-121), avancimin e bazës së të dhënave për migrimin e brendshëm si dhe aktivitete konkrete në drejtim të informimit të qytetarëve mbi domosdoshmërinë e regjistrimit të ndryshimit të vendbanimit dhe vendqëndrimit. </w:t>
      </w:r>
    </w:p>
    <w:p w:rsidR="00B844D8" w:rsidRPr="004B3E43" w:rsidRDefault="00B844D8" w:rsidP="00B844D8">
      <w:pPr>
        <w:spacing w:before="240" w:after="0"/>
        <w:jc w:val="both"/>
        <w:rPr>
          <w:rFonts w:ascii="Book Antiqua" w:hAnsi="Book Antiqua"/>
          <w:lang w:val="sq-AL"/>
        </w:rPr>
      </w:pPr>
      <w:r w:rsidRPr="004B3E43">
        <w:rPr>
          <w:rFonts w:ascii="Book Antiqua" w:hAnsi="Book Antiqua"/>
          <w:lang w:val="sq-AL"/>
        </w:rPr>
        <w:t xml:space="preserve">Strategjia për Migrim 2021-2025 reflekton të arriturat në fushën e menaxhimit të migrimit respektivisht në koordinimin ndër-institucional nën mandatin e Autoritetit Qeveritar për Migrim, përmes hartimit të dokumenteve analitike në fushën e migrimit (si profilet e migrimit), avancimin e kapaciteteve përmes trajnimeve tematike në fushën  e migrimit dhe avancimin e sistemeve për mbledhjen dhe analizimin e të dhënave në fushën e migrimit. Në këtë drejtim janë paraparë aktivitete të cilat synojnë fuqizimin e rolit dhe mandatit ligjor të Autoritetit Qeveritar për Migrim si dhe menaxhimit të migrimit bazuar në të dhëna përmes platformës së </w:t>
      </w:r>
      <w:r w:rsidRPr="004B3E43">
        <w:rPr>
          <w:rFonts w:ascii="Book Antiqua" w:hAnsi="Book Antiqua"/>
          <w:lang w:val="sq-AL"/>
        </w:rPr>
        <w:lastRenderedPageBreak/>
        <w:t>zhvilluar për menaxhimin e të dhënave. Poashtu, Strategjia reflekton progresin e arritur në fushën e mbrojtjes ndërkombëtare duke paraparë njëkohësisht aktivitete shtesë për fuqizimin e sistemit në rradhë të parë duke planifikuar masa me qëllim të ngritjes së standardit të intervistimit e aplikuesve për mbrojtje ndërkombëtare rrjedhimisht përmirësimit të kualitetit të vendimmarrjes.</w:t>
      </w:r>
    </w:p>
    <w:p w:rsidR="00B844D8" w:rsidRPr="004B3E43" w:rsidRDefault="00B844D8" w:rsidP="00B844D8">
      <w:pPr>
        <w:spacing w:after="0"/>
        <w:rPr>
          <w:rFonts w:ascii="Book Antiqua" w:hAnsi="Book Antiqua"/>
          <w:lang w:val="sq-AL"/>
        </w:rPr>
        <w:sectPr w:rsidR="00B844D8" w:rsidRPr="004B3E43">
          <w:pgSz w:w="12240" w:h="15840"/>
          <w:pgMar w:top="1440" w:right="1440" w:bottom="1440" w:left="1440" w:header="720" w:footer="720" w:gutter="0"/>
          <w:cols w:space="720"/>
        </w:sectPr>
      </w:pPr>
    </w:p>
    <w:p w:rsidR="00B844D8" w:rsidRPr="004B3E43" w:rsidRDefault="00B844D8" w:rsidP="00B844D8">
      <w:pPr>
        <w:pStyle w:val="Heading1"/>
        <w:spacing w:after="240" w:line="240" w:lineRule="auto"/>
        <w:rPr>
          <w:rFonts w:ascii="Book Antiqua" w:hAnsi="Book Antiqua"/>
          <w:color w:val="2F5897" w:themeColor="text2"/>
          <w:lang w:val="sq-AL"/>
        </w:rPr>
      </w:pPr>
      <w:r w:rsidRPr="004B3E43">
        <w:rPr>
          <w:rFonts w:ascii="Book Antiqua" w:hAnsi="Book Antiqua"/>
          <w:color w:val="2F5897" w:themeColor="text2"/>
          <w:lang w:val="sq-AL"/>
        </w:rPr>
        <w:lastRenderedPageBreak/>
        <w:t>1.5 Objektivat:</w:t>
      </w:r>
    </w:p>
    <w:p w:rsidR="00B844D8" w:rsidRPr="004B3E43" w:rsidRDefault="00ED1534" w:rsidP="00B844D8">
      <w:pPr>
        <w:spacing w:after="0"/>
        <w:rPr>
          <w:rFonts w:ascii="Book Antiqua" w:hAnsi="Book Antiqua"/>
          <w:lang w:val="sq-AL"/>
        </w:rPr>
      </w:pPr>
      <w:r>
        <w:rPr>
          <w:rFonts w:ascii="Book Antiqua" w:hAnsi="Book Antiqua"/>
          <w:noProof/>
        </w:rPr>
        <mc:AlternateContent>
          <mc:Choice Requires="wps">
            <w:drawing>
              <wp:anchor distT="0" distB="0" distL="114300" distR="114300" simplePos="0" relativeHeight="251634688" behindDoc="0" locked="0" layoutInCell="0" allowOverlap="1">
                <wp:simplePos x="0" y="0"/>
                <wp:positionH relativeFrom="margin">
                  <wp:posOffset>142875</wp:posOffset>
                </wp:positionH>
                <wp:positionV relativeFrom="margin">
                  <wp:posOffset>1435735</wp:posOffset>
                </wp:positionV>
                <wp:extent cx="5240020" cy="1394460"/>
                <wp:effectExtent l="19050" t="26035" r="27305" b="27305"/>
                <wp:wrapSquare wrapText="bothSides"/>
                <wp:docPr id="5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240020" cy="1394460"/>
                        </a:xfrm>
                        <a:prstGeom prst="bracketPair">
                          <a:avLst>
                            <a:gd name="adj" fmla="val 0"/>
                          </a:avLst>
                        </a:prstGeom>
                        <a:noFill/>
                        <a:ln w="38100">
                          <a:solidFill>
                            <a:schemeClr val="tx2">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tx2">
                                    <a:lumMod val="100000"/>
                                    <a:lumOff val="0"/>
                                    <a:gamma/>
                                    <a:shade val="60000"/>
                                    <a:invGamma/>
                                  </a:schemeClr>
                                </a:outerShdw>
                              </a:effectLst>
                            </a14:hiddenEffects>
                          </a:ext>
                        </a:extLst>
                      </wps:spPr>
                      <wps:txbx>
                        <w:txbxContent>
                          <w:p w:rsidR="00B844D8" w:rsidRDefault="00B844D8" w:rsidP="00B844D8">
                            <w:pPr>
                              <w:pStyle w:val="ListParagraph"/>
                              <w:numPr>
                                <w:ilvl w:val="0"/>
                                <w:numId w:val="23"/>
                              </w:numPr>
                              <w:spacing w:after="0"/>
                              <w:ind w:left="720" w:right="186" w:hanging="450"/>
                              <w:jc w:val="both"/>
                              <w:rPr>
                                <w:rFonts w:ascii="Book Antiqua" w:hAnsi="Book Antiqua"/>
                                <w:bCs/>
                                <w:color w:val="2F5897" w:themeColor="text2"/>
                                <w:sz w:val="20"/>
                                <w:szCs w:val="20"/>
                                <w:lang w:val="sq-AL"/>
                              </w:rPr>
                            </w:pPr>
                            <w:r>
                              <w:rPr>
                                <w:rFonts w:ascii="Book Antiqua" w:hAnsi="Book Antiqua"/>
                                <w:bCs/>
                                <w:color w:val="2F5897" w:themeColor="text2"/>
                                <w:sz w:val="20"/>
                                <w:szCs w:val="20"/>
                                <w:lang w:val="sq-AL"/>
                              </w:rPr>
                              <w:t>Objektivi strategjik 1: Menaxhimi i lëvizjeve të migrimit të rregullt;</w:t>
                            </w:r>
                          </w:p>
                          <w:p w:rsidR="00B844D8" w:rsidRDefault="00B844D8" w:rsidP="00B844D8">
                            <w:pPr>
                              <w:pStyle w:val="ListParagraph"/>
                              <w:numPr>
                                <w:ilvl w:val="0"/>
                                <w:numId w:val="23"/>
                              </w:numPr>
                              <w:spacing w:after="0"/>
                              <w:ind w:left="720" w:right="186" w:hanging="450"/>
                              <w:jc w:val="both"/>
                              <w:rPr>
                                <w:rFonts w:ascii="Book Antiqua" w:hAnsi="Book Antiqua"/>
                                <w:bCs/>
                                <w:color w:val="2F5897" w:themeColor="text2"/>
                                <w:sz w:val="20"/>
                                <w:szCs w:val="20"/>
                                <w:lang w:val="sq-AL"/>
                              </w:rPr>
                            </w:pPr>
                            <w:r>
                              <w:rPr>
                                <w:rFonts w:ascii="Book Antiqua" w:hAnsi="Book Antiqua"/>
                                <w:bCs/>
                                <w:color w:val="2F5897" w:themeColor="text2"/>
                                <w:sz w:val="20"/>
                                <w:szCs w:val="20"/>
                                <w:lang w:val="sq-AL"/>
                              </w:rPr>
                              <w:t xml:space="preserve">Objektivi strategjik 2: Garantimi i  migrimit të sigurt, të organizuar dhe të rregullt; </w:t>
                            </w:r>
                          </w:p>
                          <w:p w:rsidR="00B844D8" w:rsidRDefault="00B844D8" w:rsidP="00B844D8">
                            <w:pPr>
                              <w:pStyle w:val="ListParagraph"/>
                              <w:numPr>
                                <w:ilvl w:val="0"/>
                                <w:numId w:val="23"/>
                              </w:numPr>
                              <w:spacing w:after="0"/>
                              <w:ind w:left="720" w:right="186" w:hanging="450"/>
                              <w:jc w:val="both"/>
                              <w:rPr>
                                <w:rFonts w:ascii="Book Antiqua" w:hAnsi="Book Antiqua"/>
                                <w:bCs/>
                                <w:color w:val="2F5897" w:themeColor="text2"/>
                                <w:sz w:val="20"/>
                                <w:szCs w:val="20"/>
                                <w:lang w:val="sq-AL"/>
                              </w:rPr>
                            </w:pPr>
                            <w:r>
                              <w:rPr>
                                <w:rFonts w:ascii="Book Antiqua" w:hAnsi="Book Antiqua"/>
                                <w:bCs/>
                                <w:color w:val="2F5897" w:themeColor="text2"/>
                                <w:sz w:val="20"/>
                                <w:szCs w:val="20"/>
                                <w:lang w:val="sq-AL"/>
                              </w:rPr>
                              <w:t>Objektivi strategjik 3: Migrimi dhe Zhvillimi;</w:t>
                            </w:r>
                          </w:p>
                          <w:p w:rsidR="00B844D8" w:rsidRDefault="00B844D8" w:rsidP="00B844D8">
                            <w:pPr>
                              <w:pStyle w:val="ListParagraph"/>
                              <w:numPr>
                                <w:ilvl w:val="0"/>
                                <w:numId w:val="23"/>
                              </w:numPr>
                              <w:spacing w:after="0"/>
                              <w:ind w:left="720" w:right="186" w:hanging="450"/>
                              <w:jc w:val="both"/>
                              <w:rPr>
                                <w:rFonts w:ascii="Book Antiqua" w:hAnsi="Book Antiqua"/>
                                <w:bCs/>
                                <w:color w:val="2F5897" w:themeColor="text2"/>
                                <w:sz w:val="20"/>
                                <w:szCs w:val="20"/>
                                <w:lang w:val="sq-AL"/>
                              </w:rPr>
                            </w:pPr>
                            <w:r>
                              <w:rPr>
                                <w:rFonts w:ascii="Book Antiqua" w:hAnsi="Book Antiqua"/>
                                <w:color w:val="2F5897" w:themeColor="text2"/>
                                <w:sz w:val="20"/>
                                <w:szCs w:val="20"/>
                                <w:lang w:val="sq-AL"/>
                              </w:rPr>
                              <w:t>Objektivi strategjik 4: Menaxhimi i Migrimit t</w:t>
                            </w:r>
                            <w:r>
                              <w:rPr>
                                <w:rFonts w:ascii="Book Antiqua" w:hAnsi="Book Antiqua"/>
                                <w:bCs/>
                                <w:color w:val="2F5897" w:themeColor="text2"/>
                                <w:sz w:val="20"/>
                                <w:szCs w:val="20"/>
                                <w:lang w:val="sq-AL"/>
                              </w:rPr>
                              <w:t>ë</w:t>
                            </w:r>
                            <w:r>
                              <w:rPr>
                                <w:rFonts w:ascii="Book Antiqua" w:hAnsi="Book Antiqua"/>
                                <w:color w:val="2F5897" w:themeColor="text2"/>
                                <w:sz w:val="20"/>
                                <w:szCs w:val="20"/>
                                <w:lang w:val="sq-AL"/>
                              </w:rPr>
                              <w:t xml:space="preserve"> Brendshëm</w:t>
                            </w:r>
                          </w:p>
                          <w:p w:rsidR="00B844D8" w:rsidRDefault="00B844D8" w:rsidP="00B844D8">
                            <w:pPr>
                              <w:pStyle w:val="ListParagraph"/>
                              <w:numPr>
                                <w:ilvl w:val="0"/>
                                <w:numId w:val="23"/>
                              </w:numPr>
                              <w:spacing w:after="0"/>
                              <w:ind w:left="720" w:right="186" w:hanging="450"/>
                              <w:jc w:val="both"/>
                              <w:rPr>
                                <w:rFonts w:ascii="Book Antiqua" w:hAnsi="Book Antiqua"/>
                                <w:color w:val="2F5897" w:themeColor="text2"/>
                                <w:sz w:val="20"/>
                                <w:szCs w:val="20"/>
                                <w:lang w:val="sq-AL"/>
                              </w:rPr>
                            </w:pPr>
                            <w:r>
                              <w:rPr>
                                <w:rFonts w:ascii="Book Antiqua" w:hAnsi="Book Antiqua"/>
                                <w:bCs/>
                                <w:color w:val="2F5897" w:themeColor="text2"/>
                                <w:sz w:val="20"/>
                                <w:szCs w:val="20"/>
                                <w:lang w:val="sq-AL"/>
                              </w:rPr>
                              <w:t>Objektivi strategjik 5: Avancimi në fushën e menaxhimit të migrimit dhe fuqizimi i sistemit për mbrojtje ndërkombëtare</w:t>
                            </w:r>
                          </w:p>
                          <w:p w:rsidR="00B844D8" w:rsidRDefault="00B844D8" w:rsidP="00B844D8">
                            <w:pPr>
                              <w:pBdr>
                                <w:top w:val="single" w:sz="8" w:space="10" w:color="FFFFFF" w:themeColor="background1"/>
                                <w:bottom w:val="single" w:sz="8" w:space="10" w:color="FFFFFF" w:themeColor="background1"/>
                              </w:pBdr>
                              <w:spacing w:after="0"/>
                              <w:jc w:val="center"/>
                              <w:rPr>
                                <w:i/>
                                <w:iCs/>
                                <w:color w:val="808080" w:themeColor="text1" w:themeTint="7F"/>
                                <w:sz w:val="24"/>
                                <w:szCs w:val="24"/>
                                <w:lang w:val="sq-AL"/>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 o:spid="_x0000_s1027" type="#_x0000_t185" style="position:absolute;margin-left:11.25pt;margin-top:113.05pt;width:412.6pt;height:109.8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" o:allowincell="f" adj="0" fillcolor="#743d3d [2405]" strokecolor="#2f5897 [3215]" strokeweight="3pt">
                <v:shadow color="#1c345a [1935]" offset="1pt,1pt"/>
                <v:textbox inset="3.6pt,,3.6pt">
                  <w:txbxContent>
                    <w:p w:rsidR="00B844D8" w:rsidRDefault="00B844D8" w:rsidP="00B844D8">
                      <w:pPr>
                        <w:pStyle w:val="ListParagraph"/>
                        <w:numPr>
                          <w:ilvl w:val="0"/>
                          <w:numId w:val="23"/>
                        </w:numPr>
                        <w:spacing w:after="0"/>
                        <w:ind w:left="720" w:right="186" w:hanging="450"/>
                        <w:jc w:val="both"/>
                        <w:rPr>
                          <w:rFonts w:ascii="Book Antiqua" w:hAnsi="Book Antiqua"/>
                          <w:bCs/>
                          <w:color w:val="2F5897" w:themeColor="text2"/>
                          <w:sz w:val="20"/>
                          <w:szCs w:val="20"/>
                          <w:lang w:val="sq-AL"/>
                        </w:rPr>
                      </w:pPr>
                      <w:r>
                        <w:rPr>
                          <w:rFonts w:ascii="Book Antiqua" w:hAnsi="Book Antiqua"/>
                          <w:bCs/>
                          <w:color w:val="2F5897" w:themeColor="text2"/>
                          <w:sz w:val="20"/>
                          <w:szCs w:val="20"/>
                          <w:lang w:val="sq-AL"/>
                        </w:rPr>
                        <w:t>Objektivi strategjik 1: Menaxhimi i lëvizjeve të migrimit të rregullt;</w:t>
                      </w:r>
                    </w:p>
                    <w:p w:rsidR="00B844D8" w:rsidRDefault="00B844D8" w:rsidP="00B844D8">
                      <w:pPr>
                        <w:pStyle w:val="ListParagraph"/>
                        <w:numPr>
                          <w:ilvl w:val="0"/>
                          <w:numId w:val="23"/>
                        </w:numPr>
                        <w:spacing w:after="0"/>
                        <w:ind w:left="720" w:right="186" w:hanging="450"/>
                        <w:jc w:val="both"/>
                        <w:rPr>
                          <w:rFonts w:ascii="Book Antiqua" w:hAnsi="Book Antiqua"/>
                          <w:bCs/>
                          <w:color w:val="2F5897" w:themeColor="text2"/>
                          <w:sz w:val="20"/>
                          <w:szCs w:val="20"/>
                          <w:lang w:val="sq-AL"/>
                        </w:rPr>
                      </w:pPr>
                      <w:r>
                        <w:rPr>
                          <w:rFonts w:ascii="Book Antiqua" w:hAnsi="Book Antiqua"/>
                          <w:bCs/>
                          <w:color w:val="2F5897" w:themeColor="text2"/>
                          <w:sz w:val="20"/>
                          <w:szCs w:val="20"/>
                          <w:lang w:val="sq-AL"/>
                        </w:rPr>
                        <w:t xml:space="preserve">Objektivi strategjik 2: Garantimi i  migrimit të sigurt, të organizuar dhe të rregullt; </w:t>
                      </w:r>
                    </w:p>
                    <w:p w:rsidR="00B844D8" w:rsidRDefault="00B844D8" w:rsidP="00B844D8">
                      <w:pPr>
                        <w:pStyle w:val="ListParagraph"/>
                        <w:numPr>
                          <w:ilvl w:val="0"/>
                          <w:numId w:val="23"/>
                        </w:numPr>
                        <w:spacing w:after="0"/>
                        <w:ind w:left="720" w:right="186" w:hanging="450"/>
                        <w:jc w:val="both"/>
                        <w:rPr>
                          <w:rFonts w:ascii="Book Antiqua" w:hAnsi="Book Antiqua"/>
                          <w:bCs/>
                          <w:color w:val="2F5897" w:themeColor="text2"/>
                          <w:sz w:val="20"/>
                          <w:szCs w:val="20"/>
                          <w:lang w:val="sq-AL"/>
                        </w:rPr>
                      </w:pPr>
                      <w:r>
                        <w:rPr>
                          <w:rFonts w:ascii="Book Antiqua" w:hAnsi="Book Antiqua"/>
                          <w:bCs/>
                          <w:color w:val="2F5897" w:themeColor="text2"/>
                          <w:sz w:val="20"/>
                          <w:szCs w:val="20"/>
                          <w:lang w:val="sq-AL"/>
                        </w:rPr>
                        <w:t>Objektivi strategjik 3: Migrimi dhe Zhvillimi;</w:t>
                      </w:r>
                    </w:p>
                    <w:p w:rsidR="00B844D8" w:rsidRDefault="00B844D8" w:rsidP="00B844D8">
                      <w:pPr>
                        <w:pStyle w:val="ListParagraph"/>
                        <w:numPr>
                          <w:ilvl w:val="0"/>
                          <w:numId w:val="23"/>
                        </w:numPr>
                        <w:spacing w:after="0"/>
                        <w:ind w:left="720" w:right="186" w:hanging="450"/>
                        <w:jc w:val="both"/>
                        <w:rPr>
                          <w:rFonts w:ascii="Book Antiqua" w:hAnsi="Book Antiqua"/>
                          <w:bCs/>
                          <w:color w:val="2F5897" w:themeColor="text2"/>
                          <w:sz w:val="20"/>
                          <w:szCs w:val="20"/>
                          <w:lang w:val="sq-AL"/>
                        </w:rPr>
                      </w:pPr>
                      <w:r>
                        <w:rPr>
                          <w:rFonts w:ascii="Book Antiqua" w:hAnsi="Book Antiqua"/>
                          <w:color w:val="2F5897" w:themeColor="text2"/>
                          <w:sz w:val="20"/>
                          <w:szCs w:val="20"/>
                          <w:lang w:val="sq-AL"/>
                        </w:rPr>
                        <w:t>Objektivi strategjik 4: Menaxhimi i Migrimit t</w:t>
                      </w:r>
                      <w:r>
                        <w:rPr>
                          <w:rFonts w:ascii="Book Antiqua" w:hAnsi="Book Antiqua"/>
                          <w:bCs/>
                          <w:color w:val="2F5897" w:themeColor="text2"/>
                          <w:sz w:val="20"/>
                          <w:szCs w:val="20"/>
                          <w:lang w:val="sq-AL"/>
                        </w:rPr>
                        <w:t>ë</w:t>
                      </w:r>
                      <w:r>
                        <w:rPr>
                          <w:rFonts w:ascii="Book Antiqua" w:hAnsi="Book Antiqua"/>
                          <w:color w:val="2F5897" w:themeColor="text2"/>
                          <w:sz w:val="20"/>
                          <w:szCs w:val="20"/>
                          <w:lang w:val="sq-AL"/>
                        </w:rPr>
                        <w:t xml:space="preserve"> Brendshëm</w:t>
                      </w:r>
                    </w:p>
                    <w:p w:rsidR="00B844D8" w:rsidRDefault="00B844D8" w:rsidP="00B844D8">
                      <w:pPr>
                        <w:pStyle w:val="ListParagraph"/>
                        <w:numPr>
                          <w:ilvl w:val="0"/>
                          <w:numId w:val="23"/>
                        </w:numPr>
                        <w:spacing w:after="0"/>
                        <w:ind w:left="720" w:right="186" w:hanging="450"/>
                        <w:jc w:val="both"/>
                        <w:rPr>
                          <w:rFonts w:ascii="Book Antiqua" w:hAnsi="Book Antiqua"/>
                          <w:color w:val="2F5897" w:themeColor="text2"/>
                          <w:sz w:val="20"/>
                          <w:szCs w:val="20"/>
                          <w:lang w:val="sq-AL"/>
                        </w:rPr>
                      </w:pPr>
                      <w:r>
                        <w:rPr>
                          <w:rFonts w:ascii="Book Antiqua" w:hAnsi="Book Antiqua"/>
                          <w:bCs/>
                          <w:color w:val="2F5897" w:themeColor="text2"/>
                          <w:sz w:val="20"/>
                          <w:szCs w:val="20"/>
                          <w:lang w:val="sq-AL"/>
                        </w:rPr>
                        <w:t>Objektivi strategjik 5: Avancimi në fushën e menaxhimit të migrimit dhe fuqizimi i sistemit për mbrojtje ndërkombëtare</w:t>
                      </w:r>
                    </w:p>
                    <w:p w:rsidR="00B844D8" w:rsidRDefault="00B844D8" w:rsidP="00B844D8">
                      <w:pPr>
                        <w:pBdr>
                          <w:top w:val="single" w:sz="8" w:space="10" w:color="FFFFFF" w:themeColor="background1"/>
                          <w:bottom w:val="single" w:sz="8" w:space="10" w:color="FFFFFF" w:themeColor="background1"/>
                        </w:pBdr>
                        <w:spacing w:after="0"/>
                        <w:jc w:val="center"/>
                        <w:rPr>
                          <w:i/>
                          <w:iCs/>
                          <w:color w:val="808080" w:themeColor="text1" w:themeTint="7F"/>
                          <w:sz w:val="24"/>
                          <w:szCs w:val="24"/>
                          <w:lang w:val="sq-AL"/>
                        </w:rPr>
                      </w:pPr>
                    </w:p>
                  </w:txbxContent>
                </v:textbox>
                <w10:wrap type="square" anchorx="margin" anchory="margin"/>
              </v:shape>
            </w:pict>
          </mc:Fallback>
        </mc:AlternateContent>
      </w:r>
      <w:r w:rsidR="00B844D8" w:rsidRPr="004B3E43">
        <w:rPr>
          <w:rFonts w:ascii="Book Antiqua" w:hAnsi="Book Antiqua"/>
          <w:lang w:val="sq-AL"/>
        </w:rPr>
        <w:t>Në bazë të analizave të bëra në Profilin e Zgjeruar të Migrimit 2013-2017, si dhe bazuar në të dhënat fillestare nga hulumtimi i migrimit, grupi punues për hartimin e Strategjisë, ka vendosur objektivat e mëposhtme strategjike:</w:t>
      </w:r>
    </w:p>
    <w:p w:rsidR="00B844D8" w:rsidRPr="004B3E43" w:rsidRDefault="00B844D8" w:rsidP="00B844D8">
      <w:pPr>
        <w:spacing w:after="0"/>
        <w:rPr>
          <w:rFonts w:ascii="Book Antiqua" w:hAnsi="Book Antiqua"/>
          <w:lang w:val="sq-AL"/>
        </w:rPr>
      </w:pPr>
    </w:p>
    <w:p w:rsidR="00B844D8" w:rsidRPr="004B3E43" w:rsidRDefault="00B844D8" w:rsidP="00B844D8">
      <w:pPr>
        <w:spacing w:after="0"/>
        <w:rPr>
          <w:rFonts w:ascii="Book Antiqua" w:hAnsi="Book Antiqua"/>
          <w:lang w:val="sq-AL"/>
        </w:rPr>
      </w:pPr>
    </w:p>
    <w:p w:rsidR="00B844D8" w:rsidRPr="004B3E43" w:rsidRDefault="00B844D8" w:rsidP="00B844D8">
      <w:pPr>
        <w:spacing w:before="240" w:after="0" w:line="360" w:lineRule="auto"/>
        <w:jc w:val="both"/>
        <w:rPr>
          <w:rFonts w:ascii="Book Antiqua" w:hAnsi="Book Antiqua"/>
          <w:b/>
          <w:bCs/>
          <w:color w:val="2F5897" w:themeColor="text2"/>
          <w:lang w:val="sq-AL"/>
        </w:rPr>
      </w:pPr>
      <w:r w:rsidRPr="004B3E43">
        <w:rPr>
          <w:rFonts w:ascii="Book Antiqua" w:hAnsi="Book Antiqua"/>
          <w:b/>
          <w:color w:val="2F5897" w:themeColor="text2"/>
          <w:lang w:val="sq-AL"/>
        </w:rPr>
        <w:t xml:space="preserve">Objektivi strategjik 1: </w:t>
      </w:r>
      <w:r w:rsidRPr="004B3E43">
        <w:rPr>
          <w:rFonts w:ascii="Book Antiqua" w:hAnsi="Book Antiqua"/>
          <w:b/>
          <w:bCs/>
          <w:color w:val="2F5897" w:themeColor="text2"/>
          <w:lang w:val="sq-AL"/>
        </w:rPr>
        <w:t>Menaxhimi i lëvizjeve të migrimit të rregullt</w:t>
      </w:r>
    </w:p>
    <w:p w:rsidR="00B844D8" w:rsidRPr="004B3E43" w:rsidRDefault="00B844D8" w:rsidP="00B844D8">
      <w:pPr>
        <w:pStyle w:val="ListParagraph"/>
        <w:spacing w:after="0"/>
        <w:ind w:left="0"/>
        <w:jc w:val="both"/>
        <w:rPr>
          <w:rFonts w:ascii="Book Antiqua" w:hAnsi="Book Antiqua"/>
          <w:lang w:val="sq-AL"/>
        </w:rPr>
      </w:pPr>
      <w:r w:rsidRPr="004B3E43">
        <w:rPr>
          <w:rFonts w:ascii="Book Antiqua" w:hAnsi="Book Antiqua"/>
          <w:lang w:val="sq-AL"/>
        </w:rPr>
        <w:t>Menaxhimi i migrimit të sigurt, të organizuar dhe të rregullt është synim i politikës shtetrore të Republikës së Kosovës dhe që ndërlidhet me parimet e Paktit Global për Migrim. Në këtë drejtim, Strategjia për Migrim synon të avancojë sistemin për menaxhimin e migrimit, duke paraparë masa për krijimin e kushteve për migrim të rregullt dhe qarkor, rrjedhimisht duke ndikuar në parandalimin e migrimit të parregullt.</w:t>
      </w:r>
    </w:p>
    <w:p w:rsidR="00B844D8" w:rsidRPr="004B3E43" w:rsidRDefault="00B844D8" w:rsidP="00B844D8">
      <w:pPr>
        <w:pStyle w:val="ListParagraph"/>
        <w:spacing w:after="0"/>
        <w:ind w:left="0"/>
        <w:jc w:val="both"/>
        <w:rPr>
          <w:rFonts w:ascii="Book Antiqua" w:hAnsi="Book Antiqua"/>
          <w:lang w:val="sq-AL"/>
        </w:rPr>
      </w:pPr>
    </w:p>
    <w:p w:rsidR="00B844D8" w:rsidRPr="004B3E43" w:rsidRDefault="00B844D8" w:rsidP="00B844D8">
      <w:pPr>
        <w:pStyle w:val="ListParagraph"/>
        <w:spacing w:after="0"/>
        <w:ind w:left="0"/>
        <w:jc w:val="both"/>
        <w:rPr>
          <w:rFonts w:ascii="Book Antiqua" w:hAnsi="Book Antiqua"/>
          <w:lang w:val="sq-AL"/>
        </w:rPr>
      </w:pPr>
      <w:r w:rsidRPr="004B3E43">
        <w:rPr>
          <w:rFonts w:ascii="Book Antiqua" w:hAnsi="Book Antiqua"/>
          <w:lang w:val="sq-AL"/>
        </w:rPr>
        <w:t>Menaxhimi i migrimit të rregullt ka implikime pozitive në zhvillimin e qendrueshëm  qoftë të vendeve të origjinës po ashtu edhe të atyre të destinacionit, si në aspektin e zhvillimit ekonomik poashtu në zhvillimin e kapitalit njerëzor. Në këtë frymë, ky objektiv strategjik refleton synimet e Institucioneve të Repuvlikës së Kosovës për të krijuar një ambient të përshtatshëm për mobilitetin dhe lëvizjen e migrantëve në forma të rregullta dhe të sigurta, duke përfshirë edhe promovimin e mbrojtjes së të drejtave të migrantëve.</w:t>
      </w:r>
    </w:p>
    <w:p w:rsidR="00B844D8" w:rsidRPr="004B3E43" w:rsidRDefault="00B844D8" w:rsidP="00B844D8">
      <w:pPr>
        <w:spacing w:before="240"/>
        <w:jc w:val="both"/>
        <w:rPr>
          <w:rFonts w:ascii="Book Antiqua" w:hAnsi="Book Antiqua"/>
          <w:lang w:val="sq-AL"/>
        </w:rPr>
      </w:pPr>
      <w:r w:rsidRPr="004B3E43">
        <w:rPr>
          <w:rFonts w:ascii="Book Antiqua" w:hAnsi="Book Antiqua"/>
          <w:b/>
          <w:lang w:val="sq-AL"/>
        </w:rPr>
        <w:t xml:space="preserve">Treguesi: </w:t>
      </w:r>
      <w:r w:rsidRPr="004B3E43">
        <w:rPr>
          <w:rFonts w:ascii="Book Antiqua" w:hAnsi="Book Antiqua"/>
          <w:lang w:val="sq-AL"/>
        </w:rPr>
        <w:t xml:space="preserve"> Shkalla e menaxhimit të lëvizjeve të rregullta migratore</w:t>
      </w:r>
    </w:p>
    <w:p w:rsidR="00B844D8" w:rsidRPr="004B3E43" w:rsidRDefault="00B844D8" w:rsidP="00B844D8">
      <w:pPr>
        <w:jc w:val="both"/>
        <w:rPr>
          <w:rFonts w:ascii="Book Antiqua" w:hAnsi="Book Antiqua"/>
          <w:lang w:val="sq-AL"/>
        </w:rPr>
      </w:pPr>
      <w:r w:rsidRPr="004B3E43">
        <w:rPr>
          <w:rFonts w:ascii="Book Antiqua" w:hAnsi="Book Antiqua"/>
          <w:lang w:val="sq-AL"/>
        </w:rPr>
        <w:t>Nën këtë objektiv strategjik, janë paraparë objektivat specifike që do të ndihmojnë në realizimin e këtij objektivi:</w:t>
      </w:r>
    </w:p>
    <w:tbl>
      <w:tblPr>
        <w:tblStyle w:val="PlainTable11"/>
        <w:tblW w:w="0" w:type="auto"/>
        <w:tblInd w:w="108" w:type="dxa"/>
        <w:tblLook w:val="04A0" w:firstRow="1" w:lastRow="0" w:firstColumn="1" w:lastColumn="0" w:noHBand="0" w:noVBand="1"/>
      </w:tblPr>
      <w:tblGrid>
        <w:gridCol w:w="511"/>
        <w:gridCol w:w="3539"/>
        <w:gridCol w:w="5058"/>
      </w:tblGrid>
      <w:tr w:rsidR="00B844D8" w:rsidRPr="004B3E43" w:rsidTr="00B844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B844D8" w:rsidRPr="004B3E43" w:rsidRDefault="00B844D8">
            <w:pPr>
              <w:jc w:val="center"/>
              <w:rPr>
                <w:rFonts w:ascii="Book Antiqua" w:hAnsi="Book Antiqua"/>
                <w:lang w:val="sq-AL"/>
              </w:rPr>
            </w:pPr>
            <w:r w:rsidRPr="004B3E43">
              <w:rPr>
                <w:rFonts w:ascii="Book Antiqua" w:hAnsi="Book Antiqua"/>
                <w:lang w:val="sq-AL"/>
              </w:rPr>
              <w:t>Nr.</w:t>
            </w:r>
          </w:p>
        </w:tc>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B844D8" w:rsidRPr="004B3E43" w:rsidRDefault="00B844D8">
            <w:pPr>
              <w:jc w:val="center"/>
              <w:cnfStyle w:val="100000000000" w:firstRow="1" w:lastRow="0" w:firstColumn="0" w:lastColumn="0" w:oddVBand="0" w:evenVBand="0" w:oddHBand="0" w:evenHBand="0" w:firstRowFirstColumn="0" w:firstRowLastColumn="0" w:lastRowFirstColumn="0" w:lastRowLastColumn="0"/>
              <w:rPr>
                <w:rFonts w:ascii="Book Antiqua" w:hAnsi="Book Antiqua"/>
                <w:lang w:val="sq-AL"/>
              </w:rPr>
            </w:pPr>
            <w:r w:rsidRPr="004B3E43">
              <w:rPr>
                <w:rFonts w:ascii="Book Antiqua" w:hAnsi="Book Antiqua"/>
                <w:lang w:val="sq-AL"/>
              </w:rPr>
              <w:t>Objektivi specifik</w:t>
            </w:r>
          </w:p>
        </w:tc>
        <w:tc>
          <w:tcPr>
            <w:tcW w:w="50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B844D8" w:rsidRPr="004B3E43" w:rsidRDefault="00B844D8">
            <w:pPr>
              <w:jc w:val="center"/>
              <w:cnfStyle w:val="100000000000" w:firstRow="1" w:lastRow="0" w:firstColumn="0" w:lastColumn="0" w:oddVBand="0" w:evenVBand="0" w:oddHBand="0" w:evenHBand="0" w:firstRowFirstColumn="0" w:firstRowLastColumn="0" w:lastRowFirstColumn="0" w:lastRowLastColumn="0"/>
              <w:rPr>
                <w:rFonts w:ascii="Book Antiqua" w:hAnsi="Book Antiqua"/>
                <w:lang w:val="sq-AL"/>
              </w:rPr>
            </w:pPr>
            <w:r w:rsidRPr="004B3E43">
              <w:rPr>
                <w:rFonts w:ascii="Book Antiqua" w:hAnsi="Book Antiqua"/>
                <w:lang w:val="sq-AL"/>
              </w:rPr>
              <w:t>Treguesit e rezultatit</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B844D8" w:rsidRPr="004B3E43" w:rsidRDefault="00B844D8">
            <w:pPr>
              <w:jc w:val="center"/>
              <w:rPr>
                <w:rFonts w:ascii="Book Antiqua" w:hAnsi="Book Antiqua"/>
                <w:lang w:val="sq-AL"/>
              </w:rPr>
            </w:pPr>
            <w:r w:rsidRPr="004B3E43">
              <w:rPr>
                <w:rFonts w:ascii="Book Antiqua" w:hAnsi="Book Antiqua"/>
                <w:lang w:val="sq-AL"/>
              </w:rPr>
              <w:t>1.1</w:t>
            </w:r>
          </w:p>
        </w:tc>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hAnsi="Book Antiqua"/>
                <w:lang w:val="sq-AL"/>
              </w:rPr>
            </w:pPr>
            <w:r w:rsidRPr="004B3E43">
              <w:rPr>
                <w:rFonts w:ascii="Book Antiqua" w:hAnsi="Book Antiqua"/>
                <w:lang w:val="sq-AL"/>
              </w:rPr>
              <w:t>Menaxhimi i procesit të migrimit të rregullt</w:t>
            </w:r>
          </w:p>
        </w:tc>
        <w:tc>
          <w:tcPr>
            <w:tcW w:w="50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B844D8" w:rsidRPr="004B3E43" w:rsidRDefault="00B844D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b/>
                <w:lang w:val="sq-AL"/>
              </w:rPr>
            </w:pPr>
            <w:r w:rsidRPr="004B3E43">
              <w:rPr>
                <w:rFonts w:ascii="Book Antiqua" w:hAnsi="Book Antiqua"/>
                <w:lang w:val="sq-AL"/>
              </w:rPr>
              <w:t>Përpjesëtimi i rrjedhës neto të migrimit të parregullt</w:t>
            </w:r>
          </w:p>
        </w:tc>
      </w:tr>
      <w:tr w:rsidR="00B844D8" w:rsidRPr="004B3E43" w:rsidTr="00B844D8">
        <w:tc>
          <w:tcPr>
            <w:cnfStyle w:val="001000000000" w:firstRow="0" w:lastRow="0" w:firstColumn="1" w:lastColumn="0" w:oddVBand="0" w:evenVBand="0" w:oddHBand="0" w:evenHBand="0" w:firstRowFirstColumn="0" w:firstRowLastColumn="0" w:lastRowFirstColumn="0" w:lastRowLastColumn="0"/>
            <w:tcW w:w="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B844D8" w:rsidRPr="004B3E43" w:rsidRDefault="00B844D8">
            <w:pPr>
              <w:jc w:val="center"/>
              <w:rPr>
                <w:rFonts w:ascii="Book Antiqua" w:hAnsi="Book Antiqua"/>
                <w:lang w:val="sq-AL"/>
              </w:rPr>
            </w:pPr>
            <w:r w:rsidRPr="004B3E43">
              <w:rPr>
                <w:rFonts w:ascii="Book Antiqua" w:hAnsi="Book Antiqua"/>
                <w:lang w:val="sq-AL"/>
              </w:rPr>
              <w:t>1.2</w:t>
            </w:r>
          </w:p>
        </w:tc>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hAnsi="Book Antiqua"/>
                <w:lang w:val="sq-AL"/>
              </w:rPr>
            </w:pPr>
            <w:r w:rsidRPr="004B3E43">
              <w:rPr>
                <w:rFonts w:ascii="Book Antiqua" w:hAnsi="Book Antiqua"/>
                <w:lang w:val="sq-AL"/>
              </w:rPr>
              <w:t>Avancimi i politikave dhe sistemit për riintegrimin e qendrueshëm të migrantëve të kther</w:t>
            </w:r>
          </w:p>
        </w:tc>
        <w:tc>
          <w:tcPr>
            <w:tcW w:w="50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hAnsi="Book Antiqua"/>
                <w:lang w:val="sq-AL"/>
              </w:rPr>
            </w:pPr>
            <w:r w:rsidRPr="004B3E43">
              <w:rPr>
                <w:rFonts w:ascii="Book Antiqua" w:hAnsi="Book Antiqua"/>
                <w:lang w:val="sq-AL"/>
              </w:rPr>
              <w:t>Profili i migrantëve të kthyer të mbështetur me skema të riintegrimit i zgjeruar</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B844D8" w:rsidRPr="004B3E43" w:rsidRDefault="00B844D8">
            <w:pPr>
              <w:jc w:val="center"/>
              <w:rPr>
                <w:rFonts w:ascii="Book Antiqua" w:hAnsi="Book Antiqua"/>
                <w:lang w:val="sq-AL"/>
              </w:rPr>
            </w:pPr>
            <w:r w:rsidRPr="004B3E43">
              <w:rPr>
                <w:rFonts w:ascii="Book Antiqua" w:hAnsi="Book Antiqua"/>
                <w:lang w:val="sq-AL"/>
              </w:rPr>
              <w:t>1.3</w:t>
            </w:r>
          </w:p>
        </w:tc>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hAnsi="Book Antiqua"/>
                <w:lang w:val="sq-AL"/>
              </w:rPr>
            </w:pPr>
            <w:r w:rsidRPr="004B3E43">
              <w:rPr>
                <w:rFonts w:ascii="Book Antiqua" w:hAnsi="Book Antiqua"/>
                <w:lang w:val="sq-AL"/>
              </w:rPr>
              <w:t>Fuqizimi i sistemit për integrimin e të huajve;</w:t>
            </w:r>
          </w:p>
        </w:tc>
        <w:tc>
          <w:tcPr>
            <w:tcW w:w="50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hAnsi="Book Antiqua"/>
                <w:lang w:val="sq-AL"/>
              </w:rPr>
            </w:pPr>
            <w:r w:rsidRPr="004B3E43">
              <w:rPr>
                <w:rFonts w:ascii="Book Antiqua" w:hAnsi="Book Antiqua"/>
                <w:lang w:val="sq-AL"/>
              </w:rPr>
              <w:t>Sistemi i integrimit funksional dhe me kapacitete adekuate për zbatim të politikave të integrimit</w:t>
            </w:r>
          </w:p>
        </w:tc>
      </w:tr>
    </w:tbl>
    <w:p w:rsidR="00B844D8" w:rsidRPr="004B3E43" w:rsidRDefault="00B844D8" w:rsidP="00B844D8">
      <w:pPr>
        <w:pStyle w:val="ListParagraph"/>
        <w:spacing w:line="360" w:lineRule="auto"/>
        <w:ind w:left="0"/>
        <w:jc w:val="both"/>
        <w:rPr>
          <w:rFonts w:ascii="Book Antiqua" w:hAnsi="Book Antiqua"/>
          <w:color w:val="0070C0"/>
          <w:lang w:val="sq-AL"/>
        </w:rPr>
      </w:pPr>
    </w:p>
    <w:p w:rsidR="00B844D8" w:rsidRPr="004B3E43" w:rsidRDefault="00B844D8" w:rsidP="00B844D8">
      <w:pPr>
        <w:pStyle w:val="ListParagraph"/>
        <w:spacing w:line="360" w:lineRule="auto"/>
        <w:ind w:left="0"/>
        <w:jc w:val="both"/>
        <w:rPr>
          <w:rFonts w:ascii="Book Antiqua" w:hAnsi="Book Antiqua"/>
          <w:color w:val="0070C0"/>
          <w:lang w:val="sq-AL"/>
        </w:rPr>
      </w:pPr>
    </w:p>
    <w:p w:rsidR="00B844D8" w:rsidRPr="004B3E43" w:rsidRDefault="00B844D8" w:rsidP="00B844D8">
      <w:pPr>
        <w:pStyle w:val="ListParagraph"/>
        <w:spacing w:line="360" w:lineRule="auto"/>
        <w:ind w:left="0"/>
        <w:jc w:val="both"/>
        <w:rPr>
          <w:rFonts w:ascii="Book Antiqua" w:hAnsi="Book Antiqua"/>
          <w:b/>
          <w:bCs/>
          <w:color w:val="2F5897" w:themeColor="text2"/>
          <w:lang w:val="sq-AL"/>
        </w:rPr>
      </w:pPr>
      <w:r w:rsidRPr="004B3E43">
        <w:rPr>
          <w:rFonts w:ascii="Book Antiqua" w:hAnsi="Book Antiqua"/>
          <w:b/>
          <w:color w:val="2F5897" w:themeColor="text2"/>
          <w:lang w:val="sq-AL"/>
        </w:rPr>
        <w:lastRenderedPageBreak/>
        <w:t>Objektivi strategjik 2: Garantimi i</w:t>
      </w:r>
      <w:r w:rsidRPr="004B3E43">
        <w:rPr>
          <w:rFonts w:ascii="Book Antiqua" w:hAnsi="Book Antiqua"/>
          <w:b/>
          <w:bCs/>
          <w:color w:val="2F5897" w:themeColor="text2"/>
          <w:lang w:val="sq-AL"/>
        </w:rPr>
        <w:t xml:space="preserve"> migrimit të sigurt dhe të rregullt;</w:t>
      </w:r>
    </w:p>
    <w:p w:rsidR="00B844D8" w:rsidRPr="004B3E43" w:rsidRDefault="00B844D8" w:rsidP="00B844D8">
      <w:pPr>
        <w:pStyle w:val="ListParagraph"/>
        <w:spacing w:line="360" w:lineRule="auto"/>
        <w:ind w:left="0"/>
        <w:jc w:val="both"/>
        <w:rPr>
          <w:rFonts w:ascii="Book Antiqua" w:hAnsi="Book Antiqua"/>
          <w:b/>
          <w:bCs/>
          <w:color w:val="0070C0"/>
          <w:sz w:val="10"/>
          <w:lang w:val="sq-AL"/>
        </w:rPr>
      </w:pPr>
    </w:p>
    <w:p w:rsidR="00B844D8" w:rsidRPr="004B3E43" w:rsidRDefault="00B844D8" w:rsidP="00B844D8">
      <w:pPr>
        <w:pStyle w:val="ListParagraph"/>
        <w:spacing w:before="240"/>
        <w:ind w:left="0"/>
        <w:jc w:val="both"/>
        <w:rPr>
          <w:rFonts w:ascii="Book Antiqua" w:hAnsi="Book Antiqua"/>
          <w:lang w:val="sq-AL"/>
        </w:rPr>
      </w:pPr>
      <w:r w:rsidRPr="004B3E43">
        <w:rPr>
          <w:rFonts w:ascii="Book Antiqua" w:hAnsi="Book Antiqua"/>
          <w:lang w:val="sq-AL"/>
        </w:rPr>
        <w:t>Parandalimi i migrimit të parregullt është sfidë për çdo shtet, duke përfshirë edhe Republikën e Kosovës. Kosova ka arritur të konsolidoj kornizën ligjore dhe institucionale për parandalimin dhe luftimin e migrimit të parregullt. Sidoqoftë, duke qenë se levizjet migratore të parregullta mund të ndikohen nga zhvillime të pa parashikueshme në kontekst vendor, rajonal dhe ndërkombëtar, atëherë kjo mbetet një sfidë e vazhdueshme e cila kërkon vëmendje edhe në kuadër të kësaj Strategjie. Poashtu, në kuadër të këtij objektivi strategjik do të reflektohen edhe masa të cilat ndërlidhen me situatën e krijuar pandemike me Covid-19, duke përfshirë por duke mos u kufizuar në nevojën për të pasur ekzaminime mjekësore, verifikim të sigurisë, si dhe mundësinë për të pasur informata sa më të kompletuara për flukset e përziera të migrantëve/refugjatëve në vendin tonë.</w:t>
      </w:r>
    </w:p>
    <w:p w:rsidR="00B844D8" w:rsidRPr="004B3E43" w:rsidRDefault="00B844D8" w:rsidP="00B844D8">
      <w:pPr>
        <w:spacing w:before="240" w:after="0"/>
        <w:jc w:val="both"/>
        <w:rPr>
          <w:rFonts w:ascii="Book Antiqua" w:hAnsi="Book Antiqua"/>
          <w:lang w:val="sq-AL"/>
        </w:rPr>
      </w:pPr>
      <w:r w:rsidRPr="004B3E43">
        <w:rPr>
          <w:rFonts w:ascii="Book Antiqua" w:hAnsi="Book Antiqua"/>
          <w:b/>
          <w:lang w:val="sq-AL"/>
        </w:rPr>
        <w:t xml:space="preserve">Treguesit e rezultatit: </w:t>
      </w:r>
      <w:r w:rsidRPr="004B3E43">
        <w:rPr>
          <w:rFonts w:ascii="Book Antiqua" w:hAnsi="Book Antiqua"/>
          <w:lang w:val="sq-AL"/>
        </w:rPr>
        <w:t xml:space="preserve">Zvogëlimi i rasteve të migrimit të parregullt </w:t>
      </w:r>
    </w:p>
    <w:p w:rsidR="00B844D8" w:rsidRPr="004B3E43" w:rsidRDefault="00B844D8" w:rsidP="00B844D8">
      <w:pPr>
        <w:spacing w:before="240" w:after="0"/>
        <w:jc w:val="both"/>
        <w:rPr>
          <w:rFonts w:ascii="Book Antiqua" w:hAnsi="Book Antiqua"/>
          <w:lang w:val="sq-AL"/>
        </w:rPr>
      </w:pPr>
      <w:r w:rsidRPr="004B3E43">
        <w:rPr>
          <w:rFonts w:ascii="Book Antiqua" w:hAnsi="Book Antiqua"/>
          <w:lang w:val="sq-AL"/>
        </w:rPr>
        <w:t>Nën këtë objektiv strategjik, janë paraparë objektivat specifike që do të ndihmojnë në realizimin e këtij objektivi:</w:t>
      </w:r>
    </w:p>
    <w:p w:rsidR="00B844D8" w:rsidRPr="004B3E43" w:rsidRDefault="00B844D8" w:rsidP="00B844D8">
      <w:pPr>
        <w:spacing w:before="240" w:after="0"/>
        <w:jc w:val="both"/>
        <w:rPr>
          <w:rFonts w:ascii="Book Antiqua" w:hAnsi="Book Antiqua"/>
          <w:sz w:val="2"/>
          <w:lang w:val="sq-AL"/>
        </w:rPr>
      </w:pPr>
    </w:p>
    <w:tbl>
      <w:tblPr>
        <w:tblStyle w:val="PlainTable11"/>
        <w:tblW w:w="0" w:type="auto"/>
        <w:tblInd w:w="108" w:type="dxa"/>
        <w:tblLook w:val="04A0" w:firstRow="1" w:lastRow="0" w:firstColumn="1" w:lastColumn="0" w:noHBand="0" w:noVBand="1"/>
      </w:tblPr>
      <w:tblGrid>
        <w:gridCol w:w="511"/>
        <w:gridCol w:w="3539"/>
        <w:gridCol w:w="5058"/>
      </w:tblGrid>
      <w:tr w:rsidR="00B844D8" w:rsidRPr="004B3E43" w:rsidTr="00B844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B844D8" w:rsidRPr="004B3E43" w:rsidRDefault="00B844D8">
            <w:pPr>
              <w:jc w:val="center"/>
              <w:rPr>
                <w:rFonts w:ascii="Book Antiqua" w:hAnsi="Book Antiqua"/>
                <w:lang w:val="sq-AL"/>
              </w:rPr>
            </w:pPr>
            <w:r w:rsidRPr="004B3E43">
              <w:rPr>
                <w:rFonts w:ascii="Book Antiqua" w:hAnsi="Book Antiqua"/>
                <w:lang w:val="sq-AL"/>
              </w:rPr>
              <w:t>Nr.</w:t>
            </w:r>
          </w:p>
        </w:tc>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B844D8" w:rsidRPr="004B3E43" w:rsidRDefault="00B844D8">
            <w:pPr>
              <w:jc w:val="center"/>
              <w:cnfStyle w:val="100000000000" w:firstRow="1" w:lastRow="0" w:firstColumn="0" w:lastColumn="0" w:oddVBand="0" w:evenVBand="0" w:oddHBand="0" w:evenHBand="0" w:firstRowFirstColumn="0" w:firstRowLastColumn="0" w:lastRowFirstColumn="0" w:lastRowLastColumn="0"/>
              <w:rPr>
                <w:rFonts w:ascii="Book Antiqua" w:hAnsi="Book Antiqua"/>
                <w:lang w:val="sq-AL"/>
              </w:rPr>
            </w:pPr>
            <w:r w:rsidRPr="004B3E43">
              <w:rPr>
                <w:rFonts w:ascii="Book Antiqua" w:hAnsi="Book Antiqua"/>
                <w:lang w:val="sq-AL"/>
              </w:rPr>
              <w:t>Objektivi specifik</w:t>
            </w:r>
          </w:p>
        </w:tc>
        <w:tc>
          <w:tcPr>
            <w:tcW w:w="50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B844D8" w:rsidRPr="004B3E43" w:rsidRDefault="00B844D8">
            <w:pPr>
              <w:jc w:val="center"/>
              <w:cnfStyle w:val="100000000000" w:firstRow="1" w:lastRow="0" w:firstColumn="0" w:lastColumn="0" w:oddVBand="0" w:evenVBand="0" w:oddHBand="0" w:evenHBand="0" w:firstRowFirstColumn="0" w:firstRowLastColumn="0" w:lastRowFirstColumn="0" w:lastRowLastColumn="0"/>
              <w:rPr>
                <w:rFonts w:ascii="Book Antiqua" w:hAnsi="Book Antiqua"/>
                <w:lang w:val="sq-AL"/>
              </w:rPr>
            </w:pPr>
            <w:r w:rsidRPr="004B3E43">
              <w:rPr>
                <w:rFonts w:ascii="Book Antiqua" w:hAnsi="Book Antiqua"/>
                <w:lang w:val="sq-AL"/>
              </w:rPr>
              <w:t>Treguesit e rezultatit</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B844D8" w:rsidRPr="004B3E43" w:rsidRDefault="00B844D8">
            <w:pPr>
              <w:jc w:val="center"/>
              <w:rPr>
                <w:rFonts w:ascii="Book Antiqua" w:hAnsi="Book Antiqua"/>
                <w:lang w:val="sq-AL"/>
              </w:rPr>
            </w:pPr>
            <w:r w:rsidRPr="004B3E43">
              <w:rPr>
                <w:rFonts w:ascii="Book Antiqua" w:hAnsi="Book Antiqua"/>
                <w:lang w:val="sq-AL"/>
              </w:rPr>
              <w:t>2.1</w:t>
            </w:r>
          </w:p>
        </w:tc>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hAnsi="Book Antiqua"/>
                <w:lang w:val="sq-AL"/>
              </w:rPr>
            </w:pPr>
            <w:r w:rsidRPr="004B3E43">
              <w:rPr>
                <w:rFonts w:ascii="Book Antiqua" w:hAnsi="Book Antiqua"/>
                <w:lang w:val="sq-AL"/>
              </w:rPr>
              <w:t>Informimi i qytetarëve të Kosovës për rregullat e hyrjes dhe qëndrimit në zonën Schengen;</w:t>
            </w:r>
          </w:p>
        </w:tc>
        <w:tc>
          <w:tcPr>
            <w:tcW w:w="50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B844D8" w:rsidRPr="004B3E43" w:rsidRDefault="00B844D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b/>
                <w:lang w:val="sq-AL"/>
              </w:rPr>
            </w:pPr>
            <w:r w:rsidRPr="004B3E43">
              <w:rPr>
                <w:rFonts w:ascii="Book Antiqua" w:hAnsi="Book Antiqua"/>
                <w:lang w:val="sq-AL"/>
              </w:rPr>
              <w:t>Hulumtimi lidhur me shkallën e informimit të qytetarëve për rregullat e lëvizjes në zonën Schengen</w:t>
            </w:r>
          </w:p>
        </w:tc>
      </w:tr>
      <w:tr w:rsidR="00B844D8" w:rsidRPr="004B3E43" w:rsidTr="00B844D8">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B844D8" w:rsidRPr="004B3E43" w:rsidRDefault="00B844D8">
            <w:pPr>
              <w:jc w:val="center"/>
              <w:rPr>
                <w:rFonts w:ascii="Book Antiqua" w:hAnsi="Book Antiqua"/>
                <w:lang w:val="sq-AL"/>
              </w:rPr>
            </w:pPr>
            <w:r w:rsidRPr="004B3E43">
              <w:rPr>
                <w:rFonts w:ascii="Book Antiqua" w:hAnsi="Book Antiqua"/>
                <w:lang w:val="sq-AL"/>
              </w:rPr>
              <w:t>2.2</w:t>
            </w:r>
          </w:p>
        </w:tc>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hAnsi="Book Antiqua"/>
                <w:lang w:val="sq-AL"/>
              </w:rPr>
            </w:pPr>
            <w:r w:rsidRPr="004B3E43">
              <w:rPr>
                <w:rFonts w:ascii="Book Antiqua" w:hAnsi="Book Antiqua"/>
                <w:lang w:val="sq-AL"/>
              </w:rPr>
              <w:t>Avancimi i bashkëpunimit të institucioneve të Kosovës me shtetet tjera në garantimin e migrimit të rregullt dhe të sigurt</w:t>
            </w:r>
          </w:p>
        </w:tc>
        <w:tc>
          <w:tcPr>
            <w:tcW w:w="50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B844D8" w:rsidRPr="004B3E43" w:rsidRDefault="00B844D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sq-AL"/>
              </w:rPr>
            </w:pPr>
            <w:r w:rsidRPr="004B3E43">
              <w:rPr>
                <w:rFonts w:ascii="Book Antiqua" w:hAnsi="Book Antiqua"/>
                <w:lang w:val="sq-AL"/>
              </w:rPr>
              <w:t>Numri i migrantëve të parregullt të kthyer vendet e origjinës dhe prejardhjes përmes mekanizmave të kthimit</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B844D8" w:rsidRPr="004B3E43" w:rsidRDefault="00B844D8">
            <w:pPr>
              <w:jc w:val="center"/>
              <w:rPr>
                <w:rFonts w:ascii="Book Antiqua" w:hAnsi="Book Antiqua"/>
                <w:lang w:val="sq-AL"/>
              </w:rPr>
            </w:pPr>
            <w:r w:rsidRPr="004B3E43">
              <w:rPr>
                <w:rFonts w:ascii="Book Antiqua" w:hAnsi="Book Antiqua"/>
                <w:lang w:val="sq-AL"/>
              </w:rPr>
              <w:t>2.3</w:t>
            </w:r>
          </w:p>
        </w:tc>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B844D8" w:rsidRPr="004B3E43" w:rsidRDefault="00B844D8">
            <w:pPr>
              <w:cnfStyle w:val="000000100000" w:firstRow="0" w:lastRow="0" w:firstColumn="0" w:lastColumn="0" w:oddVBand="0" w:evenVBand="0" w:oddHBand="1" w:evenHBand="0" w:firstRowFirstColumn="0" w:firstRowLastColumn="0" w:lastRowFirstColumn="0" w:lastRowLastColumn="0"/>
              <w:rPr>
                <w:rFonts w:ascii="Book Antiqua" w:hAnsi="Book Antiqua"/>
                <w:lang w:val="sq-AL"/>
              </w:rPr>
            </w:pPr>
            <w:r w:rsidRPr="004B3E43">
              <w:rPr>
                <w:rFonts w:ascii="Book Antiqua" w:hAnsi="Book Antiqua"/>
                <w:lang w:val="sq-AL"/>
              </w:rPr>
              <w:t>Avancimi i sistemit të kontrollit të hyrjes dhe qëndrimit të të huajve në Republikën e Kosovës</w:t>
            </w:r>
          </w:p>
        </w:tc>
        <w:tc>
          <w:tcPr>
            <w:tcW w:w="50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B844D8" w:rsidRPr="004B3E43" w:rsidRDefault="00B844D8">
            <w:pPr>
              <w:spacing w:line="276" w:lineRule="auto"/>
              <w:cnfStyle w:val="000000100000" w:firstRow="0" w:lastRow="0" w:firstColumn="0" w:lastColumn="0" w:oddVBand="0" w:evenVBand="0" w:oddHBand="1" w:evenHBand="0" w:firstRowFirstColumn="0" w:firstRowLastColumn="0" w:lastRowFirstColumn="0" w:lastRowLastColumn="0"/>
              <w:rPr>
                <w:rFonts w:ascii="Book Antiqua" w:hAnsi="Book Antiqua"/>
                <w:lang w:val="sq-AL"/>
              </w:rPr>
            </w:pPr>
            <w:r w:rsidRPr="004B3E43">
              <w:rPr>
                <w:rFonts w:ascii="Book Antiqua" w:hAnsi="Book Antiqua"/>
                <w:lang w:val="sq-AL"/>
              </w:rPr>
              <w:t xml:space="preserve">Sistemi i kontrollit të hyrjes dhe qendrimit i avancuar </w:t>
            </w:r>
          </w:p>
        </w:tc>
      </w:tr>
      <w:tr w:rsidR="00B844D8" w:rsidRPr="004B3E43" w:rsidTr="00B844D8">
        <w:tc>
          <w:tcPr>
            <w:cnfStyle w:val="001000000000" w:firstRow="0" w:lastRow="0" w:firstColumn="1" w:lastColumn="0" w:oddVBand="0" w:evenVBand="0" w:oddHBand="0" w:evenHBand="0" w:firstRowFirstColumn="0" w:firstRowLastColumn="0" w:lastRowFirstColumn="0" w:lastRowLastColumn="0"/>
            <w:tcW w:w="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B844D8" w:rsidRPr="004B3E43" w:rsidRDefault="00B844D8">
            <w:pPr>
              <w:jc w:val="center"/>
              <w:rPr>
                <w:rFonts w:ascii="Book Antiqua" w:hAnsi="Book Antiqua"/>
                <w:lang w:val="sq-AL"/>
              </w:rPr>
            </w:pPr>
            <w:r w:rsidRPr="004B3E43">
              <w:rPr>
                <w:rFonts w:ascii="Book Antiqua" w:hAnsi="Book Antiqua"/>
                <w:lang w:val="sq-AL"/>
              </w:rPr>
              <w:t>2.4</w:t>
            </w:r>
          </w:p>
        </w:tc>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B844D8" w:rsidRPr="004B3E43" w:rsidRDefault="00B844D8">
            <w:pPr>
              <w:spacing w:line="276" w:lineRule="auto"/>
              <w:cnfStyle w:val="000000000000" w:firstRow="0" w:lastRow="0" w:firstColumn="0" w:lastColumn="0" w:oddVBand="0" w:evenVBand="0" w:oddHBand="0" w:evenHBand="0" w:firstRowFirstColumn="0" w:firstRowLastColumn="0" w:lastRowFirstColumn="0" w:lastRowLastColumn="0"/>
              <w:rPr>
                <w:rFonts w:ascii="Book Antiqua" w:hAnsi="Book Antiqua"/>
                <w:lang w:val="sq-AL"/>
              </w:rPr>
            </w:pPr>
            <w:r w:rsidRPr="004B3E43">
              <w:rPr>
                <w:rFonts w:ascii="Book Antiqua" w:hAnsi="Book Antiqua"/>
                <w:lang w:val="sq-AL"/>
              </w:rPr>
              <w:t xml:space="preserve">Mbrojtja e migrantëve nga trafikimi </w:t>
            </w:r>
          </w:p>
        </w:tc>
        <w:tc>
          <w:tcPr>
            <w:tcW w:w="50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B844D8" w:rsidRPr="004B3E43" w:rsidRDefault="00B844D8">
            <w:pPr>
              <w:cnfStyle w:val="000000000000" w:firstRow="0" w:lastRow="0" w:firstColumn="0" w:lastColumn="0" w:oddVBand="0" w:evenVBand="0" w:oddHBand="0" w:evenHBand="0" w:firstRowFirstColumn="0" w:firstRowLastColumn="0" w:lastRowFirstColumn="0" w:lastRowLastColumn="0"/>
              <w:rPr>
                <w:rFonts w:ascii="Book Antiqua" w:hAnsi="Book Antiqua"/>
                <w:lang w:val="sq-AL"/>
              </w:rPr>
            </w:pPr>
            <w:r w:rsidRPr="004B3E43">
              <w:rPr>
                <w:rFonts w:ascii="Book Antiqua" w:hAnsi="Book Antiqua"/>
                <w:lang w:val="sq-AL"/>
              </w:rPr>
              <w:t>Numri i viktimave të migrantëve të trafikuar, të mbrojtur</w:t>
            </w:r>
          </w:p>
        </w:tc>
      </w:tr>
    </w:tbl>
    <w:p w:rsidR="00B844D8" w:rsidRPr="004B3E43" w:rsidRDefault="00B844D8" w:rsidP="00B844D8">
      <w:pPr>
        <w:spacing w:before="240" w:after="0"/>
        <w:jc w:val="both"/>
        <w:rPr>
          <w:rFonts w:ascii="Book Antiqua" w:hAnsi="Book Antiqua"/>
          <w:lang w:val="sq-AL"/>
        </w:rPr>
      </w:pPr>
    </w:p>
    <w:p w:rsidR="00B844D8" w:rsidRPr="004B3E43" w:rsidRDefault="00B844D8" w:rsidP="00B844D8">
      <w:pPr>
        <w:spacing w:before="240" w:after="0"/>
        <w:jc w:val="both"/>
        <w:rPr>
          <w:rFonts w:ascii="Book Antiqua" w:hAnsi="Book Antiqua"/>
          <w:b/>
          <w:color w:val="2F5897" w:themeColor="text2"/>
          <w:lang w:val="sq-AL"/>
        </w:rPr>
      </w:pPr>
      <w:r w:rsidRPr="004B3E43">
        <w:rPr>
          <w:rFonts w:ascii="Book Antiqua" w:hAnsi="Book Antiqua"/>
          <w:b/>
          <w:color w:val="2F5897" w:themeColor="text2"/>
          <w:lang w:val="sq-AL"/>
        </w:rPr>
        <w:t>Objektivi Strategjik 3. Migrimi dhe Zhvillimi</w:t>
      </w:r>
    </w:p>
    <w:p w:rsidR="00B844D8" w:rsidRPr="004B3E43" w:rsidRDefault="00B844D8" w:rsidP="00B844D8">
      <w:pPr>
        <w:spacing w:after="0"/>
        <w:jc w:val="both"/>
        <w:rPr>
          <w:rFonts w:ascii="Book Antiqua" w:eastAsia="Cambria" w:hAnsi="Book Antiqua" w:cs="Cambria"/>
          <w:sz w:val="24"/>
          <w:szCs w:val="24"/>
          <w:lang w:val="sq-AL"/>
        </w:rPr>
      </w:pPr>
    </w:p>
    <w:p w:rsidR="00B844D8" w:rsidRPr="004B3E43" w:rsidRDefault="00B844D8" w:rsidP="00B844D8">
      <w:pPr>
        <w:spacing w:after="0"/>
        <w:jc w:val="both"/>
        <w:rPr>
          <w:rFonts w:ascii="Book Antiqua" w:eastAsia="Cambria" w:hAnsi="Book Antiqua" w:cs="Cambria"/>
          <w:lang w:val="sq-AL"/>
        </w:rPr>
      </w:pPr>
      <w:r w:rsidRPr="004B3E43">
        <w:rPr>
          <w:rFonts w:ascii="Book Antiqua" w:eastAsia="Cambria" w:hAnsi="Book Antiqua" w:cs="Cambria"/>
          <w:lang w:val="sq-AL"/>
        </w:rPr>
        <w:t>Migrimi dhe zhvillimi është një koncept i ri i cili po gjen zbatim gjithnjë e më shumë në politikat strategjike të cilat ndërlidhen me fushën e migrimit. Zbatimi i këtij koncepti është shumë i rëndësishëm sidomos në kontekstin aktual të ballafaqimit me pandeminë globale COVID-19 e cila ka ndikuar në veçanti në pjesëmarrjen e Diasporës në zhvillimin socio-ekonomik të vendit. Prandaj, përmes këtij objektivi strategjik synohet fuqizimi, lehtësimi dhe nxitja e angazhimit dhe pjesëmarrjes aktive të diasporës në zhvillimin socio-ekonomik të Kosovës. Në këtë kontekst, synohet të ofrohen lehtësira dhe ulje të kostos për transferin e remitencave përmes kanaleve zyrtare, të ofrohen mekanizma për transferimin e njohurive dhe shkëmbimin e përvojave nga diaspora dhe anasjelltas, ofrimin e lehtësirave për nxitjen e investimeve nga Diasapora, promovimin e turizmit përmes Diasporës si dhe menaxhimin e migrimit për qëllime të punësimit.</w:t>
      </w:r>
    </w:p>
    <w:p w:rsidR="00B844D8" w:rsidRPr="004B3E43" w:rsidRDefault="00B844D8" w:rsidP="00B844D8">
      <w:pPr>
        <w:spacing w:after="0"/>
        <w:jc w:val="both"/>
        <w:rPr>
          <w:rFonts w:ascii="Book Antiqua" w:eastAsia="Cambria" w:hAnsi="Book Antiqua" w:cs="Cambria"/>
          <w:lang w:val="sq-AL"/>
        </w:rPr>
      </w:pPr>
    </w:p>
    <w:p w:rsidR="00B844D8" w:rsidRPr="004B3E43" w:rsidRDefault="00B844D8" w:rsidP="00B844D8">
      <w:pPr>
        <w:spacing w:before="240" w:after="0"/>
        <w:jc w:val="both"/>
        <w:rPr>
          <w:rFonts w:ascii="Book Antiqua" w:hAnsi="Book Antiqua"/>
          <w:b/>
          <w:lang w:val="sq-AL"/>
        </w:rPr>
      </w:pPr>
      <w:r w:rsidRPr="004B3E43">
        <w:rPr>
          <w:rFonts w:ascii="Book Antiqua" w:hAnsi="Book Antiqua"/>
          <w:b/>
          <w:lang w:val="sq-AL"/>
        </w:rPr>
        <w:lastRenderedPageBreak/>
        <w:t xml:space="preserve">Treguesit e rezultatit: </w:t>
      </w:r>
      <w:r w:rsidRPr="004B3E43">
        <w:rPr>
          <w:rFonts w:ascii="Book Antiqua" w:hAnsi="Book Antiqua"/>
          <w:lang w:val="sq-AL"/>
        </w:rPr>
        <w:t>Rritja konstante e Bruto Produktit Vendor</w:t>
      </w:r>
    </w:p>
    <w:p w:rsidR="00B844D8" w:rsidRPr="004B3E43" w:rsidRDefault="00B844D8" w:rsidP="00B844D8">
      <w:pPr>
        <w:spacing w:before="240" w:after="0"/>
        <w:jc w:val="both"/>
        <w:rPr>
          <w:rFonts w:ascii="Book Antiqua" w:hAnsi="Book Antiqua"/>
          <w:b/>
          <w:color w:val="0070C0"/>
          <w:lang w:val="sq-AL"/>
        </w:rPr>
      </w:pPr>
    </w:p>
    <w:tbl>
      <w:tblPr>
        <w:tblStyle w:val="PlainTable11"/>
        <w:tblW w:w="0" w:type="auto"/>
        <w:tblLook w:val="04A0" w:firstRow="1" w:lastRow="0" w:firstColumn="1" w:lastColumn="0" w:noHBand="0" w:noVBand="1"/>
      </w:tblPr>
      <w:tblGrid>
        <w:gridCol w:w="630"/>
        <w:gridCol w:w="4050"/>
        <w:gridCol w:w="4448"/>
      </w:tblGrid>
      <w:tr w:rsidR="00B844D8" w:rsidRPr="004B3E43" w:rsidTr="00B844D8">
        <w:trPr>
          <w:cnfStyle w:val="100000000000" w:firstRow="1" w:lastRow="0" w:firstColumn="0" w:lastColumn="0" w:oddVBand="0" w:evenVBand="0" w:oddHBand="0"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B844D8" w:rsidRPr="004B3E43" w:rsidRDefault="00B844D8">
            <w:pPr>
              <w:jc w:val="center"/>
              <w:rPr>
                <w:rFonts w:ascii="Book Antiqua" w:hAnsi="Book Antiqua"/>
                <w:lang w:val="sq-AL"/>
              </w:rPr>
            </w:pPr>
            <w:r w:rsidRPr="004B3E43">
              <w:rPr>
                <w:rFonts w:ascii="Book Antiqua" w:hAnsi="Book Antiqua"/>
                <w:lang w:val="sq-AL"/>
              </w:rPr>
              <w:t>Nr.</w:t>
            </w:r>
          </w:p>
        </w:tc>
        <w:tc>
          <w:tcPr>
            <w:tcW w:w="4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B844D8" w:rsidRPr="004B3E43" w:rsidRDefault="00B844D8">
            <w:pPr>
              <w:jc w:val="center"/>
              <w:cnfStyle w:val="100000000000" w:firstRow="1" w:lastRow="0" w:firstColumn="0" w:lastColumn="0" w:oddVBand="0" w:evenVBand="0" w:oddHBand="0" w:evenHBand="0" w:firstRowFirstColumn="0" w:firstRowLastColumn="0" w:lastRowFirstColumn="0" w:lastRowLastColumn="0"/>
              <w:rPr>
                <w:rFonts w:ascii="Book Antiqua" w:hAnsi="Book Antiqua"/>
                <w:lang w:val="sq-AL"/>
              </w:rPr>
            </w:pPr>
            <w:r w:rsidRPr="004B3E43">
              <w:rPr>
                <w:rFonts w:ascii="Book Antiqua" w:hAnsi="Book Antiqua"/>
                <w:lang w:val="sq-AL"/>
              </w:rPr>
              <w:t>Objektivi specifik</w:t>
            </w:r>
          </w:p>
        </w:tc>
        <w:tc>
          <w:tcPr>
            <w:tcW w:w="4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B844D8" w:rsidRPr="004B3E43" w:rsidRDefault="00B844D8">
            <w:pPr>
              <w:jc w:val="center"/>
              <w:cnfStyle w:val="100000000000" w:firstRow="1" w:lastRow="0" w:firstColumn="0" w:lastColumn="0" w:oddVBand="0" w:evenVBand="0" w:oddHBand="0" w:evenHBand="0" w:firstRowFirstColumn="0" w:firstRowLastColumn="0" w:lastRowFirstColumn="0" w:lastRowLastColumn="0"/>
              <w:rPr>
                <w:rFonts w:ascii="Book Antiqua" w:hAnsi="Book Antiqua"/>
                <w:lang w:val="sq-AL"/>
              </w:rPr>
            </w:pPr>
            <w:r w:rsidRPr="004B3E43">
              <w:rPr>
                <w:rFonts w:ascii="Book Antiqua" w:hAnsi="Book Antiqua"/>
                <w:lang w:val="sq-AL"/>
              </w:rPr>
              <w:t>Treguesit e rezultatit</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B844D8" w:rsidRPr="004B3E43" w:rsidRDefault="00B844D8">
            <w:pPr>
              <w:spacing w:line="276" w:lineRule="auto"/>
              <w:jc w:val="center"/>
              <w:rPr>
                <w:rFonts w:ascii="Book Antiqua" w:hAnsi="Book Antiqua"/>
                <w:lang w:val="sq-AL"/>
              </w:rPr>
            </w:pPr>
            <w:r w:rsidRPr="004B3E43">
              <w:rPr>
                <w:rFonts w:ascii="Book Antiqua" w:hAnsi="Book Antiqua"/>
                <w:lang w:val="sq-AL"/>
              </w:rPr>
              <w:t>3.1</w:t>
            </w:r>
          </w:p>
        </w:tc>
        <w:tc>
          <w:tcPr>
            <w:tcW w:w="4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B844D8" w:rsidRPr="004B3E43" w:rsidRDefault="00B844D8">
            <w:pPr>
              <w:pStyle w:val="Figura"/>
              <w:cnfStyle w:val="000000100000" w:firstRow="0" w:lastRow="0" w:firstColumn="0" w:lastColumn="0" w:oddVBand="0" w:evenVBand="0" w:oddHBand="1" w:evenHBand="0" w:firstRowFirstColumn="0" w:firstRowLastColumn="0" w:lastRowFirstColumn="0" w:lastRowLastColumn="0"/>
              <w:rPr>
                <w:i w:val="0"/>
              </w:rPr>
            </w:pPr>
            <w:r w:rsidRPr="004B3E43">
              <w:rPr>
                <w:i w:val="0"/>
              </w:rPr>
              <w:t xml:space="preserve">Promovimi i transferimit të shpejtë,  të sigurtë dhe të lirë të Remitencave </w:t>
            </w:r>
          </w:p>
        </w:tc>
        <w:tc>
          <w:tcPr>
            <w:tcW w:w="4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B844D8" w:rsidRPr="004B3E43" w:rsidRDefault="00B844D8">
            <w:pPr>
              <w:pStyle w:val="Figura"/>
              <w:cnfStyle w:val="000000100000" w:firstRow="0" w:lastRow="0" w:firstColumn="0" w:lastColumn="0" w:oddVBand="0" w:evenVBand="0" w:oddHBand="1" w:evenHBand="0" w:firstRowFirstColumn="0" w:firstRowLastColumn="0" w:lastRowFirstColumn="0" w:lastRowLastColumn="0"/>
              <w:rPr>
                <w:i w:val="0"/>
              </w:rPr>
            </w:pPr>
            <w:r w:rsidRPr="004B3E43">
              <w:rPr>
                <w:i w:val="0"/>
              </w:rPr>
              <w:t xml:space="preserve">Ulja nën 5% e kostos së transfereve përmes kanaleve formale </w:t>
            </w:r>
          </w:p>
        </w:tc>
      </w:tr>
      <w:tr w:rsidR="00B844D8" w:rsidRPr="004B3E43" w:rsidTr="00B844D8">
        <w:tc>
          <w:tcPr>
            <w:cnfStyle w:val="001000000000" w:firstRow="0" w:lastRow="0" w:firstColumn="1" w:lastColumn="0" w:oddVBand="0" w:evenVBand="0" w:oddHBand="0" w:evenHBand="0" w:firstRowFirstColumn="0" w:firstRowLastColumn="0" w:lastRowFirstColumn="0" w:lastRowLastColumn="0"/>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B844D8" w:rsidRPr="004B3E43" w:rsidRDefault="00B844D8">
            <w:pPr>
              <w:jc w:val="center"/>
              <w:rPr>
                <w:rFonts w:ascii="Book Antiqua" w:hAnsi="Book Antiqua"/>
                <w:lang w:val="sq-AL"/>
              </w:rPr>
            </w:pPr>
            <w:r w:rsidRPr="004B3E43">
              <w:rPr>
                <w:rFonts w:ascii="Book Antiqua" w:hAnsi="Book Antiqua"/>
                <w:lang w:val="sq-AL"/>
              </w:rPr>
              <w:t>3.2</w:t>
            </w:r>
          </w:p>
        </w:tc>
        <w:tc>
          <w:tcPr>
            <w:tcW w:w="4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B844D8" w:rsidRPr="004B3E43" w:rsidRDefault="00B844D8">
            <w:pPr>
              <w:pStyle w:val="Figura"/>
              <w:cnfStyle w:val="000000000000" w:firstRow="0" w:lastRow="0" w:firstColumn="0" w:lastColumn="0" w:oddVBand="0" w:evenVBand="0" w:oddHBand="0" w:evenHBand="0" w:firstRowFirstColumn="0" w:firstRowLastColumn="0" w:lastRowFirstColumn="0" w:lastRowLastColumn="0"/>
              <w:rPr>
                <w:i w:val="0"/>
              </w:rPr>
            </w:pPr>
            <w:r w:rsidRPr="004B3E43">
              <w:rPr>
                <w:i w:val="0"/>
              </w:rPr>
              <w:t>Zhvillimi i kapitalit njerëzor dhe parandalimi i largimit të dijës (trurit)</w:t>
            </w:r>
          </w:p>
        </w:tc>
        <w:tc>
          <w:tcPr>
            <w:tcW w:w="4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B844D8" w:rsidRPr="004B3E43" w:rsidRDefault="00B844D8">
            <w:pPr>
              <w:pStyle w:val="Figura"/>
              <w:cnfStyle w:val="000000000000" w:firstRow="0" w:lastRow="0" w:firstColumn="0" w:lastColumn="0" w:oddVBand="0" w:evenVBand="0" w:oddHBand="0" w:evenHBand="0" w:firstRowFirstColumn="0" w:firstRowLastColumn="0" w:lastRowFirstColumn="0" w:lastRowLastColumn="0"/>
              <w:rPr>
                <w:i w:val="0"/>
              </w:rPr>
            </w:pPr>
            <w:r w:rsidRPr="004B3E43">
              <w:rPr>
                <w:i w:val="0"/>
              </w:rPr>
              <w:t>Numri i pjesëtarëve nga Diaspora të angazhuar në cilësinë e ekspertëve;</w:t>
            </w:r>
          </w:p>
          <w:p w:rsidR="00B844D8" w:rsidRPr="004B3E43" w:rsidRDefault="00B844D8">
            <w:pPr>
              <w:pStyle w:val="Figura"/>
              <w:cnfStyle w:val="000000000000" w:firstRow="0" w:lastRow="0" w:firstColumn="0" w:lastColumn="0" w:oddVBand="0" w:evenVBand="0" w:oddHBand="0" w:evenHBand="0" w:firstRowFirstColumn="0" w:firstRowLastColumn="0" w:lastRowFirstColumn="0" w:lastRowLastColumn="0"/>
              <w:rPr>
                <w:i w:val="0"/>
              </w:rPr>
            </w:pPr>
          </w:p>
          <w:p w:rsidR="00B844D8" w:rsidRPr="004B3E43" w:rsidRDefault="00B844D8">
            <w:pPr>
              <w:pStyle w:val="Figura"/>
              <w:cnfStyle w:val="000000000000" w:firstRow="0" w:lastRow="0" w:firstColumn="0" w:lastColumn="0" w:oddVBand="0" w:evenVBand="0" w:oddHBand="0" w:evenHBand="0" w:firstRowFirstColumn="0" w:firstRowLastColumn="0" w:lastRowFirstColumn="0" w:lastRowLastColumn="0"/>
              <w:rPr>
                <w:i w:val="0"/>
              </w:rPr>
            </w:pPr>
            <w:r w:rsidRPr="004B3E43">
              <w:rPr>
                <w:i w:val="0"/>
              </w:rPr>
              <w:t>Numri i përfituesve (persona fizikë, juridik dhe institucioneve publike) nga angazhimi i ekspertëve</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B844D8" w:rsidRPr="004B3E43" w:rsidRDefault="00B844D8">
            <w:pPr>
              <w:spacing w:line="276" w:lineRule="auto"/>
              <w:jc w:val="center"/>
              <w:rPr>
                <w:rFonts w:ascii="Book Antiqua" w:hAnsi="Book Antiqua"/>
                <w:lang w:val="sq-AL"/>
              </w:rPr>
            </w:pPr>
            <w:r w:rsidRPr="004B3E43">
              <w:rPr>
                <w:rFonts w:ascii="Book Antiqua" w:hAnsi="Book Antiqua"/>
                <w:lang w:val="sq-AL"/>
              </w:rPr>
              <w:t>3.3</w:t>
            </w:r>
          </w:p>
        </w:tc>
        <w:tc>
          <w:tcPr>
            <w:tcW w:w="4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B844D8" w:rsidRPr="004B3E43" w:rsidRDefault="00B844D8">
            <w:pPr>
              <w:pStyle w:val="Figura"/>
              <w:cnfStyle w:val="000000100000" w:firstRow="0" w:lastRow="0" w:firstColumn="0" w:lastColumn="0" w:oddVBand="0" w:evenVBand="0" w:oddHBand="1" w:evenHBand="0" w:firstRowFirstColumn="0" w:firstRowLastColumn="0" w:lastRowFirstColumn="0" w:lastRowLastColumn="0"/>
              <w:rPr>
                <w:i w:val="0"/>
              </w:rPr>
            </w:pPr>
            <w:r w:rsidRPr="004B3E43">
              <w:rPr>
                <w:i w:val="0"/>
              </w:rPr>
              <w:t>Nxitja e investimeve të Diasporës në Kosovë</w:t>
            </w:r>
          </w:p>
        </w:tc>
        <w:tc>
          <w:tcPr>
            <w:tcW w:w="4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B844D8" w:rsidRPr="004B3E43" w:rsidRDefault="00B844D8">
            <w:pPr>
              <w:pStyle w:val="Figura"/>
              <w:cnfStyle w:val="000000100000" w:firstRow="0" w:lastRow="0" w:firstColumn="0" w:lastColumn="0" w:oddVBand="0" w:evenVBand="0" w:oddHBand="1" w:evenHBand="0" w:firstRowFirstColumn="0" w:firstRowLastColumn="0" w:lastRowFirstColumn="0" w:lastRowLastColumn="0"/>
              <w:rPr>
                <w:i w:val="0"/>
              </w:rPr>
            </w:pPr>
            <w:r w:rsidRPr="004B3E43">
              <w:rPr>
                <w:i w:val="0"/>
              </w:rPr>
              <w:t>Numri i investitorëve nga Diaspora në Kosovë</w:t>
            </w:r>
          </w:p>
        </w:tc>
      </w:tr>
      <w:tr w:rsidR="00B844D8" w:rsidRPr="004B3E43" w:rsidTr="00B844D8">
        <w:tc>
          <w:tcPr>
            <w:cnfStyle w:val="001000000000" w:firstRow="0" w:lastRow="0" w:firstColumn="1" w:lastColumn="0" w:oddVBand="0" w:evenVBand="0" w:oddHBand="0" w:evenHBand="0" w:firstRowFirstColumn="0" w:firstRowLastColumn="0" w:lastRowFirstColumn="0" w:lastRowLastColumn="0"/>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B844D8" w:rsidRPr="004B3E43" w:rsidRDefault="00B844D8">
            <w:pPr>
              <w:spacing w:line="276" w:lineRule="auto"/>
              <w:jc w:val="center"/>
              <w:rPr>
                <w:rFonts w:ascii="Book Antiqua" w:hAnsi="Book Antiqua"/>
                <w:lang w:val="sq-AL"/>
              </w:rPr>
            </w:pPr>
            <w:r w:rsidRPr="004B3E43">
              <w:rPr>
                <w:rFonts w:ascii="Book Antiqua" w:hAnsi="Book Antiqua"/>
                <w:lang w:val="sq-AL"/>
              </w:rPr>
              <w:t>3.4</w:t>
            </w:r>
          </w:p>
        </w:tc>
        <w:tc>
          <w:tcPr>
            <w:tcW w:w="4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B844D8" w:rsidRPr="004B3E43" w:rsidRDefault="00B844D8">
            <w:pPr>
              <w:pStyle w:val="Figura"/>
              <w:cnfStyle w:val="000000000000" w:firstRow="0" w:lastRow="0" w:firstColumn="0" w:lastColumn="0" w:oddVBand="0" w:evenVBand="0" w:oddHBand="0" w:evenHBand="0" w:firstRowFirstColumn="0" w:firstRowLastColumn="0" w:lastRowFirstColumn="0" w:lastRowLastColumn="0"/>
              <w:rPr>
                <w:i w:val="0"/>
              </w:rPr>
            </w:pPr>
            <w:r w:rsidRPr="004B3E43">
              <w:rPr>
                <w:i w:val="0"/>
              </w:rPr>
              <w:t xml:space="preserve">Promovimi i Turizmit përmes Diaspores  </w:t>
            </w:r>
          </w:p>
        </w:tc>
        <w:tc>
          <w:tcPr>
            <w:tcW w:w="4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B844D8" w:rsidRPr="004B3E43" w:rsidRDefault="00B844D8">
            <w:pPr>
              <w:pStyle w:val="Figura"/>
              <w:cnfStyle w:val="000000000000" w:firstRow="0" w:lastRow="0" w:firstColumn="0" w:lastColumn="0" w:oddVBand="0" w:evenVBand="0" w:oddHBand="0" w:evenHBand="0" w:firstRowFirstColumn="0" w:firstRowLastColumn="0" w:lastRowFirstColumn="0" w:lastRowLastColumn="0"/>
              <w:rPr>
                <w:i w:val="0"/>
              </w:rPr>
            </w:pPr>
            <w:r w:rsidRPr="004B3E43">
              <w:rPr>
                <w:i w:val="0"/>
              </w:rPr>
              <w:t>Numri i vizitorëve nga Diaspora dhe të huajve për qëllim turizmit;</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B844D8" w:rsidRPr="004B3E43" w:rsidRDefault="00B844D8">
            <w:pPr>
              <w:jc w:val="center"/>
              <w:rPr>
                <w:rFonts w:ascii="Book Antiqua" w:hAnsi="Book Antiqua"/>
                <w:lang w:val="sq-AL"/>
              </w:rPr>
            </w:pPr>
            <w:r w:rsidRPr="004B3E43">
              <w:rPr>
                <w:rFonts w:ascii="Book Antiqua" w:hAnsi="Book Antiqua"/>
                <w:lang w:val="sq-AL"/>
              </w:rPr>
              <w:t>3.5</w:t>
            </w:r>
          </w:p>
        </w:tc>
        <w:tc>
          <w:tcPr>
            <w:tcW w:w="40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B844D8" w:rsidRPr="004B3E43" w:rsidRDefault="00B844D8">
            <w:pPr>
              <w:pStyle w:val="Figura"/>
              <w:cnfStyle w:val="000000100000" w:firstRow="0" w:lastRow="0" w:firstColumn="0" w:lastColumn="0" w:oddVBand="0" w:evenVBand="0" w:oddHBand="1" w:evenHBand="0" w:firstRowFirstColumn="0" w:firstRowLastColumn="0" w:lastRowFirstColumn="0" w:lastRowLastColumn="0"/>
              <w:rPr>
                <w:rFonts w:cs="Calibri"/>
                <w:i w:val="0"/>
              </w:rPr>
            </w:pPr>
            <w:r w:rsidRPr="004B3E43">
              <w:rPr>
                <w:rFonts w:cs="Calibri"/>
                <w:i w:val="0"/>
              </w:rPr>
              <w:t xml:space="preserve">Zhvillimi i politikave dhe skemave që synojnë menaxhimin e migrimit për qëllime të punësmit </w:t>
            </w:r>
          </w:p>
        </w:tc>
        <w:tc>
          <w:tcPr>
            <w:tcW w:w="44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rsidR="00B844D8" w:rsidRPr="004B3E43" w:rsidRDefault="00B844D8">
            <w:pPr>
              <w:pStyle w:val="Figura"/>
              <w:cnfStyle w:val="000000100000" w:firstRow="0" w:lastRow="0" w:firstColumn="0" w:lastColumn="0" w:oddVBand="0" w:evenVBand="0" w:oddHBand="1" w:evenHBand="0" w:firstRowFirstColumn="0" w:firstRowLastColumn="0" w:lastRowFirstColumn="0" w:lastRowLastColumn="0"/>
              <w:rPr>
                <w:i w:val="0"/>
              </w:rPr>
            </w:pPr>
            <w:r w:rsidRPr="004B3E43">
              <w:rPr>
                <w:i w:val="0"/>
              </w:rPr>
              <w:t xml:space="preserve">Konsolidimi i Sistemit të  mobilitetit të migrantëve bazuar në evidencë (të dhëna) </w:t>
            </w:r>
          </w:p>
        </w:tc>
      </w:tr>
    </w:tbl>
    <w:p w:rsidR="00B844D8" w:rsidRPr="004B3E43" w:rsidRDefault="00B844D8" w:rsidP="00B844D8">
      <w:pPr>
        <w:spacing w:before="240" w:after="0"/>
        <w:jc w:val="both"/>
        <w:rPr>
          <w:rFonts w:ascii="Book Antiqua" w:hAnsi="Book Antiqua"/>
          <w:b/>
          <w:color w:val="0070C0"/>
          <w:lang w:val="sq-AL"/>
        </w:rPr>
      </w:pPr>
    </w:p>
    <w:p w:rsidR="00B844D8" w:rsidRPr="004B3E43" w:rsidRDefault="00B844D8" w:rsidP="00B844D8">
      <w:pPr>
        <w:spacing w:before="240" w:after="0"/>
        <w:jc w:val="both"/>
        <w:rPr>
          <w:rFonts w:ascii="Book Antiqua" w:hAnsi="Book Antiqua"/>
          <w:b/>
          <w:color w:val="2F5897" w:themeColor="text2"/>
          <w:lang w:val="sq-AL"/>
        </w:rPr>
      </w:pPr>
      <w:r w:rsidRPr="004B3E43">
        <w:rPr>
          <w:rFonts w:ascii="Book Antiqua" w:hAnsi="Book Antiqua"/>
          <w:b/>
          <w:color w:val="2F5897" w:themeColor="text2"/>
          <w:lang w:val="sq-AL"/>
        </w:rPr>
        <w:t xml:space="preserve">Objektivi strategjik 4: </w:t>
      </w:r>
      <w:r w:rsidRPr="004B3E43">
        <w:rPr>
          <w:rFonts w:ascii="Book Antiqua" w:hAnsi="Book Antiqua"/>
          <w:b/>
          <w:color w:val="2F5897" w:themeColor="text2"/>
          <w:sz w:val="24"/>
          <w:lang w:val="sq-AL"/>
        </w:rPr>
        <w:t>Menaxhimi i migrimit të brendshëm</w:t>
      </w:r>
    </w:p>
    <w:p w:rsidR="00B844D8" w:rsidRPr="004B3E43" w:rsidRDefault="00B844D8" w:rsidP="00B844D8">
      <w:pPr>
        <w:spacing w:before="240" w:after="0"/>
        <w:jc w:val="both"/>
        <w:rPr>
          <w:rFonts w:ascii="Book Antiqua" w:hAnsi="Book Antiqua"/>
          <w:lang w:val="sq-AL"/>
        </w:rPr>
      </w:pPr>
      <w:r w:rsidRPr="004B3E43">
        <w:rPr>
          <w:rFonts w:ascii="Book Antiqua" w:hAnsi="Book Antiqua"/>
          <w:lang w:val="sq-AL"/>
        </w:rPr>
        <w:t xml:space="preserve">Strategjia për Migrim 2021-2025 është dokumenti i parë strategjik i cili synon të adresoj mangësitë të cilat ndërlidhen me lëvizjet e brendshme migratore (regjistrimi i lëvizjeve fshat-qytet dhe anasjelltas apo komunë-komunë) të cilat do të ndihmojnë në orientimin e politikave publike në fushën e edukimit, punësimit, çështjeve sociale, planifikimit të buxhetit, investimeve nga jashtë etj, në funksion të zhvillimit të qendrueshëm socio-ekonomik në vend. Në këtë drejtim janë identifikuar objektiva specifike dhe aktivitete të cilat synojnë strukturimin dhe zhvillimin e sistemit tëlëvizjeve të brendshme të  migrimit. </w:t>
      </w:r>
    </w:p>
    <w:p w:rsidR="00B844D8" w:rsidRPr="004B3E43" w:rsidRDefault="00B844D8" w:rsidP="00B844D8">
      <w:pPr>
        <w:spacing w:before="240"/>
        <w:jc w:val="both"/>
        <w:rPr>
          <w:rFonts w:ascii="Book Antiqua" w:hAnsi="Book Antiqua"/>
          <w:lang w:val="sq-AL"/>
        </w:rPr>
      </w:pPr>
      <w:r w:rsidRPr="004B3E43">
        <w:rPr>
          <w:rFonts w:ascii="Book Antiqua" w:hAnsi="Book Antiqua"/>
          <w:b/>
          <w:lang w:val="sq-AL"/>
        </w:rPr>
        <w:t xml:space="preserve">Treguesit e rezultatit: </w:t>
      </w:r>
      <w:r w:rsidRPr="004B3E43">
        <w:rPr>
          <w:rFonts w:ascii="Book Antiqua" w:hAnsi="Book Antiqua"/>
          <w:lang w:val="sq-AL"/>
        </w:rPr>
        <w:t>Shkalla e regjistrimit të migrimit të brendshëm</w:t>
      </w:r>
    </w:p>
    <w:p w:rsidR="00B844D8" w:rsidRPr="004B3E43" w:rsidRDefault="00B844D8" w:rsidP="00B844D8">
      <w:pPr>
        <w:spacing w:after="0"/>
        <w:jc w:val="both"/>
        <w:rPr>
          <w:rFonts w:ascii="Book Antiqua" w:hAnsi="Book Antiqua"/>
          <w:lang w:val="sq-AL"/>
        </w:rPr>
      </w:pPr>
      <w:r w:rsidRPr="004B3E43">
        <w:rPr>
          <w:rFonts w:ascii="Book Antiqua" w:hAnsi="Book Antiqua"/>
          <w:lang w:val="sq-AL"/>
        </w:rPr>
        <w:t>Nën këtë objektiv strategjik, janë paraparë objektivat specifike që do të ndihmojnë në realizimin e këtij objektivi:</w:t>
      </w:r>
    </w:p>
    <w:p w:rsidR="00B844D8" w:rsidRPr="004B3E43" w:rsidRDefault="00B844D8" w:rsidP="00B844D8">
      <w:pPr>
        <w:spacing w:after="0"/>
        <w:rPr>
          <w:rFonts w:ascii="Book Antiqua" w:hAnsi="Book Antiqua"/>
          <w:b/>
          <w:lang w:val="sq-AL"/>
        </w:rPr>
      </w:pPr>
    </w:p>
    <w:tbl>
      <w:tblPr>
        <w:tblStyle w:val="TableGrid"/>
        <w:tblW w:w="0" w:type="auto"/>
        <w:tblInd w:w="108" w:type="dxa"/>
        <w:tblLook w:val="04A0" w:firstRow="1" w:lastRow="0" w:firstColumn="1" w:lastColumn="0" w:noHBand="0" w:noVBand="1"/>
      </w:tblPr>
      <w:tblGrid>
        <w:gridCol w:w="630"/>
        <w:gridCol w:w="4050"/>
        <w:gridCol w:w="4448"/>
      </w:tblGrid>
      <w:tr w:rsidR="00B844D8" w:rsidRPr="004B3E43" w:rsidTr="00B844D8">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844D8" w:rsidRPr="004B3E43" w:rsidRDefault="00B844D8">
            <w:pPr>
              <w:jc w:val="center"/>
              <w:rPr>
                <w:rFonts w:ascii="Book Antiqua" w:hAnsi="Book Antiqua"/>
                <w:b/>
                <w:sz w:val="20"/>
                <w:szCs w:val="20"/>
                <w:lang w:val="sq-AL"/>
              </w:rPr>
            </w:pPr>
            <w:r w:rsidRPr="004B3E43">
              <w:rPr>
                <w:rFonts w:ascii="Book Antiqua" w:hAnsi="Book Antiqua"/>
                <w:b/>
                <w:sz w:val="20"/>
                <w:szCs w:val="20"/>
                <w:lang w:val="sq-AL"/>
              </w:rPr>
              <w:t>Nr.</w:t>
            </w:r>
          </w:p>
        </w:tc>
        <w:tc>
          <w:tcPr>
            <w:tcW w:w="4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844D8" w:rsidRPr="004B3E43" w:rsidRDefault="00B844D8">
            <w:pPr>
              <w:jc w:val="center"/>
              <w:rPr>
                <w:rFonts w:ascii="Book Antiqua" w:hAnsi="Book Antiqua"/>
                <w:b/>
                <w:sz w:val="20"/>
                <w:szCs w:val="20"/>
                <w:lang w:val="sq-AL"/>
              </w:rPr>
            </w:pPr>
            <w:r w:rsidRPr="004B3E43">
              <w:rPr>
                <w:rFonts w:ascii="Book Antiqua" w:hAnsi="Book Antiqua"/>
                <w:b/>
                <w:sz w:val="20"/>
                <w:szCs w:val="20"/>
                <w:lang w:val="sq-AL"/>
              </w:rPr>
              <w:t>Objektivi specifik</w:t>
            </w:r>
          </w:p>
        </w:tc>
        <w:tc>
          <w:tcPr>
            <w:tcW w:w="4448" w:type="dxa"/>
            <w:tcBorders>
              <w:top w:val="single" w:sz="4" w:space="0" w:color="auto"/>
              <w:left w:val="single" w:sz="4" w:space="0" w:color="auto"/>
              <w:bottom w:val="single" w:sz="4" w:space="0" w:color="auto"/>
              <w:right w:val="single" w:sz="4" w:space="0" w:color="auto"/>
            </w:tcBorders>
            <w:vAlign w:val="center"/>
            <w:hideMark/>
          </w:tcPr>
          <w:p w:rsidR="00B844D8" w:rsidRPr="004B3E43" w:rsidRDefault="00B844D8">
            <w:pPr>
              <w:jc w:val="center"/>
              <w:rPr>
                <w:rFonts w:ascii="Book Antiqua" w:hAnsi="Book Antiqua"/>
                <w:b/>
                <w:sz w:val="20"/>
                <w:szCs w:val="20"/>
                <w:lang w:val="sq-AL"/>
              </w:rPr>
            </w:pPr>
            <w:r w:rsidRPr="004B3E43">
              <w:rPr>
                <w:rFonts w:ascii="Book Antiqua" w:hAnsi="Book Antiqua"/>
                <w:b/>
                <w:sz w:val="20"/>
                <w:szCs w:val="20"/>
                <w:lang w:val="sq-AL"/>
              </w:rPr>
              <w:t>Treguesit e rezultatit</w:t>
            </w:r>
          </w:p>
        </w:tc>
      </w:tr>
      <w:tr w:rsidR="00B844D8" w:rsidRPr="004B3E43" w:rsidTr="00B844D8">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844D8" w:rsidRPr="004B3E43" w:rsidRDefault="00B844D8">
            <w:pPr>
              <w:spacing w:line="276" w:lineRule="auto"/>
              <w:jc w:val="center"/>
              <w:rPr>
                <w:rFonts w:ascii="Book Antiqua" w:hAnsi="Book Antiqua"/>
                <w:b/>
                <w:sz w:val="20"/>
                <w:szCs w:val="20"/>
                <w:lang w:val="sq-AL"/>
              </w:rPr>
            </w:pPr>
            <w:r w:rsidRPr="004B3E43">
              <w:rPr>
                <w:rFonts w:ascii="Book Antiqua" w:hAnsi="Book Antiqua"/>
                <w:b/>
                <w:sz w:val="20"/>
                <w:szCs w:val="20"/>
                <w:lang w:val="sq-AL"/>
              </w:rPr>
              <w:t>4.1</w:t>
            </w:r>
          </w:p>
        </w:tc>
        <w:tc>
          <w:tcPr>
            <w:tcW w:w="4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844D8" w:rsidRPr="004B3E43" w:rsidRDefault="00B844D8">
            <w:pPr>
              <w:spacing w:line="276" w:lineRule="auto"/>
              <w:rPr>
                <w:rFonts w:ascii="Book Antiqua" w:hAnsi="Book Antiqua"/>
                <w:b/>
                <w:sz w:val="20"/>
                <w:szCs w:val="20"/>
                <w:lang w:val="sq-AL"/>
              </w:rPr>
            </w:pPr>
            <w:r w:rsidRPr="004B3E43">
              <w:rPr>
                <w:rFonts w:ascii="Book Antiqua" w:hAnsi="Book Antiqua"/>
                <w:sz w:val="20"/>
                <w:szCs w:val="20"/>
                <w:lang w:val="sq-AL"/>
              </w:rPr>
              <w:t>Rishikimi i sistemit aktual të migrimit të brendshëm</w:t>
            </w:r>
          </w:p>
        </w:tc>
        <w:tc>
          <w:tcPr>
            <w:tcW w:w="4448" w:type="dxa"/>
            <w:tcBorders>
              <w:top w:val="single" w:sz="4" w:space="0" w:color="auto"/>
              <w:left w:val="single" w:sz="4" w:space="0" w:color="auto"/>
              <w:bottom w:val="single" w:sz="4" w:space="0" w:color="auto"/>
              <w:right w:val="single" w:sz="4" w:space="0" w:color="auto"/>
            </w:tcBorders>
            <w:vAlign w:val="center"/>
            <w:hideMark/>
          </w:tcPr>
          <w:p w:rsidR="00B844D8" w:rsidRPr="004B3E43" w:rsidRDefault="00B844D8">
            <w:pPr>
              <w:spacing w:line="276" w:lineRule="auto"/>
              <w:rPr>
                <w:rFonts w:ascii="Book Antiqua" w:hAnsi="Book Antiqua"/>
                <w:b/>
                <w:lang w:val="sq-AL"/>
              </w:rPr>
            </w:pPr>
            <w:r w:rsidRPr="004B3E43">
              <w:rPr>
                <w:rFonts w:ascii="Book Antiqua" w:hAnsi="Book Antiqua"/>
                <w:lang w:val="sq-AL"/>
              </w:rPr>
              <w:t>Identifikimi i zbrazëtirave ligjore, procedurale, insitucionale dhe kapaciteteve lidhur me lëvizjet e brendshme migratore</w:t>
            </w:r>
          </w:p>
        </w:tc>
      </w:tr>
      <w:tr w:rsidR="00B844D8" w:rsidRPr="004B3E43" w:rsidTr="00B844D8">
        <w:trPr>
          <w:trHeight w:val="60"/>
        </w:trPr>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844D8" w:rsidRPr="004B3E43" w:rsidRDefault="00B844D8">
            <w:pPr>
              <w:spacing w:line="276" w:lineRule="auto"/>
              <w:jc w:val="center"/>
              <w:rPr>
                <w:rFonts w:ascii="Book Antiqua" w:hAnsi="Book Antiqua"/>
                <w:b/>
                <w:sz w:val="20"/>
                <w:szCs w:val="20"/>
                <w:lang w:val="sq-AL"/>
              </w:rPr>
            </w:pPr>
            <w:r w:rsidRPr="004B3E43">
              <w:rPr>
                <w:rFonts w:ascii="Book Antiqua" w:hAnsi="Book Antiqua"/>
                <w:b/>
                <w:sz w:val="20"/>
                <w:szCs w:val="20"/>
                <w:lang w:val="sq-AL"/>
              </w:rPr>
              <w:t>4.2</w:t>
            </w:r>
          </w:p>
        </w:tc>
        <w:tc>
          <w:tcPr>
            <w:tcW w:w="4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844D8" w:rsidRPr="004B3E43" w:rsidRDefault="00B844D8">
            <w:pPr>
              <w:spacing w:line="276" w:lineRule="auto"/>
              <w:rPr>
                <w:rFonts w:ascii="Book Antiqua" w:hAnsi="Book Antiqua"/>
                <w:sz w:val="20"/>
                <w:szCs w:val="20"/>
                <w:lang w:val="sq-AL"/>
              </w:rPr>
            </w:pPr>
            <w:r w:rsidRPr="004B3E43">
              <w:rPr>
                <w:rFonts w:ascii="Book Antiqua" w:hAnsi="Book Antiqua"/>
                <w:sz w:val="20"/>
                <w:szCs w:val="20"/>
                <w:lang w:val="sq-AL"/>
              </w:rPr>
              <w:t>Avancimi i sistemit për menaxhimin e migrimit të brendshëm</w:t>
            </w:r>
          </w:p>
        </w:tc>
        <w:tc>
          <w:tcPr>
            <w:tcW w:w="4448" w:type="dxa"/>
            <w:tcBorders>
              <w:top w:val="single" w:sz="4" w:space="0" w:color="auto"/>
              <w:left w:val="single" w:sz="4" w:space="0" w:color="auto"/>
              <w:bottom w:val="single" w:sz="4" w:space="0" w:color="auto"/>
              <w:right w:val="single" w:sz="4" w:space="0" w:color="auto"/>
            </w:tcBorders>
            <w:vAlign w:val="center"/>
            <w:hideMark/>
          </w:tcPr>
          <w:p w:rsidR="00B844D8" w:rsidRPr="004B3E43" w:rsidRDefault="00B844D8">
            <w:pPr>
              <w:spacing w:line="276" w:lineRule="auto"/>
              <w:rPr>
                <w:rFonts w:ascii="Book Antiqua" w:hAnsi="Book Antiqua"/>
                <w:lang w:val="sq-AL"/>
              </w:rPr>
            </w:pPr>
            <w:r w:rsidRPr="004B3E43">
              <w:rPr>
                <w:rFonts w:ascii="Book Antiqua" w:hAnsi="Book Antiqua"/>
                <w:lang w:val="sq-AL"/>
              </w:rPr>
              <w:t>Disponueshmëria e të dhënave lidhur me migrimin e brendshëm për hartimin e politikave bazuar në të dhëna</w:t>
            </w:r>
          </w:p>
        </w:tc>
      </w:tr>
    </w:tbl>
    <w:p w:rsidR="00B844D8" w:rsidRPr="004B3E43" w:rsidRDefault="00B844D8" w:rsidP="00B844D8">
      <w:pPr>
        <w:spacing w:before="240"/>
        <w:rPr>
          <w:rFonts w:ascii="Book Antiqua" w:hAnsi="Book Antiqua"/>
          <w:b/>
          <w:color w:val="0070C0"/>
          <w:lang w:val="sq-AL"/>
        </w:rPr>
      </w:pPr>
    </w:p>
    <w:p w:rsidR="00B844D8" w:rsidRPr="004B3E43" w:rsidRDefault="00B844D8" w:rsidP="00B844D8">
      <w:pPr>
        <w:spacing w:before="240"/>
        <w:rPr>
          <w:rFonts w:ascii="Book Antiqua" w:hAnsi="Book Antiqua"/>
          <w:b/>
          <w:bCs/>
          <w:color w:val="2F5897" w:themeColor="text2"/>
          <w:lang w:val="sq-AL"/>
        </w:rPr>
      </w:pPr>
      <w:r w:rsidRPr="004B3E43">
        <w:rPr>
          <w:rFonts w:ascii="Book Antiqua" w:hAnsi="Book Antiqua"/>
          <w:b/>
          <w:color w:val="2F5897" w:themeColor="text2"/>
          <w:lang w:val="sq-AL"/>
        </w:rPr>
        <w:lastRenderedPageBreak/>
        <w:t xml:space="preserve">Objektivi strategjik 5: </w:t>
      </w:r>
      <w:r w:rsidRPr="004B3E43">
        <w:rPr>
          <w:rFonts w:ascii="Book Antiqua" w:hAnsi="Book Antiqua"/>
          <w:b/>
          <w:bCs/>
          <w:color w:val="2F5897" w:themeColor="text2"/>
          <w:sz w:val="24"/>
          <w:lang w:val="sq-AL"/>
        </w:rPr>
        <w:t>Avancimi në fushën e menaxhimit të migrimit dhe fuqizimi i sistemit për mbrojtje ndërkombëtare</w:t>
      </w:r>
    </w:p>
    <w:p w:rsidR="00B844D8" w:rsidRPr="004B3E43" w:rsidRDefault="00B844D8" w:rsidP="00B844D8">
      <w:pPr>
        <w:spacing w:after="0"/>
        <w:jc w:val="both"/>
        <w:rPr>
          <w:rFonts w:ascii="Book Antiqua" w:hAnsi="Book Antiqua"/>
          <w:lang w:val="sq-AL"/>
        </w:rPr>
      </w:pPr>
      <w:r w:rsidRPr="004B3E43">
        <w:rPr>
          <w:rFonts w:ascii="Book Antiqua" w:hAnsi="Book Antiqua"/>
          <w:lang w:val="sq-AL"/>
        </w:rPr>
        <w:t>Qeverisja e migrimit i referohet  sistemit  dhe mekanizmave institucional të përfshirë nëe menaxhimin e migrimit e migrimit. Autoriteti Qeveritar për Migrim</w:t>
      </w:r>
      <w:r w:rsidRPr="004B3E43">
        <w:rPr>
          <w:rStyle w:val="FootnoteReference"/>
          <w:rFonts w:ascii="Book Antiqua" w:hAnsi="Book Antiqua"/>
          <w:lang w:val="sq-AL"/>
        </w:rPr>
        <w:footnoteReference w:id="15"/>
      </w:r>
      <w:r w:rsidRPr="004B3E43">
        <w:rPr>
          <w:rFonts w:ascii="Book Antiqua" w:hAnsi="Book Antiqua"/>
          <w:lang w:val="sq-AL"/>
        </w:rPr>
        <w:t>, i themeluar në vitin 2013, ka ofruar brenda një mekanizmi, institucionet relevante qeveritare dhe agjencite ekzekutive te cilat brenda kornizës së mandatit të tyre ushtrojnë funksione që ndërlidhen me fushën e migrimit. Në kuadër të  Autoritetit Qeveritar të Migracionit janë të përfshira të gjitha institucionet relevante të cilat janë të përfaqësuara nga zyrtarët përgjegjës të nominuar për të qenë pjëse e këtij mekanizmi. Megjithëse puna e anëtarëve të këtij autoriteti është jashtë përgjegjësive të tyre të përditshme, AQM ka finalizuar Rregulloren e cila përcakton detyrat, rolin dhe përgjegjësinë e këtij autoriteti. Gjithashtu, me qëllim të funksionimit sa më efikas në drejtim të arritjes së objektivave strategjike dhe specifike, është nënvizuar nevoja për zhvillimin e procedurave të qarta të punës së AQM-së për secilën fushë që ka përgjegjësi ky autoritet.</w:t>
      </w:r>
    </w:p>
    <w:p w:rsidR="00B844D8" w:rsidRPr="004B3E43" w:rsidRDefault="00B844D8" w:rsidP="00B844D8">
      <w:pPr>
        <w:spacing w:after="0"/>
        <w:jc w:val="both"/>
        <w:rPr>
          <w:rFonts w:ascii="Book Antiqua" w:hAnsi="Book Antiqua"/>
          <w:lang w:val="sq-AL"/>
        </w:rPr>
      </w:pPr>
    </w:p>
    <w:p w:rsidR="00B844D8" w:rsidRPr="004B3E43" w:rsidRDefault="00B844D8" w:rsidP="00B844D8">
      <w:pPr>
        <w:spacing w:after="0"/>
        <w:jc w:val="both"/>
        <w:rPr>
          <w:rFonts w:ascii="Book Antiqua" w:hAnsi="Book Antiqua"/>
          <w:lang w:val="sq-AL"/>
        </w:rPr>
      </w:pPr>
      <w:r w:rsidRPr="004B3E43">
        <w:rPr>
          <w:rFonts w:ascii="Book Antiqua" w:hAnsi="Book Antiqua"/>
          <w:lang w:val="sq-AL"/>
        </w:rPr>
        <w:t>Një tjetër sfidë që e ka përcjell punën e Autoritetit përgjatë këtij pesë-vjecari ka qenë mungesa e të dhënave të ndryshme në formë të strukturuar të cilat janëtë domosdoshme për hartimin e Profileve të lehta dhe të zgjeruara të Migrimit si dhe për zhvillimin e hulumtimeve dhe analizave të ndryshme, dhe pregaditjen e  rekomandimeve për përmirësimin e gjendjes dhe zhvillimin e politikave publike duke shfrytëzuar migrimin si shtyllë të zhvillimit të qendrueshëm socio-ekonomik.</w:t>
      </w:r>
    </w:p>
    <w:p w:rsidR="00B844D8" w:rsidRPr="004B3E43" w:rsidRDefault="00B844D8" w:rsidP="00B844D8">
      <w:pPr>
        <w:spacing w:after="0"/>
        <w:jc w:val="both"/>
        <w:rPr>
          <w:rFonts w:ascii="Book Antiqua" w:hAnsi="Book Antiqua"/>
          <w:lang w:val="sq-AL"/>
        </w:rPr>
      </w:pPr>
    </w:p>
    <w:p w:rsidR="00B844D8" w:rsidRPr="004B3E43" w:rsidRDefault="00B844D8" w:rsidP="00B844D8">
      <w:pPr>
        <w:spacing w:after="0"/>
        <w:jc w:val="both"/>
        <w:rPr>
          <w:rFonts w:ascii="Book Antiqua" w:hAnsi="Book Antiqua"/>
          <w:lang w:val="sq-AL"/>
        </w:rPr>
      </w:pPr>
      <w:r w:rsidRPr="004B3E43">
        <w:rPr>
          <w:rFonts w:ascii="Book Antiqua" w:hAnsi="Book Antiqua"/>
          <w:lang w:val="sq-AL"/>
        </w:rPr>
        <w:t>Gjithashtu, pas hulumtimit të parë të realizuar në Kosovë që i është dedikuar fushave të ndryshme të migrimit, AQM planifikon të përcjell nga afër gjendjen lidhur me të dhënat e grumbulluar,  e cila do të pasohet me një hulumtim të radhës i planifikuar të zhvillohet brenda një periudhe prej 5 viteve. Avancimi i bashkëpunimit dhe partneritetit shumëpalësh në nivelet rajonale dhe ndërkombëtare është një tjetër sfidë dhe synim për AQM-në në 5 vjecarin e ardhshëm.</w:t>
      </w:r>
    </w:p>
    <w:p w:rsidR="00B844D8" w:rsidRPr="004B3E43" w:rsidRDefault="00B844D8" w:rsidP="00B844D8">
      <w:pPr>
        <w:spacing w:after="0"/>
        <w:jc w:val="both"/>
        <w:rPr>
          <w:rFonts w:ascii="Book Antiqua" w:hAnsi="Book Antiqua"/>
          <w:lang w:val="sq-AL"/>
        </w:rPr>
      </w:pPr>
    </w:p>
    <w:p w:rsidR="00B844D8" w:rsidRPr="004B3E43" w:rsidRDefault="00B844D8" w:rsidP="00B844D8">
      <w:pPr>
        <w:spacing w:after="0"/>
        <w:jc w:val="both"/>
        <w:rPr>
          <w:rFonts w:ascii="Book Antiqua" w:hAnsi="Book Antiqua"/>
          <w:lang w:val="sq-AL"/>
        </w:rPr>
      </w:pPr>
      <w:r w:rsidRPr="004B3E43">
        <w:rPr>
          <w:rFonts w:ascii="Book Antiqua" w:hAnsi="Book Antiqua"/>
          <w:lang w:val="sq-AL"/>
        </w:rPr>
        <w:t>Përgjatë këtyre 5 viteve të funksionimit, AQM me mbështetjen të partnerëve ndërkombetar ka arritur të konsolidohet si mekanizëm përgjegjës në fushën e migrimit duke arritur të prodhojë në baza vjetore dokumente strategjike, hulumtime dhe analiza të cilat shërbëjnë për të kuptuar lëvizjet migratore dhe zhvillim të politikave publike me fokus zhvillimin. Përkundër progresit të arritur, AQM vazhdon të përballet me sfida të brendshme të funksionimit të cilat ndërlidhen me mos-definimin e tërsishëm të rolit të saj, përfshirë përgjegjësitë e antëtarëve të cilët janë të deleguar dhe nuk e kanë angazhimin në AQM si pjesë primare e punës së tyre të përditshme. Për të adresuar të gjitha këto sfida dhe me qëllim të forcimit të rolit të AQM-së si mekanizmë primar ndër-institucional dhe pikë reference në fushën e migrimit,janë paraparë objektivat specifike dhe aktivitete konkrete të cilat janë të reflektuara si  në vijim.</w:t>
      </w:r>
    </w:p>
    <w:p w:rsidR="00B844D8" w:rsidRPr="004B3E43" w:rsidRDefault="00B844D8" w:rsidP="00B844D8">
      <w:pPr>
        <w:spacing w:after="0"/>
        <w:jc w:val="both"/>
        <w:rPr>
          <w:rFonts w:ascii="Book Antiqua" w:hAnsi="Book Antiqua"/>
          <w:lang w:val="sq-AL"/>
        </w:rPr>
      </w:pPr>
    </w:p>
    <w:p w:rsidR="00B844D8" w:rsidRPr="004B3E43" w:rsidRDefault="00B844D8" w:rsidP="00B844D8">
      <w:pPr>
        <w:spacing w:after="0"/>
        <w:jc w:val="both"/>
        <w:rPr>
          <w:rFonts w:ascii="Book Antiqua" w:hAnsi="Book Antiqua"/>
          <w:lang w:val="sq-AL"/>
        </w:rPr>
      </w:pPr>
      <w:r w:rsidRPr="004B3E43">
        <w:rPr>
          <w:rFonts w:ascii="Book Antiqua" w:hAnsi="Book Antiqua"/>
          <w:lang w:val="sq-AL"/>
        </w:rPr>
        <w:lastRenderedPageBreak/>
        <w:t>Poashtu në kuadër të këtij objektivi janë paraparë masa të cilat synojnë fuqizimin e sistemit për mbrojtje ndërkombëtare duke qenë se të dhënat zyrtare flasin për një rritje të konsiderueshme të numrit të aplikuesve për mbrojtje ndërkombëtare në Kosovë. Masat e parapara fokusohen kryesisht në ngritjen e kapaciteteve për intenrvistim, vendim-marrje, referim dhe trajtim të rasteve të cilat janë pjesë e grupeve të cenueshme. Në këtë drejtim synohet avancimi i mëtutjeshëm i sistemit për mbrojtje ndërkombëtare në përputhje edhe me parimet e Paktit Global për Migrim dhe Paktit ë BE-së për Migrimin dhe  in.</w:t>
      </w:r>
    </w:p>
    <w:p w:rsidR="00B844D8" w:rsidRPr="004B3E43" w:rsidRDefault="00B844D8" w:rsidP="00B844D8">
      <w:pPr>
        <w:spacing w:after="0"/>
        <w:rPr>
          <w:rFonts w:ascii="Book Antiqua" w:hAnsi="Book Antiqua"/>
          <w:b/>
          <w:lang w:val="sq-AL"/>
        </w:rPr>
      </w:pPr>
    </w:p>
    <w:p w:rsidR="00B844D8" w:rsidRPr="004B3E43" w:rsidRDefault="00B844D8" w:rsidP="00B844D8">
      <w:pPr>
        <w:spacing w:after="0"/>
        <w:rPr>
          <w:rFonts w:ascii="Book Antiqua" w:hAnsi="Book Antiqua"/>
          <w:b/>
          <w:lang w:val="sq-AL"/>
        </w:rPr>
      </w:pPr>
      <w:r w:rsidRPr="004B3E43">
        <w:rPr>
          <w:rFonts w:ascii="Book Antiqua" w:hAnsi="Book Antiqua"/>
          <w:b/>
          <w:lang w:val="sq-AL"/>
        </w:rPr>
        <w:t xml:space="preserve">Treguesi i rezultatit: </w:t>
      </w:r>
      <w:r w:rsidRPr="004B3E43">
        <w:rPr>
          <w:rFonts w:ascii="Book Antiqua" w:hAnsi="Book Antiqua"/>
          <w:lang w:val="sq-AL"/>
        </w:rPr>
        <w:t>Zhvillimi i Politikave publike në fushën e migrimit të bazuar në të dhëna</w:t>
      </w:r>
    </w:p>
    <w:p w:rsidR="00B844D8" w:rsidRPr="004B3E43" w:rsidRDefault="00B844D8" w:rsidP="00B844D8">
      <w:pPr>
        <w:spacing w:after="0"/>
        <w:rPr>
          <w:rFonts w:ascii="Book Antiqua" w:hAnsi="Book Antiqua"/>
          <w:lang w:val="sq-AL"/>
        </w:rPr>
      </w:pPr>
    </w:p>
    <w:p w:rsidR="00B844D8" w:rsidRPr="004B3E43" w:rsidRDefault="00B844D8" w:rsidP="00B844D8">
      <w:pPr>
        <w:spacing w:after="0"/>
        <w:jc w:val="both"/>
        <w:rPr>
          <w:rFonts w:ascii="Book Antiqua" w:hAnsi="Book Antiqua"/>
          <w:lang w:val="sq-AL"/>
        </w:rPr>
      </w:pPr>
      <w:r w:rsidRPr="004B3E43">
        <w:rPr>
          <w:rFonts w:ascii="Book Antiqua" w:hAnsi="Book Antiqua"/>
          <w:lang w:val="sq-AL"/>
        </w:rPr>
        <w:t>Nën këtë objektiv strategjik, janë paraparë objektivat specifike që do të ndihmojnë në realizimin e këtij objektivi:</w:t>
      </w:r>
    </w:p>
    <w:p w:rsidR="00B844D8" w:rsidRPr="004B3E43" w:rsidRDefault="00B844D8" w:rsidP="00B844D8">
      <w:pPr>
        <w:spacing w:after="0"/>
        <w:jc w:val="both"/>
        <w:rPr>
          <w:rFonts w:ascii="Book Antiqua" w:hAnsi="Book Antiqua"/>
          <w:lang w:val="sq-AL"/>
        </w:rPr>
      </w:pPr>
    </w:p>
    <w:tbl>
      <w:tblPr>
        <w:tblStyle w:val="TableGrid"/>
        <w:tblW w:w="0" w:type="auto"/>
        <w:tblInd w:w="108" w:type="dxa"/>
        <w:tblLook w:val="04A0" w:firstRow="1" w:lastRow="0" w:firstColumn="1" w:lastColumn="0" w:noHBand="0" w:noVBand="1"/>
      </w:tblPr>
      <w:tblGrid>
        <w:gridCol w:w="630"/>
        <w:gridCol w:w="4050"/>
        <w:gridCol w:w="4448"/>
      </w:tblGrid>
      <w:tr w:rsidR="00B844D8" w:rsidRPr="004B3E43" w:rsidTr="00B844D8">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844D8" w:rsidRPr="004B3E43" w:rsidRDefault="00B844D8">
            <w:pPr>
              <w:jc w:val="center"/>
              <w:rPr>
                <w:rFonts w:ascii="Book Antiqua" w:hAnsi="Book Antiqua"/>
                <w:b/>
                <w:sz w:val="20"/>
                <w:szCs w:val="20"/>
                <w:lang w:val="sq-AL"/>
              </w:rPr>
            </w:pPr>
            <w:r w:rsidRPr="004B3E43">
              <w:rPr>
                <w:rFonts w:ascii="Book Antiqua" w:hAnsi="Book Antiqua"/>
                <w:b/>
                <w:sz w:val="20"/>
                <w:szCs w:val="20"/>
                <w:lang w:val="sq-AL"/>
              </w:rPr>
              <w:t>Nr.</w:t>
            </w:r>
          </w:p>
        </w:tc>
        <w:tc>
          <w:tcPr>
            <w:tcW w:w="4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844D8" w:rsidRPr="004B3E43" w:rsidRDefault="00B844D8">
            <w:pPr>
              <w:jc w:val="center"/>
              <w:rPr>
                <w:rFonts w:ascii="Book Antiqua" w:hAnsi="Book Antiqua"/>
                <w:b/>
                <w:sz w:val="20"/>
                <w:szCs w:val="20"/>
                <w:lang w:val="sq-AL"/>
              </w:rPr>
            </w:pPr>
            <w:r w:rsidRPr="004B3E43">
              <w:rPr>
                <w:rFonts w:ascii="Book Antiqua" w:hAnsi="Book Antiqua"/>
                <w:b/>
                <w:sz w:val="20"/>
                <w:szCs w:val="20"/>
                <w:lang w:val="sq-AL"/>
              </w:rPr>
              <w:t>Objektivi specifik</w:t>
            </w:r>
          </w:p>
        </w:tc>
        <w:tc>
          <w:tcPr>
            <w:tcW w:w="4448" w:type="dxa"/>
            <w:tcBorders>
              <w:top w:val="single" w:sz="4" w:space="0" w:color="auto"/>
              <w:left w:val="single" w:sz="4" w:space="0" w:color="auto"/>
              <w:bottom w:val="single" w:sz="4" w:space="0" w:color="auto"/>
              <w:right w:val="single" w:sz="4" w:space="0" w:color="auto"/>
            </w:tcBorders>
            <w:vAlign w:val="center"/>
            <w:hideMark/>
          </w:tcPr>
          <w:p w:rsidR="00B844D8" w:rsidRPr="004B3E43" w:rsidRDefault="00B844D8">
            <w:pPr>
              <w:jc w:val="center"/>
              <w:rPr>
                <w:rFonts w:ascii="Book Antiqua" w:hAnsi="Book Antiqua"/>
                <w:b/>
                <w:sz w:val="20"/>
                <w:szCs w:val="20"/>
                <w:lang w:val="sq-AL"/>
              </w:rPr>
            </w:pPr>
            <w:r w:rsidRPr="004B3E43">
              <w:rPr>
                <w:rFonts w:ascii="Book Antiqua" w:hAnsi="Book Antiqua"/>
                <w:b/>
                <w:sz w:val="20"/>
                <w:szCs w:val="20"/>
                <w:lang w:val="sq-AL"/>
              </w:rPr>
              <w:t>Treguesit e rezultatit</w:t>
            </w:r>
          </w:p>
        </w:tc>
      </w:tr>
      <w:tr w:rsidR="00B844D8" w:rsidRPr="004B3E43" w:rsidTr="00B844D8">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844D8" w:rsidRPr="004B3E43" w:rsidRDefault="00B844D8">
            <w:pPr>
              <w:spacing w:line="276" w:lineRule="auto"/>
              <w:jc w:val="center"/>
              <w:rPr>
                <w:rFonts w:ascii="Book Antiqua" w:hAnsi="Book Antiqua"/>
                <w:b/>
                <w:lang w:val="sq-AL"/>
              </w:rPr>
            </w:pPr>
            <w:r w:rsidRPr="004B3E43">
              <w:rPr>
                <w:rFonts w:ascii="Book Antiqua" w:hAnsi="Book Antiqua"/>
                <w:b/>
                <w:lang w:val="sq-AL"/>
              </w:rPr>
              <w:t>5.1</w:t>
            </w:r>
          </w:p>
        </w:tc>
        <w:tc>
          <w:tcPr>
            <w:tcW w:w="4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844D8" w:rsidRPr="004B3E43" w:rsidRDefault="00B844D8">
            <w:pPr>
              <w:contextualSpacing/>
              <w:rPr>
                <w:rFonts w:ascii="Book Antiqua" w:hAnsi="Book Antiqua"/>
                <w:b/>
                <w:lang w:val="sq-AL"/>
              </w:rPr>
            </w:pPr>
            <w:r w:rsidRPr="004B3E43">
              <w:rPr>
                <w:rFonts w:ascii="Book Antiqua" w:hAnsi="Book Antiqua"/>
                <w:lang w:val="sq-AL"/>
              </w:rPr>
              <w:t>Fuqizimi i rolit të Autoritetit Qeveritar për Migrim (AQM)</w:t>
            </w:r>
          </w:p>
        </w:tc>
        <w:tc>
          <w:tcPr>
            <w:tcW w:w="4448" w:type="dxa"/>
            <w:tcBorders>
              <w:top w:val="single" w:sz="4" w:space="0" w:color="auto"/>
              <w:left w:val="single" w:sz="4" w:space="0" w:color="auto"/>
              <w:bottom w:val="single" w:sz="4" w:space="0" w:color="auto"/>
              <w:right w:val="single" w:sz="4" w:space="0" w:color="auto"/>
            </w:tcBorders>
            <w:vAlign w:val="center"/>
            <w:hideMark/>
          </w:tcPr>
          <w:p w:rsidR="00B844D8" w:rsidRPr="004B3E43" w:rsidRDefault="00B844D8">
            <w:pPr>
              <w:rPr>
                <w:rFonts w:ascii="Book Antiqua" w:hAnsi="Book Antiqua"/>
                <w:b/>
                <w:lang w:val="sq-AL"/>
              </w:rPr>
            </w:pPr>
            <w:r w:rsidRPr="004B3E43">
              <w:rPr>
                <w:rFonts w:ascii="Book Antiqua" w:hAnsi="Book Antiqua"/>
                <w:lang w:val="sq-AL"/>
              </w:rPr>
              <w:t>Avancimi iAQM-së në nivel strategjik dhe teknik dhe me përbërje të plotë ndër-institucionale</w:t>
            </w:r>
          </w:p>
        </w:tc>
      </w:tr>
      <w:tr w:rsidR="00B844D8" w:rsidRPr="004B3E43" w:rsidTr="00B844D8">
        <w:trPr>
          <w:trHeight w:val="917"/>
        </w:trPr>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844D8" w:rsidRPr="004B3E43" w:rsidRDefault="00B844D8">
            <w:pPr>
              <w:spacing w:line="276" w:lineRule="auto"/>
              <w:jc w:val="center"/>
              <w:rPr>
                <w:rFonts w:ascii="Book Antiqua" w:hAnsi="Book Antiqua"/>
                <w:b/>
                <w:lang w:val="sq-AL"/>
              </w:rPr>
            </w:pPr>
            <w:r w:rsidRPr="004B3E43">
              <w:rPr>
                <w:rFonts w:ascii="Book Antiqua" w:hAnsi="Book Antiqua"/>
                <w:b/>
                <w:lang w:val="sq-AL"/>
              </w:rPr>
              <w:t>5.2</w:t>
            </w:r>
          </w:p>
        </w:tc>
        <w:tc>
          <w:tcPr>
            <w:tcW w:w="4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844D8" w:rsidRPr="004B3E43" w:rsidRDefault="00B844D8">
            <w:pPr>
              <w:tabs>
                <w:tab w:val="left" w:pos="810"/>
              </w:tabs>
              <w:contextualSpacing/>
              <w:rPr>
                <w:rFonts w:ascii="Book Antiqua" w:hAnsi="Book Antiqua"/>
                <w:lang w:val="sq-AL"/>
              </w:rPr>
            </w:pPr>
            <w:r w:rsidRPr="004B3E43">
              <w:rPr>
                <w:rFonts w:ascii="Book Antiqua" w:hAnsi="Book Antiqua"/>
                <w:lang w:val="sq-AL"/>
              </w:rPr>
              <w:t>Zhvillimi dhe avancimi i sistemit informativ për menaxhimin e migrimit (SIMM)</w:t>
            </w:r>
          </w:p>
        </w:tc>
        <w:tc>
          <w:tcPr>
            <w:tcW w:w="4448" w:type="dxa"/>
            <w:tcBorders>
              <w:top w:val="single" w:sz="4" w:space="0" w:color="auto"/>
              <w:left w:val="single" w:sz="4" w:space="0" w:color="auto"/>
              <w:bottom w:val="single" w:sz="4" w:space="0" w:color="auto"/>
              <w:right w:val="single" w:sz="4" w:space="0" w:color="auto"/>
            </w:tcBorders>
            <w:vAlign w:val="center"/>
            <w:hideMark/>
          </w:tcPr>
          <w:p w:rsidR="00B844D8" w:rsidRPr="004B3E43" w:rsidRDefault="00B844D8">
            <w:pPr>
              <w:tabs>
                <w:tab w:val="left" w:pos="810"/>
              </w:tabs>
              <w:rPr>
                <w:rFonts w:ascii="Book Antiqua" w:hAnsi="Book Antiqua"/>
                <w:lang w:val="sq-AL"/>
              </w:rPr>
            </w:pPr>
            <w:r w:rsidRPr="004B3E43">
              <w:rPr>
                <w:rFonts w:ascii="Book Antiqua" w:hAnsi="Book Antiqua"/>
                <w:lang w:val="sq-AL"/>
              </w:rPr>
              <w:t>Sistemi informativ per menaxhimin e migrimit  (SIMM) plotësisht operacional</w:t>
            </w:r>
          </w:p>
        </w:tc>
      </w:tr>
      <w:tr w:rsidR="00B844D8" w:rsidRPr="004B3E43" w:rsidTr="00B844D8">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844D8" w:rsidRPr="004B3E43" w:rsidRDefault="00B844D8">
            <w:pPr>
              <w:spacing w:line="276" w:lineRule="auto"/>
              <w:jc w:val="center"/>
              <w:rPr>
                <w:rFonts w:ascii="Book Antiqua" w:hAnsi="Book Antiqua"/>
                <w:b/>
                <w:lang w:val="sq-AL"/>
              </w:rPr>
            </w:pPr>
            <w:r w:rsidRPr="004B3E43">
              <w:rPr>
                <w:rFonts w:ascii="Book Antiqua" w:hAnsi="Book Antiqua"/>
                <w:b/>
                <w:lang w:val="sq-AL"/>
              </w:rPr>
              <w:t>5.3</w:t>
            </w:r>
          </w:p>
        </w:tc>
        <w:tc>
          <w:tcPr>
            <w:tcW w:w="4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844D8" w:rsidRPr="004B3E43" w:rsidRDefault="00B844D8">
            <w:pPr>
              <w:contextualSpacing/>
              <w:rPr>
                <w:rFonts w:ascii="Book Antiqua" w:hAnsi="Book Antiqua" w:cs="Calibri"/>
                <w:lang w:val="sq-AL"/>
              </w:rPr>
            </w:pPr>
            <w:r w:rsidRPr="004B3E43">
              <w:rPr>
                <w:rFonts w:ascii="Book Antiqua" w:hAnsi="Book Antiqua"/>
                <w:lang w:val="sq-AL"/>
              </w:rPr>
              <w:t>Avansimi i bashkëpunimit dhe partneritet shumë-palësh në nivel rajonal dhe ndërkombëtar në fushën e migrimit</w:t>
            </w:r>
          </w:p>
        </w:tc>
        <w:tc>
          <w:tcPr>
            <w:tcW w:w="4448" w:type="dxa"/>
            <w:tcBorders>
              <w:top w:val="single" w:sz="4" w:space="0" w:color="auto"/>
              <w:left w:val="single" w:sz="4" w:space="0" w:color="auto"/>
              <w:bottom w:val="single" w:sz="4" w:space="0" w:color="auto"/>
              <w:right w:val="single" w:sz="4" w:space="0" w:color="auto"/>
            </w:tcBorders>
            <w:vAlign w:val="center"/>
            <w:hideMark/>
          </w:tcPr>
          <w:p w:rsidR="00B844D8" w:rsidRPr="004B3E43" w:rsidRDefault="00B844D8">
            <w:pPr>
              <w:pStyle w:val="NoSpacing"/>
              <w:rPr>
                <w:rFonts w:ascii="Book Antiqua" w:hAnsi="Book Antiqua"/>
                <w:lang w:val="sq-AL"/>
              </w:rPr>
            </w:pPr>
            <w:r w:rsidRPr="004B3E43">
              <w:rPr>
                <w:rFonts w:ascii="Book Antiqua" w:hAnsi="Book Antiqua"/>
                <w:lang w:val="sq-AL"/>
              </w:rPr>
              <w:t>Antarësimi në organizatat dhe forumet ndërkombëtare  në fushën e migrimit</w:t>
            </w:r>
          </w:p>
        </w:tc>
      </w:tr>
      <w:tr w:rsidR="00B844D8" w:rsidRPr="004B3E43" w:rsidTr="00B844D8">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844D8" w:rsidRPr="004B3E43" w:rsidRDefault="00B844D8">
            <w:pPr>
              <w:spacing w:line="276" w:lineRule="auto"/>
              <w:jc w:val="center"/>
              <w:rPr>
                <w:rFonts w:ascii="Book Antiqua" w:hAnsi="Book Antiqua"/>
                <w:b/>
                <w:lang w:val="sq-AL"/>
              </w:rPr>
            </w:pPr>
            <w:r w:rsidRPr="004B3E43">
              <w:rPr>
                <w:rFonts w:ascii="Book Antiqua" w:hAnsi="Book Antiqua"/>
                <w:b/>
                <w:lang w:val="sq-AL"/>
              </w:rPr>
              <w:t>5.4</w:t>
            </w:r>
          </w:p>
        </w:tc>
        <w:tc>
          <w:tcPr>
            <w:tcW w:w="4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844D8" w:rsidRPr="004B3E43" w:rsidRDefault="00B844D8">
            <w:pPr>
              <w:contextualSpacing/>
              <w:rPr>
                <w:rFonts w:ascii="Book Antiqua" w:hAnsi="Book Antiqua"/>
                <w:lang w:val="sq-AL"/>
              </w:rPr>
            </w:pPr>
            <w:r w:rsidRPr="004B3E43">
              <w:rPr>
                <w:rFonts w:ascii="Book Antiqua" w:hAnsi="Book Antiqua"/>
                <w:lang w:val="sq-AL"/>
              </w:rPr>
              <w:t>Menaxhimi efikas i të dhënave në fushën e migrimit</w:t>
            </w:r>
          </w:p>
        </w:tc>
        <w:tc>
          <w:tcPr>
            <w:tcW w:w="4448" w:type="dxa"/>
            <w:tcBorders>
              <w:top w:val="single" w:sz="4" w:space="0" w:color="auto"/>
              <w:left w:val="single" w:sz="4" w:space="0" w:color="auto"/>
              <w:bottom w:val="single" w:sz="4" w:space="0" w:color="auto"/>
              <w:right w:val="single" w:sz="4" w:space="0" w:color="auto"/>
            </w:tcBorders>
            <w:vAlign w:val="center"/>
            <w:hideMark/>
          </w:tcPr>
          <w:p w:rsidR="00B844D8" w:rsidRPr="004B3E43" w:rsidRDefault="00B844D8">
            <w:pPr>
              <w:rPr>
                <w:rFonts w:ascii="Book Antiqua" w:hAnsi="Book Antiqua"/>
                <w:lang w:val="sq-AL"/>
              </w:rPr>
            </w:pPr>
            <w:r w:rsidRPr="004B3E43">
              <w:rPr>
                <w:rFonts w:ascii="Book Antiqua" w:hAnsi="Book Antiqua"/>
                <w:lang w:val="sq-AL"/>
              </w:rPr>
              <w:t>Ndërlidhja e Bazave të të Dhënave</w:t>
            </w:r>
          </w:p>
        </w:tc>
      </w:tr>
      <w:tr w:rsidR="00B844D8" w:rsidRPr="004B3E43" w:rsidTr="00B844D8">
        <w:tc>
          <w:tcPr>
            <w:tcW w:w="6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844D8" w:rsidRPr="004B3E43" w:rsidRDefault="00B844D8">
            <w:pPr>
              <w:jc w:val="center"/>
              <w:rPr>
                <w:rFonts w:ascii="Book Antiqua" w:hAnsi="Book Antiqua"/>
                <w:b/>
                <w:lang w:val="sq-AL"/>
              </w:rPr>
            </w:pPr>
            <w:r w:rsidRPr="004B3E43">
              <w:rPr>
                <w:rFonts w:ascii="Book Antiqua" w:hAnsi="Book Antiqua"/>
                <w:b/>
                <w:lang w:val="sq-AL"/>
              </w:rPr>
              <w:t>5.5.</w:t>
            </w:r>
          </w:p>
        </w:tc>
        <w:tc>
          <w:tcPr>
            <w:tcW w:w="40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844D8" w:rsidRPr="004B3E43" w:rsidRDefault="00B844D8">
            <w:pPr>
              <w:contextualSpacing/>
              <w:rPr>
                <w:rFonts w:ascii="Book Antiqua" w:hAnsi="Book Antiqua"/>
                <w:lang w:val="sq-AL"/>
              </w:rPr>
            </w:pPr>
            <w:r w:rsidRPr="004B3E43">
              <w:rPr>
                <w:rFonts w:ascii="Book Antiqua" w:hAnsi="Book Antiqua"/>
                <w:lang w:val="sq-AL"/>
              </w:rPr>
              <w:t>Fuqizimi i sistemit për mbrojtje ndërkombetare</w:t>
            </w:r>
          </w:p>
        </w:tc>
        <w:tc>
          <w:tcPr>
            <w:tcW w:w="4448" w:type="dxa"/>
            <w:tcBorders>
              <w:top w:val="single" w:sz="4" w:space="0" w:color="auto"/>
              <w:left w:val="single" w:sz="4" w:space="0" w:color="auto"/>
              <w:bottom w:val="single" w:sz="4" w:space="0" w:color="auto"/>
              <w:right w:val="single" w:sz="4" w:space="0" w:color="auto"/>
            </w:tcBorders>
            <w:vAlign w:val="center"/>
            <w:hideMark/>
          </w:tcPr>
          <w:p w:rsidR="00B844D8" w:rsidRPr="004B3E43" w:rsidRDefault="00B844D8">
            <w:pPr>
              <w:rPr>
                <w:rFonts w:ascii="Book Antiqua" w:hAnsi="Book Antiqua"/>
                <w:lang w:val="sq-AL"/>
              </w:rPr>
            </w:pPr>
            <w:r w:rsidRPr="004B3E43">
              <w:rPr>
                <w:rFonts w:ascii="Book Antiqua" w:hAnsi="Book Antiqua"/>
                <w:lang w:val="sq-AL"/>
              </w:rPr>
              <w:t>Ngritja e kapaciteteve lidhur me cilësinë dhe kohëzgjatjen e  vendimarrjes</w:t>
            </w:r>
          </w:p>
        </w:tc>
      </w:tr>
    </w:tbl>
    <w:p w:rsidR="00B844D8" w:rsidRPr="004B3E43" w:rsidRDefault="00B844D8" w:rsidP="00B844D8">
      <w:pPr>
        <w:rPr>
          <w:rFonts w:ascii="Book Antiqua" w:hAnsi="Book Antiqua"/>
          <w:lang w:val="sq-AL"/>
        </w:rPr>
      </w:pPr>
    </w:p>
    <w:p w:rsidR="00B844D8" w:rsidRPr="004B3E43" w:rsidRDefault="00B844D8" w:rsidP="00B844D8">
      <w:pPr>
        <w:rPr>
          <w:rFonts w:ascii="Book Antiqua" w:hAnsi="Book Antiqua"/>
          <w:lang w:val="sq-AL"/>
        </w:rPr>
      </w:pPr>
      <w:r w:rsidRPr="004B3E43">
        <w:rPr>
          <w:rFonts w:ascii="Book Antiqua" w:hAnsi="Book Antiqua"/>
          <w:lang w:val="sq-AL"/>
        </w:rPr>
        <w:br w:type="page"/>
      </w:r>
    </w:p>
    <w:p w:rsidR="00B844D8" w:rsidRPr="004B3E43" w:rsidRDefault="00B844D8" w:rsidP="00B844D8">
      <w:pPr>
        <w:pStyle w:val="Heading1"/>
        <w:spacing w:before="0" w:after="240"/>
        <w:rPr>
          <w:rFonts w:ascii="Book Antiqua" w:hAnsi="Book Antiqua"/>
          <w:color w:val="2F5897" w:themeColor="text2"/>
          <w:lang w:val="sq-AL"/>
        </w:rPr>
      </w:pPr>
      <w:r w:rsidRPr="004B3E43">
        <w:rPr>
          <w:rFonts w:ascii="Book Antiqua" w:hAnsi="Book Antiqua"/>
          <w:color w:val="2F5897" w:themeColor="text2"/>
          <w:lang w:val="sq-AL"/>
        </w:rPr>
        <w:lastRenderedPageBreak/>
        <w:t>1.6 Aranzhimet e zbatimit, monitorimit dhe raportimit</w:t>
      </w:r>
    </w:p>
    <w:p w:rsidR="00B844D8" w:rsidRPr="004B3E43" w:rsidRDefault="00B844D8" w:rsidP="00B844D8">
      <w:pPr>
        <w:pStyle w:val="TableParagraph"/>
        <w:tabs>
          <w:tab w:val="left" w:pos="1327"/>
        </w:tabs>
        <w:spacing w:line="276" w:lineRule="auto"/>
        <w:ind w:right="101"/>
        <w:jc w:val="both"/>
        <w:rPr>
          <w:rFonts w:ascii="Book Antiqua" w:eastAsiaTheme="minorHAnsi" w:hAnsi="Book Antiqua" w:cstheme="minorBidi"/>
          <w:lang w:val="sq-AL"/>
        </w:rPr>
      </w:pPr>
      <w:r w:rsidRPr="004B3E43">
        <w:rPr>
          <w:rFonts w:ascii="Book Antiqua" w:eastAsiaTheme="minorHAnsi" w:hAnsi="Book Antiqua" w:cstheme="minorBidi"/>
          <w:lang w:val="sq-AL"/>
        </w:rPr>
        <w:t>Ministria e Punëve të Brendshme do të jetë bartësi kryesor i zbatimit të Strategjisë për Migrim 2021-2025, duke u ndihmuar nga insititucionet përkrahëse. Për të monitoruar zbatimin e aktiviteteve të parapara në Planin e Veprimit të Strategjisë së Migrimit 2021-2025, do të angazhohet Sekretariati i AQM-së në koordinim më Sekretariatin për Strategji në kuadër të MPB-së, i cili do të përgatis:</w:t>
      </w:r>
    </w:p>
    <w:p w:rsidR="00B844D8" w:rsidRPr="004B3E43" w:rsidRDefault="00B844D8" w:rsidP="00B844D8">
      <w:pPr>
        <w:pStyle w:val="TableParagraph"/>
        <w:tabs>
          <w:tab w:val="left" w:pos="1327"/>
        </w:tabs>
        <w:spacing w:line="276" w:lineRule="auto"/>
        <w:ind w:right="101"/>
        <w:jc w:val="both"/>
        <w:rPr>
          <w:rFonts w:ascii="Book Antiqua" w:eastAsiaTheme="minorHAnsi" w:hAnsi="Book Antiqua" w:cstheme="minorBidi"/>
          <w:lang w:val="sq-AL"/>
        </w:rPr>
      </w:pPr>
    </w:p>
    <w:p w:rsidR="00B844D8" w:rsidRPr="004B3E43" w:rsidRDefault="00B844D8" w:rsidP="00B844D8">
      <w:pPr>
        <w:pStyle w:val="TableParagraph"/>
        <w:numPr>
          <w:ilvl w:val="0"/>
          <w:numId w:val="24"/>
        </w:numPr>
        <w:tabs>
          <w:tab w:val="left" w:pos="1327"/>
        </w:tabs>
        <w:spacing w:line="276" w:lineRule="auto"/>
        <w:ind w:right="101"/>
        <w:jc w:val="both"/>
        <w:rPr>
          <w:rFonts w:ascii="Book Antiqua" w:eastAsiaTheme="minorHAnsi" w:hAnsi="Book Antiqua" w:cstheme="minorBidi"/>
          <w:lang w:val="sq-AL"/>
        </w:rPr>
      </w:pPr>
      <w:r w:rsidRPr="004B3E43">
        <w:rPr>
          <w:rFonts w:ascii="Book Antiqua" w:eastAsiaTheme="minorHAnsi" w:hAnsi="Book Antiqua" w:cstheme="minorBidi"/>
          <w:u w:val="single"/>
          <w:lang w:val="sq-AL"/>
        </w:rPr>
        <w:t>Raporte 6 mujore</w:t>
      </w:r>
      <w:r w:rsidRPr="004B3E43">
        <w:rPr>
          <w:rFonts w:ascii="Book Antiqua" w:eastAsiaTheme="minorHAnsi" w:hAnsi="Book Antiqua" w:cstheme="minorBidi"/>
          <w:lang w:val="sq-AL"/>
        </w:rPr>
        <w:t xml:space="preserve"> për arritjen e objektivave strategjike dhe për zbatimin e planit të veprimit. Raporti 6 mujor do të përmbajë informata për arritjen e objektivave dhe zbatimit të aktiviteteve. Në kuadër të raportit 6 mujor, në veçanti do të nënvizohen vështirësitë e hasura, sfidat, rreziqet e identifikuara dhe adresimin e tyre për zbatimin e strategjisë.</w:t>
      </w:r>
    </w:p>
    <w:p w:rsidR="00B844D8" w:rsidRPr="004B3E43" w:rsidRDefault="00B844D8" w:rsidP="00B844D8">
      <w:pPr>
        <w:pStyle w:val="TableParagraph"/>
        <w:numPr>
          <w:ilvl w:val="0"/>
          <w:numId w:val="24"/>
        </w:numPr>
        <w:tabs>
          <w:tab w:val="left" w:pos="1327"/>
        </w:tabs>
        <w:spacing w:line="276" w:lineRule="auto"/>
        <w:ind w:right="101"/>
        <w:jc w:val="both"/>
        <w:rPr>
          <w:rFonts w:ascii="Book Antiqua" w:eastAsiaTheme="minorHAnsi" w:hAnsi="Book Antiqua" w:cstheme="minorBidi"/>
          <w:lang w:val="sq-AL"/>
        </w:rPr>
      </w:pPr>
      <w:r w:rsidRPr="004B3E43">
        <w:rPr>
          <w:rFonts w:ascii="Book Antiqua" w:eastAsiaTheme="minorHAnsi" w:hAnsi="Book Antiqua" w:cstheme="minorBidi"/>
          <w:u w:val="single"/>
          <w:lang w:val="sq-AL"/>
        </w:rPr>
        <w:t>Raporte vjetore</w:t>
      </w:r>
      <w:r w:rsidRPr="004B3E43">
        <w:rPr>
          <w:rFonts w:ascii="Book Antiqua" w:eastAsiaTheme="minorHAnsi" w:hAnsi="Book Antiqua" w:cstheme="minorBidi"/>
          <w:lang w:val="sq-AL"/>
        </w:rPr>
        <w:t xml:space="preserve"> për arritjen e objektivave strategjike dhe për zbatimin e planit të veprimit. Raporti vjetor i progresit do të përmbajë informata për arritjen e objektivave dhe zbatimit të aktiviteteve. Në kuadër të raportit vjetor, nëveçanti do të nënvizohen vështirësitë e hasura, sfidat, rreziqet e identifikuara dhe adresimin e tyre për zbatimin e strategjisë.</w:t>
      </w:r>
    </w:p>
    <w:p w:rsidR="00B844D8" w:rsidRPr="004B3E43" w:rsidRDefault="00B844D8" w:rsidP="00B844D8">
      <w:pPr>
        <w:pStyle w:val="TableParagraph"/>
        <w:tabs>
          <w:tab w:val="left" w:pos="1327"/>
        </w:tabs>
        <w:spacing w:before="240" w:line="276" w:lineRule="auto"/>
        <w:ind w:right="101"/>
        <w:jc w:val="both"/>
        <w:rPr>
          <w:rFonts w:ascii="Book Antiqua" w:hAnsi="Book Antiqua"/>
          <w:b/>
          <w:color w:val="2F5897" w:themeColor="text2"/>
          <w:sz w:val="24"/>
          <w:lang w:val="sq-AL"/>
        </w:rPr>
      </w:pPr>
      <w:r w:rsidRPr="004B3E43">
        <w:rPr>
          <w:rFonts w:ascii="Book Antiqua" w:hAnsi="Book Antiqua"/>
          <w:b/>
          <w:color w:val="2F5897" w:themeColor="text2"/>
          <w:sz w:val="24"/>
          <w:lang w:val="sq-AL"/>
        </w:rPr>
        <w:t>Institucionet përgjegjëse për zbatimin e Strategjisë për Migrim 2021-2025 janë:</w:t>
      </w:r>
    </w:p>
    <w:p w:rsidR="00B844D8" w:rsidRPr="004B3E43" w:rsidRDefault="00B844D8" w:rsidP="00B844D8">
      <w:pPr>
        <w:pStyle w:val="TableParagraph"/>
        <w:tabs>
          <w:tab w:val="left" w:pos="1327"/>
        </w:tabs>
        <w:spacing w:before="240" w:line="276" w:lineRule="auto"/>
        <w:ind w:right="101"/>
        <w:jc w:val="both"/>
        <w:rPr>
          <w:rFonts w:ascii="Book Antiqua" w:hAnsi="Book Antiqua"/>
          <w:b/>
          <w:color w:val="2F5897" w:themeColor="text2"/>
          <w:sz w:val="6"/>
          <w:lang w:val="sq-AL"/>
        </w:rPr>
      </w:pPr>
    </w:p>
    <w:p w:rsidR="00B844D8" w:rsidRPr="004B3E43" w:rsidRDefault="00B844D8" w:rsidP="00B844D8">
      <w:pPr>
        <w:pStyle w:val="TableParagraph"/>
        <w:numPr>
          <w:ilvl w:val="0"/>
          <w:numId w:val="25"/>
        </w:numPr>
        <w:tabs>
          <w:tab w:val="left" w:pos="3093"/>
          <w:tab w:val="left" w:pos="3189"/>
        </w:tabs>
        <w:spacing w:line="276" w:lineRule="auto"/>
        <w:ind w:right="575"/>
        <w:rPr>
          <w:rFonts w:ascii="Book Antiqua" w:eastAsiaTheme="minorHAnsi" w:hAnsi="Book Antiqua" w:cstheme="minorBidi"/>
          <w:color w:val="2F5897" w:themeColor="text2"/>
          <w:lang w:val="sq-AL"/>
        </w:rPr>
      </w:pPr>
      <w:r w:rsidRPr="004B3E43">
        <w:rPr>
          <w:rFonts w:ascii="Book Antiqua" w:eastAsiaTheme="minorHAnsi" w:hAnsi="Book Antiqua" w:cstheme="minorBidi"/>
          <w:color w:val="2F5897" w:themeColor="text2"/>
          <w:lang w:val="sq-AL"/>
        </w:rPr>
        <w:t>Ministria e Punëve të Brendshme;</w:t>
      </w:r>
    </w:p>
    <w:p w:rsidR="00B844D8" w:rsidRPr="004B3E43" w:rsidRDefault="00B844D8" w:rsidP="00B844D8">
      <w:pPr>
        <w:pStyle w:val="TableParagraph"/>
        <w:numPr>
          <w:ilvl w:val="0"/>
          <w:numId w:val="25"/>
        </w:numPr>
        <w:tabs>
          <w:tab w:val="left" w:pos="3093"/>
          <w:tab w:val="left" w:pos="3189"/>
        </w:tabs>
        <w:spacing w:line="276" w:lineRule="auto"/>
        <w:ind w:right="575"/>
        <w:rPr>
          <w:rFonts w:ascii="Book Antiqua" w:eastAsiaTheme="minorHAnsi" w:hAnsi="Book Antiqua" w:cstheme="minorBidi"/>
          <w:color w:val="2F5897" w:themeColor="text2"/>
          <w:lang w:val="sq-AL"/>
        </w:rPr>
      </w:pPr>
      <w:r w:rsidRPr="004B3E43">
        <w:rPr>
          <w:rFonts w:ascii="Book Antiqua" w:eastAsiaTheme="minorHAnsi" w:hAnsi="Book Antiqua" w:cstheme="minorBidi"/>
          <w:color w:val="2F5897" w:themeColor="text2"/>
          <w:lang w:val="sq-AL"/>
        </w:rPr>
        <w:t>Ministria e Punëve të Jashtme dhe Diasporës;</w:t>
      </w:r>
    </w:p>
    <w:p w:rsidR="00B844D8" w:rsidRPr="004B3E43" w:rsidRDefault="00B844D8" w:rsidP="00B844D8">
      <w:pPr>
        <w:pStyle w:val="TableParagraph"/>
        <w:numPr>
          <w:ilvl w:val="0"/>
          <w:numId w:val="25"/>
        </w:numPr>
        <w:tabs>
          <w:tab w:val="left" w:pos="3093"/>
          <w:tab w:val="left" w:pos="3189"/>
        </w:tabs>
        <w:spacing w:line="276" w:lineRule="auto"/>
        <w:ind w:right="575"/>
        <w:rPr>
          <w:rFonts w:ascii="Book Antiqua" w:eastAsiaTheme="minorHAnsi" w:hAnsi="Book Antiqua" w:cstheme="minorBidi"/>
          <w:color w:val="2F5897" w:themeColor="text2"/>
          <w:lang w:val="sq-AL"/>
        </w:rPr>
      </w:pPr>
      <w:r w:rsidRPr="004B3E43">
        <w:rPr>
          <w:rFonts w:ascii="Book Antiqua" w:eastAsiaTheme="minorHAnsi" w:hAnsi="Book Antiqua" w:cstheme="minorBidi"/>
          <w:color w:val="2F5897" w:themeColor="text2"/>
          <w:lang w:val="sq-AL"/>
        </w:rPr>
        <w:t>Ministria e Punës dhe Mirëqenies Sociale;</w:t>
      </w:r>
    </w:p>
    <w:p w:rsidR="00B844D8" w:rsidRPr="004B3E43" w:rsidRDefault="00B844D8" w:rsidP="00B844D8">
      <w:pPr>
        <w:pStyle w:val="TableParagraph"/>
        <w:numPr>
          <w:ilvl w:val="0"/>
          <w:numId w:val="25"/>
        </w:numPr>
        <w:tabs>
          <w:tab w:val="left" w:pos="3093"/>
          <w:tab w:val="left" w:pos="3189"/>
        </w:tabs>
        <w:spacing w:line="276" w:lineRule="auto"/>
        <w:ind w:right="575"/>
        <w:rPr>
          <w:rFonts w:ascii="Book Antiqua" w:eastAsiaTheme="minorHAnsi" w:hAnsi="Book Antiqua" w:cstheme="minorBidi"/>
          <w:color w:val="2F5897" w:themeColor="text2"/>
          <w:lang w:val="sq-AL"/>
        </w:rPr>
      </w:pPr>
      <w:r w:rsidRPr="004B3E43">
        <w:rPr>
          <w:rFonts w:ascii="Book Antiqua" w:eastAsiaTheme="minorHAnsi" w:hAnsi="Book Antiqua" w:cstheme="minorBidi"/>
          <w:color w:val="2F5897" w:themeColor="text2"/>
          <w:lang w:val="sq-AL"/>
        </w:rPr>
        <w:t>Ministria e Shëndetësisë;</w:t>
      </w:r>
    </w:p>
    <w:p w:rsidR="00B844D8" w:rsidRPr="004B3E43" w:rsidRDefault="00B844D8" w:rsidP="00B844D8">
      <w:pPr>
        <w:pStyle w:val="TableParagraph"/>
        <w:numPr>
          <w:ilvl w:val="0"/>
          <w:numId w:val="25"/>
        </w:numPr>
        <w:tabs>
          <w:tab w:val="left" w:pos="3093"/>
          <w:tab w:val="left" w:pos="3189"/>
        </w:tabs>
        <w:spacing w:line="276" w:lineRule="auto"/>
        <w:ind w:right="575"/>
        <w:rPr>
          <w:rFonts w:ascii="Book Antiqua" w:eastAsiaTheme="minorHAnsi" w:hAnsi="Book Antiqua" w:cstheme="minorBidi"/>
          <w:color w:val="2F5897" w:themeColor="text2"/>
          <w:lang w:val="sq-AL"/>
        </w:rPr>
      </w:pPr>
      <w:r w:rsidRPr="004B3E43">
        <w:rPr>
          <w:rFonts w:ascii="Book Antiqua" w:eastAsiaTheme="minorHAnsi" w:hAnsi="Book Antiqua" w:cstheme="minorBidi"/>
          <w:color w:val="2F5897" w:themeColor="text2"/>
          <w:lang w:val="sq-AL"/>
        </w:rPr>
        <w:t>Ministria e Arsimit dhe Shkencës;</w:t>
      </w:r>
    </w:p>
    <w:p w:rsidR="00B844D8" w:rsidRPr="004B3E43" w:rsidRDefault="00B844D8" w:rsidP="00B844D8">
      <w:pPr>
        <w:pStyle w:val="TableParagraph"/>
        <w:numPr>
          <w:ilvl w:val="0"/>
          <w:numId w:val="25"/>
        </w:numPr>
        <w:tabs>
          <w:tab w:val="left" w:pos="3093"/>
          <w:tab w:val="left" w:pos="3189"/>
        </w:tabs>
        <w:spacing w:line="276" w:lineRule="auto"/>
        <w:ind w:right="575"/>
        <w:rPr>
          <w:rFonts w:ascii="Book Antiqua" w:eastAsiaTheme="minorHAnsi" w:hAnsi="Book Antiqua" w:cstheme="minorBidi"/>
          <w:color w:val="2F5897" w:themeColor="text2"/>
          <w:lang w:val="sq-AL"/>
        </w:rPr>
      </w:pPr>
      <w:r w:rsidRPr="004B3E43">
        <w:rPr>
          <w:rFonts w:ascii="Book Antiqua" w:eastAsiaTheme="minorHAnsi" w:hAnsi="Book Antiqua" w:cstheme="minorBidi"/>
          <w:color w:val="2F5897" w:themeColor="text2"/>
          <w:lang w:val="sq-AL"/>
        </w:rPr>
        <w:t>Ministria e Ekonomisë dhe Ambientit;</w:t>
      </w:r>
    </w:p>
    <w:p w:rsidR="00B844D8" w:rsidRPr="004B3E43" w:rsidRDefault="00B844D8" w:rsidP="00B844D8">
      <w:pPr>
        <w:pStyle w:val="TableParagraph"/>
        <w:numPr>
          <w:ilvl w:val="0"/>
          <w:numId w:val="25"/>
        </w:numPr>
        <w:tabs>
          <w:tab w:val="left" w:pos="3093"/>
          <w:tab w:val="left" w:pos="3189"/>
        </w:tabs>
        <w:spacing w:line="276" w:lineRule="auto"/>
        <w:ind w:right="575"/>
        <w:rPr>
          <w:rFonts w:ascii="Book Antiqua" w:eastAsiaTheme="minorHAnsi" w:hAnsi="Book Antiqua" w:cstheme="minorBidi"/>
          <w:color w:val="2F5897" w:themeColor="text2"/>
          <w:lang w:val="sq-AL"/>
        </w:rPr>
      </w:pPr>
      <w:r w:rsidRPr="004B3E43">
        <w:rPr>
          <w:rFonts w:ascii="Book Antiqua" w:eastAsiaTheme="minorHAnsi" w:hAnsi="Book Antiqua" w:cstheme="minorBidi"/>
          <w:color w:val="2F5897" w:themeColor="text2"/>
          <w:lang w:val="sq-AL"/>
        </w:rPr>
        <w:t>Ministria e Tregtisë dhe Industrisë;</w:t>
      </w:r>
    </w:p>
    <w:p w:rsidR="00B844D8" w:rsidRPr="004B3E43" w:rsidRDefault="00B844D8" w:rsidP="00B844D8">
      <w:pPr>
        <w:pStyle w:val="TableParagraph"/>
        <w:numPr>
          <w:ilvl w:val="0"/>
          <w:numId w:val="25"/>
        </w:numPr>
        <w:tabs>
          <w:tab w:val="left" w:pos="3093"/>
          <w:tab w:val="left" w:pos="3189"/>
        </w:tabs>
        <w:spacing w:line="276" w:lineRule="auto"/>
        <w:ind w:right="575"/>
        <w:rPr>
          <w:rFonts w:ascii="Book Antiqua" w:eastAsiaTheme="minorHAnsi" w:hAnsi="Book Antiqua" w:cstheme="minorBidi"/>
          <w:color w:val="2F5897" w:themeColor="text2"/>
          <w:lang w:val="sq-AL"/>
        </w:rPr>
      </w:pPr>
      <w:r w:rsidRPr="004B3E43">
        <w:rPr>
          <w:rFonts w:ascii="Book Antiqua" w:eastAsiaTheme="minorHAnsi" w:hAnsi="Book Antiqua" w:cstheme="minorBidi"/>
          <w:color w:val="2F5897" w:themeColor="text2"/>
          <w:lang w:val="sq-AL"/>
        </w:rPr>
        <w:t>Ministria e Financave;</w:t>
      </w:r>
    </w:p>
    <w:p w:rsidR="00B844D8" w:rsidRPr="004B3E43" w:rsidRDefault="00B844D8" w:rsidP="00B844D8">
      <w:pPr>
        <w:pStyle w:val="TableParagraph"/>
        <w:numPr>
          <w:ilvl w:val="0"/>
          <w:numId w:val="25"/>
        </w:numPr>
        <w:tabs>
          <w:tab w:val="left" w:pos="3093"/>
          <w:tab w:val="left" w:pos="3189"/>
        </w:tabs>
        <w:spacing w:line="276" w:lineRule="auto"/>
        <w:ind w:right="575"/>
        <w:rPr>
          <w:rFonts w:ascii="Book Antiqua" w:eastAsiaTheme="minorHAnsi" w:hAnsi="Book Antiqua" w:cstheme="minorBidi"/>
          <w:color w:val="2F5897" w:themeColor="text2"/>
          <w:lang w:val="sq-AL"/>
        </w:rPr>
      </w:pPr>
      <w:r w:rsidRPr="004B3E43">
        <w:rPr>
          <w:rFonts w:ascii="Book Antiqua" w:eastAsiaTheme="minorHAnsi" w:hAnsi="Book Antiqua" w:cstheme="minorBidi"/>
          <w:color w:val="2F5897" w:themeColor="text2"/>
          <w:lang w:val="sq-AL"/>
        </w:rPr>
        <w:t>Ministria e Administrimit të Pushtetit Lokal</w:t>
      </w:r>
    </w:p>
    <w:p w:rsidR="00B844D8" w:rsidRPr="004B3E43" w:rsidRDefault="00B844D8" w:rsidP="00B844D8">
      <w:pPr>
        <w:pStyle w:val="TableParagraph"/>
        <w:numPr>
          <w:ilvl w:val="0"/>
          <w:numId w:val="25"/>
        </w:numPr>
        <w:tabs>
          <w:tab w:val="left" w:pos="3093"/>
          <w:tab w:val="left" w:pos="3189"/>
        </w:tabs>
        <w:spacing w:line="276" w:lineRule="auto"/>
        <w:ind w:right="575"/>
        <w:rPr>
          <w:rFonts w:ascii="Book Antiqua" w:eastAsiaTheme="minorHAnsi" w:hAnsi="Book Antiqua" w:cstheme="minorBidi"/>
          <w:color w:val="2F5897" w:themeColor="text2"/>
          <w:lang w:val="sq-AL"/>
        </w:rPr>
      </w:pPr>
      <w:r w:rsidRPr="004B3E43">
        <w:rPr>
          <w:rFonts w:ascii="Book Antiqua" w:eastAsiaTheme="minorHAnsi" w:hAnsi="Book Antiqua" w:cstheme="minorBidi"/>
          <w:color w:val="2F5897" w:themeColor="text2"/>
          <w:lang w:val="sq-AL"/>
        </w:rPr>
        <w:t>Agjencia e Statistikave</w:t>
      </w:r>
    </w:p>
    <w:p w:rsidR="00B844D8" w:rsidRPr="004B3E43" w:rsidRDefault="00B844D8" w:rsidP="00B844D8">
      <w:pPr>
        <w:pStyle w:val="TableParagraph"/>
        <w:numPr>
          <w:ilvl w:val="0"/>
          <w:numId w:val="25"/>
        </w:numPr>
        <w:tabs>
          <w:tab w:val="left" w:pos="3093"/>
          <w:tab w:val="left" w:pos="3189"/>
        </w:tabs>
        <w:spacing w:line="276" w:lineRule="auto"/>
        <w:ind w:right="575"/>
        <w:rPr>
          <w:rFonts w:ascii="Book Antiqua" w:eastAsiaTheme="minorHAnsi" w:hAnsi="Book Antiqua" w:cstheme="minorBidi"/>
          <w:color w:val="2F5897" w:themeColor="text2"/>
          <w:lang w:val="sq-AL"/>
        </w:rPr>
      </w:pPr>
      <w:r w:rsidRPr="004B3E43">
        <w:rPr>
          <w:rFonts w:ascii="Book Antiqua" w:eastAsiaTheme="minorHAnsi" w:hAnsi="Book Antiqua" w:cstheme="minorBidi"/>
          <w:color w:val="2F5897" w:themeColor="text2"/>
          <w:lang w:val="sq-AL"/>
        </w:rPr>
        <w:t>Policia e Kosovës</w:t>
      </w:r>
    </w:p>
    <w:p w:rsidR="00B844D8" w:rsidRPr="004B3E43" w:rsidRDefault="00B844D8" w:rsidP="00B844D8">
      <w:pPr>
        <w:pStyle w:val="Default"/>
        <w:spacing w:line="276" w:lineRule="auto"/>
        <w:jc w:val="both"/>
        <w:rPr>
          <w:rFonts w:eastAsiaTheme="minorHAnsi" w:cstheme="minorBidi"/>
          <w:b/>
          <w:color w:val="0070C0"/>
          <w:sz w:val="22"/>
          <w:szCs w:val="22"/>
          <w:lang w:val="sq-AL"/>
        </w:rPr>
      </w:pPr>
      <w:bookmarkStart w:id="1" w:name="_Toc515926136"/>
      <w:bookmarkStart w:id="2" w:name="_Toc512121898"/>
    </w:p>
    <w:p w:rsidR="00B844D8" w:rsidRPr="004B3E43" w:rsidRDefault="00B844D8" w:rsidP="00B844D8">
      <w:pPr>
        <w:pStyle w:val="Default"/>
        <w:spacing w:line="276" w:lineRule="auto"/>
        <w:jc w:val="both"/>
        <w:rPr>
          <w:rFonts w:eastAsiaTheme="minorHAnsi" w:cstheme="minorBidi"/>
          <w:b/>
          <w:color w:val="0070C0"/>
          <w:sz w:val="22"/>
          <w:szCs w:val="22"/>
          <w:lang w:val="sq-AL"/>
        </w:rPr>
      </w:pPr>
    </w:p>
    <w:p w:rsidR="00B844D8" w:rsidRPr="004B3E43" w:rsidRDefault="00B844D8" w:rsidP="00B844D8">
      <w:pPr>
        <w:pStyle w:val="Default"/>
        <w:spacing w:after="240"/>
        <w:jc w:val="both"/>
        <w:rPr>
          <w:rFonts w:eastAsiaTheme="minorHAnsi" w:cstheme="minorBidi"/>
          <w:b/>
          <w:color w:val="2F5897" w:themeColor="text2"/>
          <w:sz w:val="22"/>
          <w:szCs w:val="22"/>
          <w:lang w:val="sq-AL"/>
        </w:rPr>
      </w:pPr>
      <w:r w:rsidRPr="004B3E43">
        <w:rPr>
          <w:rFonts w:eastAsiaTheme="minorHAnsi" w:cstheme="minorBidi"/>
          <w:b/>
          <w:color w:val="2F5897" w:themeColor="text2"/>
          <w:sz w:val="22"/>
          <w:szCs w:val="22"/>
          <w:lang w:val="sq-AL"/>
        </w:rPr>
        <w:t xml:space="preserve">Mekanizmi i Monitorimit dhe Raportimit të Strategjisë për Migrim 2021-2025 dhe Planit të Veprimit </w:t>
      </w:r>
    </w:p>
    <w:p w:rsidR="00B844D8" w:rsidRPr="004B3E43" w:rsidRDefault="00B844D8" w:rsidP="00B844D8">
      <w:pPr>
        <w:tabs>
          <w:tab w:val="left" w:pos="0"/>
        </w:tabs>
        <w:jc w:val="both"/>
        <w:rPr>
          <w:rFonts w:ascii="Book Antiqua" w:hAnsi="Book Antiqua"/>
          <w:lang w:val="sq-AL"/>
        </w:rPr>
      </w:pPr>
      <w:r w:rsidRPr="004B3E43">
        <w:rPr>
          <w:rFonts w:ascii="Book Antiqua" w:eastAsiaTheme="minorHAnsi" w:hAnsi="Book Antiqua"/>
          <w:lang w:val="sq-AL"/>
        </w:rPr>
        <w:t xml:space="preserve">Mekanizmi i monitorimit do të korrespondojë me parimet e përcaktuara në </w:t>
      </w:r>
      <w:r w:rsidRPr="004B3E43">
        <w:rPr>
          <w:rFonts w:ascii="Book Antiqua" w:hAnsi="Book Antiqua"/>
          <w:lang w:val="sq-AL"/>
        </w:rPr>
        <w:t xml:space="preserve">Udhëzimin Administrativ (QRK) Nr. 07/2018 për: Planifikimin dhe hartimin e dokumenteve strategjike dhe planeve të veprimit, në Doracakun për Planifikimin, Hartimin dhe Monitorimin e dokumenteve strategjike dhe planeve të tyre të veprimit. </w:t>
      </w:r>
    </w:p>
    <w:p w:rsidR="00B844D8" w:rsidRPr="004B3E43" w:rsidRDefault="00B844D8" w:rsidP="00B844D8">
      <w:pPr>
        <w:tabs>
          <w:tab w:val="left" w:pos="0"/>
        </w:tabs>
        <w:jc w:val="both"/>
        <w:rPr>
          <w:rFonts w:ascii="Book Antiqua" w:eastAsiaTheme="minorHAnsi" w:hAnsi="Book Antiqua"/>
          <w:lang w:val="sq-AL"/>
        </w:rPr>
      </w:pPr>
      <w:r w:rsidRPr="004B3E43">
        <w:rPr>
          <w:rFonts w:ascii="Book Antiqua" w:eastAsiaTheme="minorHAnsi" w:hAnsi="Book Antiqua"/>
          <w:lang w:val="sq-AL"/>
        </w:rPr>
        <w:t xml:space="preserve">Ministria e Punëve të Brendshme është përgjegjëse për koordinimin dhe monitorimin e zbatimit të Strategjisë për Migrim 2021-2025 dhe për ndërmarrjen e veprimeve, nëse është e </w:t>
      </w:r>
      <w:r w:rsidRPr="004B3E43">
        <w:rPr>
          <w:rFonts w:ascii="Book Antiqua" w:eastAsiaTheme="minorHAnsi" w:hAnsi="Book Antiqua"/>
          <w:lang w:val="sq-AL"/>
        </w:rPr>
        <w:lastRenderedPageBreak/>
        <w:t>nevojshme, për të siguruar zbatimin në kohë dhe në mënyrë efektive të aktiviteteve të përcaktuara në Planin e Veprimit.</w:t>
      </w:r>
    </w:p>
    <w:p w:rsidR="00B844D8" w:rsidRPr="004B3E43" w:rsidRDefault="00B844D8" w:rsidP="00B844D8">
      <w:pPr>
        <w:tabs>
          <w:tab w:val="left" w:pos="0"/>
        </w:tabs>
        <w:jc w:val="both"/>
        <w:rPr>
          <w:rFonts w:ascii="Book Antiqua" w:eastAsiaTheme="minorHAnsi" w:hAnsi="Book Antiqua"/>
          <w:lang w:val="sq-AL"/>
        </w:rPr>
      </w:pPr>
      <w:r w:rsidRPr="004B3E43">
        <w:rPr>
          <w:rFonts w:ascii="Book Antiqua" w:eastAsiaTheme="minorHAnsi" w:hAnsi="Book Antiqua"/>
          <w:lang w:val="sq-AL"/>
        </w:rPr>
        <w:t>Autoriteti përgjegjës për përgatitjen e raporteve sipas mandatit është Sekretariati i AQM-së në koordinim me Sekretariatin për Strategjitë i cili funksionon në kuadër të MPB-së.</w:t>
      </w:r>
    </w:p>
    <w:p w:rsidR="00B844D8" w:rsidRPr="004B3E43" w:rsidRDefault="00B844D8" w:rsidP="00B844D8">
      <w:pPr>
        <w:tabs>
          <w:tab w:val="left" w:pos="0"/>
        </w:tabs>
        <w:jc w:val="both"/>
        <w:rPr>
          <w:rFonts w:ascii="Book Antiqua" w:eastAsiaTheme="minorHAnsi" w:hAnsi="Book Antiqua"/>
          <w:lang w:val="sq-AL"/>
        </w:rPr>
      </w:pPr>
      <w:r w:rsidRPr="004B3E43">
        <w:rPr>
          <w:rFonts w:ascii="Book Antiqua" w:eastAsiaTheme="minorHAnsi" w:hAnsi="Book Antiqua"/>
          <w:lang w:val="sq-AL"/>
        </w:rPr>
        <w:t>Raportet e progresit që do të përgatiten:</w:t>
      </w:r>
    </w:p>
    <w:p w:rsidR="00B844D8" w:rsidRPr="004B3E43" w:rsidRDefault="00ED1534" w:rsidP="00B844D8">
      <w:pPr>
        <w:tabs>
          <w:tab w:val="left" w:pos="0"/>
        </w:tabs>
        <w:jc w:val="both"/>
        <w:rPr>
          <w:rFonts w:ascii="Book Antiqua" w:eastAsiaTheme="minorHAnsi" w:hAnsi="Book Antiqua"/>
          <w:lang w:val="sq-AL"/>
        </w:rPr>
      </w:pPr>
      <w:r>
        <w:rPr>
          <w:rFonts w:ascii="Book Antiqua" w:hAnsi="Book Antiqua"/>
          <w:noProof/>
        </w:rPr>
        <mc:AlternateContent>
          <mc:Choice Requires="wps">
            <w:drawing>
              <wp:anchor distT="0" distB="0" distL="114300" distR="114300" simplePos="0" relativeHeight="251635712" behindDoc="0" locked="0" layoutInCell="0" allowOverlap="1">
                <wp:simplePos x="0" y="0"/>
                <wp:positionH relativeFrom="margin">
                  <wp:posOffset>547370</wp:posOffset>
                </wp:positionH>
                <wp:positionV relativeFrom="margin">
                  <wp:posOffset>1460500</wp:posOffset>
                </wp:positionV>
                <wp:extent cx="2627630" cy="755650"/>
                <wp:effectExtent l="23495" t="22225" r="25400" b="22225"/>
                <wp:wrapSquare wrapText="bothSides"/>
                <wp:docPr id="5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627630" cy="755650"/>
                        </a:xfrm>
                        <a:prstGeom prst="bracketPair">
                          <a:avLst>
                            <a:gd name="adj" fmla="val 0"/>
                          </a:avLst>
                        </a:prstGeom>
                        <a:noFill/>
                        <a:ln w="38100">
                          <a:solidFill>
                            <a:schemeClr val="tx2">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tx2">
                                    <a:lumMod val="100000"/>
                                    <a:lumOff val="0"/>
                                    <a:gamma/>
                                    <a:shade val="60000"/>
                                    <a:invGamma/>
                                  </a:schemeClr>
                                </a:outerShdw>
                              </a:effectLst>
                            </a14:hiddenEffects>
                          </a:ext>
                        </a:extLst>
                      </wps:spPr>
                      <wps:txbx>
                        <w:txbxContent>
                          <w:p w:rsidR="00B844D8" w:rsidRDefault="00B844D8" w:rsidP="00B844D8">
                            <w:pPr>
                              <w:pStyle w:val="Default"/>
                              <w:numPr>
                                <w:ilvl w:val="0"/>
                                <w:numId w:val="26"/>
                              </w:numPr>
                              <w:spacing w:line="276" w:lineRule="auto"/>
                              <w:rPr>
                                <w:rFonts w:eastAsiaTheme="minorHAnsi" w:cstheme="minorBidi"/>
                                <w:color w:val="auto"/>
                                <w:sz w:val="22"/>
                                <w:szCs w:val="22"/>
                                <w:lang w:val="sq-AL"/>
                              </w:rPr>
                            </w:pPr>
                            <w:r>
                              <w:rPr>
                                <w:rFonts w:eastAsiaTheme="minorHAnsi" w:cstheme="minorBidi"/>
                                <w:color w:val="auto"/>
                                <w:sz w:val="22"/>
                                <w:szCs w:val="22"/>
                                <w:lang w:val="sq-AL"/>
                              </w:rPr>
                              <w:t>raporti 6 mujor i zbatimit;</w:t>
                            </w:r>
                          </w:p>
                          <w:p w:rsidR="00B844D8" w:rsidRDefault="00B844D8" w:rsidP="00B844D8">
                            <w:pPr>
                              <w:pStyle w:val="Default"/>
                              <w:numPr>
                                <w:ilvl w:val="0"/>
                                <w:numId w:val="26"/>
                              </w:numPr>
                              <w:spacing w:line="276" w:lineRule="auto"/>
                              <w:rPr>
                                <w:rFonts w:eastAsiaTheme="minorHAnsi" w:cstheme="minorBidi"/>
                                <w:color w:val="auto"/>
                                <w:sz w:val="22"/>
                                <w:szCs w:val="22"/>
                                <w:lang w:val="sq-AL"/>
                              </w:rPr>
                            </w:pPr>
                            <w:r>
                              <w:rPr>
                                <w:rFonts w:eastAsiaTheme="minorHAnsi" w:cstheme="minorBidi"/>
                                <w:color w:val="auto"/>
                                <w:sz w:val="22"/>
                                <w:szCs w:val="22"/>
                                <w:lang w:val="sq-AL"/>
                              </w:rPr>
                              <w:t>raporti vjetor i zbatimit;</w:t>
                            </w:r>
                          </w:p>
                          <w:p w:rsidR="00B844D8" w:rsidRDefault="00B844D8" w:rsidP="00B844D8">
                            <w:pPr>
                              <w:pStyle w:val="Default"/>
                              <w:numPr>
                                <w:ilvl w:val="0"/>
                                <w:numId w:val="26"/>
                              </w:numPr>
                              <w:spacing w:line="276" w:lineRule="auto"/>
                              <w:rPr>
                                <w:rFonts w:eastAsiaTheme="minorHAnsi" w:cstheme="minorBidi"/>
                                <w:color w:val="auto"/>
                                <w:sz w:val="22"/>
                                <w:szCs w:val="22"/>
                                <w:lang w:val="sq-AL"/>
                              </w:rPr>
                            </w:pPr>
                            <w:r>
                              <w:rPr>
                                <w:rFonts w:eastAsiaTheme="minorHAnsi" w:cstheme="minorBidi"/>
                                <w:color w:val="auto"/>
                                <w:sz w:val="22"/>
                                <w:szCs w:val="22"/>
                                <w:lang w:val="sq-AL"/>
                              </w:rPr>
                              <w:t>raporti përfundimtar i zbatimit</w:t>
                            </w:r>
                          </w:p>
                          <w:p w:rsidR="00B844D8" w:rsidRDefault="00B844D8" w:rsidP="00B844D8">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 o:spid="_x0000_s1028" type="#_x0000_t185" style="position:absolute;left:0;text-align:left;margin-left:43.1pt;margin-top:115pt;width:206.9pt;height:5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" o:allowincell="f" adj="0" fillcolor="#743d3d [2405]" strokecolor="#2f5897 [3215]" strokeweight="3pt">
                <v:shadow color="#1c345a [1935]" offset="1pt,1pt"/>
                <v:textbox inset="3.6pt,,3.6pt">
                  <w:txbxContent>
                    <w:p w:rsidR="00B844D8" w:rsidRDefault="00B844D8" w:rsidP="00B844D8">
                      <w:pPr>
                        <w:pStyle w:val="Default"/>
                        <w:numPr>
                          <w:ilvl w:val="0"/>
                          <w:numId w:val="26"/>
                        </w:numPr>
                        <w:spacing w:line="276" w:lineRule="auto"/>
                        <w:rPr>
                          <w:rFonts w:eastAsiaTheme="minorHAnsi" w:cstheme="minorBidi"/>
                          <w:color w:val="auto"/>
                          <w:sz w:val="22"/>
                          <w:szCs w:val="22"/>
                          <w:lang w:val="sq-AL"/>
                        </w:rPr>
                      </w:pPr>
                      <w:r>
                        <w:rPr>
                          <w:rFonts w:eastAsiaTheme="minorHAnsi" w:cstheme="minorBidi"/>
                          <w:color w:val="auto"/>
                          <w:sz w:val="22"/>
                          <w:szCs w:val="22"/>
                          <w:lang w:val="sq-AL"/>
                        </w:rPr>
                        <w:t>raporti 6 mujor i zbatimit;</w:t>
                      </w:r>
                    </w:p>
                    <w:p w:rsidR="00B844D8" w:rsidRDefault="00B844D8" w:rsidP="00B844D8">
                      <w:pPr>
                        <w:pStyle w:val="Default"/>
                        <w:numPr>
                          <w:ilvl w:val="0"/>
                          <w:numId w:val="26"/>
                        </w:numPr>
                        <w:spacing w:line="276" w:lineRule="auto"/>
                        <w:rPr>
                          <w:rFonts w:eastAsiaTheme="minorHAnsi" w:cstheme="minorBidi"/>
                          <w:color w:val="auto"/>
                          <w:sz w:val="22"/>
                          <w:szCs w:val="22"/>
                          <w:lang w:val="sq-AL"/>
                        </w:rPr>
                      </w:pPr>
                      <w:r>
                        <w:rPr>
                          <w:rFonts w:eastAsiaTheme="minorHAnsi" w:cstheme="minorBidi"/>
                          <w:color w:val="auto"/>
                          <w:sz w:val="22"/>
                          <w:szCs w:val="22"/>
                          <w:lang w:val="sq-AL"/>
                        </w:rPr>
                        <w:t>raporti vjetor i zbatimit;</w:t>
                      </w:r>
                    </w:p>
                    <w:p w:rsidR="00B844D8" w:rsidRDefault="00B844D8" w:rsidP="00B844D8">
                      <w:pPr>
                        <w:pStyle w:val="Default"/>
                        <w:numPr>
                          <w:ilvl w:val="0"/>
                          <w:numId w:val="26"/>
                        </w:numPr>
                        <w:spacing w:line="276" w:lineRule="auto"/>
                        <w:rPr>
                          <w:rFonts w:eastAsiaTheme="minorHAnsi" w:cstheme="minorBidi"/>
                          <w:color w:val="auto"/>
                          <w:sz w:val="22"/>
                          <w:szCs w:val="22"/>
                          <w:lang w:val="sq-AL"/>
                        </w:rPr>
                      </w:pPr>
                      <w:r>
                        <w:rPr>
                          <w:rFonts w:eastAsiaTheme="minorHAnsi" w:cstheme="minorBidi"/>
                          <w:color w:val="auto"/>
                          <w:sz w:val="22"/>
                          <w:szCs w:val="22"/>
                          <w:lang w:val="sq-AL"/>
                        </w:rPr>
                        <w:t>raporti përfundimtar i zbatimit</w:t>
                      </w:r>
                    </w:p>
                    <w:p w:rsidR="00B844D8" w:rsidRDefault="00B844D8" w:rsidP="00B844D8">
                      <w:pPr>
                        <w:pBdr>
                          <w:top w:val="single" w:sz="8" w:space="10" w:color="FFFFFF" w:themeColor="background1"/>
                          <w:bottom w:val="single" w:sz="8" w:space="10" w:color="FFFFFF" w:themeColor="background1"/>
                        </w:pBdr>
                        <w:spacing w:after="0"/>
                        <w:jc w:val="center"/>
                        <w:rPr>
                          <w:i/>
                          <w:iCs/>
                          <w:color w:val="808080" w:themeColor="text1" w:themeTint="7F"/>
                          <w:sz w:val="24"/>
                          <w:szCs w:val="24"/>
                        </w:rPr>
                      </w:pPr>
                    </w:p>
                  </w:txbxContent>
                </v:textbox>
                <w10:wrap type="square" anchorx="margin" anchory="margin"/>
              </v:shape>
            </w:pict>
          </mc:Fallback>
        </mc:AlternateContent>
      </w:r>
    </w:p>
    <w:p w:rsidR="00B844D8" w:rsidRPr="004B3E43" w:rsidRDefault="00B844D8" w:rsidP="00B844D8">
      <w:pPr>
        <w:tabs>
          <w:tab w:val="left" w:pos="0"/>
        </w:tabs>
        <w:jc w:val="both"/>
        <w:rPr>
          <w:rFonts w:ascii="Book Antiqua" w:eastAsiaTheme="minorHAnsi" w:hAnsi="Book Antiqua"/>
          <w:lang w:val="sq-AL"/>
        </w:rPr>
      </w:pPr>
    </w:p>
    <w:p w:rsidR="00B844D8" w:rsidRPr="004B3E43" w:rsidRDefault="00B844D8" w:rsidP="00B844D8">
      <w:pPr>
        <w:tabs>
          <w:tab w:val="left" w:pos="0"/>
        </w:tabs>
        <w:jc w:val="both"/>
        <w:rPr>
          <w:rFonts w:ascii="Book Antiqua" w:eastAsiaTheme="minorHAnsi" w:hAnsi="Book Antiqua"/>
          <w:lang w:val="sq-AL"/>
        </w:rPr>
      </w:pPr>
    </w:p>
    <w:p w:rsidR="00B844D8" w:rsidRPr="004B3E43" w:rsidRDefault="00B844D8" w:rsidP="00B844D8">
      <w:pPr>
        <w:pStyle w:val="Default"/>
        <w:spacing w:line="276" w:lineRule="auto"/>
        <w:jc w:val="both"/>
        <w:rPr>
          <w:rFonts w:eastAsiaTheme="minorHAnsi" w:cstheme="minorBidi"/>
          <w:color w:val="auto"/>
          <w:sz w:val="22"/>
          <w:szCs w:val="22"/>
          <w:lang w:val="sq-AL"/>
        </w:rPr>
      </w:pPr>
    </w:p>
    <w:tbl>
      <w:tblPr>
        <w:tblStyle w:val="PlainTable11"/>
        <w:tblW w:w="9000" w:type="dxa"/>
        <w:tblInd w:w="108" w:type="dxa"/>
        <w:tblLook w:val="04A0" w:firstRow="1" w:lastRow="0" w:firstColumn="1" w:lastColumn="0" w:noHBand="0" w:noVBand="1"/>
      </w:tblPr>
      <w:tblGrid>
        <w:gridCol w:w="1980"/>
        <w:gridCol w:w="3330"/>
        <w:gridCol w:w="1440"/>
        <w:gridCol w:w="2250"/>
      </w:tblGrid>
      <w:tr w:rsidR="00B844D8" w:rsidRPr="004B3E43" w:rsidTr="00B844D8">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44D8" w:rsidRPr="004B3E43" w:rsidRDefault="00B844D8">
            <w:pPr>
              <w:pStyle w:val="Figura"/>
              <w:rPr>
                <w:rFonts w:eastAsiaTheme="minorHAnsi"/>
                <w:b w:val="0"/>
                <w:i w:val="0"/>
              </w:rPr>
            </w:pP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B844D8" w:rsidRPr="004B3E43" w:rsidRDefault="00B844D8">
            <w:pPr>
              <w:pStyle w:val="Figura"/>
              <w:cnfStyle w:val="100000000000" w:firstRow="1" w:lastRow="0" w:firstColumn="0" w:lastColumn="0" w:oddVBand="0" w:evenVBand="0" w:oddHBand="0" w:evenHBand="0" w:firstRowFirstColumn="0" w:firstRowLastColumn="0" w:lastRowFirstColumn="0" w:lastRowLastColumn="0"/>
              <w:rPr>
                <w:rFonts w:eastAsiaTheme="minorHAnsi"/>
                <w:b w:val="0"/>
                <w:i w:val="0"/>
              </w:rPr>
            </w:pPr>
            <w:r w:rsidRPr="004B3E43">
              <w:rPr>
                <w:rFonts w:eastAsiaTheme="minorHAnsi"/>
                <w:b w:val="0"/>
                <w:i w:val="0"/>
              </w:rPr>
              <w:t>Autoriteti Përgjegjës për hartimin e raportit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B844D8" w:rsidRPr="004B3E43" w:rsidRDefault="00B844D8">
            <w:pPr>
              <w:pStyle w:val="Figura"/>
              <w:cnfStyle w:val="100000000000" w:firstRow="1" w:lastRow="0" w:firstColumn="0" w:lastColumn="0" w:oddVBand="0" w:evenVBand="0" w:oddHBand="0" w:evenHBand="0" w:firstRowFirstColumn="0" w:firstRowLastColumn="0" w:lastRowFirstColumn="0" w:lastRowLastColumn="0"/>
              <w:rPr>
                <w:rFonts w:eastAsiaTheme="minorHAnsi"/>
                <w:b w:val="0"/>
                <w:i w:val="0"/>
              </w:rPr>
            </w:pPr>
            <w:r w:rsidRPr="004B3E43">
              <w:rPr>
                <w:rFonts w:eastAsiaTheme="minorHAnsi"/>
                <w:b w:val="0"/>
                <w:i w:val="0"/>
              </w:rPr>
              <w:t>Afati i fundit</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B844D8" w:rsidRPr="004B3E43" w:rsidRDefault="00B844D8">
            <w:pPr>
              <w:pStyle w:val="Figura"/>
              <w:cnfStyle w:val="100000000000" w:firstRow="1" w:lastRow="0" w:firstColumn="0" w:lastColumn="0" w:oddVBand="0" w:evenVBand="0" w:oddHBand="0" w:evenHBand="0" w:firstRowFirstColumn="0" w:firstRowLastColumn="0" w:lastRowFirstColumn="0" w:lastRowLastColumn="0"/>
              <w:rPr>
                <w:rFonts w:eastAsiaTheme="minorHAnsi"/>
                <w:b w:val="0"/>
                <w:i w:val="0"/>
              </w:rPr>
            </w:pPr>
            <w:r w:rsidRPr="004B3E43">
              <w:rPr>
                <w:rFonts w:eastAsiaTheme="minorHAnsi"/>
                <w:b w:val="0"/>
                <w:i w:val="0"/>
              </w:rPr>
              <w:t xml:space="preserve">Finalizimi i Raportit </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B844D8" w:rsidRPr="004B3E43" w:rsidRDefault="00B844D8">
            <w:pPr>
              <w:pStyle w:val="Figura"/>
              <w:rPr>
                <w:rFonts w:eastAsiaTheme="minorHAnsi"/>
                <w:b w:val="0"/>
                <w:i w:val="0"/>
              </w:rPr>
            </w:pPr>
            <w:r w:rsidRPr="004B3E43">
              <w:rPr>
                <w:rFonts w:eastAsiaTheme="minorHAnsi"/>
                <w:b w:val="0"/>
                <w:i w:val="0"/>
              </w:rPr>
              <w:t>Raporti 6 mujor</w:t>
            </w: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B844D8" w:rsidRPr="004B3E43" w:rsidRDefault="00B844D8">
            <w:pPr>
              <w:pStyle w:val="Figura"/>
              <w:cnfStyle w:val="000000100000" w:firstRow="0" w:lastRow="0" w:firstColumn="0" w:lastColumn="0" w:oddVBand="0" w:evenVBand="0" w:oddHBand="1" w:evenHBand="0" w:firstRowFirstColumn="0" w:firstRowLastColumn="0" w:lastRowFirstColumn="0" w:lastRowLastColumn="0"/>
              <w:rPr>
                <w:rFonts w:eastAsiaTheme="minorHAnsi"/>
                <w:i w:val="0"/>
              </w:rPr>
            </w:pPr>
            <w:r w:rsidRPr="004B3E43">
              <w:rPr>
                <w:rFonts w:eastAsiaTheme="minorHAnsi"/>
                <w:i w:val="0"/>
              </w:rPr>
              <w:t>Sekretariati AQM/Sekretariati për Strategjitë (MPB)</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44D8" w:rsidRPr="004B3E43" w:rsidRDefault="00B844D8">
            <w:pPr>
              <w:pStyle w:val="Figura"/>
              <w:cnfStyle w:val="000000100000" w:firstRow="0" w:lastRow="0" w:firstColumn="0" w:lastColumn="0" w:oddVBand="0" w:evenVBand="0" w:oddHBand="1" w:evenHBand="0" w:firstRowFirstColumn="0" w:firstRowLastColumn="0" w:lastRowFirstColumn="0" w:lastRowLastColumn="0"/>
              <w:rPr>
                <w:rFonts w:eastAsiaTheme="minorHAnsi"/>
                <w:i w:val="0"/>
              </w:rPr>
            </w:pP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B844D8" w:rsidRPr="004B3E43" w:rsidRDefault="00B844D8">
            <w:pPr>
              <w:pStyle w:val="Figura"/>
              <w:cnfStyle w:val="000000100000" w:firstRow="0" w:lastRow="0" w:firstColumn="0" w:lastColumn="0" w:oddVBand="0" w:evenVBand="0" w:oddHBand="1" w:evenHBand="0" w:firstRowFirstColumn="0" w:firstRowLastColumn="0" w:lastRowFirstColumn="0" w:lastRowLastColumn="0"/>
              <w:rPr>
                <w:rFonts w:eastAsiaTheme="minorHAnsi"/>
                <w:i w:val="0"/>
              </w:rPr>
            </w:pPr>
            <w:r w:rsidRPr="004B3E43">
              <w:rPr>
                <w:rFonts w:eastAsiaTheme="minorHAnsi"/>
                <w:i w:val="0"/>
              </w:rPr>
              <w:t>AQM/SS</w:t>
            </w:r>
          </w:p>
        </w:tc>
      </w:tr>
      <w:tr w:rsidR="00B844D8" w:rsidRPr="004B3E43" w:rsidTr="00B844D8">
        <w:trPr>
          <w:trHeight w:val="818"/>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B844D8" w:rsidRPr="004B3E43" w:rsidRDefault="00B844D8">
            <w:pPr>
              <w:pStyle w:val="Figura"/>
              <w:rPr>
                <w:rFonts w:eastAsiaTheme="minorHAnsi"/>
                <w:b w:val="0"/>
                <w:i w:val="0"/>
              </w:rPr>
            </w:pPr>
            <w:r w:rsidRPr="004B3E43">
              <w:rPr>
                <w:rFonts w:eastAsiaTheme="minorHAnsi"/>
                <w:b w:val="0"/>
                <w:i w:val="0"/>
              </w:rPr>
              <w:t>Raporti vjetor i implementimit</w:t>
            </w: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B844D8" w:rsidRPr="004B3E43" w:rsidRDefault="00B844D8">
            <w:pPr>
              <w:pStyle w:val="Figura"/>
              <w:cnfStyle w:val="000000000000" w:firstRow="0" w:lastRow="0" w:firstColumn="0" w:lastColumn="0" w:oddVBand="0" w:evenVBand="0" w:oddHBand="0" w:evenHBand="0" w:firstRowFirstColumn="0" w:firstRowLastColumn="0" w:lastRowFirstColumn="0" w:lastRowLastColumn="0"/>
              <w:rPr>
                <w:rFonts w:eastAsiaTheme="minorHAnsi"/>
                <w:i w:val="0"/>
              </w:rPr>
            </w:pPr>
            <w:r w:rsidRPr="004B3E43">
              <w:rPr>
                <w:rFonts w:eastAsiaTheme="minorHAnsi"/>
                <w:i w:val="0"/>
              </w:rPr>
              <w:t>Sekretariati AQM/Sekretariati për Strategjitë (MPB)</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44D8" w:rsidRPr="004B3E43" w:rsidRDefault="00B844D8">
            <w:pPr>
              <w:pStyle w:val="Figura"/>
              <w:cnfStyle w:val="000000000000" w:firstRow="0" w:lastRow="0" w:firstColumn="0" w:lastColumn="0" w:oddVBand="0" w:evenVBand="0" w:oddHBand="0" w:evenHBand="0" w:firstRowFirstColumn="0" w:firstRowLastColumn="0" w:lastRowFirstColumn="0" w:lastRowLastColumn="0"/>
              <w:rPr>
                <w:rFonts w:eastAsiaTheme="minorHAnsi"/>
                <w:i w:val="0"/>
              </w:rPr>
            </w:pP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B844D8" w:rsidRPr="004B3E43" w:rsidRDefault="00B844D8">
            <w:pPr>
              <w:pStyle w:val="Figura"/>
              <w:cnfStyle w:val="000000000000" w:firstRow="0" w:lastRow="0" w:firstColumn="0" w:lastColumn="0" w:oddVBand="0" w:evenVBand="0" w:oddHBand="0" w:evenHBand="0" w:firstRowFirstColumn="0" w:firstRowLastColumn="0" w:lastRowFirstColumn="0" w:lastRowLastColumn="0"/>
              <w:rPr>
                <w:rFonts w:eastAsiaTheme="minorHAnsi"/>
                <w:i w:val="0"/>
              </w:rPr>
            </w:pPr>
            <w:r w:rsidRPr="004B3E43">
              <w:rPr>
                <w:rFonts w:eastAsiaTheme="minorHAnsi"/>
                <w:i w:val="0"/>
              </w:rPr>
              <w:t>Nënshkruar nga Sekretari i Përgjithshëm (MPB)</w:t>
            </w:r>
          </w:p>
        </w:tc>
      </w:tr>
      <w:tr w:rsidR="00B844D8" w:rsidRPr="004B3E43" w:rsidTr="00B844D8">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B844D8" w:rsidRPr="004B3E43" w:rsidRDefault="00B844D8">
            <w:pPr>
              <w:pStyle w:val="Figura"/>
              <w:rPr>
                <w:b w:val="0"/>
                <w:i w:val="0"/>
              </w:rPr>
            </w:pPr>
            <w:r w:rsidRPr="004B3E43">
              <w:rPr>
                <w:b w:val="0"/>
                <w:i w:val="0"/>
              </w:rPr>
              <w:t>Raporti Përfundimtar</w:t>
            </w: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B844D8" w:rsidRPr="004B3E43" w:rsidRDefault="00B844D8">
            <w:pPr>
              <w:pStyle w:val="Figura"/>
              <w:cnfStyle w:val="000000100000" w:firstRow="0" w:lastRow="0" w:firstColumn="0" w:lastColumn="0" w:oddVBand="0" w:evenVBand="0" w:oddHBand="1" w:evenHBand="0" w:firstRowFirstColumn="0" w:firstRowLastColumn="0" w:lastRowFirstColumn="0" w:lastRowLastColumn="0"/>
              <w:rPr>
                <w:i w:val="0"/>
              </w:rPr>
            </w:pPr>
            <w:r w:rsidRPr="004B3E43">
              <w:rPr>
                <w:rFonts w:eastAsiaTheme="minorHAnsi"/>
                <w:i w:val="0"/>
              </w:rPr>
              <w:t xml:space="preserve">Sekretariati </w:t>
            </w:r>
            <w:r w:rsidRPr="004B3E43">
              <w:rPr>
                <w:i w:val="0"/>
              </w:rPr>
              <w:t>AQM/Sekretariati për Strategjitë (MPB)</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44D8" w:rsidRPr="004B3E43" w:rsidRDefault="00B844D8">
            <w:pPr>
              <w:pStyle w:val="Figura"/>
              <w:cnfStyle w:val="000000100000" w:firstRow="0" w:lastRow="0" w:firstColumn="0" w:lastColumn="0" w:oddVBand="0" w:evenVBand="0" w:oddHBand="1" w:evenHBand="0" w:firstRowFirstColumn="0" w:firstRowLastColumn="0" w:lastRowFirstColumn="0" w:lastRowLastColumn="0"/>
              <w:rPr>
                <w:i w:val="0"/>
              </w:rPr>
            </w:pP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B844D8" w:rsidRPr="004B3E43" w:rsidRDefault="00B844D8">
            <w:pPr>
              <w:pStyle w:val="Figura"/>
              <w:cnfStyle w:val="000000100000" w:firstRow="0" w:lastRow="0" w:firstColumn="0" w:lastColumn="0" w:oddVBand="0" w:evenVBand="0" w:oddHBand="1" w:evenHBand="0" w:firstRowFirstColumn="0" w:firstRowLastColumn="0" w:lastRowFirstColumn="0" w:lastRowLastColumn="0"/>
              <w:rPr>
                <w:i w:val="0"/>
              </w:rPr>
            </w:pPr>
            <w:r w:rsidRPr="004B3E43">
              <w:rPr>
                <w:i w:val="0"/>
              </w:rPr>
              <w:t>Nënshkruar nga Ministri i Punëve të Brendshme</w:t>
            </w:r>
          </w:p>
        </w:tc>
      </w:tr>
    </w:tbl>
    <w:p w:rsidR="00B844D8" w:rsidRPr="004B3E43" w:rsidRDefault="00B844D8" w:rsidP="00B844D8">
      <w:pPr>
        <w:pStyle w:val="Default"/>
        <w:spacing w:line="276" w:lineRule="auto"/>
        <w:jc w:val="both"/>
        <w:rPr>
          <w:rFonts w:eastAsia="Times New Roman"/>
          <w:color w:val="auto"/>
          <w:lang w:val="sq-AL"/>
        </w:rPr>
      </w:pPr>
    </w:p>
    <w:p w:rsidR="00B844D8" w:rsidRPr="004B3E43" w:rsidRDefault="00B844D8" w:rsidP="00B844D8">
      <w:pPr>
        <w:pStyle w:val="Default"/>
        <w:spacing w:after="240" w:line="276" w:lineRule="auto"/>
        <w:jc w:val="both"/>
        <w:rPr>
          <w:rFonts w:eastAsiaTheme="minorHAnsi" w:cstheme="minorBidi"/>
          <w:color w:val="auto"/>
          <w:sz w:val="22"/>
          <w:szCs w:val="22"/>
          <w:lang w:val="sq-AL"/>
        </w:rPr>
      </w:pPr>
      <w:r w:rsidRPr="004B3E43">
        <w:rPr>
          <w:rFonts w:eastAsiaTheme="minorHAnsi" w:cstheme="minorBidi"/>
          <w:color w:val="auto"/>
          <w:sz w:val="22"/>
          <w:szCs w:val="22"/>
          <w:lang w:val="sq-AL"/>
        </w:rPr>
        <w:t xml:space="preserve">Në rast të ndonjë problemi të theksuar gjatë implementimit ose në rast të rrethanave të ndryshuara, ministria përgjegjëse e informon Zyrën për Planifikim Strategjik ZPS në kohën e duhur. Ministria përgjegjëse dhe ZPS, pas vlerësimit të situatës së përbashkët, do të propozojnë veprimin e nevojshëm për Komisionin e Planifikimit Strategjik. </w:t>
      </w:r>
    </w:p>
    <w:p w:rsidR="00B844D8" w:rsidRPr="004B3E43" w:rsidRDefault="00B844D8" w:rsidP="00B844D8">
      <w:pPr>
        <w:pStyle w:val="Default"/>
        <w:spacing w:before="240" w:after="240" w:line="276" w:lineRule="auto"/>
        <w:rPr>
          <w:b/>
          <w:color w:val="0070C0"/>
          <w:sz w:val="22"/>
          <w:szCs w:val="22"/>
          <w:lang w:val="sq-AL"/>
        </w:rPr>
      </w:pPr>
    </w:p>
    <w:p w:rsidR="00B844D8" w:rsidRPr="004B3E43" w:rsidRDefault="00B844D8" w:rsidP="00B844D8">
      <w:pPr>
        <w:pStyle w:val="Default"/>
        <w:spacing w:before="240" w:after="240" w:line="276" w:lineRule="auto"/>
        <w:rPr>
          <w:b/>
          <w:color w:val="0070C0"/>
          <w:sz w:val="22"/>
          <w:szCs w:val="22"/>
          <w:lang w:val="sq-AL"/>
        </w:rPr>
      </w:pPr>
    </w:p>
    <w:p w:rsidR="00B844D8" w:rsidRPr="004B3E43" w:rsidRDefault="00B844D8" w:rsidP="00B844D8">
      <w:pPr>
        <w:rPr>
          <w:rFonts w:ascii="Book Antiqua" w:hAnsi="Book Antiqua" w:cs="Book Antiqua"/>
          <w:b/>
          <w:color w:val="0070C0"/>
          <w:lang w:val="sq-AL"/>
        </w:rPr>
      </w:pPr>
      <w:r w:rsidRPr="004B3E43">
        <w:rPr>
          <w:rFonts w:ascii="Book Antiqua" w:hAnsi="Book Antiqua"/>
          <w:b/>
          <w:color w:val="0070C0"/>
          <w:lang w:val="sq-AL"/>
        </w:rPr>
        <w:br w:type="page"/>
      </w:r>
    </w:p>
    <w:p w:rsidR="00B844D8" w:rsidRPr="004B3E43" w:rsidRDefault="00B844D8" w:rsidP="00B844D8">
      <w:pPr>
        <w:pStyle w:val="Default"/>
        <w:spacing w:before="240" w:after="240" w:line="276" w:lineRule="auto"/>
        <w:rPr>
          <w:b/>
          <w:color w:val="2F5897" w:themeColor="text2"/>
          <w:sz w:val="22"/>
          <w:szCs w:val="22"/>
          <w:lang w:val="sq-AL"/>
        </w:rPr>
      </w:pPr>
      <w:r w:rsidRPr="004B3E43">
        <w:rPr>
          <w:b/>
          <w:color w:val="2F5897" w:themeColor="text2"/>
          <w:sz w:val="22"/>
          <w:szCs w:val="22"/>
          <w:lang w:val="sq-AL"/>
        </w:rPr>
        <w:lastRenderedPageBreak/>
        <w:t>Hapat për pregaditjen e raportit 6 mujor</w:t>
      </w:r>
    </w:p>
    <w:p w:rsidR="00B844D8" w:rsidRPr="004B3E43" w:rsidRDefault="00B844D8" w:rsidP="00B844D8">
      <w:pPr>
        <w:pStyle w:val="Default"/>
        <w:spacing w:line="276" w:lineRule="auto"/>
        <w:rPr>
          <w:i/>
          <w:sz w:val="22"/>
          <w:szCs w:val="28"/>
          <w:lang w:val="sq-AL"/>
        </w:rPr>
      </w:pPr>
      <w:r w:rsidRPr="004B3E43">
        <w:rPr>
          <w:i/>
          <w:sz w:val="22"/>
          <w:szCs w:val="28"/>
          <w:lang w:val="sq-AL"/>
        </w:rPr>
        <w:t>Mekanizmi për hartimin e raportit 6 mujor</w:t>
      </w:r>
    </w:p>
    <w:p w:rsidR="00B844D8" w:rsidRPr="004B3E43" w:rsidRDefault="00ED1534" w:rsidP="00B844D8">
      <w:pPr>
        <w:pStyle w:val="Default"/>
        <w:spacing w:line="276" w:lineRule="auto"/>
        <w:jc w:val="center"/>
        <w:rPr>
          <w:b/>
          <w:sz w:val="32"/>
          <w:szCs w:val="32"/>
          <w:lang w:val="sq-AL"/>
        </w:rPr>
      </w:pPr>
      <w:r>
        <w:rPr>
          <w:noProof/>
        </w:rPr>
        <mc:AlternateContent>
          <mc:Choice Requires="wps">
            <w:drawing>
              <wp:anchor distT="0" distB="0" distL="114300" distR="114300" simplePos="0" relativeHeight="251636736" behindDoc="0" locked="0" layoutInCell="1" allowOverlap="1">
                <wp:simplePos x="0" y="0"/>
                <wp:positionH relativeFrom="column">
                  <wp:posOffset>3366770</wp:posOffset>
                </wp:positionH>
                <wp:positionV relativeFrom="paragraph">
                  <wp:posOffset>230505</wp:posOffset>
                </wp:positionV>
                <wp:extent cx="723265" cy="314325"/>
                <wp:effectExtent l="13970" t="8255" r="15240" b="29845"/>
                <wp:wrapNone/>
                <wp:docPr id="5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314325"/>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B844D8" w:rsidRDefault="00B844D8" w:rsidP="00B844D8">
                            <w:pPr>
                              <w:jc w:val="center"/>
                              <w:rPr>
                                <w:rFonts w:ascii="Calibri" w:hAnsi="Calibri" w:cs="Calibri"/>
                                <w:b/>
                              </w:rPr>
                            </w:pPr>
                            <w:r>
                              <w:rPr>
                                <w:rFonts w:ascii="Calibri" w:hAnsi="Calibri" w:cs="Calibri"/>
                                <w:b/>
                              </w:rPr>
                              <w:t>KNM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left:0;text-align:left;margin-left:265.1pt;margin-top:18.15pt;width:56.95pt;height:24.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" fillcolor="#666 [1936]" strokecolor="#666 [1936]" strokeweight="1pt">
                <v:fill color2="#ccc [656]" angle="135" focus="50%" type="gradient"/>
                <v:shadow on="t" color="#7f7f7f [1601]" opacity=".5" offset="1pt"/>
                <v:textbox>
                  <w:txbxContent>
                    <w:p w:rsidR="00B844D8" w:rsidRDefault="00B844D8" w:rsidP="00B844D8">
                      <w:pPr>
                        <w:jc w:val="center"/>
                        <w:rPr>
                          <w:rFonts w:ascii="Calibri" w:hAnsi="Calibri" w:cs="Calibri"/>
                          <w:b/>
                        </w:rPr>
                      </w:pPr>
                      <w:r>
                        <w:rPr>
                          <w:rFonts w:ascii="Calibri" w:hAnsi="Calibri" w:cs="Calibri"/>
                          <w:b/>
                        </w:rPr>
                        <w:t>KNM</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1802765</wp:posOffset>
                </wp:positionH>
                <wp:positionV relativeFrom="paragraph">
                  <wp:posOffset>2110105</wp:posOffset>
                </wp:positionV>
                <wp:extent cx="819785" cy="394335"/>
                <wp:effectExtent l="12065" t="11430" r="15875" b="22860"/>
                <wp:wrapNone/>
                <wp:docPr id="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394335"/>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txbx>
                        <w:txbxContent>
                          <w:p w:rsidR="00B844D8" w:rsidRDefault="00B844D8" w:rsidP="00B844D8">
                            <w:pPr>
                              <w:jc w:val="center"/>
                              <w:rPr>
                                <w:rFonts w:ascii="Calibri" w:hAnsi="Calibri" w:cs="Calibri"/>
                                <w:b/>
                              </w:rPr>
                            </w:pPr>
                            <w:r>
                              <w:rPr>
                                <w:rFonts w:ascii="Calibri" w:hAnsi="Calibri" w:cs="Calibri"/>
                                <w:b/>
                              </w:rPr>
                              <w:t>AQM/SiS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41.95pt;margin-top:166.15pt;width:64.55pt;height:31.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" fillcolor="#acb2b6 [1945]" strokecolor="#758085 [3209]" strokeweight="1pt">
                <v:fill color2="#758085 [3209]" focus="50%" type="gradient"/>
                <v:shadow on="t" color="#3a3f42 [1609]" offset="1pt"/>
                <v:textbox>
                  <w:txbxContent>
                    <w:p w:rsidR="00B844D8" w:rsidRDefault="00B844D8" w:rsidP="00B844D8">
                      <w:pPr>
                        <w:jc w:val="center"/>
                        <w:rPr>
                          <w:rFonts w:ascii="Calibri" w:hAnsi="Calibri" w:cs="Calibri"/>
                          <w:b/>
                        </w:rPr>
                      </w:pPr>
                      <w:r>
                        <w:rPr>
                          <w:rFonts w:ascii="Calibri" w:hAnsi="Calibri" w:cs="Calibri"/>
                          <w:b/>
                        </w:rPr>
                        <w:t>AQM/SiS</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1146810</wp:posOffset>
                </wp:positionH>
                <wp:positionV relativeFrom="paragraph">
                  <wp:posOffset>2112010</wp:posOffset>
                </wp:positionV>
                <wp:extent cx="594360" cy="373380"/>
                <wp:effectExtent l="3810" t="3810" r="20955" b="32385"/>
                <wp:wrapNone/>
                <wp:docPr id="5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373380"/>
                        </a:xfrm>
                        <a:prstGeom prst="rightArrow">
                          <a:avLst>
                            <a:gd name="adj1" fmla="val 57824"/>
                            <a:gd name="adj2" fmla="val 69709"/>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a:noFill/>
                        </a:ln>
                        <a:effectLst>
                          <a:outerShdw dist="28398" dir="3806097" algn="ctr" rotWithShape="0">
                            <a:schemeClr val="accent3">
                              <a:lumMod val="50000"/>
                              <a:lumOff val="0"/>
                            </a:schemeClr>
                          </a:outerShdw>
                        </a:effectLst>
                        <a:extLst>
                          <a:ext uri="{91240B29-F687-4F45-9708-019B960494DF}">
                            <a14:hiddenLine xmlns:a14="http://schemas.microsoft.com/office/drawing/2010/main" w="12700">
                              <a:solidFill>
                                <a:schemeClr val="accent3">
                                  <a:lumMod val="100000"/>
                                  <a:lumOff val="0"/>
                                </a:schemeClr>
                              </a:solidFill>
                              <a:miter lim="800000"/>
                              <a:headEnd/>
                              <a:tailEnd/>
                            </a14:hiddenLine>
                          </a:ext>
                        </a:extLst>
                      </wps:spPr>
                      <wps:txbx>
                        <w:txbxContent>
                          <w:p w:rsidR="00B844D8" w:rsidRDefault="00B844D8" w:rsidP="00B844D8">
                            <w:pPr>
                              <w:rPr>
                                <w:b/>
                              </w:rPr>
                            </w:pPr>
                            <w:r>
                              <w:rPr>
                                <w:rFonts w:ascii="Calibri" w:hAnsi="Calibri" w:cs="Calibri"/>
                                <w:b/>
                                <w:sz w:val="18"/>
                                <w:szCs w:val="18"/>
                              </w:rPr>
                              <w:t>15.07.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31" type="#_x0000_t13" style="position:absolute;left:0;text-align:left;margin-left:90.3pt;margin-top:166.3pt;width:46.8pt;height:29.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" adj="12141,4555" fillcolor="#f0b47a [1942]" stroked="f" strokecolor="#e68422 [3206]" strokeweight="1pt">
                <v:fill color2="#e68422 [3206]" focus="50%" type="gradient"/>
                <v:shadow on="t" color="#75410d [1606]" offset="1pt"/>
                <v:textbox>
                  <w:txbxContent>
                    <w:p w:rsidR="00B844D8" w:rsidRDefault="00B844D8" w:rsidP="00B844D8">
                      <w:pPr>
                        <w:rPr>
                          <w:b/>
                        </w:rPr>
                      </w:pPr>
                      <w:r>
                        <w:rPr>
                          <w:rFonts w:ascii="Calibri" w:hAnsi="Calibri" w:cs="Calibri"/>
                          <w:b/>
                          <w:sz w:val="18"/>
                          <w:szCs w:val="18"/>
                        </w:rPr>
                        <w:t>15.07.</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62865</wp:posOffset>
                </wp:positionH>
                <wp:positionV relativeFrom="paragraph">
                  <wp:posOffset>196850</wp:posOffset>
                </wp:positionV>
                <wp:extent cx="873760" cy="259080"/>
                <wp:effectExtent l="15240" t="12700" r="15875" b="23495"/>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25908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B844D8" w:rsidRDefault="00B844D8" w:rsidP="00B844D8">
                            <w:pPr>
                              <w:jc w:val="center"/>
                              <w:rPr>
                                <w:rFonts w:ascii="Calibri" w:hAnsi="Calibri" w:cs="Calibri"/>
                                <w:b/>
                              </w:rPr>
                            </w:pPr>
                            <w:r>
                              <w:rPr>
                                <w:rFonts w:ascii="Calibri" w:hAnsi="Calibri" w:cs="Calibri"/>
                                <w:b/>
                              </w:rPr>
                              <w:t>AQM/SiS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4.95pt;margin-top:15.5pt;width:68.8pt;height:20.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" fillcolor="#666 [1936]" strokecolor="#666 [1936]" strokeweight="1pt">
                <v:fill color2="#ccc [656]" angle="135" focus="50%" type="gradient"/>
                <v:shadow on="t" color="#7f7f7f [1601]" opacity=".5" offset="1pt"/>
                <v:textbox>
                  <w:txbxContent>
                    <w:p w:rsidR="00B844D8" w:rsidRDefault="00B844D8" w:rsidP="00B844D8">
                      <w:pPr>
                        <w:jc w:val="center"/>
                        <w:rPr>
                          <w:rFonts w:ascii="Calibri" w:hAnsi="Calibri" w:cs="Calibri"/>
                          <w:b/>
                        </w:rPr>
                      </w:pPr>
                      <w:r>
                        <w:rPr>
                          <w:rFonts w:ascii="Calibri" w:hAnsi="Calibri" w:cs="Calibri"/>
                          <w:b/>
                        </w:rPr>
                        <w:t>AQM/SiS</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62865</wp:posOffset>
                </wp:positionH>
                <wp:positionV relativeFrom="paragraph">
                  <wp:posOffset>2052955</wp:posOffset>
                </wp:positionV>
                <wp:extent cx="976630" cy="508635"/>
                <wp:effectExtent l="15240" t="11430" r="8255" b="22860"/>
                <wp:wrapNone/>
                <wp:docPr id="4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508635"/>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txbx>
                        <w:txbxContent>
                          <w:p w:rsidR="00B844D8" w:rsidRDefault="00B844D8" w:rsidP="00B844D8">
                            <w:pPr>
                              <w:spacing w:line="240" w:lineRule="auto"/>
                              <w:jc w:val="center"/>
                              <w:rPr>
                                <w:rFonts w:ascii="Calibri" w:hAnsi="Calibri" w:cs="Calibri"/>
                                <w:b/>
                                <w:sz w:val="18"/>
                                <w:szCs w:val="18"/>
                              </w:rPr>
                            </w:pPr>
                            <w:r>
                              <w:rPr>
                                <w:rFonts w:ascii="Calibri" w:hAnsi="Calibri" w:cs="Calibri"/>
                                <w:b/>
                                <w:sz w:val="18"/>
                                <w:szCs w:val="18"/>
                              </w:rPr>
                              <w:t>Ministritë e Linjës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4.95pt;margin-top:161.65pt;width:76.9pt;height:40.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" fillcolor="#acb2b6 [1945]" strokecolor="#758085 [3209]" strokeweight="1pt">
                <v:fill color2="#758085 [3209]" focus="50%" type="gradient"/>
                <v:shadow on="t" color="#3a3f42 [1609]" offset="1pt"/>
                <v:textbox>
                  <w:txbxContent>
                    <w:p w:rsidR="00B844D8" w:rsidRDefault="00B844D8" w:rsidP="00B844D8">
                      <w:pPr>
                        <w:spacing w:line="240" w:lineRule="auto"/>
                        <w:jc w:val="center"/>
                        <w:rPr>
                          <w:rFonts w:ascii="Calibri" w:hAnsi="Calibri" w:cs="Calibri"/>
                          <w:b/>
                          <w:sz w:val="18"/>
                          <w:szCs w:val="18"/>
                        </w:rPr>
                      </w:pPr>
                      <w:r>
                        <w:rPr>
                          <w:rFonts w:ascii="Calibri" w:hAnsi="Calibri" w:cs="Calibri"/>
                          <w:b/>
                          <w:sz w:val="18"/>
                          <w:szCs w:val="18"/>
                        </w:rPr>
                        <w:t>Ministritë e Linjës</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382270</wp:posOffset>
                </wp:positionH>
                <wp:positionV relativeFrom="paragraph">
                  <wp:posOffset>516890</wp:posOffset>
                </wp:positionV>
                <wp:extent cx="236855" cy="437515"/>
                <wp:effectExtent l="29845" t="8890" r="28575" b="29845"/>
                <wp:wrapNone/>
                <wp:docPr id="4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437515"/>
                        </a:xfrm>
                        <a:prstGeom prst="downArrow">
                          <a:avLst>
                            <a:gd name="adj1" fmla="val 50000"/>
                            <a:gd name="adj2" fmla="val 46180"/>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6EF7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7" o:spid="_x0000_s1026" type="#_x0000_t67" style="position:absolute;margin-left:30.1pt;margin-top:40.7pt;width:18.65pt;height:3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" fillcolor="#acb2b6 [1945]" strokecolor="#acb2b6 [1945]" strokeweight="1pt">
                <v:fill color2="#e3e5e6 [665]" angle="135" focus="50%" type="gradient"/>
                <v:shadow on="t" color="#3a3f42 [1609]" opacity=".5" offset="1pt"/>
                <v:textbox style="layout-flow:vertical-ideographic"/>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429895</wp:posOffset>
                </wp:positionH>
                <wp:positionV relativeFrom="paragraph">
                  <wp:posOffset>1565910</wp:posOffset>
                </wp:positionV>
                <wp:extent cx="236855" cy="437515"/>
                <wp:effectExtent l="29845" t="10160" r="28575" b="28575"/>
                <wp:wrapNone/>
                <wp:docPr id="4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437515"/>
                        </a:xfrm>
                        <a:prstGeom prst="downArrow">
                          <a:avLst>
                            <a:gd name="adj1" fmla="val 50000"/>
                            <a:gd name="adj2" fmla="val 46180"/>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21BD0" id="AutoShape 18" o:spid="_x0000_s1026" type="#_x0000_t67" style="position:absolute;margin-left:33.85pt;margin-top:123.3pt;width:18.65pt;height:34.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" fillcolor="#acb2b6 [1945]" strokecolor="#acb2b6 [1945]" strokeweight="1pt">
                <v:fill color2="#e3e5e6 [665]" angle="135" focus="50%" type="gradient"/>
                <v:shadow on="t" color="#3a3f42 [1609]" opacity=".5" offset="1pt"/>
                <v:textbox style="layout-flow:vertical-ideographic"/>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-17780</wp:posOffset>
                </wp:positionH>
                <wp:positionV relativeFrom="paragraph">
                  <wp:posOffset>996950</wp:posOffset>
                </wp:positionV>
                <wp:extent cx="1040130" cy="527685"/>
                <wp:effectExtent l="1270" t="3175" r="15875" b="31115"/>
                <wp:wrapNone/>
                <wp:docPr id="45"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130" cy="527685"/>
                        </a:xfrm>
                        <a:prstGeom prst="ellipse">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a:noFill/>
                        </a:ln>
                        <a:effectLst>
                          <a:outerShdw dist="28398" dir="3806097" algn="ctr" rotWithShape="0">
                            <a:schemeClr val="accent6">
                              <a:lumMod val="50000"/>
                              <a:lumOff val="0"/>
                              <a:alpha val="50000"/>
                            </a:schemeClr>
                          </a:outerShdw>
                        </a:effectLst>
                        <a:extLst>
                          <a:ext uri="{91240B29-F687-4F45-9708-019B960494DF}">
                            <a14:hiddenLine xmlns:a14="http://schemas.microsoft.com/office/drawing/2010/main" w="12700">
                              <a:solidFill>
                                <a:schemeClr val="accent6">
                                  <a:lumMod val="60000"/>
                                  <a:lumOff val="40000"/>
                                </a:schemeClr>
                              </a:solidFill>
                              <a:round/>
                              <a:headEnd/>
                              <a:tailEnd/>
                            </a14:hiddenLine>
                          </a:ext>
                        </a:extLst>
                      </wps:spPr>
                      <wps:txbx>
                        <w:txbxContent>
                          <w:p w:rsidR="00B844D8" w:rsidRDefault="00B844D8" w:rsidP="00B844D8">
                            <w:pPr>
                              <w:spacing w:line="240" w:lineRule="auto"/>
                              <w:jc w:val="center"/>
                              <w:rPr>
                                <w:rFonts w:ascii="Calibri" w:hAnsi="Calibri" w:cs="Calibri"/>
                                <w:b/>
                                <w:sz w:val="18"/>
                                <w:szCs w:val="18"/>
                              </w:rPr>
                            </w:pPr>
                            <w:r>
                              <w:rPr>
                                <w:rFonts w:ascii="Calibri" w:hAnsi="Calibri" w:cs="Calibri"/>
                                <w:b/>
                                <w:sz w:val="18"/>
                                <w:szCs w:val="18"/>
                              </w:rPr>
                              <w:t>Kërkesa për Raportim</w:t>
                            </w:r>
                          </w:p>
                          <w:p w:rsidR="00B844D8" w:rsidRDefault="00B844D8" w:rsidP="00B84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34" style="position:absolute;left:0;text-align:left;margin-left:-1.4pt;margin-top:78.5pt;width:81.9pt;height:41.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" fillcolor="#acb2b6 [1945]" stroked="f" strokecolor="#acb2b6 [1945]" strokeweight="1pt">
                <v:fill color2="#e3e5e6 [665]" angle="135" focus="50%" type="gradient"/>
                <v:shadow on="t" color="#3a3f42 [1609]" opacity=".5" offset="1pt"/>
                <v:textbox>
                  <w:txbxContent>
                    <w:p w:rsidR="00B844D8" w:rsidRDefault="00B844D8" w:rsidP="00B844D8">
                      <w:pPr>
                        <w:spacing w:line="240" w:lineRule="auto"/>
                        <w:jc w:val="center"/>
                        <w:rPr>
                          <w:rFonts w:ascii="Calibri" w:hAnsi="Calibri" w:cs="Calibri"/>
                          <w:b/>
                          <w:sz w:val="18"/>
                          <w:szCs w:val="18"/>
                        </w:rPr>
                      </w:pPr>
                      <w:r>
                        <w:rPr>
                          <w:rFonts w:ascii="Calibri" w:hAnsi="Calibri" w:cs="Calibri"/>
                          <w:b/>
                          <w:sz w:val="18"/>
                          <w:szCs w:val="18"/>
                        </w:rPr>
                        <w:t>Kërkesa për Raportim</w:t>
                      </w:r>
                    </w:p>
                    <w:p w:rsidR="00B844D8" w:rsidRDefault="00B844D8" w:rsidP="00B844D8"/>
                  </w:txbxContent>
                </v:textbox>
              </v:oval>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2720975</wp:posOffset>
                </wp:positionH>
                <wp:positionV relativeFrom="paragraph">
                  <wp:posOffset>2112010</wp:posOffset>
                </wp:positionV>
                <wp:extent cx="594360" cy="373380"/>
                <wp:effectExtent l="6350" t="3810" r="18415" b="32385"/>
                <wp:wrapNone/>
                <wp:docPr id="4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373380"/>
                        </a:xfrm>
                        <a:prstGeom prst="rightArrow">
                          <a:avLst>
                            <a:gd name="adj1" fmla="val 57824"/>
                            <a:gd name="adj2" fmla="val 69709"/>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a:noFill/>
                        </a:ln>
                        <a:effectLst>
                          <a:outerShdw dist="28398" dir="3806097" algn="ctr" rotWithShape="0">
                            <a:schemeClr val="accent3">
                              <a:lumMod val="50000"/>
                              <a:lumOff val="0"/>
                            </a:schemeClr>
                          </a:outerShdw>
                        </a:effectLst>
                        <a:extLst>
                          <a:ext uri="{91240B29-F687-4F45-9708-019B960494DF}">
                            <a14:hiddenLine xmlns:a14="http://schemas.microsoft.com/office/drawing/2010/main" w="12700">
                              <a:solidFill>
                                <a:schemeClr val="accent3">
                                  <a:lumMod val="100000"/>
                                  <a:lumOff val="0"/>
                                </a:schemeClr>
                              </a:solidFill>
                              <a:miter lim="800000"/>
                              <a:headEnd/>
                              <a:tailEnd/>
                            </a14:hiddenLine>
                          </a:ext>
                        </a:extLst>
                      </wps:spPr>
                      <wps:txbx>
                        <w:txbxContent>
                          <w:p w:rsidR="00B844D8" w:rsidRDefault="00B844D8" w:rsidP="00B844D8">
                            <w:pPr>
                              <w:rPr>
                                <w:b/>
                              </w:rPr>
                            </w:pPr>
                            <w:r>
                              <w:rPr>
                                <w:rFonts w:ascii="Calibri" w:hAnsi="Calibri" w:cs="Calibri"/>
                                <w:b/>
                                <w:sz w:val="18"/>
                                <w:szCs w:val="18"/>
                              </w:rPr>
                              <w:t>01.08.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35" type="#_x0000_t13" style="position:absolute;left:0;text-align:left;margin-left:214.25pt;margin-top:166.3pt;width:46.8pt;height:29.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" adj="12141,4555" fillcolor="#f0b47a [1942]" stroked="f" strokecolor="#e68422 [3206]" strokeweight="1pt">
                <v:fill color2="#e68422 [3206]" focus="50%" type="gradient"/>
                <v:shadow on="t" color="#75410d [1606]" offset="1pt"/>
                <v:textbox>
                  <w:txbxContent>
                    <w:p w:rsidR="00B844D8" w:rsidRDefault="00B844D8" w:rsidP="00B844D8">
                      <w:pPr>
                        <w:rPr>
                          <w:b/>
                        </w:rPr>
                      </w:pPr>
                      <w:r>
                        <w:rPr>
                          <w:rFonts w:ascii="Calibri" w:hAnsi="Calibri" w:cs="Calibri"/>
                          <w:b/>
                          <w:sz w:val="18"/>
                          <w:szCs w:val="18"/>
                        </w:rPr>
                        <w:t>01.08.</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3383280</wp:posOffset>
                </wp:positionH>
                <wp:positionV relativeFrom="paragraph">
                  <wp:posOffset>2110105</wp:posOffset>
                </wp:positionV>
                <wp:extent cx="819785" cy="394335"/>
                <wp:effectExtent l="11430" t="11430" r="16510" b="22860"/>
                <wp:wrapNone/>
                <wp:docPr id="4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394335"/>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txbx>
                        <w:txbxContent>
                          <w:p w:rsidR="00B844D8" w:rsidRDefault="00B844D8" w:rsidP="00B844D8">
                            <w:pPr>
                              <w:jc w:val="center"/>
                              <w:rPr>
                                <w:rFonts w:ascii="Calibri" w:hAnsi="Calibri" w:cs="Calibri"/>
                                <w:b/>
                              </w:rPr>
                            </w:pPr>
                            <w:r>
                              <w:rPr>
                                <w:rFonts w:ascii="Calibri" w:hAnsi="Calibri" w:cs="Calibri"/>
                                <w:b/>
                              </w:rPr>
                              <w:t>AQM/SiS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266.4pt;margin-top:166.15pt;width:64.55pt;height:31.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" fillcolor="#acb2b6 [1945]" strokecolor="#758085 [3209]" strokeweight="1pt">
                <v:fill color2="#758085 [3209]" focus="50%" type="gradient"/>
                <v:shadow on="t" color="#3a3f42 [1609]" offset="1pt"/>
                <v:textbox>
                  <w:txbxContent>
                    <w:p w:rsidR="00B844D8" w:rsidRDefault="00B844D8" w:rsidP="00B844D8">
                      <w:pPr>
                        <w:jc w:val="center"/>
                        <w:rPr>
                          <w:rFonts w:ascii="Calibri" w:hAnsi="Calibri" w:cs="Calibri"/>
                          <w:b/>
                        </w:rPr>
                      </w:pPr>
                      <w:r>
                        <w:rPr>
                          <w:rFonts w:ascii="Calibri" w:hAnsi="Calibri" w:cs="Calibri"/>
                          <w:b/>
                        </w:rPr>
                        <w:t>AQM/SiS</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4970780</wp:posOffset>
                </wp:positionH>
                <wp:positionV relativeFrom="paragraph">
                  <wp:posOffset>2112010</wp:posOffset>
                </wp:positionV>
                <wp:extent cx="819785" cy="394335"/>
                <wp:effectExtent l="8255" t="13335" r="10160" b="20955"/>
                <wp:wrapNone/>
                <wp:docPr id="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394335"/>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txbx>
                        <w:txbxContent>
                          <w:p w:rsidR="00B844D8" w:rsidRDefault="00B844D8" w:rsidP="00B844D8">
                            <w:pPr>
                              <w:jc w:val="center"/>
                              <w:rPr>
                                <w:rFonts w:ascii="Calibri" w:hAnsi="Calibri" w:cs="Calibri"/>
                                <w:b/>
                              </w:rPr>
                            </w:pPr>
                            <w:r>
                              <w:rPr>
                                <w:rFonts w:ascii="Calibri" w:hAnsi="Calibri" w:cs="Calibri"/>
                                <w:b/>
                              </w:rPr>
                              <w:t>AQM/SiS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left:0;text-align:left;margin-left:391.4pt;margin-top:166.3pt;width:64.55pt;height:3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" fillcolor="#acb2b6 [1945]" strokecolor="#758085 [3209]" strokeweight="1pt">
                <v:fill color2="#758085 [3209]" focus="50%" type="gradient"/>
                <v:shadow on="t" color="#3a3f42 [1609]" offset="1pt"/>
                <v:textbox>
                  <w:txbxContent>
                    <w:p w:rsidR="00B844D8" w:rsidRDefault="00B844D8" w:rsidP="00B844D8">
                      <w:pPr>
                        <w:jc w:val="center"/>
                        <w:rPr>
                          <w:rFonts w:ascii="Calibri" w:hAnsi="Calibri" w:cs="Calibri"/>
                          <w:b/>
                        </w:rPr>
                      </w:pPr>
                      <w:r>
                        <w:rPr>
                          <w:rFonts w:ascii="Calibri" w:hAnsi="Calibri" w:cs="Calibri"/>
                          <w:b/>
                        </w:rPr>
                        <w:t>AQM/SiS</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2882900</wp:posOffset>
                </wp:positionH>
                <wp:positionV relativeFrom="paragraph">
                  <wp:posOffset>991235</wp:posOffset>
                </wp:positionV>
                <wp:extent cx="1734185" cy="482600"/>
                <wp:effectExtent l="34925" t="16510" r="31115" b="34290"/>
                <wp:wrapNone/>
                <wp:docPr id="4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482600"/>
                        </a:xfrm>
                        <a:prstGeom prst="flowChartDecision">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B844D8" w:rsidRDefault="00B844D8" w:rsidP="00B844D8">
                            <w:pPr>
                              <w:rPr>
                                <w:rFonts w:ascii="Calibri" w:hAnsi="Calibri" w:cs="Calibri"/>
                                <w:b/>
                              </w:rPr>
                            </w:pPr>
                            <w:r>
                              <w:rPr>
                                <w:rFonts w:ascii="Calibri" w:hAnsi="Calibri" w:cs="Calibri"/>
                                <w:b/>
                              </w:rPr>
                              <w:t>Konsultimet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7" o:spid="_x0000_s1038" type="#_x0000_t110" style="position:absolute;left:0;text-align:left;margin-left:227pt;margin-top:78.05pt;width:136.55pt;height: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" fillcolor="white [3201]" strokecolor="#aad957 [1944]" strokeweight="1pt">
                <v:fill color2="#c6e58f [1304]" focus="100%" type="gradient"/>
                <v:shadow on="t" color="#31440f [1608]" opacity=".5" offset="1pt"/>
                <v:textbox>
                  <w:txbxContent>
                    <w:p w:rsidR="00B844D8" w:rsidRDefault="00B844D8" w:rsidP="00B844D8">
                      <w:pPr>
                        <w:rPr>
                          <w:rFonts w:ascii="Calibri" w:hAnsi="Calibri" w:cs="Calibri"/>
                          <w:b/>
                        </w:rPr>
                      </w:pPr>
                      <w:r>
                        <w:rPr>
                          <w:rFonts w:ascii="Calibri" w:hAnsi="Calibri" w:cs="Calibri"/>
                          <w:b/>
                        </w:rPr>
                        <w:t>Konsultimet</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2583180</wp:posOffset>
                </wp:positionH>
                <wp:positionV relativeFrom="paragraph">
                  <wp:posOffset>1451610</wp:posOffset>
                </wp:positionV>
                <wp:extent cx="762000" cy="438785"/>
                <wp:effectExtent l="11430" t="10160" r="17145" b="27305"/>
                <wp:wrapNone/>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38785"/>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rsidR="00B844D8" w:rsidRDefault="00B844D8" w:rsidP="00B844D8">
                            <w:pPr>
                              <w:spacing w:line="240" w:lineRule="auto"/>
                              <w:jc w:val="center"/>
                              <w:rPr>
                                <w:rFonts w:ascii="Calibri" w:hAnsi="Calibri" w:cs="Calibri"/>
                                <w:b/>
                                <w:sz w:val="18"/>
                                <w:szCs w:val="18"/>
                              </w:rPr>
                            </w:pPr>
                            <w:r>
                              <w:rPr>
                                <w:rFonts w:ascii="Calibri" w:hAnsi="Calibri" w:cs="Calibri"/>
                                <w:b/>
                                <w:sz w:val="18"/>
                                <w:szCs w:val="18"/>
                              </w:rPr>
                              <w:t>Draft Raporti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9" type="#_x0000_t202" style="position:absolute;left:0;text-align:left;margin-left:203.4pt;margin-top:114.3pt;width:60pt;height:34.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" fillcolor="#f0b47a [1942]" strokecolor="#e68422 [3206]" strokeweight="1pt">
                <v:fill color2="#e68422 [3206]" focus="50%" type="gradient"/>
                <v:shadow on="t" color="#75410d [1606]" offset="1pt"/>
                <v:textbox>
                  <w:txbxContent>
                    <w:p w:rsidR="00B844D8" w:rsidRDefault="00B844D8" w:rsidP="00B844D8">
                      <w:pPr>
                        <w:spacing w:line="240" w:lineRule="auto"/>
                        <w:jc w:val="center"/>
                        <w:rPr>
                          <w:rFonts w:ascii="Calibri" w:hAnsi="Calibri" w:cs="Calibri"/>
                          <w:b/>
                          <w:sz w:val="18"/>
                          <w:szCs w:val="18"/>
                        </w:rPr>
                      </w:pPr>
                      <w:r>
                        <w:rPr>
                          <w:rFonts w:ascii="Calibri" w:hAnsi="Calibri" w:cs="Calibri"/>
                          <w:b/>
                          <w:sz w:val="18"/>
                          <w:szCs w:val="18"/>
                        </w:rPr>
                        <w:t>Draft Raporti</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4218305</wp:posOffset>
                </wp:positionH>
                <wp:positionV relativeFrom="paragraph">
                  <wp:posOffset>1468120</wp:posOffset>
                </wp:positionV>
                <wp:extent cx="848360" cy="531495"/>
                <wp:effectExtent l="8255" t="7620" r="10160" b="22860"/>
                <wp:wrapNone/>
                <wp:docPr id="3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531495"/>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rsidR="00B844D8" w:rsidRDefault="00B844D8" w:rsidP="00B844D8">
                            <w:pPr>
                              <w:spacing w:after="0" w:line="240" w:lineRule="auto"/>
                              <w:jc w:val="center"/>
                              <w:rPr>
                                <w:rFonts w:ascii="Calibri" w:hAnsi="Calibri" w:cs="Calibri"/>
                                <w:b/>
                                <w:sz w:val="18"/>
                                <w:szCs w:val="18"/>
                              </w:rPr>
                            </w:pPr>
                            <w:r>
                              <w:rPr>
                                <w:rFonts w:ascii="Calibri" w:hAnsi="Calibri" w:cs="Calibri"/>
                                <w:b/>
                                <w:sz w:val="18"/>
                                <w:szCs w:val="18"/>
                              </w:rPr>
                              <w:t>Inputi për Raportin Final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left:0;text-align:left;margin-left:332.15pt;margin-top:115.6pt;width:66.8pt;height:41.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" fillcolor="#f0b47a [1942]" strokecolor="#e68422 [3206]" strokeweight="1pt">
                <v:fill color2="#e68422 [3206]" focus="50%" type="gradient"/>
                <v:shadow on="t" color="#75410d [1606]" offset="1pt"/>
                <v:textbox>
                  <w:txbxContent>
                    <w:p w:rsidR="00B844D8" w:rsidRDefault="00B844D8" w:rsidP="00B844D8">
                      <w:pPr>
                        <w:spacing w:after="0" w:line="240" w:lineRule="auto"/>
                        <w:jc w:val="center"/>
                        <w:rPr>
                          <w:rFonts w:ascii="Calibri" w:hAnsi="Calibri" w:cs="Calibri"/>
                          <w:b/>
                          <w:sz w:val="18"/>
                          <w:szCs w:val="18"/>
                        </w:rPr>
                      </w:pPr>
                      <w:r>
                        <w:rPr>
                          <w:rFonts w:ascii="Calibri" w:hAnsi="Calibri" w:cs="Calibri"/>
                          <w:b/>
                          <w:sz w:val="18"/>
                          <w:szCs w:val="18"/>
                        </w:rPr>
                        <w:t>Inputi për Raportin Final</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3658870</wp:posOffset>
                </wp:positionH>
                <wp:positionV relativeFrom="paragraph">
                  <wp:posOffset>1545590</wp:posOffset>
                </wp:positionV>
                <wp:extent cx="236855" cy="437515"/>
                <wp:effectExtent l="29845" t="8890" r="28575" b="29845"/>
                <wp:wrapNone/>
                <wp:docPr id="3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437515"/>
                        </a:xfrm>
                        <a:prstGeom prst="downArrow">
                          <a:avLst>
                            <a:gd name="adj1" fmla="val 50000"/>
                            <a:gd name="adj2" fmla="val 4618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2B7A2" id="AutoShape 20" o:spid="_x0000_s1026" type="#_x0000_t67" style="position:absolute;margin-left:288.1pt;margin-top:121.7pt;width:18.65pt;height:3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" fillcolor="#aad957 [1944]" strokecolor="#aad957 [1944]" strokeweight="1pt">
                <v:fill color2="#e2f2c7 [664]" angle="135" focus="50%" type="gradient"/>
                <v:shadow on="t" color="#31440f [1608]" opacity=".5" offset="1pt"/>
                <v:textbox style="layout-flow:vertical-ideographic"/>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3620770</wp:posOffset>
                </wp:positionH>
                <wp:positionV relativeFrom="paragraph">
                  <wp:posOffset>630555</wp:posOffset>
                </wp:positionV>
                <wp:extent cx="236855" cy="309245"/>
                <wp:effectExtent l="29845" t="8255" r="28575" b="25400"/>
                <wp:wrapNone/>
                <wp:docPr id="3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309245"/>
                        </a:xfrm>
                        <a:prstGeom prst="downArrow">
                          <a:avLst>
                            <a:gd name="adj1" fmla="val 50000"/>
                            <a:gd name="adj2" fmla="val 32641"/>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E3723" id="AutoShape 21" o:spid="_x0000_s1026" type="#_x0000_t67" style="position:absolute;margin-left:285.1pt;margin-top:49.65pt;width:18.65pt;height:24.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" fillcolor="#aad957 [1944]" strokecolor="#aad957 [1944]" strokeweight="1pt">
                <v:fill color2="#e2f2c7 [664]" angle="135" focus="50%" type="gradient"/>
                <v:shadow on="t" color="#31440f [1608]" opacity=".5" offset="1pt"/>
                <v:textbox style="layout-flow:vertical-ideographic"/>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4286885</wp:posOffset>
                </wp:positionH>
                <wp:positionV relativeFrom="paragraph">
                  <wp:posOffset>2121535</wp:posOffset>
                </wp:positionV>
                <wp:extent cx="594360" cy="373380"/>
                <wp:effectExtent l="635" t="3810" r="14605" b="32385"/>
                <wp:wrapNone/>
                <wp:docPr id="3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 cy="373380"/>
                        </a:xfrm>
                        <a:prstGeom prst="rightArrow">
                          <a:avLst>
                            <a:gd name="adj1" fmla="val 57824"/>
                            <a:gd name="adj2" fmla="val 69709"/>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a:noFill/>
                        </a:ln>
                        <a:effectLst>
                          <a:outerShdw dist="28398" dir="3806097" algn="ctr" rotWithShape="0">
                            <a:schemeClr val="accent3">
                              <a:lumMod val="50000"/>
                              <a:lumOff val="0"/>
                            </a:schemeClr>
                          </a:outerShdw>
                        </a:effectLst>
                        <a:extLst>
                          <a:ext uri="{91240B29-F687-4F45-9708-019B960494DF}">
                            <a14:hiddenLine xmlns:a14="http://schemas.microsoft.com/office/drawing/2010/main" w="12700">
                              <a:solidFill>
                                <a:schemeClr val="accent3">
                                  <a:lumMod val="100000"/>
                                  <a:lumOff val="0"/>
                                </a:schemeClr>
                              </a:solidFill>
                              <a:miter lim="800000"/>
                              <a:headEnd/>
                              <a:tailEnd/>
                            </a14:hiddenLine>
                          </a:ext>
                        </a:extLst>
                      </wps:spPr>
                      <wps:txbx>
                        <w:txbxContent>
                          <w:p w:rsidR="00B844D8" w:rsidRDefault="00B844D8" w:rsidP="00B844D8">
                            <w:pPr>
                              <w:rPr>
                                <w:b/>
                              </w:rPr>
                            </w:pPr>
                            <w:r>
                              <w:rPr>
                                <w:rFonts w:ascii="Calibri" w:hAnsi="Calibri" w:cs="Calibri"/>
                                <w:b/>
                                <w:sz w:val="18"/>
                                <w:szCs w:val="18"/>
                              </w:rPr>
                              <w:t>10.09.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41" type="#_x0000_t13" style="position:absolute;left:0;text-align:left;margin-left:337.55pt;margin-top:167.05pt;width:46.8pt;height:2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" adj="12141,4555" fillcolor="#f0b47a [1942]" stroked="f" strokecolor="#e68422 [3206]" strokeweight="1pt">
                <v:fill color2="#e68422 [3206]" focus="50%" type="gradient"/>
                <v:shadow on="t" color="#75410d [1606]" offset="1pt"/>
                <v:textbox>
                  <w:txbxContent>
                    <w:p w:rsidR="00B844D8" w:rsidRDefault="00B844D8" w:rsidP="00B844D8">
                      <w:pPr>
                        <w:rPr>
                          <w:b/>
                        </w:rPr>
                      </w:pPr>
                      <w:r>
                        <w:rPr>
                          <w:rFonts w:ascii="Calibri" w:hAnsi="Calibri" w:cs="Calibri"/>
                          <w:b/>
                          <w:sz w:val="18"/>
                          <w:szCs w:val="18"/>
                        </w:rPr>
                        <w:t>10.09.</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1537970</wp:posOffset>
                </wp:positionH>
                <wp:positionV relativeFrom="paragraph">
                  <wp:posOffset>1532890</wp:posOffset>
                </wp:positionV>
                <wp:extent cx="454660" cy="307340"/>
                <wp:effectExtent l="13970" t="15240" r="17145" b="29845"/>
                <wp:wrapNone/>
                <wp:docPr id="3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307340"/>
                        </a:xfrm>
                        <a:prstGeom prst="flowChartOffpageConnector">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rsidR="00B844D8" w:rsidRDefault="00B844D8" w:rsidP="00B844D8">
                            <w:pPr>
                              <w:rPr>
                                <w:rFonts w:ascii="Calibri" w:hAnsi="Calibri" w:cs="Calibri"/>
                                <w:b/>
                                <w:sz w:val="18"/>
                                <w:szCs w:val="18"/>
                              </w:rPr>
                            </w:pPr>
                            <w:r>
                              <w:rPr>
                                <w:rFonts w:ascii="Calibri" w:hAnsi="Calibri" w:cs="Calibri"/>
                                <w:b/>
                                <w:sz w:val="18"/>
                                <w:szCs w:val="18"/>
                              </w:rPr>
                              <w:t>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7" coordsize="21600,21600" o:spt="177" path="m,l21600,r,17255l10800,21600,,17255xe">
                <v:stroke joinstyle="miter"/>
                <v:path gradientshapeok="t" o:connecttype="rect" textboxrect="0,0,21600,17255"/>
              </v:shapetype>
              <v:shape id="AutoShape 12" o:spid="_x0000_s1042" type="#_x0000_t177" style="position:absolute;left:0;text-align:left;margin-left:121.1pt;margin-top:120.7pt;width:35.8pt;height:2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" fillcolor="#f0b47a [1942]" strokecolor="#e68422 [3206]" strokeweight="1pt">
                <v:fill color2="#e68422 [3206]" focus="50%" type="gradient"/>
                <v:shadow on="t" color="#75410d [1606]" offset="1pt"/>
                <v:textbox>
                  <w:txbxContent>
                    <w:p w:rsidR="00B844D8" w:rsidRDefault="00B844D8" w:rsidP="00B844D8">
                      <w:pPr>
                        <w:rPr>
                          <w:rFonts w:ascii="Calibri" w:hAnsi="Calibri" w:cs="Calibri"/>
                          <w:b/>
                          <w:sz w:val="18"/>
                          <w:szCs w:val="18"/>
                        </w:rPr>
                      </w:pPr>
                      <w:r>
                        <w:rPr>
                          <w:rFonts w:ascii="Calibri" w:hAnsi="Calibri" w:cs="Calibri"/>
                          <w:b/>
                          <w:sz w:val="18"/>
                          <w:szCs w:val="18"/>
                        </w:rPr>
                        <w:t>Data</w:t>
                      </w:r>
                    </w:p>
                  </w:txbxContent>
                </v:textbox>
              </v:shape>
            </w:pict>
          </mc:Fallback>
        </mc:AlternateContent>
      </w:r>
    </w:p>
    <w:p w:rsidR="00B844D8" w:rsidRPr="004B3E43" w:rsidRDefault="00B844D8" w:rsidP="00B844D8">
      <w:pPr>
        <w:pStyle w:val="Default"/>
        <w:spacing w:line="276" w:lineRule="auto"/>
        <w:jc w:val="center"/>
        <w:rPr>
          <w:b/>
          <w:sz w:val="32"/>
          <w:szCs w:val="32"/>
          <w:lang w:val="sq-AL"/>
        </w:rPr>
      </w:pPr>
    </w:p>
    <w:p w:rsidR="00B844D8" w:rsidRPr="004B3E43" w:rsidRDefault="00B844D8" w:rsidP="00B844D8">
      <w:pPr>
        <w:pStyle w:val="Default"/>
        <w:spacing w:line="276" w:lineRule="auto"/>
        <w:jc w:val="center"/>
        <w:rPr>
          <w:b/>
          <w:sz w:val="32"/>
          <w:szCs w:val="32"/>
          <w:lang w:val="sq-AL"/>
        </w:rPr>
      </w:pPr>
    </w:p>
    <w:p w:rsidR="00B844D8" w:rsidRPr="004B3E43" w:rsidRDefault="00B844D8" w:rsidP="00B844D8">
      <w:pPr>
        <w:pStyle w:val="Default"/>
        <w:spacing w:line="276" w:lineRule="auto"/>
        <w:jc w:val="center"/>
        <w:rPr>
          <w:b/>
          <w:sz w:val="32"/>
          <w:szCs w:val="32"/>
          <w:lang w:val="sq-AL"/>
        </w:rPr>
      </w:pPr>
    </w:p>
    <w:p w:rsidR="00B844D8" w:rsidRPr="004B3E43" w:rsidRDefault="00B844D8" w:rsidP="00B844D8">
      <w:pPr>
        <w:pStyle w:val="Default"/>
        <w:spacing w:line="276" w:lineRule="auto"/>
        <w:jc w:val="center"/>
        <w:rPr>
          <w:b/>
          <w:sz w:val="32"/>
          <w:szCs w:val="32"/>
          <w:lang w:val="sq-AL"/>
        </w:rPr>
      </w:pPr>
    </w:p>
    <w:p w:rsidR="00B844D8" w:rsidRPr="004B3E43" w:rsidRDefault="00B844D8" w:rsidP="00B844D8">
      <w:pPr>
        <w:pStyle w:val="Default"/>
        <w:spacing w:line="276" w:lineRule="auto"/>
        <w:jc w:val="center"/>
        <w:rPr>
          <w:b/>
          <w:sz w:val="32"/>
          <w:szCs w:val="32"/>
          <w:lang w:val="sq-AL"/>
        </w:rPr>
      </w:pPr>
    </w:p>
    <w:p w:rsidR="00B844D8" w:rsidRPr="004B3E43" w:rsidRDefault="00B844D8" w:rsidP="00B844D8">
      <w:pPr>
        <w:pStyle w:val="Default"/>
        <w:spacing w:line="276" w:lineRule="auto"/>
        <w:jc w:val="center"/>
        <w:rPr>
          <w:b/>
          <w:sz w:val="32"/>
          <w:szCs w:val="32"/>
          <w:lang w:val="sq-AL"/>
        </w:rPr>
      </w:pPr>
    </w:p>
    <w:p w:rsidR="00B844D8" w:rsidRPr="004B3E43" w:rsidRDefault="00B844D8" w:rsidP="00B844D8">
      <w:pPr>
        <w:pStyle w:val="Default"/>
        <w:spacing w:line="276" w:lineRule="auto"/>
        <w:jc w:val="center"/>
        <w:rPr>
          <w:b/>
          <w:sz w:val="32"/>
          <w:szCs w:val="32"/>
          <w:lang w:val="sq-AL"/>
        </w:rPr>
      </w:pPr>
    </w:p>
    <w:p w:rsidR="00B844D8" w:rsidRPr="004B3E43" w:rsidRDefault="00B844D8" w:rsidP="00B844D8">
      <w:pPr>
        <w:pStyle w:val="Default"/>
        <w:spacing w:line="276" w:lineRule="auto"/>
        <w:jc w:val="center"/>
        <w:rPr>
          <w:b/>
          <w:sz w:val="32"/>
          <w:szCs w:val="32"/>
          <w:lang w:val="sq-AL"/>
        </w:rPr>
      </w:pPr>
    </w:p>
    <w:p w:rsidR="00B844D8" w:rsidRPr="004B3E43" w:rsidRDefault="00B844D8" w:rsidP="00B844D8">
      <w:pPr>
        <w:pStyle w:val="Default"/>
        <w:spacing w:line="276" w:lineRule="auto"/>
        <w:jc w:val="center"/>
        <w:rPr>
          <w:b/>
          <w:sz w:val="32"/>
          <w:szCs w:val="32"/>
          <w:lang w:val="sq-AL"/>
        </w:rPr>
      </w:pPr>
    </w:p>
    <w:p w:rsidR="00B844D8" w:rsidRPr="004B3E43" w:rsidRDefault="00B844D8" w:rsidP="00B844D8">
      <w:pPr>
        <w:pStyle w:val="Default"/>
        <w:spacing w:line="276" w:lineRule="auto"/>
        <w:jc w:val="center"/>
        <w:rPr>
          <w:rFonts w:cs="Calibri"/>
          <w:b/>
          <w:sz w:val="20"/>
          <w:szCs w:val="20"/>
          <w:lang w:val="sq-AL"/>
        </w:rPr>
      </w:pPr>
      <w:r w:rsidRPr="004B3E43">
        <w:rPr>
          <w:rFonts w:cs="Calibri"/>
          <w:b/>
          <w:sz w:val="20"/>
          <w:szCs w:val="20"/>
          <w:lang w:val="sq-AL"/>
        </w:rPr>
        <w:t>15.09.</w:t>
      </w:r>
    </w:p>
    <w:p w:rsidR="00B844D8" w:rsidRPr="004B3E43" w:rsidRDefault="00ED1534" w:rsidP="00B844D8">
      <w:pPr>
        <w:pStyle w:val="Default"/>
        <w:spacing w:line="276" w:lineRule="auto"/>
        <w:jc w:val="center"/>
        <w:rPr>
          <w:b/>
          <w:sz w:val="32"/>
          <w:szCs w:val="32"/>
          <w:lang w:val="sq-AL"/>
        </w:rPr>
      </w:pPr>
      <w:r>
        <w:rPr>
          <w:noProof/>
        </w:rPr>
        <mc:AlternateContent>
          <mc:Choice Requires="wps">
            <w:drawing>
              <wp:anchor distT="0" distB="0" distL="114300" distR="114300" simplePos="0" relativeHeight="251655168" behindDoc="0" locked="0" layoutInCell="1" allowOverlap="1">
                <wp:simplePos x="0" y="0"/>
                <wp:positionH relativeFrom="column">
                  <wp:posOffset>2492375</wp:posOffset>
                </wp:positionH>
                <wp:positionV relativeFrom="paragraph">
                  <wp:posOffset>84455</wp:posOffset>
                </wp:positionV>
                <wp:extent cx="762000" cy="438785"/>
                <wp:effectExtent l="6350" t="7620" r="12700" b="29845"/>
                <wp:wrapNone/>
                <wp:docPr id="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38785"/>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rsidR="00B844D8" w:rsidRDefault="00B844D8" w:rsidP="00B844D8">
                            <w:pPr>
                              <w:spacing w:line="240" w:lineRule="auto"/>
                              <w:jc w:val="center"/>
                              <w:rPr>
                                <w:rFonts w:ascii="Calibri" w:hAnsi="Calibri" w:cs="Calibri"/>
                                <w:b/>
                                <w:sz w:val="18"/>
                                <w:szCs w:val="18"/>
                              </w:rPr>
                            </w:pPr>
                            <w:r>
                              <w:rPr>
                                <w:rFonts w:ascii="Calibri" w:hAnsi="Calibri" w:cs="Calibri"/>
                                <w:b/>
                                <w:sz w:val="18"/>
                                <w:szCs w:val="18"/>
                              </w:rPr>
                              <w:t>Raporti Final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96.25pt;margin-top:6.65pt;width:60pt;height:34.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" fillcolor="#f0b47a [1942]" strokecolor="#e68422 [3206]" strokeweight="1pt">
                <v:fill color2="#e68422 [3206]" focus="50%" type="gradient"/>
                <v:shadow on="t" color="#75410d [1606]" offset="1pt"/>
                <v:textbox>
                  <w:txbxContent>
                    <w:p w:rsidR="00B844D8" w:rsidRDefault="00B844D8" w:rsidP="00B844D8">
                      <w:pPr>
                        <w:spacing w:line="240" w:lineRule="auto"/>
                        <w:jc w:val="center"/>
                        <w:rPr>
                          <w:rFonts w:ascii="Calibri" w:hAnsi="Calibri" w:cs="Calibri"/>
                          <w:b/>
                          <w:sz w:val="18"/>
                          <w:szCs w:val="18"/>
                        </w:rPr>
                      </w:pPr>
                      <w:r>
                        <w:rPr>
                          <w:rFonts w:ascii="Calibri" w:hAnsi="Calibri" w:cs="Calibri"/>
                          <w:b/>
                          <w:sz w:val="18"/>
                          <w:szCs w:val="18"/>
                        </w:rPr>
                        <w:t>Raporti Final</w:t>
                      </w:r>
                    </w:p>
                  </w:txbxContent>
                </v:textbox>
              </v:shape>
            </w:pict>
          </mc:Fallback>
        </mc:AlternateContent>
      </w:r>
    </w:p>
    <w:p w:rsidR="00B844D8" w:rsidRPr="004B3E43" w:rsidRDefault="00B844D8" w:rsidP="00B844D8">
      <w:pPr>
        <w:pStyle w:val="Default"/>
        <w:spacing w:line="276" w:lineRule="auto"/>
        <w:jc w:val="center"/>
        <w:rPr>
          <w:b/>
          <w:sz w:val="32"/>
          <w:szCs w:val="32"/>
          <w:lang w:val="sq-AL"/>
        </w:rPr>
      </w:pPr>
    </w:p>
    <w:p w:rsidR="00B844D8" w:rsidRPr="004B3E43" w:rsidRDefault="00B844D8" w:rsidP="00B844D8">
      <w:pPr>
        <w:pStyle w:val="Default"/>
        <w:spacing w:line="276" w:lineRule="auto"/>
        <w:jc w:val="center"/>
        <w:rPr>
          <w:b/>
          <w:sz w:val="32"/>
          <w:szCs w:val="32"/>
          <w:lang w:val="sq-AL"/>
        </w:rPr>
      </w:pPr>
    </w:p>
    <w:p w:rsidR="00B844D8" w:rsidRPr="004B3E43" w:rsidRDefault="00B844D8" w:rsidP="00B844D8">
      <w:pPr>
        <w:pStyle w:val="Default"/>
        <w:spacing w:line="276" w:lineRule="auto"/>
        <w:jc w:val="center"/>
        <w:rPr>
          <w:b/>
          <w:sz w:val="32"/>
          <w:szCs w:val="32"/>
          <w:lang w:val="sq-AL"/>
        </w:rPr>
      </w:pPr>
    </w:p>
    <w:p w:rsidR="00B844D8" w:rsidRPr="004B3E43" w:rsidRDefault="00B844D8" w:rsidP="00B844D8">
      <w:pPr>
        <w:pStyle w:val="Default"/>
        <w:spacing w:line="276" w:lineRule="auto"/>
        <w:jc w:val="both"/>
        <w:rPr>
          <w:rFonts w:eastAsiaTheme="minorHAnsi" w:cstheme="minorBidi"/>
          <w:color w:val="auto"/>
          <w:sz w:val="22"/>
          <w:szCs w:val="22"/>
          <w:lang w:val="sq-AL"/>
        </w:rPr>
      </w:pPr>
      <w:r w:rsidRPr="004B3E43">
        <w:rPr>
          <w:rFonts w:eastAsiaTheme="minorHAnsi" w:cstheme="minorBidi"/>
          <w:color w:val="auto"/>
          <w:sz w:val="22"/>
          <w:szCs w:val="22"/>
          <w:lang w:val="sq-AL"/>
        </w:rPr>
        <w:t>Shkurtesat:</w:t>
      </w:r>
    </w:p>
    <w:p w:rsidR="00B844D8" w:rsidRPr="004B3E43" w:rsidRDefault="00B844D8" w:rsidP="00B844D8">
      <w:pPr>
        <w:pStyle w:val="Default"/>
        <w:spacing w:line="276" w:lineRule="auto"/>
        <w:jc w:val="both"/>
        <w:rPr>
          <w:rFonts w:eastAsiaTheme="minorHAnsi" w:cstheme="minorBidi"/>
          <w:color w:val="auto"/>
          <w:sz w:val="22"/>
          <w:szCs w:val="22"/>
          <w:lang w:val="sq-AL"/>
        </w:rPr>
      </w:pPr>
      <w:r w:rsidRPr="004B3E43">
        <w:rPr>
          <w:rFonts w:eastAsiaTheme="minorHAnsi" w:cstheme="minorBidi"/>
          <w:color w:val="auto"/>
          <w:sz w:val="22"/>
          <w:szCs w:val="22"/>
          <w:lang w:val="sq-AL"/>
        </w:rPr>
        <w:t>S</w:t>
      </w:r>
      <w:r w:rsidR="004A4AFE" w:rsidRPr="004B3E43">
        <w:rPr>
          <w:rFonts w:eastAsiaTheme="minorHAnsi" w:cstheme="minorBidi"/>
          <w:color w:val="auto"/>
          <w:sz w:val="22"/>
          <w:szCs w:val="22"/>
          <w:lang w:val="sq-AL"/>
        </w:rPr>
        <w:t>i</w:t>
      </w:r>
      <w:r w:rsidRPr="004B3E43">
        <w:rPr>
          <w:rFonts w:eastAsiaTheme="minorHAnsi" w:cstheme="minorBidi"/>
          <w:color w:val="auto"/>
          <w:sz w:val="22"/>
          <w:szCs w:val="22"/>
          <w:lang w:val="sq-AL"/>
        </w:rPr>
        <w:t xml:space="preserve">S– Sekretariati </w:t>
      </w:r>
      <w:r w:rsidR="004A4AFE" w:rsidRPr="004B3E43">
        <w:rPr>
          <w:rFonts w:eastAsiaTheme="minorHAnsi" w:cstheme="minorBidi"/>
          <w:color w:val="auto"/>
          <w:sz w:val="22"/>
          <w:szCs w:val="22"/>
          <w:lang w:val="sq-AL"/>
        </w:rPr>
        <w:t>i Strategjive</w:t>
      </w:r>
      <w:r w:rsidRPr="004B3E43">
        <w:rPr>
          <w:rFonts w:eastAsiaTheme="minorHAnsi" w:cstheme="minorBidi"/>
          <w:color w:val="auto"/>
          <w:sz w:val="22"/>
          <w:szCs w:val="22"/>
          <w:lang w:val="sq-AL"/>
        </w:rPr>
        <w:t xml:space="preserve"> (MPB);</w:t>
      </w:r>
    </w:p>
    <w:p w:rsidR="00B844D8" w:rsidRPr="004B3E43" w:rsidRDefault="00B844D8" w:rsidP="00B844D8">
      <w:pPr>
        <w:pStyle w:val="Default"/>
        <w:spacing w:line="276" w:lineRule="auto"/>
        <w:jc w:val="both"/>
        <w:rPr>
          <w:rFonts w:eastAsiaTheme="minorHAnsi" w:cstheme="minorBidi"/>
          <w:color w:val="auto"/>
          <w:sz w:val="22"/>
          <w:szCs w:val="22"/>
          <w:lang w:val="sq-AL"/>
        </w:rPr>
      </w:pPr>
      <w:r w:rsidRPr="004B3E43">
        <w:rPr>
          <w:rFonts w:eastAsiaTheme="minorHAnsi" w:cstheme="minorBidi"/>
          <w:color w:val="auto"/>
          <w:sz w:val="22"/>
          <w:szCs w:val="22"/>
          <w:lang w:val="sq-AL"/>
        </w:rPr>
        <w:t>AQM– Autoriteti Qeveritar për Migrim;</w:t>
      </w:r>
    </w:p>
    <w:p w:rsidR="00B844D8" w:rsidRPr="004B3E43" w:rsidRDefault="00B844D8" w:rsidP="00B844D8">
      <w:pPr>
        <w:pStyle w:val="Default"/>
        <w:spacing w:line="276" w:lineRule="auto"/>
        <w:jc w:val="both"/>
        <w:rPr>
          <w:rFonts w:eastAsiaTheme="minorHAnsi" w:cstheme="minorBidi"/>
          <w:color w:val="auto"/>
          <w:sz w:val="22"/>
          <w:szCs w:val="22"/>
          <w:lang w:val="sq-AL"/>
        </w:rPr>
      </w:pPr>
      <w:r w:rsidRPr="004B3E43">
        <w:rPr>
          <w:rFonts w:eastAsiaTheme="minorHAnsi" w:cstheme="minorBidi"/>
          <w:color w:val="auto"/>
          <w:sz w:val="22"/>
          <w:szCs w:val="22"/>
          <w:lang w:val="sq-AL"/>
        </w:rPr>
        <w:t>KNM – Koordinatori Nacional për Migrim</w:t>
      </w:r>
    </w:p>
    <w:p w:rsidR="00B844D8" w:rsidRPr="004B3E43" w:rsidRDefault="00B844D8" w:rsidP="00B844D8">
      <w:pPr>
        <w:pStyle w:val="Default"/>
        <w:spacing w:line="276" w:lineRule="auto"/>
        <w:jc w:val="both"/>
        <w:rPr>
          <w:rFonts w:eastAsiaTheme="minorHAnsi" w:cstheme="minorBidi"/>
          <w:color w:val="auto"/>
          <w:sz w:val="22"/>
          <w:szCs w:val="22"/>
          <w:lang w:val="sq-AL"/>
        </w:rPr>
      </w:pPr>
    </w:p>
    <w:p w:rsidR="00B844D8" w:rsidRPr="004B3E43" w:rsidRDefault="00B844D8" w:rsidP="00B844D8">
      <w:pPr>
        <w:pStyle w:val="Default"/>
        <w:spacing w:line="276" w:lineRule="auto"/>
        <w:jc w:val="both"/>
        <w:rPr>
          <w:rFonts w:eastAsiaTheme="minorHAnsi" w:cstheme="minorBidi"/>
          <w:color w:val="auto"/>
          <w:sz w:val="22"/>
          <w:szCs w:val="22"/>
          <w:lang w:val="sq-AL"/>
        </w:rPr>
      </w:pPr>
      <w:r w:rsidRPr="004B3E43">
        <w:rPr>
          <w:rFonts w:eastAsiaTheme="minorHAnsi" w:cstheme="minorBidi"/>
          <w:color w:val="auto"/>
          <w:sz w:val="22"/>
          <w:szCs w:val="22"/>
          <w:lang w:val="sq-AL"/>
        </w:rPr>
        <w:t xml:space="preserve">Sipas skemës nr. 1, </w:t>
      </w:r>
      <w:r w:rsidR="004A4AFE" w:rsidRPr="004B3E43">
        <w:rPr>
          <w:rFonts w:eastAsiaTheme="minorHAnsi" w:cstheme="minorBidi"/>
          <w:color w:val="auto"/>
          <w:sz w:val="22"/>
          <w:szCs w:val="22"/>
          <w:lang w:val="sq-AL"/>
        </w:rPr>
        <w:t xml:space="preserve">AQM dhe </w:t>
      </w:r>
      <w:r w:rsidRPr="004B3E43">
        <w:rPr>
          <w:rFonts w:eastAsiaTheme="minorHAnsi" w:cstheme="minorBidi"/>
          <w:color w:val="auto"/>
          <w:sz w:val="22"/>
          <w:szCs w:val="22"/>
          <w:lang w:val="sq-AL"/>
        </w:rPr>
        <w:t>S</w:t>
      </w:r>
      <w:r w:rsidR="004A4AFE" w:rsidRPr="004B3E43">
        <w:rPr>
          <w:rFonts w:eastAsiaTheme="minorHAnsi" w:cstheme="minorBidi"/>
          <w:color w:val="auto"/>
          <w:sz w:val="22"/>
          <w:szCs w:val="22"/>
          <w:lang w:val="sq-AL"/>
        </w:rPr>
        <w:t>iS do të dërgojn</w:t>
      </w:r>
      <w:r w:rsidRPr="004B3E43">
        <w:rPr>
          <w:rFonts w:eastAsiaTheme="minorHAnsi" w:cstheme="minorBidi"/>
          <w:color w:val="auto"/>
          <w:sz w:val="22"/>
          <w:szCs w:val="22"/>
          <w:lang w:val="sq-AL"/>
        </w:rPr>
        <w:t xml:space="preserve"> kërkesën në ministritë e linjës dhe tek institucionet tjera, e cila përfshin listën e aktiviteteve, për të cilat është përgjegjës çdo institucion. Institucionet përgjegjëse, gjithashtu,duhet të ofrojnë informacion mbi problemet dhe rreziqet dhe mbi hapat e mundshëm të mëtejshëm për zgjidhjen e problemeve. Informacioni i përfshirë në draft raport do të diskutohet dhe analizohet nga AQM</w:t>
      </w:r>
      <w:r w:rsidR="004A4AFE" w:rsidRPr="004B3E43">
        <w:rPr>
          <w:rFonts w:eastAsiaTheme="minorHAnsi" w:cstheme="minorBidi"/>
          <w:color w:val="auto"/>
          <w:sz w:val="22"/>
          <w:szCs w:val="22"/>
          <w:lang w:val="sq-AL"/>
        </w:rPr>
        <w:t xml:space="preserve"> dhe SiS</w:t>
      </w:r>
      <w:r w:rsidRPr="004B3E43">
        <w:rPr>
          <w:rFonts w:eastAsiaTheme="minorHAnsi" w:cstheme="minorBidi"/>
          <w:color w:val="auto"/>
          <w:sz w:val="22"/>
          <w:szCs w:val="22"/>
          <w:lang w:val="sq-AL"/>
        </w:rPr>
        <w:t xml:space="preserve"> dhe pas finalizimit, i raportohet Koordinatorit Kombëtar për Migrim.</w:t>
      </w:r>
    </w:p>
    <w:p w:rsidR="00B844D8" w:rsidRPr="004B3E43" w:rsidRDefault="00B844D8" w:rsidP="00B844D8">
      <w:pPr>
        <w:pStyle w:val="Default"/>
        <w:spacing w:before="240" w:after="240" w:line="276" w:lineRule="auto"/>
        <w:jc w:val="both"/>
        <w:rPr>
          <w:rFonts w:eastAsiaTheme="minorHAnsi" w:cstheme="minorBidi"/>
          <w:color w:val="2F5897" w:themeColor="text2"/>
          <w:sz w:val="22"/>
          <w:szCs w:val="22"/>
          <w:lang w:val="sq-AL"/>
        </w:rPr>
      </w:pPr>
      <w:r w:rsidRPr="004B3E43">
        <w:rPr>
          <w:rFonts w:eastAsiaTheme="minorHAnsi" w:cstheme="minorBidi"/>
          <w:b/>
          <w:color w:val="2F5897" w:themeColor="text2"/>
          <w:sz w:val="22"/>
          <w:szCs w:val="22"/>
          <w:lang w:val="sq-AL"/>
        </w:rPr>
        <w:t>Raporti 6 mujor do të përmbajë</w:t>
      </w:r>
      <w:r w:rsidRPr="004B3E43">
        <w:rPr>
          <w:rStyle w:val="FootnoteReference"/>
          <w:rFonts w:eastAsiaTheme="minorHAnsi" w:cstheme="minorBidi"/>
          <w:color w:val="2F5897" w:themeColor="text2"/>
          <w:sz w:val="22"/>
          <w:szCs w:val="22"/>
          <w:lang w:val="sq-AL"/>
        </w:rPr>
        <w:footnoteReference w:id="16"/>
      </w:r>
      <w:r w:rsidRPr="004B3E43">
        <w:rPr>
          <w:rFonts w:eastAsiaTheme="minorHAnsi" w:cstheme="minorBidi"/>
          <w:color w:val="2F5897" w:themeColor="text2"/>
          <w:sz w:val="22"/>
          <w:szCs w:val="22"/>
          <w:lang w:val="sq-AL"/>
        </w:rPr>
        <w:t xml:space="preserve">: </w:t>
      </w:r>
    </w:p>
    <w:p w:rsidR="00B844D8" w:rsidRPr="004B3E43" w:rsidRDefault="00B844D8" w:rsidP="00B844D8">
      <w:pPr>
        <w:pStyle w:val="Default"/>
        <w:spacing w:line="276" w:lineRule="auto"/>
        <w:jc w:val="both"/>
        <w:rPr>
          <w:rFonts w:eastAsia="Times New Roman"/>
          <w:color w:val="auto"/>
          <w:lang w:val="sq-AL"/>
        </w:rPr>
      </w:pPr>
      <w:r w:rsidRPr="004B3E43">
        <w:rPr>
          <w:rFonts w:eastAsia="Times New Roman"/>
          <w:b/>
          <w:color w:val="auto"/>
          <w:sz w:val="22"/>
          <w:lang w:val="sq-AL"/>
        </w:rPr>
        <w:t>Informata përmbledhëse</w:t>
      </w:r>
      <w:r w:rsidRPr="004B3E43">
        <w:rPr>
          <w:rFonts w:eastAsia="Times New Roman"/>
          <w:b/>
          <w:color w:val="0070C0"/>
          <w:lang w:val="sq-AL"/>
        </w:rPr>
        <w:t>:</w:t>
      </w:r>
      <w:r w:rsidRPr="004B3E43">
        <w:rPr>
          <w:rFonts w:eastAsia="Times New Roman"/>
          <w:i/>
          <w:color w:val="auto"/>
          <w:lang w:val="sq-AL"/>
        </w:rPr>
        <w:t xml:space="preserve">(më së shumti 1 faqe) </w:t>
      </w:r>
    </w:p>
    <w:p w:rsidR="00B844D8" w:rsidRPr="004B3E43" w:rsidRDefault="00B844D8" w:rsidP="00B844D8">
      <w:pPr>
        <w:pStyle w:val="Default"/>
        <w:spacing w:line="276" w:lineRule="auto"/>
        <w:jc w:val="both"/>
        <w:rPr>
          <w:rFonts w:eastAsiaTheme="minorHAnsi" w:cstheme="minorBidi"/>
          <w:b/>
          <w:color w:val="auto"/>
          <w:sz w:val="22"/>
          <w:szCs w:val="22"/>
          <w:lang w:val="sq-AL"/>
        </w:rPr>
      </w:pPr>
      <w:r w:rsidRPr="004B3E43">
        <w:rPr>
          <w:rFonts w:eastAsiaTheme="minorHAnsi" w:cstheme="minorBidi"/>
          <w:b/>
          <w:color w:val="auto"/>
          <w:sz w:val="22"/>
          <w:szCs w:val="22"/>
          <w:lang w:val="sq-AL"/>
        </w:rPr>
        <w:t>Progresi i përgjithshëm</w:t>
      </w:r>
    </w:p>
    <w:p w:rsidR="00B844D8" w:rsidRPr="004B3E43" w:rsidRDefault="00B844D8" w:rsidP="00B844D8">
      <w:pPr>
        <w:pStyle w:val="Default"/>
        <w:spacing w:after="120" w:line="276" w:lineRule="auto"/>
        <w:jc w:val="both"/>
        <w:rPr>
          <w:rFonts w:eastAsiaTheme="minorHAnsi" w:cstheme="minorBidi"/>
          <w:color w:val="auto"/>
          <w:sz w:val="22"/>
          <w:szCs w:val="22"/>
          <w:lang w:val="sq-AL"/>
        </w:rPr>
      </w:pPr>
      <w:r w:rsidRPr="004B3E43">
        <w:rPr>
          <w:rFonts w:eastAsiaTheme="minorHAnsi" w:cstheme="minorBidi"/>
          <w:color w:val="auto"/>
          <w:sz w:val="22"/>
          <w:szCs w:val="22"/>
          <w:lang w:val="sq-AL"/>
        </w:rPr>
        <w:t>Në këtë seksion, jepen informatat në vijim:</w:t>
      </w:r>
    </w:p>
    <w:p w:rsidR="00B844D8" w:rsidRPr="004B3E43" w:rsidRDefault="00B844D8" w:rsidP="00B844D8">
      <w:pPr>
        <w:pStyle w:val="Default"/>
        <w:numPr>
          <w:ilvl w:val="0"/>
          <w:numId w:val="27"/>
        </w:numPr>
        <w:spacing w:after="120" w:line="276" w:lineRule="auto"/>
        <w:jc w:val="both"/>
        <w:rPr>
          <w:rFonts w:eastAsiaTheme="minorHAnsi" w:cstheme="minorBidi"/>
          <w:color w:val="auto"/>
          <w:sz w:val="22"/>
          <w:szCs w:val="22"/>
          <w:lang w:val="sq-AL"/>
        </w:rPr>
      </w:pPr>
      <w:r w:rsidRPr="004B3E43">
        <w:rPr>
          <w:rFonts w:eastAsiaTheme="minorHAnsi" w:cstheme="minorBidi"/>
          <w:color w:val="auto"/>
          <w:sz w:val="22"/>
          <w:szCs w:val="22"/>
          <w:lang w:val="sq-AL"/>
        </w:rPr>
        <w:lastRenderedPageBreak/>
        <w:t>numri i përgjithshëm i veprimeve të vlefshme për gjashtë muajt e mbuluar;</w:t>
      </w:r>
    </w:p>
    <w:p w:rsidR="00B844D8" w:rsidRPr="004B3E43" w:rsidRDefault="00B844D8" w:rsidP="00B844D8">
      <w:pPr>
        <w:pStyle w:val="ListParagraph"/>
        <w:numPr>
          <w:ilvl w:val="0"/>
          <w:numId w:val="27"/>
        </w:numPr>
        <w:spacing w:after="120"/>
        <w:jc w:val="both"/>
        <w:rPr>
          <w:rFonts w:ascii="Book Antiqua" w:eastAsiaTheme="minorHAnsi" w:hAnsi="Book Antiqua"/>
          <w:lang w:val="sq-AL"/>
        </w:rPr>
      </w:pPr>
      <w:r w:rsidRPr="004B3E43">
        <w:rPr>
          <w:rFonts w:ascii="Book Antiqua" w:eastAsiaTheme="minorHAnsi" w:hAnsi="Book Antiqua"/>
          <w:lang w:val="sq-AL"/>
        </w:rPr>
        <w:t>informacion mbi normën e përgjithshme të implementimit, p.sh. përqindjen dhe numrin e veprimeve të implementuara plotësisht, pjesërisht dhe fare (të implementuara);</w:t>
      </w:r>
    </w:p>
    <w:p w:rsidR="00B844D8" w:rsidRPr="004B3E43" w:rsidRDefault="00B844D8" w:rsidP="00B844D8">
      <w:pPr>
        <w:pStyle w:val="ListParagraph"/>
        <w:numPr>
          <w:ilvl w:val="0"/>
          <w:numId w:val="27"/>
        </w:numPr>
        <w:spacing w:before="240" w:after="0"/>
        <w:jc w:val="both"/>
        <w:rPr>
          <w:rFonts w:ascii="Book Antiqua" w:eastAsiaTheme="minorHAnsi" w:hAnsi="Book Antiqua"/>
          <w:lang w:val="sq-AL"/>
        </w:rPr>
      </w:pPr>
      <w:r w:rsidRPr="004B3E43">
        <w:rPr>
          <w:rFonts w:ascii="Book Antiqua" w:eastAsiaTheme="minorHAnsi" w:hAnsi="Book Antiqua"/>
          <w:lang w:val="sq-AL"/>
        </w:rPr>
        <w:t>fushat që tregojnë performancën më të mirë dhe më të dobët (në bazë të objektivave).</w:t>
      </w:r>
    </w:p>
    <w:p w:rsidR="00B844D8" w:rsidRPr="004B3E43" w:rsidRDefault="00B844D8" w:rsidP="00B844D8">
      <w:pPr>
        <w:spacing w:before="240" w:after="0"/>
        <w:jc w:val="both"/>
        <w:rPr>
          <w:rFonts w:ascii="Book Antiqua" w:eastAsiaTheme="minorHAnsi" w:hAnsi="Book Antiqua"/>
          <w:b/>
          <w:lang w:val="sq-AL"/>
        </w:rPr>
      </w:pPr>
      <w:r w:rsidRPr="004B3E43">
        <w:rPr>
          <w:rFonts w:ascii="Book Antiqua" w:eastAsiaTheme="minorHAnsi" w:hAnsi="Book Antiqua"/>
          <w:b/>
          <w:lang w:val="sq-AL"/>
        </w:rPr>
        <w:t>Problemet dhe rreziqet</w:t>
      </w:r>
    </w:p>
    <w:p w:rsidR="00B844D8" w:rsidRPr="004B3E43" w:rsidRDefault="00B844D8" w:rsidP="00B844D8">
      <w:pPr>
        <w:spacing w:after="120"/>
        <w:jc w:val="both"/>
        <w:rPr>
          <w:rFonts w:ascii="Book Antiqua" w:eastAsiaTheme="minorHAnsi" w:hAnsi="Book Antiqua"/>
          <w:lang w:val="sq-AL"/>
        </w:rPr>
      </w:pPr>
      <w:r w:rsidRPr="004B3E43">
        <w:rPr>
          <w:rFonts w:ascii="Book Antiqua" w:eastAsiaTheme="minorHAnsi" w:hAnsi="Book Antiqua"/>
          <w:lang w:val="sq-AL"/>
        </w:rPr>
        <w:t>Në këtë seksion paraqitet një përmbledhje e shkaqeve kryesore për vonesat në veprimet implementuese. Theksohet çdo rrezik për implementimin e mëtejshëm të veprimeve dhe për arritjen e objektivave.</w:t>
      </w:r>
    </w:p>
    <w:p w:rsidR="00B844D8" w:rsidRPr="004B3E43" w:rsidRDefault="00B844D8" w:rsidP="00B844D8">
      <w:pPr>
        <w:spacing w:after="0"/>
        <w:jc w:val="both"/>
        <w:rPr>
          <w:rFonts w:ascii="Book Antiqua" w:eastAsiaTheme="minorHAnsi" w:hAnsi="Book Antiqua"/>
          <w:b/>
          <w:lang w:val="sq-AL"/>
        </w:rPr>
      </w:pPr>
      <w:r w:rsidRPr="004B3E43">
        <w:rPr>
          <w:rFonts w:ascii="Book Antiqua" w:eastAsiaTheme="minorHAnsi" w:hAnsi="Book Antiqua"/>
          <w:b/>
          <w:lang w:val="sq-AL"/>
        </w:rPr>
        <w:t>Hapat e ardhshëm</w:t>
      </w:r>
    </w:p>
    <w:p w:rsidR="00B844D8" w:rsidRPr="004B3E43" w:rsidRDefault="00B844D8" w:rsidP="00B844D8">
      <w:pPr>
        <w:spacing w:after="120"/>
        <w:jc w:val="both"/>
        <w:rPr>
          <w:rFonts w:ascii="Book Antiqua" w:eastAsiaTheme="minorHAnsi" w:hAnsi="Book Antiqua"/>
          <w:lang w:val="sq-AL"/>
        </w:rPr>
      </w:pPr>
      <w:r w:rsidRPr="004B3E43">
        <w:rPr>
          <w:rFonts w:ascii="Book Antiqua" w:eastAsiaTheme="minorHAnsi" w:hAnsi="Book Antiqua"/>
          <w:lang w:val="sq-AL"/>
        </w:rPr>
        <w:t>Sugjerohen zgjidhje të mundshme për problemet e identifikuara dhe hapat e ardhshëm drejt implementimit të dokumentit strategjik.</w:t>
      </w:r>
    </w:p>
    <w:p w:rsidR="00B844D8" w:rsidRPr="004B3E43" w:rsidRDefault="00B844D8" w:rsidP="00B844D8">
      <w:pPr>
        <w:spacing w:after="0"/>
        <w:jc w:val="both"/>
        <w:rPr>
          <w:rFonts w:ascii="Book Antiqua" w:eastAsiaTheme="minorHAnsi" w:hAnsi="Book Antiqua"/>
          <w:b/>
          <w:lang w:val="sq-AL"/>
        </w:rPr>
      </w:pPr>
      <w:r w:rsidRPr="004B3E43">
        <w:rPr>
          <w:rFonts w:ascii="Book Antiqua" w:eastAsiaTheme="minorHAnsi" w:hAnsi="Book Antiqua"/>
          <w:b/>
          <w:lang w:val="sq-AL"/>
        </w:rPr>
        <w:t>Informata të detajuara për implementimin e aktiviteteve</w:t>
      </w:r>
    </w:p>
    <w:p w:rsidR="00B844D8" w:rsidRPr="004B3E43" w:rsidRDefault="00B844D8" w:rsidP="00B844D8">
      <w:pPr>
        <w:pStyle w:val="Para"/>
        <w:spacing w:line="276" w:lineRule="auto"/>
        <w:ind w:left="0" w:right="-170"/>
        <w:rPr>
          <w:rFonts w:ascii="Book Antiqua" w:eastAsiaTheme="minorHAnsi" w:hAnsi="Book Antiqua" w:cstheme="minorBidi"/>
          <w:szCs w:val="22"/>
          <w:lang w:val="sq-AL"/>
        </w:rPr>
      </w:pPr>
      <w:r w:rsidRPr="004B3E43">
        <w:rPr>
          <w:rFonts w:ascii="Book Antiqua" w:eastAsiaTheme="minorHAnsi" w:hAnsi="Book Antiqua" w:cstheme="minorBidi"/>
          <w:szCs w:val="22"/>
          <w:lang w:val="sq-AL"/>
        </w:rPr>
        <w:t>Në këtë seksion jepen informata mbi statusin e implementimit të veprimeve, së bashku me një përshkrim të shkurtër të progresit kundrejt çdo veprimi, treguesit (e rezultateve), ndonjë problem i identifikuar dhe hapat e tjerë të propozuar.</w:t>
      </w:r>
    </w:p>
    <w:p w:rsidR="00B844D8" w:rsidRPr="004B3E43" w:rsidRDefault="00B844D8" w:rsidP="00B844D8">
      <w:pPr>
        <w:pStyle w:val="Default"/>
        <w:spacing w:before="240" w:after="240" w:line="276" w:lineRule="auto"/>
        <w:rPr>
          <w:sz w:val="20"/>
          <w:szCs w:val="20"/>
          <w:lang w:val="sq-AL"/>
        </w:rPr>
      </w:pPr>
      <w:r w:rsidRPr="004B3E43">
        <w:rPr>
          <w:b/>
          <w:color w:val="0070C0"/>
          <w:sz w:val="22"/>
          <w:szCs w:val="22"/>
          <w:lang w:val="sq-AL"/>
        </w:rPr>
        <w:t>Hapat për përgaditjen e raportin vjetor</w:t>
      </w:r>
    </w:p>
    <w:p w:rsidR="00B844D8" w:rsidRPr="004B3E43" w:rsidRDefault="00B844D8" w:rsidP="00B844D8">
      <w:pPr>
        <w:pStyle w:val="Default"/>
        <w:spacing w:line="276" w:lineRule="auto"/>
        <w:rPr>
          <w:i/>
          <w:sz w:val="22"/>
          <w:szCs w:val="28"/>
          <w:lang w:val="sq-AL"/>
        </w:rPr>
      </w:pPr>
      <w:r w:rsidRPr="004B3E43">
        <w:rPr>
          <w:i/>
          <w:sz w:val="22"/>
          <w:szCs w:val="28"/>
          <w:lang w:val="sq-AL"/>
        </w:rPr>
        <w:t>Mekanizmi për hartimin e raportit vjetor (të progresit)</w:t>
      </w:r>
    </w:p>
    <w:p w:rsidR="00B844D8" w:rsidRPr="004B3E43" w:rsidRDefault="00ED1534" w:rsidP="00B844D8">
      <w:pPr>
        <w:pStyle w:val="Default"/>
        <w:spacing w:line="276" w:lineRule="auto"/>
        <w:rPr>
          <w:i/>
          <w:sz w:val="22"/>
          <w:szCs w:val="28"/>
          <w:lang w:val="sq-AL"/>
        </w:rPr>
      </w:pPr>
      <w:r>
        <w:rPr>
          <w:noProof/>
        </w:rPr>
        <mc:AlternateContent>
          <mc:Choice Requires="wps">
            <w:drawing>
              <wp:anchor distT="0" distB="0" distL="114300" distR="114300" simplePos="0" relativeHeight="251656192" behindDoc="0" locked="0" layoutInCell="1" allowOverlap="1">
                <wp:simplePos x="0" y="0"/>
                <wp:positionH relativeFrom="column">
                  <wp:posOffset>-1270</wp:posOffset>
                </wp:positionH>
                <wp:positionV relativeFrom="paragraph">
                  <wp:posOffset>157480</wp:posOffset>
                </wp:positionV>
                <wp:extent cx="873760" cy="259080"/>
                <wp:effectExtent l="8255" t="6350" r="13335" b="29845"/>
                <wp:wrapNone/>
                <wp:docPr id="3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259080"/>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B844D8" w:rsidRDefault="00B844D8" w:rsidP="00B844D8">
                            <w:pPr>
                              <w:jc w:val="center"/>
                              <w:rPr>
                                <w:rFonts w:ascii="Calibri" w:hAnsi="Calibri" w:cs="Calibri"/>
                                <w:b/>
                                <w:sz w:val="18"/>
                                <w:szCs w:val="18"/>
                              </w:rPr>
                            </w:pPr>
                            <w:r>
                              <w:rPr>
                                <w:rFonts w:ascii="Calibri" w:hAnsi="Calibri" w:cs="Calibri"/>
                                <w:b/>
                                <w:sz w:val="18"/>
                                <w:szCs w:val="18"/>
                              </w:rPr>
                              <w:t>AQM/SiS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4" type="#_x0000_t202" style="position:absolute;margin-left:-.1pt;margin-top:12.4pt;width:68.8pt;height:2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" fillcolor="#666 [1936]" strokecolor="#666 [1936]" strokeweight="1pt">
                <v:fill color2="#ccc [656]" angle="135" focus="50%" type="gradient"/>
                <v:shadow on="t" color="#7f7f7f [1601]" opacity=".5" offset="1pt"/>
                <v:textbox>
                  <w:txbxContent>
                    <w:p w:rsidR="00B844D8" w:rsidRDefault="00B844D8" w:rsidP="00B844D8">
                      <w:pPr>
                        <w:jc w:val="center"/>
                        <w:rPr>
                          <w:rFonts w:ascii="Calibri" w:hAnsi="Calibri" w:cs="Calibri"/>
                          <w:b/>
                          <w:sz w:val="18"/>
                          <w:szCs w:val="18"/>
                        </w:rPr>
                      </w:pPr>
                      <w:r>
                        <w:rPr>
                          <w:rFonts w:ascii="Calibri" w:hAnsi="Calibri" w:cs="Calibri"/>
                          <w:b/>
                          <w:sz w:val="18"/>
                          <w:szCs w:val="18"/>
                        </w:rPr>
                        <w:t>AQM/SiS</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1102995</wp:posOffset>
                </wp:positionH>
                <wp:positionV relativeFrom="paragraph">
                  <wp:posOffset>1584325</wp:posOffset>
                </wp:positionV>
                <wp:extent cx="454660" cy="307340"/>
                <wp:effectExtent l="7620" t="13970" r="13970" b="31115"/>
                <wp:wrapNone/>
                <wp:docPr id="3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307340"/>
                        </a:xfrm>
                        <a:prstGeom prst="flowChartOffpageConnector">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rsidR="00B844D8" w:rsidRDefault="00B844D8" w:rsidP="00B844D8">
                            <w:pPr>
                              <w:rPr>
                                <w:rFonts w:ascii="Calibri" w:hAnsi="Calibri" w:cs="Calibri"/>
                                <w:b/>
                                <w:sz w:val="18"/>
                                <w:szCs w:val="18"/>
                              </w:rPr>
                            </w:pPr>
                            <w:r>
                              <w:rPr>
                                <w:rFonts w:ascii="Calibri" w:hAnsi="Calibri" w:cs="Calibri"/>
                                <w:b/>
                                <w:sz w:val="18"/>
                                <w:szCs w:val="18"/>
                              </w:rPr>
                              <w:t>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45" type="#_x0000_t177" style="position:absolute;margin-left:86.85pt;margin-top:124.75pt;width:35.8pt;height: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" fillcolor="#f0b47a [1942]" strokecolor="#e68422 [3206]" strokeweight="1pt">
                <v:fill color2="#e68422 [3206]" focus="50%" type="gradient"/>
                <v:shadow on="t" color="#75410d [1606]" offset="1pt"/>
                <v:textbox>
                  <w:txbxContent>
                    <w:p w:rsidR="00B844D8" w:rsidRDefault="00B844D8" w:rsidP="00B844D8">
                      <w:pPr>
                        <w:rPr>
                          <w:rFonts w:ascii="Calibri" w:hAnsi="Calibri" w:cs="Calibri"/>
                          <w:b/>
                          <w:sz w:val="18"/>
                          <w:szCs w:val="18"/>
                        </w:rPr>
                      </w:pPr>
                      <w:r>
                        <w:rPr>
                          <w:rFonts w:ascii="Calibri" w:hAnsi="Calibri" w:cs="Calibri"/>
                          <w:b/>
                          <w:sz w:val="18"/>
                          <w:szCs w:val="18"/>
                        </w:rPr>
                        <w:t>Data</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-81915</wp:posOffset>
                </wp:positionH>
                <wp:positionV relativeFrom="paragraph">
                  <wp:posOffset>1009015</wp:posOffset>
                </wp:positionV>
                <wp:extent cx="1040130" cy="527685"/>
                <wp:effectExtent l="3810" t="635" r="13335" b="33655"/>
                <wp:wrapNone/>
                <wp:docPr id="31"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130" cy="527685"/>
                        </a:xfrm>
                        <a:prstGeom prst="ellipse">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a:noFill/>
                        </a:ln>
                        <a:effectLst>
                          <a:outerShdw dist="28398" dir="3806097" algn="ctr" rotWithShape="0">
                            <a:schemeClr val="accent6">
                              <a:lumMod val="50000"/>
                              <a:lumOff val="0"/>
                              <a:alpha val="50000"/>
                            </a:schemeClr>
                          </a:outerShdw>
                        </a:effectLst>
                        <a:extLst>
                          <a:ext uri="{91240B29-F687-4F45-9708-019B960494DF}">
                            <a14:hiddenLine xmlns:a14="http://schemas.microsoft.com/office/drawing/2010/main" w="12700">
                              <a:solidFill>
                                <a:schemeClr val="accent6">
                                  <a:lumMod val="60000"/>
                                  <a:lumOff val="40000"/>
                                </a:schemeClr>
                              </a:solidFill>
                              <a:round/>
                              <a:headEnd/>
                              <a:tailEnd/>
                            </a14:hiddenLine>
                          </a:ext>
                        </a:extLst>
                      </wps:spPr>
                      <wps:txbx>
                        <w:txbxContent>
                          <w:p w:rsidR="00B844D8" w:rsidRDefault="00B844D8" w:rsidP="00B844D8">
                            <w:pPr>
                              <w:spacing w:line="240" w:lineRule="auto"/>
                              <w:jc w:val="center"/>
                              <w:rPr>
                                <w:rFonts w:ascii="Calibri" w:hAnsi="Calibri" w:cs="Calibri"/>
                                <w:b/>
                                <w:sz w:val="18"/>
                                <w:szCs w:val="18"/>
                              </w:rPr>
                            </w:pPr>
                            <w:r>
                              <w:rPr>
                                <w:rFonts w:ascii="Calibri" w:hAnsi="Calibri" w:cs="Calibri"/>
                                <w:b/>
                                <w:sz w:val="18"/>
                                <w:szCs w:val="18"/>
                              </w:rPr>
                              <w:t>Kërkesa për Raportim</w:t>
                            </w:r>
                          </w:p>
                          <w:p w:rsidR="00B844D8" w:rsidRDefault="00B844D8" w:rsidP="00B84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46" style="position:absolute;margin-left:-6.45pt;margin-top:79.45pt;width:81.9pt;height:4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" fillcolor="#acb2b6 [1945]" stroked="f" strokecolor="#acb2b6 [1945]" strokeweight="1pt">
                <v:fill color2="#e3e5e6 [665]" angle="135" focus="50%" type="gradient"/>
                <v:shadow on="t" color="#3a3f42 [1609]" opacity=".5" offset="1pt"/>
                <v:textbox>
                  <w:txbxContent>
                    <w:p w:rsidR="00B844D8" w:rsidRDefault="00B844D8" w:rsidP="00B844D8">
                      <w:pPr>
                        <w:spacing w:line="240" w:lineRule="auto"/>
                        <w:jc w:val="center"/>
                        <w:rPr>
                          <w:rFonts w:ascii="Calibri" w:hAnsi="Calibri" w:cs="Calibri"/>
                          <w:b/>
                          <w:sz w:val="18"/>
                          <w:szCs w:val="18"/>
                        </w:rPr>
                      </w:pPr>
                      <w:r>
                        <w:rPr>
                          <w:rFonts w:ascii="Calibri" w:hAnsi="Calibri" w:cs="Calibri"/>
                          <w:b/>
                          <w:sz w:val="18"/>
                          <w:szCs w:val="18"/>
                        </w:rPr>
                        <w:t>Kërkesa për Raportim</w:t>
                      </w:r>
                    </w:p>
                    <w:p w:rsidR="00B844D8" w:rsidRDefault="00B844D8" w:rsidP="00B844D8"/>
                  </w:txbxContent>
                </v:textbox>
              </v:oval>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330200</wp:posOffset>
                </wp:positionH>
                <wp:positionV relativeFrom="paragraph">
                  <wp:posOffset>1625600</wp:posOffset>
                </wp:positionV>
                <wp:extent cx="236855" cy="437515"/>
                <wp:effectExtent l="25400" t="7620" r="23495" b="31115"/>
                <wp:wrapNone/>
                <wp:docPr id="3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437515"/>
                        </a:xfrm>
                        <a:prstGeom prst="downArrow">
                          <a:avLst>
                            <a:gd name="adj1" fmla="val 50000"/>
                            <a:gd name="adj2" fmla="val 46180"/>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D301B" id="AutoShape 38" o:spid="_x0000_s1026" type="#_x0000_t67" style="position:absolute;margin-left:26pt;margin-top:128pt;width:18.65pt;height: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" fillcolor="#acb2b6 [1945]" strokecolor="#acb2b6 [1945]" strokeweight="1pt">
                <v:fill color2="#e3e5e6 [665]" angle="135" focus="50%" type="gradient"/>
                <v:shadow on="t" color="#3a3f42 [1609]" opacity=".5" offset="1pt"/>
                <v:textbox style="layout-flow:vertical-ideographic"/>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4721860</wp:posOffset>
                </wp:positionH>
                <wp:positionV relativeFrom="paragraph">
                  <wp:posOffset>2878455</wp:posOffset>
                </wp:positionV>
                <wp:extent cx="687070" cy="531495"/>
                <wp:effectExtent l="6985" t="12700" r="10795" b="273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531495"/>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rsidR="00B844D8" w:rsidRDefault="00B844D8" w:rsidP="00B844D8">
                            <w:pPr>
                              <w:spacing w:after="0" w:line="240" w:lineRule="auto"/>
                              <w:jc w:val="center"/>
                              <w:rPr>
                                <w:rFonts w:ascii="Calibri" w:hAnsi="Calibri" w:cs="Calibri"/>
                                <w:b/>
                                <w:sz w:val="18"/>
                                <w:szCs w:val="18"/>
                              </w:rPr>
                            </w:pPr>
                            <w:r>
                              <w:rPr>
                                <w:rFonts w:ascii="Calibri" w:hAnsi="Calibri" w:cs="Calibri"/>
                                <w:b/>
                                <w:sz w:val="18"/>
                                <w:szCs w:val="18"/>
                              </w:rPr>
                              <w:t>Raportin Final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7" type="#_x0000_t202" style="position:absolute;margin-left:371.8pt;margin-top:226.65pt;width:54.1pt;height: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" fillcolor="#f0b47a [1942]" strokecolor="#e68422 [3206]" strokeweight="1pt">
                <v:fill color2="#e68422 [3206]" focus="50%" type="gradient"/>
                <v:shadow on="t" color="#75410d [1606]" offset="1pt"/>
                <v:textbox>
                  <w:txbxContent>
                    <w:p w:rsidR="00B844D8" w:rsidRDefault="00B844D8" w:rsidP="00B844D8">
                      <w:pPr>
                        <w:spacing w:after="0" w:line="240" w:lineRule="auto"/>
                        <w:jc w:val="center"/>
                        <w:rPr>
                          <w:rFonts w:ascii="Calibri" w:hAnsi="Calibri" w:cs="Calibri"/>
                          <w:b/>
                          <w:sz w:val="18"/>
                          <w:szCs w:val="18"/>
                        </w:rPr>
                      </w:pPr>
                      <w:r>
                        <w:rPr>
                          <w:rFonts w:ascii="Calibri" w:hAnsi="Calibri" w:cs="Calibri"/>
                          <w:b/>
                          <w:sz w:val="18"/>
                          <w:szCs w:val="18"/>
                        </w:rPr>
                        <w:t>Raportin Final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5264150</wp:posOffset>
                </wp:positionH>
                <wp:positionV relativeFrom="paragraph">
                  <wp:posOffset>1911350</wp:posOffset>
                </wp:positionV>
                <wp:extent cx="1027430" cy="599440"/>
                <wp:effectExtent l="15875" t="17145" r="23495" b="21590"/>
                <wp:wrapNone/>
                <wp:docPr id="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599440"/>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44D8" w:rsidRDefault="00B844D8" w:rsidP="00B844D8">
                            <w:pPr>
                              <w:jc w:val="center"/>
                              <w:rPr>
                                <w:rFonts w:ascii="Calibri" w:hAnsi="Calibri" w:cs="Calibri"/>
                                <w:b/>
                                <w:sz w:val="18"/>
                                <w:szCs w:val="18"/>
                              </w:rPr>
                            </w:pPr>
                            <w:r>
                              <w:rPr>
                                <w:rFonts w:ascii="Calibri" w:hAnsi="Calibri" w:cs="Calibri"/>
                                <w:b/>
                                <w:sz w:val="18"/>
                                <w:szCs w:val="18"/>
                              </w:rPr>
                              <w:t>E Nënshkruar nga Sekretari I MPB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8" type="#_x0000_t202" style="position:absolute;margin-left:414.5pt;margin-top:150.5pt;width:80.9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" fillcolor="white [3201]" strokecolor="#6076b4 [3204]" strokeweight="2.5pt">
                <v:shadow color="#868686"/>
                <v:textbox>
                  <w:txbxContent>
                    <w:p w:rsidR="00B844D8" w:rsidRDefault="00B844D8" w:rsidP="00B844D8">
                      <w:pPr>
                        <w:jc w:val="center"/>
                        <w:rPr>
                          <w:rFonts w:ascii="Calibri" w:hAnsi="Calibri" w:cs="Calibri"/>
                          <w:b/>
                          <w:sz w:val="18"/>
                          <w:szCs w:val="18"/>
                        </w:rPr>
                      </w:pPr>
                      <w:r>
                        <w:rPr>
                          <w:rFonts w:ascii="Calibri" w:hAnsi="Calibri" w:cs="Calibri"/>
                          <w:b/>
                          <w:sz w:val="18"/>
                          <w:szCs w:val="18"/>
                        </w:rPr>
                        <w:t>E Nënshkruar nga Sekretari I MPB</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5673725</wp:posOffset>
                </wp:positionH>
                <wp:positionV relativeFrom="paragraph">
                  <wp:posOffset>2594610</wp:posOffset>
                </wp:positionV>
                <wp:extent cx="236855" cy="713740"/>
                <wp:effectExtent l="25400" t="14605" r="23495" b="33655"/>
                <wp:wrapNone/>
                <wp:docPr id="2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713740"/>
                        </a:xfrm>
                        <a:prstGeom prst="downArrow">
                          <a:avLst>
                            <a:gd name="adj1" fmla="val 50000"/>
                            <a:gd name="adj2" fmla="val 75335"/>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097F0" id="AutoShape 48" o:spid="_x0000_s1026" type="#_x0000_t67" style="position:absolute;margin-left:446.75pt;margin-top:204.3pt;width:18.65pt;height:5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" fillcolor="#acb2b6 [1945]" strokecolor="#acb2b6 [1945]" strokeweight="1pt">
                <v:fill color2="#e3e5e6 [665]" angle="135" focus="50%" type="gradient"/>
                <v:shadow on="t" color="#3a3f42 [1609]" opacity=".5" offset="1pt"/>
                <v:textbox style="layout-flow:vertical-ideographic"/>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5541645</wp:posOffset>
                </wp:positionH>
                <wp:positionV relativeFrom="paragraph">
                  <wp:posOffset>2771775</wp:posOffset>
                </wp:positionV>
                <wp:extent cx="501650" cy="269875"/>
                <wp:effectExtent l="7620" t="10795" r="14605" b="14605"/>
                <wp:wrapNone/>
                <wp:docPr id="2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269875"/>
                        </a:xfrm>
                        <a:prstGeom prst="rect">
                          <a:avLst/>
                        </a:prstGeom>
                        <a:solidFill>
                          <a:schemeClr val="lt1">
                            <a:lumMod val="100000"/>
                            <a:lumOff val="0"/>
                          </a:schemeClr>
                        </a:solidFill>
                        <a:ln w="12700">
                          <a:solidFill>
                            <a:schemeClr val="accent6">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44D8" w:rsidRDefault="00B844D8" w:rsidP="00B844D8">
                            <w:pPr>
                              <w:jc w:val="center"/>
                              <w:rPr>
                                <w:rFonts w:ascii="Calibri" w:hAnsi="Calibri" w:cs="Calibri"/>
                                <w:b/>
                                <w:sz w:val="20"/>
                                <w:szCs w:val="20"/>
                              </w:rPr>
                            </w:pPr>
                            <w:r>
                              <w:rPr>
                                <w:rFonts w:ascii="Calibri" w:hAnsi="Calibri" w:cs="Calibri"/>
                                <w:b/>
                                <w:sz w:val="20"/>
                                <w:szCs w:val="20"/>
                              </w:rPr>
                              <w:t>31.03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9" type="#_x0000_t202" style="position:absolute;margin-left:436.35pt;margin-top:218.25pt;width:39.5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" fillcolor="white [3201]" strokecolor="#758085 [3209]" strokeweight="1pt">
                <v:stroke dashstyle="dash"/>
                <v:shadow color="#868686"/>
                <v:textbox>
                  <w:txbxContent>
                    <w:p w:rsidR="00B844D8" w:rsidRDefault="00B844D8" w:rsidP="00B844D8">
                      <w:pPr>
                        <w:jc w:val="center"/>
                        <w:rPr>
                          <w:rFonts w:ascii="Calibri" w:hAnsi="Calibri" w:cs="Calibri"/>
                          <w:b/>
                          <w:sz w:val="20"/>
                          <w:szCs w:val="20"/>
                        </w:rPr>
                      </w:pPr>
                      <w:r>
                        <w:rPr>
                          <w:rFonts w:ascii="Calibri" w:hAnsi="Calibri" w:cs="Calibri"/>
                          <w:b/>
                          <w:sz w:val="20"/>
                          <w:szCs w:val="20"/>
                        </w:rPr>
                        <w:t>31.03</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1424940</wp:posOffset>
                </wp:positionH>
                <wp:positionV relativeFrom="paragraph">
                  <wp:posOffset>2201545</wp:posOffset>
                </wp:positionV>
                <wp:extent cx="622935" cy="394335"/>
                <wp:effectExtent l="15240" t="12065" r="9525" b="22225"/>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394335"/>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txbx>
                        <w:txbxContent>
                          <w:p w:rsidR="00B844D8" w:rsidRDefault="00B844D8" w:rsidP="00B844D8">
                            <w:pPr>
                              <w:jc w:val="center"/>
                              <w:rPr>
                                <w:rFonts w:ascii="Calibri" w:hAnsi="Calibri" w:cs="Calibri"/>
                                <w:b/>
                                <w:sz w:val="18"/>
                                <w:szCs w:val="18"/>
                              </w:rPr>
                            </w:pPr>
                            <w:r>
                              <w:rPr>
                                <w:rFonts w:ascii="Calibri" w:hAnsi="Calibri" w:cs="Calibri"/>
                                <w:b/>
                                <w:sz w:val="18"/>
                                <w:szCs w:val="18"/>
                              </w:rPr>
                              <w:t>AQM     /SiS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0" type="#_x0000_t202" style="position:absolute;margin-left:112.2pt;margin-top:173.35pt;width:49.05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" fillcolor="#acb2b6 [1945]" strokecolor="#758085 [3209]" strokeweight="1pt">
                <v:fill color2="#758085 [3209]" focus="50%" type="gradient"/>
                <v:shadow on="t" color="#3a3f42 [1609]" offset="1pt"/>
                <v:textbox>
                  <w:txbxContent>
                    <w:p w:rsidR="00B844D8" w:rsidRDefault="00B844D8" w:rsidP="00B844D8">
                      <w:pPr>
                        <w:jc w:val="center"/>
                        <w:rPr>
                          <w:rFonts w:ascii="Calibri" w:hAnsi="Calibri" w:cs="Calibri"/>
                          <w:b/>
                          <w:sz w:val="18"/>
                          <w:szCs w:val="18"/>
                        </w:rPr>
                      </w:pPr>
                      <w:r>
                        <w:rPr>
                          <w:rFonts w:ascii="Calibri" w:hAnsi="Calibri" w:cs="Calibri"/>
                          <w:b/>
                          <w:sz w:val="18"/>
                          <w:szCs w:val="18"/>
                        </w:rPr>
                        <w:t>AQM     /SiS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59055</wp:posOffset>
                </wp:positionH>
                <wp:positionV relativeFrom="paragraph">
                  <wp:posOffset>2144395</wp:posOffset>
                </wp:positionV>
                <wp:extent cx="770255" cy="508635"/>
                <wp:effectExtent l="11430" t="12065" r="8890" b="22225"/>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255" cy="508635"/>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rsidR="00B844D8" w:rsidRDefault="00B844D8" w:rsidP="00B844D8">
                            <w:pPr>
                              <w:spacing w:line="240" w:lineRule="auto"/>
                              <w:jc w:val="center"/>
                              <w:rPr>
                                <w:rFonts w:ascii="Calibri" w:hAnsi="Calibri" w:cs="Calibri"/>
                                <w:b/>
                                <w:sz w:val="18"/>
                                <w:szCs w:val="18"/>
                              </w:rPr>
                            </w:pPr>
                            <w:r>
                              <w:rPr>
                                <w:rFonts w:ascii="Calibri" w:hAnsi="Calibri" w:cs="Calibri"/>
                                <w:b/>
                                <w:sz w:val="18"/>
                                <w:szCs w:val="18"/>
                              </w:rPr>
                              <w:t>Ministritë e Linjës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margin-left:4.65pt;margin-top:168.85pt;width:60.65pt;height:4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" fillcolor="#f0b47a [1942]" strokecolor="#e68422 [3206]" strokeweight="1pt">
                <v:fill color2="#e68422 [3206]" focus="50%" type="gradient"/>
                <v:shadow on="t" color="#75410d [1606]" offset="1pt"/>
                <v:textbox>
                  <w:txbxContent>
                    <w:p w:rsidR="00B844D8" w:rsidRDefault="00B844D8" w:rsidP="00B844D8">
                      <w:pPr>
                        <w:spacing w:line="240" w:lineRule="auto"/>
                        <w:jc w:val="center"/>
                        <w:rPr>
                          <w:rFonts w:ascii="Calibri" w:hAnsi="Calibri" w:cs="Calibri"/>
                          <w:b/>
                          <w:sz w:val="18"/>
                          <w:szCs w:val="18"/>
                        </w:rPr>
                      </w:pPr>
                      <w:r>
                        <w:rPr>
                          <w:rFonts w:ascii="Calibri" w:hAnsi="Calibri" w:cs="Calibri"/>
                          <w:b/>
                          <w:sz w:val="18"/>
                          <w:szCs w:val="18"/>
                        </w:rPr>
                        <w:t>Ministritë e Linjës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861695</wp:posOffset>
                </wp:positionH>
                <wp:positionV relativeFrom="paragraph">
                  <wp:posOffset>2203450</wp:posOffset>
                </wp:positionV>
                <wp:extent cx="527685" cy="373380"/>
                <wp:effectExtent l="4445" t="4445" r="20320" b="31750"/>
                <wp:wrapNone/>
                <wp:docPr id="2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 cy="373380"/>
                        </a:xfrm>
                        <a:prstGeom prst="rightArrow">
                          <a:avLst>
                            <a:gd name="adj1" fmla="val 45241"/>
                            <a:gd name="adj2" fmla="val 73228"/>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a:noFill/>
                        </a:ln>
                        <a:effectLst>
                          <a:outerShdw dist="28398" dir="3806097" algn="ctr" rotWithShape="0">
                            <a:schemeClr val="accent3">
                              <a:lumMod val="50000"/>
                              <a:lumOff val="0"/>
                            </a:schemeClr>
                          </a:outerShdw>
                        </a:effectLst>
                        <a:extLst>
                          <a:ext uri="{91240B29-F687-4F45-9708-019B960494DF}">
                            <a14:hiddenLine xmlns:a14="http://schemas.microsoft.com/office/drawing/2010/main" w="12700">
                              <a:solidFill>
                                <a:schemeClr val="accent3">
                                  <a:lumMod val="100000"/>
                                  <a:lumOff val="0"/>
                                </a:schemeClr>
                              </a:solidFill>
                              <a:miter lim="800000"/>
                              <a:headEnd/>
                              <a:tailEnd/>
                            </a14:hiddenLine>
                          </a:ext>
                        </a:extLst>
                      </wps:spPr>
                      <wps:txbx>
                        <w:txbxContent>
                          <w:p w:rsidR="00B844D8" w:rsidRDefault="00B844D8" w:rsidP="00B844D8">
                            <w:pPr>
                              <w:rPr>
                                <w:b/>
                              </w:rPr>
                            </w:pPr>
                            <w:r>
                              <w:rPr>
                                <w:rFonts w:ascii="Calibri" w:hAnsi="Calibri" w:cs="Calibri"/>
                                <w:b/>
                                <w:sz w:val="18"/>
                                <w:szCs w:val="18"/>
                              </w:rPr>
                              <w:t>15.02.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52" type="#_x0000_t13" style="position:absolute;margin-left:67.85pt;margin-top:173.5pt;width:41.55pt;height:2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" adj="10408,5914" fillcolor="#f0b47a [1942]" stroked="f" strokecolor="#e68422 [3206]" strokeweight="1pt">
                <v:fill color2="#e68422 [3206]" focus="50%" type="gradient"/>
                <v:shadow on="t" color="#75410d [1606]" offset="1pt"/>
                <v:textbox>
                  <w:txbxContent>
                    <w:p w:rsidR="00B844D8" w:rsidRDefault="00B844D8" w:rsidP="00B844D8">
                      <w:pPr>
                        <w:rPr>
                          <w:b/>
                        </w:rPr>
                      </w:pPr>
                      <w:r>
                        <w:rPr>
                          <w:rFonts w:ascii="Calibri" w:hAnsi="Calibri" w:cs="Calibri"/>
                          <w:b/>
                          <w:sz w:val="18"/>
                          <w:szCs w:val="18"/>
                        </w:rPr>
                        <w:t>15.02.</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2081530</wp:posOffset>
                </wp:positionH>
                <wp:positionV relativeFrom="paragraph">
                  <wp:posOffset>2209165</wp:posOffset>
                </wp:positionV>
                <wp:extent cx="527685" cy="373380"/>
                <wp:effectExtent l="5080" t="635" r="19685" b="26035"/>
                <wp:wrapNone/>
                <wp:docPr id="2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 cy="373380"/>
                        </a:xfrm>
                        <a:prstGeom prst="rightArrow">
                          <a:avLst>
                            <a:gd name="adj1" fmla="val 45241"/>
                            <a:gd name="adj2" fmla="val 73228"/>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a:noFill/>
                        </a:ln>
                        <a:effectLst>
                          <a:outerShdw dist="28398" dir="3806097" algn="ctr" rotWithShape="0">
                            <a:schemeClr val="accent3">
                              <a:lumMod val="50000"/>
                              <a:lumOff val="0"/>
                            </a:schemeClr>
                          </a:outerShdw>
                        </a:effectLst>
                        <a:extLst>
                          <a:ext uri="{91240B29-F687-4F45-9708-019B960494DF}">
                            <a14:hiddenLine xmlns:a14="http://schemas.microsoft.com/office/drawing/2010/main" w="12700">
                              <a:solidFill>
                                <a:schemeClr val="accent3">
                                  <a:lumMod val="100000"/>
                                  <a:lumOff val="0"/>
                                </a:schemeClr>
                              </a:solidFill>
                              <a:miter lim="800000"/>
                              <a:headEnd/>
                              <a:tailEnd/>
                            </a14:hiddenLine>
                          </a:ext>
                        </a:extLst>
                      </wps:spPr>
                      <wps:txbx>
                        <w:txbxContent>
                          <w:p w:rsidR="00B844D8" w:rsidRDefault="00B844D8" w:rsidP="00B844D8">
                            <w:pPr>
                              <w:rPr>
                                <w:b/>
                              </w:rPr>
                            </w:pPr>
                            <w:r>
                              <w:rPr>
                                <w:rFonts w:ascii="Calibri" w:hAnsi="Calibri" w:cs="Calibri"/>
                                <w:b/>
                                <w:sz w:val="18"/>
                                <w:szCs w:val="18"/>
                              </w:rPr>
                              <w:t>01.03.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53" type="#_x0000_t13" style="position:absolute;margin-left:163.9pt;margin-top:173.95pt;width:41.55pt;height:2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" adj="10408,5914" fillcolor="#f0b47a [1942]" stroked="f" strokecolor="#e68422 [3206]" strokeweight="1pt">
                <v:fill color2="#e68422 [3206]" focus="50%" type="gradient"/>
                <v:shadow on="t" color="#75410d [1606]" offset="1pt"/>
                <v:textbox>
                  <w:txbxContent>
                    <w:p w:rsidR="00B844D8" w:rsidRDefault="00B844D8" w:rsidP="00B844D8">
                      <w:pPr>
                        <w:rPr>
                          <w:b/>
                        </w:rPr>
                      </w:pPr>
                      <w:r>
                        <w:rPr>
                          <w:rFonts w:ascii="Calibri" w:hAnsi="Calibri" w:cs="Calibri"/>
                          <w:b/>
                          <w:sz w:val="18"/>
                          <w:szCs w:val="18"/>
                        </w:rPr>
                        <w:t>01.03.</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2645410</wp:posOffset>
                </wp:positionH>
                <wp:positionV relativeFrom="paragraph">
                  <wp:posOffset>2209165</wp:posOffset>
                </wp:positionV>
                <wp:extent cx="622935" cy="394335"/>
                <wp:effectExtent l="6985" t="10160" r="8255" b="24130"/>
                <wp:wrapNone/>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394335"/>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txbx>
                        <w:txbxContent>
                          <w:p w:rsidR="00B844D8" w:rsidRDefault="00B844D8" w:rsidP="00B844D8">
                            <w:pPr>
                              <w:jc w:val="center"/>
                              <w:rPr>
                                <w:rFonts w:ascii="Calibri" w:hAnsi="Calibri" w:cs="Calibri"/>
                                <w:b/>
                                <w:sz w:val="18"/>
                                <w:szCs w:val="18"/>
                              </w:rPr>
                            </w:pPr>
                            <w:r>
                              <w:rPr>
                                <w:rFonts w:ascii="Calibri" w:hAnsi="Calibri" w:cs="Calibri"/>
                                <w:b/>
                                <w:sz w:val="18"/>
                                <w:szCs w:val="18"/>
                              </w:rPr>
                              <w:t>AQM     /SiS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4" type="#_x0000_t202" style="position:absolute;margin-left:208.3pt;margin-top:173.95pt;width:49.05pt;height:3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" fillcolor="#acb2b6 [1945]" strokecolor="#758085 [3209]" strokeweight="1pt">
                <v:fill color2="#758085 [3209]" focus="50%" type="gradient"/>
                <v:shadow on="t" color="#3a3f42 [1609]" offset="1pt"/>
                <v:textbox>
                  <w:txbxContent>
                    <w:p w:rsidR="00B844D8" w:rsidRDefault="00B844D8" w:rsidP="00B844D8">
                      <w:pPr>
                        <w:jc w:val="center"/>
                        <w:rPr>
                          <w:rFonts w:ascii="Calibri" w:hAnsi="Calibri" w:cs="Calibri"/>
                          <w:b/>
                          <w:sz w:val="18"/>
                          <w:szCs w:val="18"/>
                        </w:rPr>
                      </w:pPr>
                      <w:r>
                        <w:rPr>
                          <w:rFonts w:ascii="Calibri" w:hAnsi="Calibri" w:cs="Calibri"/>
                          <w:b/>
                          <w:sz w:val="18"/>
                          <w:szCs w:val="18"/>
                        </w:rPr>
                        <w:t>AQM     /SiS</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3310890</wp:posOffset>
                </wp:positionH>
                <wp:positionV relativeFrom="paragraph">
                  <wp:posOffset>2209165</wp:posOffset>
                </wp:positionV>
                <wp:extent cx="527685" cy="373380"/>
                <wp:effectExtent l="5715" t="635" r="19050" b="26035"/>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 cy="373380"/>
                        </a:xfrm>
                        <a:prstGeom prst="rightArrow">
                          <a:avLst>
                            <a:gd name="adj1" fmla="val 45241"/>
                            <a:gd name="adj2" fmla="val 73228"/>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a:noFill/>
                        </a:ln>
                        <a:effectLst>
                          <a:outerShdw dist="28398" dir="3806097" algn="ctr" rotWithShape="0">
                            <a:schemeClr val="accent3">
                              <a:lumMod val="50000"/>
                              <a:lumOff val="0"/>
                            </a:schemeClr>
                          </a:outerShdw>
                        </a:effectLst>
                        <a:extLst>
                          <a:ext uri="{91240B29-F687-4F45-9708-019B960494DF}">
                            <a14:hiddenLine xmlns:a14="http://schemas.microsoft.com/office/drawing/2010/main" w="12700">
                              <a:solidFill>
                                <a:schemeClr val="accent3">
                                  <a:lumMod val="100000"/>
                                  <a:lumOff val="0"/>
                                </a:schemeClr>
                              </a:solidFill>
                              <a:miter lim="800000"/>
                              <a:headEnd/>
                              <a:tailEnd/>
                            </a14:hiddenLine>
                          </a:ext>
                        </a:extLst>
                      </wps:spPr>
                      <wps:txbx>
                        <w:txbxContent>
                          <w:p w:rsidR="00B844D8" w:rsidRDefault="00B844D8" w:rsidP="00B844D8">
                            <w:pPr>
                              <w:rPr>
                                <w:b/>
                              </w:rPr>
                            </w:pPr>
                            <w:r>
                              <w:rPr>
                                <w:rFonts w:ascii="Calibri" w:hAnsi="Calibri" w:cs="Calibri"/>
                                <w:b/>
                                <w:sz w:val="18"/>
                                <w:szCs w:val="18"/>
                              </w:rPr>
                              <w:t>15.03..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55" type="#_x0000_t13" style="position:absolute;margin-left:260.7pt;margin-top:173.95pt;width:41.55pt;height: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" adj="10408,5914" fillcolor="#f0b47a [1942]" stroked="f" strokecolor="#e68422 [3206]" strokeweight="1pt">
                <v:fill color2="#e68422 [3206]" focus="50%" type="gradient"/>
                <v:shadow on="t" color="#75410d [1606]" offset="1pt"/>
                <v:textbox>
                  <w:txbxContent>
                    <w:p w:rsidR="00B844D8" w:rsidRDefault="00B844D8" w:rsidP="00B844D8">
                      <w:pPr>
                        <w:rPr>
                          <w:b/>
                        </w:rPr>
                      </w:pPr>
                      <w:r>
                        <w:rPr>
                          <w:rFonts w:ascii="Calibri" w:hAnsi="Calibri" w:cs="Calibri"/>
                          <w:b/>
                          <w:sz w:val="18"/>
                          <w:szCs w:val="18"/>
                        </w:rPr>
                        <w:t>15.03..</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3886835</wp:posOffset>
                </wp:positionH>
                <wp:positionV relativeFrom="paragraph">
                  <wp:posOffset>2198370</wp:posOffset>
                </wp:positionV>
                <wp:extent cx="622935" cy="394335"/>
                <wp:effectExtent l="10160" t="8890" r="14605" b="25400"/>
                <wp:wrapNone/>
                <wp:docPr id="1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394335"/>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txbx>
                        <w:txbxContent>
                          <w:p w:rsidR="00B844D8" w:rsidRDefault="00B844D8" w:rsidP="00B844D8">
                            <w:pPr>
                              <w:jc w:val="center"/>
                              <w:rPr>
                                <w:rFonts w:ascii="Calibri" w:hAnsi="Calibri" w:cs="Calibri"/>
                                <w:b/>
                                <w:sz w:val="18"/>
                                <w:szCs w:val="18"/>
                              </w:rPr>
                            </w:pPr>
                            <w:r>
                              <w:rPr>
                                <w:rFonts w:ascii="Calibri" w:hAnsi="Calibri" w:cs="Calibri"/>
                                <w:b/>
                                <w:sz w:val="18"/>
                                <w:szCs w:val="18"/>
                              </w:rPr>
                              <w:t>AQM     /SiS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6" type="#_x0000_t202" style="position:absolute;margin-left:306.05pt;margin-top:173.1pt;width:49.05pt;height:3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" fillcolor="#acb2b6 [1945]" strokecolor="#758085 [3209]" strokeweight="1pt">
                <v:fill color2="#758085 [3209]" focus="50%" type="gradient"/>
                <v:shadow on="t" color="#3a3f42 [1609]" offset="1pt"/>
                <v:textbox>
                  <w:txbxContent>
                    <w:p w:rsidR="00B844D8" w:rsidRDefault="00B844D8" w:rsidP="00B844D8">
                      <w:pPr>
                        <w:jc w:val="center"/>
                        <w:rPr>
                          <w:rFonts w:ascii="Calibri" w:hAnsi="Calibri" w:cs="Calibri"/>
                          <w:b/>
                          <w:sz w:val="18"/>
                          <w:szCs w:val="18"/>
                        </w:rPr>
                      </w:pPr>
                      <w:r>
                        <w:rPr>
                          <w:rFonts w:ascii="Calibri" w:hAnsi="Calibri" w:cs="Calibri"/>
                          <w:b/>
                          <w:sz w:val="18"/>
                          <w:szCs w:val="18"/>
                        </w:rPr>
                        <w:t>AQM     /SiS</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4558030</wp:posOffset>
                </wp:positionH>
                <wp:positionV relativeFrom="paragraph">
                  <wp:posOffset>2210435</wp:posOffset>
                </wp:positionV>
                <wp:extent cx="527685" cy="373380"/>
                <wp:effectExtent l="5080" t="1905" r="19685" b="34290"/>
                <wp:wrapNone/>
                <wp:docPr id="1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 cy="373380"/>
                        </a:xfrm>
                        <a:prstGeom prst="rightArrow">
                          <a:avLst>
                            <a:gd name="adj1" fmla="val 45241"/>
                            <a:gd name="adj2" fmla="val 73228"/>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a:noFill/>
                        </a:ln>
                        <a:effectLst>
                          <a:outerShdw dist="28398" dir="3806097" algn="ctr" rotWithShape="0">
                            <a:schemeClr val="accent3">
                              <a:lumMod val="50000"/>
                              <a:lumOff val="0"/>
                            </a:schemeClr>
                          </a:outerShdw>
                        </a:effectLst>
                        <a:extLst>
                          <a:ext uri="{91240B29-F687-4F45-9708-019B960494DF}">
                            <a14:hiddenLine xmlns:a14="http://schemas.microsoft.com/office/drawing/2010/main" w="12700">
                              <a:solidFill>
                                <a:schemeClr val="accent3">
                                  <a:lumMod val="100000"/>
                                  <a:lumOff val="0"/>
                                </a:schemeClr>
                              </a:solidFill>
                              <a:miter lim="800000"/>
                              <a:headEnd/>
                              <a:tailEnd/>
                            </a14:hiddenLine>
                          </a:ext>
                        </a:extLst>
                      </wps:spPr>
                      <wps:txbx>
                        <w:txbxContent>
                          <w:p w:rsidR="00B844D8" w:rsidRDefault="00B844D8" w:rsidP="00B844D8">
                            <w:pPr>
                              <w:rPr>
                                <w:rFonts w:ascii="Calibri" w:hAnsi="Calibri" w:cs="Calibri"/>
                                <w:b/>
                                <w:sz w:val="18"/>
                                <w:szCs w:val="18"/>
                              </w:rPr>
                            </w:pPr>
                            <w:r>
                              <w:rPr>
                                <w:rFonts w:ascii="Calibri" w:hAnsi="Calibri" w:cs="Calibri"/>
                                <w:b/>
                                <w:sz w:val="18"/>
                                <w:szCs w:val="18"/>
                              </w:rPr>
                              <w:t>30.03...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57" type="#_x0000_t13" style="position:absolute;margin-left:358.9pt;margin-top:174.05pt;width:41.55pt;height:2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" adj="10408,5914" fillcolor="#f0b47a [1942]" stroked="f" strokecolor="#e68422 [3206]" strokeweight="1pt">
                <v:fill color2="#e68422 [3206]" focus="50%" type="gradient"/>
                <v:shadow on="t" color="#75410d [1606]" offset="1pt"/>
                <v:textbox>
                  <w:txbxContent>
                    <w:p w:rsidR="00B844D8" w:rsidRDefault="00B844D8" w:rsidP="00B844D8">
                      <w:pPr>
                        <w:rPr>
                          <w:rFonts w:ascii="Calibri" w:hAnsi="Calibri" w:cs="Calibri"/>
                          <w:b/>
                          <w:sz w:val="18"/>
                          <w:szCs w:val="18"/>
                        </w:rPr>
                      </w:pPr>
                      <w:r>
                        <w:rPr>
                          <w:rFonts w:ascii="Calibri" w:hAnsi="Calibri" w:cs="Calibri"/>
                          <w:b/>
                          <w:sz w:val="18"/>
                          <w:szCs w:val="18"/>
                        </w:rPr>
                        <w:t>30.03...</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5481320</wp:posOffset>
                </wp:positionH>
                <wp:positionV relativeFrom="paragraph">
                  <wp:posOffset>3456940</wp:posOffset>
                </wp:positionV>
                <wp:extent cx="699135" cy="394335"/>
                <wp:effectExtent l="13970" t="10160" r="10795" b="24130"/>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94335"/>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txbx>
                        <w:txbxContent>
                          <w:p w:rsidR="00B844D8" w:rsidRDefault="00B844D8" w:rsidP="00B844D8">
                            <w:pPr>
                              <w:jc w:val="center"/>
                              <w:rPr>
                                <w:rFonts w:ascii="Calibri" w:hAnsi="Calibri" w:cs="Calibri"/>
                                <w:b/>
                                <w:sz w:val="18"/>
                                <w:szCs w:val="18"/>
                              </w:rPr>
                            </w:pPr>
                            <w:r>
                              <w:rPr>
                                <w:rFonts w:ascii="Calibri" w:hAnsi="Calibri" w:cs="Calibri"/>
                                <w:b/>
                                <w:sz w:val="18"/>
                                <w:szCs w:val="18"/>
                              </w:rPr>
                              <w:t>ZPS në ZKM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8" type="#_x0000_t202" style="position:absolute;margin-left:431.6pt;margin-top:272.2pt;width:55.05pt;height:3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" fillcolor="#acb2b6 [1945]" strokecolor="#758085 [3209]" strokeweight="1pt">
                <v:fill color2="#758085 [3209]" focus="50%" type="gradient"/>
                <v:shadow on="t" color="#3a3f42 [1609]" offset="1pt"/>
                <v:textbox>
                  <w:txbxContent>
                    <w:p w:rsidR="00B844D8" w:rsidRDefault="00B844D8" w:rsidP="00B844D8">
                      <w:pPr>
                        <w:jc w:val="center"/>
                        <w:rPr>
                          <w:rFonts w:ascii="Calibri" w:hAnsi="Calibri" w:cs="Calibri"/>
                          <w:b/>
                          <w:sz w:val="18"/>
                          <w:szCs w:val="18"/>
                        </w:rPr>
                      </w:pPr>
                      <w:r>
                        <w:rPr>
                          <w:rFonts w:ascii="Calibri" w:hAnsi="Calibri" w:cs="Calibri"/>
                          <w:b/>
                          <w:sz w:val="18"/>
                          <w:szCs w:val="18"/>
                        </w:rPr>
                        <w:t>ZPS në ZKM</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4484370</wp:posOffset>
                </wp:positionH>
                <wp:positionV relativeFrom="paragraph">
                  <wp:posOffset>1533525</wp:posOffset>
                </wp:positionV>
                <wp:extent cx="687070" cy="531495"/>
                <wp:effectExtent l="7620" t="10795" r="10160" b="2921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531495"/>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rsidR="00B844D8" w:rsidRDefault="00B844D8" w:rsidP="00B844D8">
                            <w:pPr>
                              <w:spacing w:after="0" w:line="240" w:lineRule="auto"/>
                              <w:jc w:val="center"/>
                              <w:rPr>
                                <w:rFonts w:ascii="Calibri" w:hAnsi="Calibri" w:cs="Calibri"/>
                                <w:b/>
                                <w:sz w:val="18"/>
                                <w:szCs w:val="18"/>
                              </w:rPr>
                            </w:pPr>
                            <w:r>
                              <w:rPr>
                                <w:rFonts w:ascii="Calibri" w:hAnsi="Calibri" w:cs="Calibri"/>
                                <w:b/>
                                <w:sz w:val="18"/>
                                <w:szCs w:val="18"/>
                              </w:rPr>
                              <w:t>Raportin Final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9" type="#_x0000_t202" style="position:absolute;margin-left:353.1pt;margin-top:120.75pt;width:54.1pt;height:4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" fillcolor="#f0b47a [1942]" strokecolor="#e68422 [3206]" strokeweight="1pt">
                <v:fill color2="#e68422 [3206]" focus="50%" type="gradient"/>
                <v:shadow on="t" color="#75410d [1606]" offset="1pt"/>
                <v:textbox>
                  <w:txbxContent>
                    <w:p w:rsidR="00B844D8" w:rsidRDefault="00B844D8" w:rsidP="00B844D8">
                      <w:pPr>
                        <w:spacing w:after="0" w:line="240" w:lineRule="auto"/>
                        <w:jc w:val="center"/>
                        <w:rPr>
                          <w:rFonts w:ascii="Calibri" w:hAnsi="Calibri" w:cs="Calibri"/>
                          <w:b/>
                          <w:sz w:val="18"/>
                          <w:szCs w:val="18"/>
                        </w:rPr>
                      </w:pPr>
                      <w:r>
                        <w:rPr>
                          <w:rFonts w:ascii="Calibri" w:hAnsi="Calibri" w:cs="Calibri"/>
                          <w:b/>
                          <w:sz w:val="18"/>
                          <w:szCs w:val="18"/>
                        </w:rPr>
                        <w:t>Raportin Final</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2058670</wp:posOffset>
                </wp:positionH>
                <wp:positionV relativeFrom="paragraph">
                  <wp:posOffset>1003300</wp:posOffset>
                </wp:positionV>
                <wp:extent cx="1734185" cy="482600"/>
                <wp:effectExtent l="39370" t="13970" r="36195" b="27305"/>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482600"/>
                        </a:xfrm>
                        <a:prstGeom prst="flowChartDecision">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B844D8" w:rsidRDefault="00B844D8" w:rsidP="00B844D8">
                            <w:pPr>
                              <w:rPr>
                                <w:rFonts w:ascii="Calibri" w:hAnsi="Calibri" w:cs="Calibri"/>
                                <w:b/>
                              </w:rPr>
                            </w:pPr>
                            <w:r>
                              <w:rPr>
                                <w:rFonts w:ascii="Calibri" w:hAnsi="Calibri" w:cs="Calibri"/>
                                <w:b/>
                              </w:rPr>
                              <w:t>Konsultimet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60" type="#_x0000_t110" style="position:absolute;margin-left:162.1pt;margin-top:79pt;width:136.55pt;height: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" fillcolor="white [3201]" strokecolor="#aad957 [1944]" strokeweight="1pt">
                <v:fill color2="#c6e58f [1304]" focus="100%" type="gradient"/>
                <v:shadow on="t" color="#31440f [1608]" opacity=".5" offset="1pt"/>
                <v:textbox>
                  <w:txbxContent>
                    <w:p w:rsidR="00B844D8" w:rsidRDefault="00B844D8" w:rsidP="00B844D8">
                      <w:pPr>
                        <w:rPr>
                          <w:rFonts w:ascii="Calibri" w:hAnsi="Calibri" w:cs="Calibri"/>
                          <w:b/>
                        </w:rPr>
                      </w:pPr>
                      <w:r>
                        <w:rPr>
                          <w:rFonts w:ascii="Calibri" w:hAnsi="Calibri" w:cs="Calibri"/>
                          <w:b/>
                        </w:rPr>
                        <w:t>Konsultimet</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1834515</wp:posOffset>
                </wp:positionH>
                <wp:positionV relativeFrom="paragraph">
                  <wp:posOffset>1522730</wp:posOffset>
                </wp:positionV>
                <wp:extent cx="714375" cy="531495"/>
                <wp:effectExtent l="15240" t="9525" r="13335" b="20955"/>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31495"/>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rsidR="00B844D8" w:rsidRDefault="00B844D8" w:rsidP="00B844D8">
                            <w:pPr>
                              <w:spacing w:line="240" w:lineRule="auto"/>
                              <w:jc w:val="center"/>
                              <w:rPr>
                                <w:rFonts w:ascii="Calibri" w:hAnsi="Calibri" w:cs="Calibri"/>
                                <w:b/>
                                <w:sz w:val="18"/>
                                <w:szCs w:val="18"/>
                              </w:rPr>
                            </w:pPr>
                            <w:r>
                              <w:rPr>
                                <w:rFonts w:ascii="Calibri" w:hAnsi="Calibri" w:cs="Calibri"/>
                                <w:b/>
                                <w:sz w:val="18"/>
                                <w:szCs w:val="18"/>
                              </w:rPr>
                              <w:t>Draft Raporti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61" type="#_x0000_t202" style="position:absolute;margin-left:144.45pt;margin-top:119.9pt;width:56.25pt;height:4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" fillcolor="#f0b47a [1942]" strokecolor="#e68422 [3206]" strokeweight="1pt">
                <v:fill color2="#e68422 [3206]" focus="50%" type="gradient"/>
                <v:shadow on="t" color="#75410d [1606]" offset="1pt"/>
                <v:textbox>
                  <w:txbxContent>
                    <w:p w:rsidR="00B844D8" w:rsidRDefault="00B844D8" w:rsidP="00B844D8">
                      <w:pPr>
                        <w:spacing w:line="240" w:lineRule="auto"/>
                        <w:jc w:val="center"/>
                        <w:rPr>
                          <w:rFonts w:ascii="Calibri" w:hAnsi="Calibri" w:cs="Calibri"/>
                          <w:b/>
                          <w:sz w:val="18"/>
                          <w:szCs w:val="18"/>
                        </w:rPr>
                      </w:pPr>
                      <w:r>
                        <w:rPr>
                          <w:rFonts w:ascii="Calibri" w:hAnsi="Calibri" w:cs="Calibri"/>
                          <w:b/>
                          <w:sz w:val="18"/>
                          <w:szCs w:val="18"/>
                        </w:rPr>
                        <w:t>Draft Raporti</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3345815</wp:posOffset>
                </wp:positionH>
                <wp:positionV relativeFrom="paragraph">
                  <wp:posOffset>1510665</wp:posOffset>
                </wp:positionV>
                <wp:extent cx="687070" cy="531495"/>
                <wp:effectExtent l="12065" t="6985" r="15240" b="23495"/>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531495"/>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rsidR="00B844D8" w:rsidRDefault="00B844D8" w:rsidP="00B844D8">
                            <w:pPr>
                              <w:spacing w:after="0" w:line="240" w:lineRule="auto"/>
                              <w:jc w:val="center"/>
                              <w:rPr>
                                <w:rFonts w:ascii="Calibri" w:hAnsi="Calibri" w:cs="Calibri"/>
                                <w:b/>
                                <w:sz w:val="18"/>
                                <w:szCs w:val="18"/>
                              </w:rPr>
                            </w:pPr>
                            <w:r>
                              <w:rPr>
                                <w:rFonts w:ascii="Calibri" w:hAnsi="Calibri" w:cs="Calibri"/>
                                <w:b/>
                                <w:sz w:val="18"/>
                                <w:szCs w:val="18"/>
                              </w:rPr>
                              <w:t>Inputi për Raportin Final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2" type="#_x0000_t202" style="position:absolute;margin-left:263.45pt;margin-top:118.95pt;width:54.1pt;height:4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" fillcolor="#f0b47a [1942]" strokecolor="#e68422 [3206]" strokeweight="1pt">
                <v:fill color2="#e68422 [3206]" focus="50%" type="gradient"/>
                <v:shadow on="t" color="#75410d [1606]" offset="1pt"/>
                <v:textbox>
                  <w:txbxContent>
                    <w:p w:rsidR="00B844D8" w:rsidRDefault="00B844D8" w:rsidP="00B844D8">
                      <w:pPr>
                        <w:spacing w:after="0" w:line="240" w:lineRule="auto"/>
                        <w:jc w:val="center"/>
                        <w:rPr>
                          <w:rFonts w:ascii="Calibri" w:hAnsi="Calibri" w:cs="Calibri"/>
                          <w:b/>
                          <w:sz w:val="18"/>
                          <w:szCs w:val="18"/>
                        </w:rPr>
                      </w:pPr>
                      <w:r>
                        <w:rPr>
                          <w:rFonts w:ascii="Calibri" w:hAnsi="Calibri" w:cs="Calibri"/>
                          <w:b/>
                          <w:sz w:val="18"/>
                          <w:szCs w:val="18"/>
                        </w:rPr>
                        <w:t>Inputi për Raportin Final</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2822575</wp:posOffset>
                </wp:positionH>
                <wp:positionV relativeFrom="paragraph">
                  <wp:posOffset>1613535</wp:posOffset>
                </wp:positionV>
                <wp:extent cx="236855" cy="437515"/>
                <wp:effectExtent l="31750" t="14605" r="26670" b="33655"/>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437515"/>
                        </a:xfrm>
                        <a:prstGeom prst="downArrow">
                          <a:avLst>
                            <a:gd name="adj1" fmla="val 50000"/>
                            <a:gd name="adj2" fmla="val 4618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01400" id="AutoShape 36" o:spid="_x0000_s1026" type="#_x0000_t67" style="position:absolute;margin-left:222.25pt;margin-top:127.05pt;width:18.65pt;height:3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" fillcolor="#aad957 [1944]" strokecolor="#aad957 [1944]" strokeweight="1pt">
                <v:fill color2="#e2f2c7 [664]" angle="135" focus="50%" type="gradient"/>
                <v:shadow on="t" color="#31440f [1608]" opacity=".5" offset="1pt"/>
                <v:textbox style="layout-flow:vertical-ideographic"/>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2796540</wp:posOffset>
                </wp:positionH>
                <wp:positionV relativeFrom="paragraph">
                  <wp:posOffset>630555</wp:posOffset>
                </wp:positionV>
                <wp:extent cx="236855" cy="309245"/>
                <wp:effectExtent l="34290" t="12700" r="33655" b="30480"/>
                <wp:wrapNone/>
                <wp:docPr id="1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309245"/>
                        </a:xfrm>
                        <a:prstGeom prst="downArrow">
                          <a:avLst>
                            <a:gd name="adj1" fmla="val 50000"/>
                            <a:gd name="adj2" fmla="val 32641"/>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5ADCC" id="AutoShape 37" o:spid="_x0000_s1026" type="#_x0000_t67" style="position:absolute;margin-left:220.2pt;margin-top:49.65pt;width:18.65pt;height:2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" fillcolor="#aad957 [1944]" strokecolor="#aad957 [1944]" strokeweight="1pt">
                <v:fill color2="#e2f2c7 [664]" angle="135" focus="50%" type="gradient"/>
                <v:shadow on="t" color="#31440f [1608]" opacity=".5" offset="1pt"/>
                <v:textbox style="layout-flow:vertical-ideographic"/>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318135</wp:posOffset>
                </wp:positionH>
                <wp:positionV relativeFrom="paragraph">
                  <wp:posOffset>505460</wp:posOffset>
                </wp:positionV>
                <wp:extent cx="236855" cy="437515"/>
                <wp:effectExtent l="22860" t="11430" r="26035" b="27305"/>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437515"/>
                        </a:xfrm>
                        <a:prstGeom prst="downArrow">
                          <a:avLst>
                            <a:gd name="adj1" fmla="val 50000"/>
                            <a:gd name="adj2" fmla="val 46180"/>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06E11" id="AutoShape 34" o:spid="_x0000_s1026" type="#_x0000_t67" style="position:absolute;margin-left:25.05pt;margin-top:39.8pt;width:18.65pt;height:3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" fillcolor="#acb2b6 [1945]" strokecolor="#acb2b6 [1945]" strokeweight="1pt">
                <v:fill color2="#e3e5e6 [665]" angle="135" focus="50%" type="gradient"/>
                <v:shadow on="t" color="#3a3f42 [1609]" opacity=".5" offset="1pt"/>
                <v:textbox style="layout-flow:vertical-ideographic"/>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2542540</wp:posOffset>
                </wp:positionH>
                <wp:positionV relativeFrom="paragraph">
                  <wp:posOffset>191135</wp:posOffset>
                </wp:positionV>
                <wp:extent cx="723265" cy="314325"/>
                <wp:effectExtent l="8890" t="11430" r="10795" b="2667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314325"/>
                        </a:xfrm>
                        <a:prstGeom prst="rect">
                          <a:avLst/>
                        </a:prstGeom>
                        <a:gradFill rotWithShape="0">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B844D8" w:rsidRDefault="00B844D8" w:rsidP="00B844D8">
                            <w:pPr>
                              <w:jc w:val="center"/>
                              <w:rPr>
                                <w:rFonts w:ascii="Calibri" w:hAnsi="Calibri" w:cs="Calibri"/>
                                <w:b/>
                              </w:rPr>
                            </w:pPr>
                            <w:r>
                              <w:rPr>
                                <w:rFonts w:ascii="Calibri" w:hAnsi="Calibri" w:cs="Calibri"/>
                                <w:b/>
                              </w:rPr>
                              <w:t>KNM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3" type="#_x0000_t202" style="position:absolute;margin-left:200.2pt;margin-top:15.05pt;width:56.9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" fillcolor="#666 [1936]" strokecolor="#666 [1936]" strokeweight="1pt">
                <v:fill color2="#ccc [656]" angle="135" focus="50%" type="gradient"/>
                <v:shadow on="t" color="#7f7f7f [1601]" opacity=".5" offset="1pt"/>
                <v:textbox>
                  <w:txbxContent>
                    <w:p w:rsidR="00B844D8" w:rsidRDefault="00B844D8" w:rsidP="00B844D8">
                      <w:pPr>
                        <w:jc w:val="center"/>
                        <w:rPr>
                          <w:rFonts w:ascii="Calibri" w:hAnsi="Calibri" w:cs="Calibri"/>
                          <w:b/>
                        </w:rPr>
                      </w:pPr>
                      <w:r>
                        <w:rPr>
                          <w:rFonts w:ascii="Calibri" w:hAnsi="Calibri" w:cs="Calibri"/>
                          <w:b/>
                        </w:rPr>
                        <w:t>KNM</w:t>
                      </w:r>
                    </w:p>
                  </w:txbxContent>
                </v:textbox>
              </v:shape>
            </w:pict>
          </mc:Fallback>
        </mc:AlternateContent>
      </w:r>
    </w:p>
    <w:p w:rsidR="00B844D8" w:rsidRPr="004B3E43" w:rsidRDefault="00B844D8" w:rsidP="00B844D8">
      <w:pPr>
        <w:pStyle w:val="Default"/>
        <w:spacing w:line="276" w:lineRule="auto"/>
        <w:rPr>
          <w:i/>
          <w:sz w:val="22"/>
          <w:szCs w:val="28"/>
          <w:lang w:val="sq-AL"/>
        </w:rPr>
      </w:pPr>
    </w:p>
    <w:p w:rsidR="00B844D8" w:rsidRPr="004B3E43" w:rsidRDefault="00B844D8" w:rsidP="00B844D8">
      <w:pPr>
        <w:pStyle w:val="Default"/>
        <w:spacing w:line="276" w:lineRule="auto"/>
        <w:rPr>
          <w:i/>
          <w:sz w:val="22"/>
          <w:szCs w:val="28"/>
          <w:lang w:val="sq-AL"/>
        </w:rPr>
      </w:pPr>
    </w:p>
    <w:p w:rsidR="00B844D8" w:rsidRPr="004B3E43" w:rsidRDefault="00B844D8" w:rsidP="00B844D8">
      <w:pPr>
        <w:pStyle w:val="Default"/>
        <w:spacing w:line="276" w:lineRule="auto"/>
        <w:rPr>
          <w:i/>
          <w:sz w:val="22"/>
          <w:szCs w:val="28"/>
          <w:lang w:val="sq-AL"/>
        </w:rPr>
      </w:pPr>
    </w:p>
    <w:p w:rsidR="00B844D8" w:rsidRPr="004B3E43" w:rsidRDefault="00B844D8" w:rsidP="00B844D8">
      <w:pPr>
        <w:pStyle w:val="Default"/>
        <w:spacing w:line="276" w:lineRule="auto"/>
        <w:rPr>
          <w:i/>
          <w:sz w:val="22"/>
          <w:szCs w:val="28"/>
          <w:lang w:val="sq-AL"/>
        </w:rPr>
      </w:pPr>
    </w:p>
    <w:p w:rsidR="00B844D8" w:rsidRPr="004B3E43" w:rsidRDefault="00B844D8" w:rsidP="00B844D8">
      <w:pPr>
        <w:pStyle w:val="Default"/>
        <w:spacing w:line="276" w:lineRule="auto"/>
        <w:rPr>
          <w:i/>
          <w:sz w:val="22"/>
          <w:szCs w:val="28"/>
          <w:lang w:val="sq-AL"/>
        </w:rPr>
      </w:pPr>
    </w:p>
    <w:p w:rsidR="00B844D8" w:rsidRPr="004B3E43" w:rsidRDefault="00B844D8" w:rsidP="00B844D8">
      <w:pPr>
        <w:pStyle w:val="Default"/>
        <w:spacing w:line="276" w:lineRule="auto"/>
        <w:rPr>
          <w:i/>
          <w:sz w:val="22"/>
          <w:szCs w:val="28"/>
          <w:lang w:val="sq-AL"/>
        </w:rPr>
      </w:pPr>
    </w:p>
    <w:p w:rsidR="00B844D8" w:rsidRPr="004B3E43" w:rsidRDefault="00B844D8" w:rsidP="00B844D8">
      <w:pPr>
        <w:pStyle w:val="Default"/>
        <w:spacing w:line="276" w:lineRule="auto"/>
        <w:rPr>
          <w:i/>
          <w:sz w:val="22"/>
          <w:szCs w:val="28"/>
          <w:lang w:val="sq-AL"/>
        </w:rPr>
      </w:pPr>
    </w:p>
    <w:p w:rsidR="00B844D8" w:rsidRPr="004B3E43" w:rsidRDefault="00B844D8" w:rsidP="00B844D8">
      <w:pPr>
        <w:pStyle w:val="Default"/>
        <w:spacing w:line="276" w:lineRule="auto"/>
        <w:rPr>
          <w:i/>
          <w:sz w:val="22"/>
          <w:szCs w:val="28"/>
          <w:lang w:val="sq-AL"/>
        </w:rPr>
      </w:pPr>
    </w:p>
    <w:p w:rsidR="00B844D8" w:rsidRPr="004B3E43" w:rsidRDefault="00B844D8" w:rsidP="00B844D8">
      <w:pPr>
        <w:pStyle w:val="Default"/>
        <w:spacing w:line="276" w:lineRule="auto"/>
        <w:rPr>
          <w:i/>
          <w:sz w:val="22"/>
          <w:szCs w:val="28"/>
          <w:lang w:val="sq-AL"/>
        </w:rPr>
      </w:pPr>
    </w:p>
    <w:p w:rsidR="00B844D8" w:rsidRPr="004B3E43" w:rsidRDefault="00B844D8" w:rsidP="00B844D8">
      <w:pPr>
        <w:pStyle w:val="Default"/>
        <w:spacing w:line="276" w:lineRule="auto"/>
        <w:rPr>
          <w:i/>
          <w:sz w:val="22"/>
          <w:szCs w:val="28"/>
          <w:lang w:val="sq-AL"/>
        </w:rPr>
      </w:pPr>
    </w:p>
    <w:p w:rsidR="00B844D8" w:rsidRPr="004B3E43" w:rsidRDefault="00B844D8" w:rsidP="00B844D8">
      <w:pPr>
        <w:pStyle w:val="Default"/>
        <w:spacing w:line="276" w:lineRule="auto"/>
        <w:rPr>
          <w:i/>
          <w:sz w:val="22"/>
          <w:szCs w:val="28"/>
          <w:lang w:val="sq-AL"/>
        </w:rPr>
      </w:pPr>
    </w:p>
    <w:p w:rsidR="00B844D8" w:rsidRPr="004B3E43" w:rsidRDefault="00B844D8" w:rsidP="00B844D8">
      <w:pPr>
        <w:pStyle w:val="Default"/>
        <w:spacing w:line="276" w:lineRule="auto"/>
        <w:rPr>
          <w:i/>
          <w:sz w:val="22"/>
          <w:szCs w:val="28"/>
          <w:lang w:val="sq-AL"/>
        </w:rPr>
      </w:pPr>
    </w:p>
    <w:p w:rsidR="00B844D8" w:rsidRPr="004B3E43" w:rsidRDefault="00B844D8" w:rsidP="00B844D8">
      <w:pPr>
        <w:pStyle w:val="Default"/>
        <w:spacing w:line="276" w:lineRule="auto"/>
        <w:rPr>
          <w:i/>
          <w:sz w:val="22"/>
          <w:szCs w:val="28"/>
          <w:lang w:val="sq-AL"/>
        </w:rPr>
      </w:pPr>
    </w:p>
    <w:p w:rsidR="00B844D8" w:rsidRPr="004B3E43" w:rsidRDefault="00B844D8" w:rsidP="00B844D8">
      <w:pPr>
        <w:pStyle w:val="Default"/>
        <w:spacing w:line="276" w:lineRule="auto"/>
        <w:rPr>
          <w:i/>
          <w:sz w:val="22"/>
          <w:szCs w:val="28"/>
          <w:lang w:val="sq-AL"/>
        </w:rPr>
      </w:pPr>
    </w:p>
    <w:p w:rsidR="00B844D8" w:rsidRPr="004B3E43" w:rsidRDefault="00B844D8" w:rsidP="00B844D8">
      <w:pPr>
        <w:pStyle w:val="Default"/>
        <w:spacing w:line="276" w:lineRule="auto"/>
        <w:rPr>
          <w:i/>
          <w:sz w:val="22"/>
          <w:szCs w:val="28"/>
          <w:lang w:val="sq-AL"/>
        </w:rPr>
      </w:pPr>
    </w:p>
    <w:p w:rsidR="00B844D8" w:rsidRPr="004B3E43" w:rsidRDefault="00B844D8" w:rsidP="00B844D8">
      <w:pPr>
        <w:pStyle w:val="Default"/>
        <w:spacing w:line="276" w:lineRule="auto"/>
        <w:rPr>
          <w:i/>
          <w:sz w:val="22"/>
          <w:szCs w:val="28"/>
          <w:lang w:val="sq-AL"/>
        </w:rPr>
      </w:pPr>
    </w:p>
    <w:p w:rsidR="00B844D8" w:rsidRPr="004B3E43" w:rsidRDefault="00ED1534" w:rsidP="00B844D8">
      <w:pPr>
        <w:pStyle w:val="Default"/>
        <w:spacing w:line="276" w:lineRule="auto"/>
        <w:jc w:val="center"/>
        <w:rPr>
          <w:rFonts w:cs="Calibri"/>
          <w:b/>
          <w:i/>
          <w:sz w:val="22"/>
          <w:szCs w:val="28"/>
          <w:lang w:val="sq-AL"/>
        </w:rPr>
      </w:pPr>
      <w:r>
        <w:rPr>
          <w:noProof/>
        </w:rPr>
        <mc:AlternateContent>
          <mc:Choice Requires="wps">
            <w:drawing>
              <wp:anchor distT="0" distB="0" distL="114300" distR="114300" simplePos="0" relativeHeight="251681792" behindDoc="0" locked="0" layoutInCell="1" allowOverlap="1">
                <wp:simplePos x="0" y="0"/>
                <wp:positionH relativeFrom="column">
                  <wp:posOffset>2476500</wp:posOffset>
                </wp:positionH>
                <wp:positionV relativeFrom="paragraph">
                  <wp:posOffset>186690</wp:posOffset>
                </wp:positionV>
                <wp:extent cx="762000" cy="438785"/>
                <wp:effectExtent l="9525" t="13335" r="9525" b="2413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38785"/>
                        </a:xfrm>
                        <a:prstGeom prst="rect">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miter lim="800000"/>
                          <a:headEnd/>
                          <a:tailEnd/>
                        </a:ln>
                        <a:effectLst>
                          <a:outerShdw dist="28398" dir="3806097" algn="ctr" rotWithShape="0">
                            <a:schemeClr val="accent3">
                              <a:lumMod val="50000"/>
                              <a:lumOff val="0"/>
                            </a:schemeClr>
                          </a:outerShdw>
                        </a:effectLst>
                      </wps:spPr>
                      <wps:txbx>
                        <w:txbxContent>
                          <w:p w:rsidR="00B844D8" w:rsidRDefault="00B844D8" w:rsidP="00B844D8">
                            <w:pPr>
                              <w:spacing w:line="240" w:lineRule="auto"/>
                              <w:jc w:val="center"/>
                              <w:rPr>
                                <w:rFonts w:ascii="Calibri" w:hAnsi="Calibri" w:cs="Calibri"/>
                                <w:b/>
                                <w:sz w:val="18"/>
                                <w:szCs w:val="18"/>
                              </w:rPr>
                            </w:pPr>
                            <w:r>
                              <w:rPr>
                                <w:rFonts w:ascii="Calibri" w:hAnsi="Calibri" w:cs="Calibri"/>
                                <w:b/>
                                <w:sz w:val="18"/>
                                <w:szCs w:val="18"/>
                              </w:rPr>
                              <w:t>Raporti Final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4" type="#_x0000_t202" style="position:absolute;left:0;text-align:left;margin-left:195pt;margin-top:14.7pt;width:60pt;height:3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" fillcolor="#f0b47a [1942]" strokecolor="#e68422 [3206]" strokeweight="1pt">
                <v:fill color2="#e68422 [3206]" focus="50%" type="gradient"/>
                <v:shadow on="t" color="#75410d [1606]" offset="1pt"/>
                <v:textbox>
                  <w:txbxContent>
                    <w:p w:rsidR="00B844D8" w:rsidRDefault="00B844D8" w:rsidP="00B844D8">
                      <w:pPr>
                        <w:spacing w:line="240" w:lineRule="auto"/>
                        <w:jc w:val="center"/>
                        <w:rPr>
                          <w:rFonts w:ascii="Calibri" w:hAnsi="Calibri" w:cs="Calibri"/>
                          <w:b/>
                          <w:sz w:val="18"/>
                          <w:szCs w:val="18"/>
                        </w:rPr>
                      </w:pPr>
                      <w:r>
                        <w:rPr>
                          <w:rFonts w:ascii="Calibri" w:hAnsi="Calibri" w:cs="Calibri"/>
                          <w:b/>
                          <w:sz w:val="18"/>
                          <w:szCs w:val="18"/>
                        </w:rPr>
                        <w:t>Raporti Final</w:t>
                      </w:r>
                    </w:p>
                  </w:txbxContent>
                </v:textbox>
              </v:shape>
            </w:pict>
          </mc:Fallback>
        </mc:AlternateContent>
      </w:r>
      <w:r w:rsidR="00B844D8" w:rsidRPr="004B3E43">
        <w:rPr>
          <w:rFonts w:cs="Calibri"/>
          <w:b/>
          <w:i/>
          <w:sz w:val="22"/>
          <w:szCs w:val="28"/>
          <w:lang w:val="sq-AL"/>
        </w:rPr>
        <w:t>30.03</w:t>
      </w:r>
    </w:p>
    <w:p w:rsidR="00B844D8" w:rsidRPr="004B3E43" w:rsidRDefault="00B844D8" w:rsidP="00B844D8">
      <w:pPr>
        <w:pStyle w:val="Default"/>
        <w:spacing w:line="276" w:lineRule="auto"/>
        <w:rPr>
          <w:i/>
          <w:sz w:val="22"/>
          <w:szCs w:val="28"/>
          <w:lang w:val="sq-AL"/>
        </w:rPr>
      </w:pPr>
    </w:p>
    <w:p w:rsidR="00B844D8" w:rsidRPr="004B3E43" w:rsidRDefault="00B844D8" w:rsidP="00B844D8">
      <w:pPr>
        <w:pStyle w:val="Default"/>
        <w:spacing w:line="276" w:lineRule="auto"/>
        <w:rPr>
          <w:i/>
          <w:sz w:val="22"/>
          <w:szCs w:val="28"/>
          <w:lang w:val="sq-AL"/>
        </w:rPr>
      </w:pPr>
    </w:p>
    <w:p w:rsidR="00B844D8" w:rsidRPr="004B3E43" w:rsidRDefault="00B844D8" w:rsidP="00B844D8">
      <w:pPr>
        <w:pStyle w:val="Default"/>
        <w:spacing w:line="276" w:lineRule="auto"/>
        <w:rPr>
          <w:i/>
          <w:sz w:val="22"/>
          <w:szCs w:val="28"/>
          <w:lang w:val="sq-AL"/>
        </w:rPr>
      </w:pPr>
    </w:p>
    <w:p w:rsidR="00B844D8" w:rsidRPr="004B3E43" w:rsidRDefault="00B844D8" w:rsidP="00B844D8">
      <w:pPr>
        <w:pStyle w:val="Default"/>
        <w:spacing w:line="276" w:lineRule="auto"/>
        <w:rPr>
          <w:i/>
          <w:sz w:val="22"/>
          <w:szCs w:val="28"/>
          <w:lang w:val="sq-AL"/>
        </w:rPr>
      </w:pPr>
    </w:p>
    <w:p w:rsidR="00B844D8" w:rsidRPr="004B3E43" w:rsidRDefault="00B844D8" w:rsidP="00B844D8">
      <w:pPr>
        <w:pStyle w:val="Default"/>
        <w:spacing w:line="276" w:lineRule="auto"/>
        <w:rPr>
          <w:i/>
          <w:sz w:val="22"/>
          <w:szCs w:val="28"/>
          <w:lang w:val="sq-AL"/>
        </w:rPr>
      </w:pPr>
    </w:p>
    <w:p w:rsidR="00B844D8" w:rsidRPr="004B3E43" w:rsidRDefault="00B844D8" w:rsidP="00B844D8">
      <w:pPr>
        <w:pStyle w:val="TableParagraph"/>
        <w:tabs>
          <w:tab w:val="left" w:pos="1327"/>
        </w:tabs>
        <w:spacing w:line="276" w:lineRule="auto"/>
        <w:ind w:right="101"/>
        <w:jc w:val="both"/>
        <w:rPr>
          <w:rFonts w:ascii="Book Antiqua" w:eastAsiaTheme="minorHAnsi" w:hAnsi="Book Antiqua" w:cstheme="minorBidi"/>
          <w:lang w:val="sq-AL"/>
        </w:rPr>
      </w:pPr>
      <w:r w:rsidRPr="004B3E43">
        <w:rPr>
          <w:rFonts w:ascii="Book Antiqua" w:eastAsiaTheme="minorHAnsi" w:hAnsi="Book Antiqua" w:cstheme="minorBidi"/>
          <w:lang w:val="sq-AL"/>
        </w:rPr>
        <w:lastRenderedPageBreak/>
        <w:t>Sipas skemës nr. 2, AQM dhe S</w:t>
      </w:r>
      <w:r w:rsidR="004A4AFE" w:rsidRPr="004B3E43">
        <w:rPr>
          <w:rFonts w:ascii="Book Antiqua" w:eastAsiaTheme="minorHAnsi" w:hAnsi="Book Antiqua" w:cstheme="minorBidi"/>
          <w:lang w:val="sq-AL"/>
        </w:rPr>
        <w:t>i</w:t>
      </w:r>
      <w:r w:rsidRPr="004B3E43">
        <w:rPr>
          <w:rFonts w:ascii="Book Antiqua" w:eastAsiaTheme="minorHAnsi" w:hAnsi="Book Antiqua" w:cstheme="minorBidi"/>
          <w:lang w:val="sq-AL"/>
        </w:rPr>
        <w:t>S dërgojnë kërkesën në ministritë e linjës dhe institucionet tjera, e cila përfshin listën e aktiviteteve, për të cilat është përgjegjës çdo institucion. Institucionet përgjegjëse, gjithashtu, do të ofrojnë informacion mbi problemet dhe rreziqet dhe mbi hapat e mundshëm të mëtejshëm për zgjidhjen e problemeve dhe një informacion mbi ekzekutimin e përgjithshëm të buxhetit. Informacioni i përfshirë në draft raport do të diskutohet dhe analizohet nga AQM</w:t>
      </w:r>
      <w:r w:rsidR="004A4AFE" w:rsidRPr="004B3E43">
        <w:rPr>
          <w:rFonts w:ascii="Book Antiqua" w:eastAsiaTheme="minorHAnsi" w:hAnsi="Book Antiqua" w:cstheme="minorBidi"/>
          <w:lang w:val="sq-AL"/>
        </w:rPr>
        <w:t xml:space="preserve"> dhe SiS</w:t>
      </w:r>
      <w:r w:rsidRPr="004B3E43">
        <w:rPr>
          <w:rFonts w:ascii="Book Antiqua" w:eastAsiaTheme="minorHAnsi" w:hAnsi="Book Antiqua" w:cstheme="minorBidi"/>
          <w:lang w:val="sq-AL"/>
        </w:rPr>
        <w:t xml:space="preserve"> dhe pas finalizimit, i raportohet Koordinatorit </w:t>
      </w:r>
      <w:r w:rsidR="00FD6B45">
        <w:rPr>
          <w:rFonts w:ascii="Book Antiqua" w:eastAsiaTheme="minorHAnsi" w:hAnsi="Book Antiqua" w:cstheme="minorBidi"/>
          <w:lang w:val="sq-AL"/>
        </w:rPr>
        <w:t>Nacional</w:t>
      </w:r>
      <w:r w:rsidRPr="004B3E43">
        <w:rPr>
          <w:rFonts w:ascii="Book Antiqua" w:eastAsiaTheme="minorHAnsi" w:hAnsi="Book Antiqua" w:cstheme="minorBidi"/>
          <w:lang w:val="sq-AL"/>
        </w:rPr>
        <w:t xml:space="preserve"> për Migrim.</w:t>
      </w:r>
    </w:p>
    <w:p w:rsidR="00B844D8" w:rsidRPr="004B3E43" w:rsidRDefault="00B844D8" w:rsidP="00B844D8">
      <w:pPr>
        <w:pStyle w:val="TableParagraph"/>
        <w:tabs>
          <w:tab w:val="left" w:pos="1327"/>
        </w:tabs>
        <w:spacing w:line="276" w:lineRule="auto"/>
        <w:ind w:right="101"/>
        <w:jc w:val="both"/>
        <w:rPr>
          <w:rFonts w:ascii="Book Antiqua" w:eastAsiaTheme="minorHAnsi" w:hAnsi="Book Antiqua" w:cstheme="minorBidi"/>
          <w:lang w:val="sq-AL"/>
        </w:rPr>
      </w:pPr>
    </w:p>
    <w:p w:rsidR="00B844D8" w:rsidRPr="004B3E43" w:rsidRDefault="00B844D8" w:rsidP="00B844D8">
      <w:pPr>
        <w:pStyle w:val="TableParagraph"/>
        <w:tabs>
          <w:tab w:val="left" w:pos="1327"/>
        </w:tabs>
        <w:spacing w:line="276" w:lineRule="auto"/>
        <w:ind w:right="101"/>
        <w:jc w:val="both"/>
        <w:rPr>
          <w:rFonts w:ascii="Book Antiqua" w:eastAsiaTheme="minorHAnsi" w:hAnsi="Book Antiqua" w:cstheme="minorBidi"/>
          <w:lang w:val="sq-AL"/>
        </w:rPr>
      </w:pPr>
      <w:r w:rsidRPr="004B3E43">
        <w:rPr>
          <w:rFonts w:ascii="Book Antiqua" w:eastAsiaTheme="minorHAnsi" w:hAnsi="Book Antiqua" w:cstheme="minorBidi"/>
          <w:b/>
          <w:color w:val="0070C0"/>
          <w:sz w:val="24"/>
          <w:lang w:val="sq-AL"/>
        </w:rPr>
        <w:t xml:space="preserve">Raporti vjetor do të përmbajë </w:t>
      </w:r>
      <w:r w:rsidRPr="004B3E43">
        <w:rPr>
          <w:rStyle w:val="FootnoteReference"/>
          <w:rFonts w:ascii="Book Antiqua" w:eastAsiaTheme="minorHAnsi" w:hAnsi="Book Antiqua" w:cstheme="minorBidi"/>
          <w:lang w:val="sq-AL"/>
        </w:rPr>
        <w:footnoteReference w:id="17"/>
      </w:r>
      <w:r w:rsidRPr="004B3E43">
        <w:rPr>
          <w:rFonts w:ascii="Book Antiqua" w:eastAsiaTheme="minorHAnsi" w:hAnsi="Book Antiqua" w:cstheme="minorBidi"/>
          <w:lang w:val="sq-AL"/>
        </w:rPr>
        <w:t xml:space="preserve">: </w:t>
      </w:r>
    </w:p>
    <w:p w:rsidR="00B844D8" w:rsidRPr="004B3E43" w:rsidRDefault="00B844D8" w:rsidP="00B844D8">
      <w:pPr>
        <w:pStyle w:val="TableParagraph"/>
        <w:tabs>
          <w:tab w:val="left" w:pos="1327"/>
        </w:tabs>
        <w:spacing w:before="240" w:line="276" w:lineRule="auto"/>
        <w:ind w:right="101"/>
        <w:jc w:val="both"/>
        <w:rPr>
          <w:rFonts w:ascii="Book Antiqua" w:eastAsiaTheme="minorHAnsi" w:hAnsi="Book Antiqua" w:cstheme="minorBidi"/>
          <w:b/>
          <w:lang w:val="sq-AL"/>
        </w:rPr>
      </w:pPr>
      <w:r w:rsidRPr="004B3E43">
        <w:rPr>
          <w:rFonts w:ascii="Book Antiqua" w:eastAsiaTheme="minorHAnsi" w:hAnsi="Book Antiqua" w:cstheme="minorBidi"/>
          <w:b/>
          <w:lang w:val="sq-AL"/>
        </w:rPr>
        <w:t>Përmbledhjen ekzekutive</w:t>
      </w:r>
    </w:p>
    <w:p w:rsidR="00B844D8" w:rsidRPr="004B3E43" w:rsidRDefault="00B844D8" w:rsidP="00B844D8">
      <w:pPr>
        <w:pStyle w:val="TableParagraph"/>
        <w:tabs>
          <w:tab w:val="left" w:pos="1327"/>
        </w:tabs>
        <w:spacing w:line="276" w:lineRule="auto"/>
        <w:ind w:right="101"/>
        <w:jc w:val="both"/>
        <w:rPr>
          <w:rFonts w:ascii="Book Antiqua" w:eastAsiaTheme="minorHAnsi" w:hAnsi="Book Antiqua" w:cstheme="minorBidi"/>
          <w:lang w:val="sq-AL"/>
        </w:rPr>
      </w:pPr>
      <w:r w:rsidRPr="004B3E43">
        <w:rPr>
          <w:rFonts w:ascii="Book Antiqua" w:eastAsiaTheme="minorHAnsi" w:hAnsi="Book Antiqua" w:cstheme="minorBidi"/>
          <w:lang w:val="sq-AL"/>
        </w:rPr>
        <w:t>Në këtë seksion do tëjepen informata të shkurtra mbi progresin e çdo objektivi strategjik të dokumentit strategjik, bazuar në indikatorët dhe në implementimin e reformave kyçe në këtë sektor. Në raport do të paraqiten vetëm arritjet në implemenimin e aktiviteteve më të rëndësishme. Rëndësia e aktiviteteve vendoset sipas fushëveprimit të ndikimit të tyre, vëmendjes politike dhe interesit të medias ose shoqërisë civile. Grafikët, tabelat dhe fotografitë do të përdoren për të ilustruar arritjet. Ky seksion, gjithashtu, do të ofroj informacion të shkurtër rreth progresit drejt arritjes së vizionit ("fotografia më e madhe"). Gjithashtu, ai përmbledh sfidat kryesore, rreziqet dhe masat e nevojshme korrigjuese.Ky seksion do të të përdoret për të udhëzuar vendimmarrësit, publikun dhe akterët tjerë relevant. Përmbledhja ekzekutive do të jetë e shkurtër dhe koncize, e gjatë deri në tri faqe.</w:t>
      </w:r>
    </w:p>
    <w:p w:rsidR="00B844D8" w:rsidRPr="004B3E43" w:rsidRDefault="00B844D8" w:rsidP="00B844D8">
      <w:pPr>
        <w:pStyle w:val="TableParagraph"/>
        <w:tabs>
          <w:tab w:val="left" w:pos="1327"/>
        </w:tabs>
        <w:spacing w:before="240" w:line="276" w:lineRule="auto"/>
        <w:ind w:right="101"/>
        <w:jc w:val="both"/>
        <w:rPr>
          <w:rFonts w:ascii="Book Antiqua" w:eastAsiaTheme="minorHAnsi" w:hAnsi="Book Antiqua" w:cstheme="minorBidi"/>
          <w:b/>
          <w:lang w:val="sq-AL"/>
        </w:rPr>
      </w:pPr>
      <w:r w:rsidRPr="004B3E43">
        <w:rPr>
          <w:rFonts w:ascii="Book Antiqua" w:eastAsiaTheme="minorHAnsi" w:hAnsi="Book Antiqua" w:cstheme="minorBidi"/>
          <w:b/>
          <w:lang w:val="sq-AL"/>
        </w:rPr>
        <w:t>Progresi në implementimin e objektivave të dokumentit strategjik</w:t>
      </w:r>
    </w:p>
    <w:p w:rsidR="00B844D8" w:rsidRPr="004B3E43" w:rsidRDefault="00B844D8" w:rsidP="00B844D8">
      <w:pPr>
        <w:pStyle w:val="TableParagraph"/>
        <w:tabs>
          <w:tab w:val="left" w:pos="1327"/>
        </w:tabs>
        <w:spacing w:line="276" w:lineRule="auto"/>
        <w:ind w:right="101"/>
        <w:jc w:val="both"/>
        <w:rPr>
          <w:rFonts w:ascii="Book Antiqua" w:eastAsiaTheme="minorHAnsi" w:hAnsi="Book Antiqua" w:cstheme="minorBidi"/>
          <w:lang w:val="sq-AL"/>
        </w:rPr>
      </w:pPr>
      <w:r w:rsidRPr="004B3E43">
        <w:rPr>
          <w:rFonts w:ascii="Book Antiqua" w:eastAsiaTheme="minorHAnsi" w:hAnsi="Book Antiqua" w:cstheme="minorBidi"/>
          <w:lang w:val="sq-AL"/>
        </w:rPr>
        <w:t>Ky seksion do tëpërshkruan progresin e bërë drejt implementimit të secilit objektiv të dokumentit strategjik. Ai do të ketë aq nën-seksione sa ka objektiva në dokumentin strategjik. Para se të përshkruhet implementimi i secilit objektiv, këtu do tëmund të jepen informata përmbledhëse mbi progresin e përgjithshëm. Ai mund të përfshijë informata mbi:</w:t>
      </w:r>
    </w:p>
    <w:p w:rsidR="00B844D8" w:rsidRPr="004B3E43" w:rsidRDefault="00B844D8" w:rsidP="00B844D8">
      <w:pPr>
        <w:pStyle w:val="TableParagraph"/>
        <w:numPr>
          <w:ilvl w:val="0"/>
          <w:numId w:val="28"/>
        </w:numPr>
        <w:tabs>
          <w:tab w:val="left" w:pos="1327"/>
        </w:tabs>
        <w:spacing w:line="276" w:lineRule="auto"/>
        <w:ind w:right="101"/>
        <w:jc w:val="both"/>
        <w:rPr>
          <w:rFonts w:ascii="Book Antiqua" w:eastAsiaTheme="minorHAnsi" w:hAnsi="Book Antiqua" w:cstheme="minorBidi"/>
          <w:lang w:val="sq-AL"/>
        </w:rPr>
      </w:pPr>
      <w:r w:rsidRPr="004B3E43">
        <w:rPr>
          <w:rFonts w:ascii="Book Antiqua" w:eastAsiaTheme="minorHAnsi" w:hAnsi="Book Antiqua" w:cstheme="minorBidi"/>
          <w:lang w:val="sq-AL"/>
        </w:rPr>
        <w:t xml:space="preserve">reformat e implementuara me sukses gjatë vitit </w:t>
      </w:r>
    </w:p>
    <w:p w:rsidR="00B844D8" w:rsidRPr="004B3E43" w:rsidRDefault="00B844D8" w:rsidP="00B844D8">
      <w:pPr>
        <w:pStyle w:val="TableParagraph"/>
        <w:numPr>
          <w:ilvl w:val="0"/>
          <w:numId w:val="28"/>
        </w:numPr>
        <w:tabs>
          <w:tab w:val="left" w:pos="1327"/>
        </w:tabs>
        <w:spacing w:line="276" w:lineRule="auto"/>
        <w:ind w:right="101"/>
        <w:jc w:val="both"/>
        <w:rPr>
          <w:rFonts w:ascii="Book Antiqua" w:eastAsiaTheme="minorHAnsi" w:hAnsi="Book Antiqua" w:cstheme="minorBidi"/>
          <w:lang w:val="sq-AL"/>
        </w:rPr>
      </w:pPr>
      <w:r w:rsidRPr="004B3E43">
        <w:rPr>
          <w:rFonts w:ascii="Book Antiqua" w:eastAsiaTheme="minorHAnsi" w:hAnsi="Book Antiqua" w:cstheme="minorBidi"/>
          <w:lang w:val="sq-AL"/>
        </w:rPr>
        <w:t>fushat që kanë nevojë për përmirësim në implementim</w:t>
      </w:r>
    </w:p>
    <w:p w:rsidR="00B844D8" w:rsidRPr="004B3E43" w:rsidRDefault="00B844D8" w:rsidP="00B844D8">
      <w:pPr>
        <w:pStyle w:val="TableParagraph"/>
        <w:numPr>
          <w:ilvl w:val="0"/>
          <w:numId w:val="28"/>
        </w:numPr>
        <w:tabs>
          <w:tab w:val="left" w:pos="1327"/>
        </w:tabs>
        <w:spacing w:line="276" w:lineRule="auto"/>
        <w:ind w:right="101"/>
        <w:jc w:val="both"/>
        <w:rPr>
          <w:rFonts w:ascii="Book Antiqua" w:eastAsiaTheme="minorHAnsi" w:hAnsi="Book Antiqua" w:cstheme="minorBidi"/>
          <w:lang w:val="sq-AL"/>
        </w:rPr>
      </w:pPr>
      <w:r w:rsidRPr="004B3E43">
        <w:rPr>
          <w:rFonts w:ascii="Book Antiqua" w:eastAsiaTheme="minorHAnsi" w:hAnsi="Book Antiqua" w:cstheme="minorBidi"/>
          <w:lang w:val="sq-AL"/>
        </w:rPr>
        <w:t>ekzekutimi i përgjithshëm i buxhetit.</w:t>
      </w:r>
    </w:p>
    <w:p w:rsidR="00B844D8" w:rsidRPr="004B3E43" w:rsidRDefault="00B844D8" w:rsidP="00B844D8">
      <w:pPr>
        <w:pStyle w:val="TableParagraph"/>
        <w:numPr>
          <w:ilvl w:val="0"/>
          <w:numId w:val="28"/>
        </w:numPr>
        <w:tabs>
          <w:tab w:val="left" w:pos="1327"/>
        </w:tabs>
        <w:spacing w:line="276" w:lineRule="auto"/>
        <w:ind w:right="101"/>
        <w:jc w:val="both"/>
        <w:rPr>
          <w:rFonts w:ascii="Book Antiqua" w:eastAsiaTheme="minorHAnsi" w:hAnsi="Book Antiqua" w:cstheme="minorBidi"/>
          <w:lang w:val="sq-AL"/>
        </w:rPr>
      </w:pPr>
      <w:r w:rsidRPr="004B3E43">
        <w:rPr>
          <w:rFonts w:ascii="Book Antiqua" w:eastAsiaTheme="minorHAnsi" w:hAnsi="Book Antiqua" w:cstheme="minorBidi"/>
          <w:lang w:val="sq-AL"/>
        </w:rPr>
        <w:t xml:space="preserve">Këtu mund të përdoren tabela dhe grafikë. </w:t>
      </w:r>
    </w:p>
    <w:p w:rsidR="00B844D8" w:rsidRPr="004B3E43" w:rsidRDefault="00B844D8" w:rsidP="00B844D8">
      <w:pPr>
        <w:pStyle w:val="TableParagraph"/>
        <w:tabs>
          <w:tab w:val="left" w:pos="1327"/>
        </w:tabs>
        <w:spacing w:before="240" w:line="276" w:lineRule="auto"/>
        <w:ind w:right="101"/>
        <w:jc w:val="both"/>
        <w:rPr>
          <w:rFonts w:ascii="Book Antiqua" w:eastAsiaTheme="minorHAnsi" w:hAnsi="Book Antiqua" w:cstheme="minorBidi"/>
          <w:b/>
          <w:lang w:val="sq-AL"/>
        </w:rPr>
      </w:pPr>
      <w:r w:rsidRPr="004B3E43">
        <w:rPr>
          <w:rFonts w:ascii="Book Antiqua" w:eastAsiaTheme="minorHAnsi" w:hAnsi="Book Antiqua" w:cstheme="minorBidi"/>
          <w:b/>
          <w:lang w:val="sq-AL"/>
        </w:rPr>
        <w:t>Progresi kundrejt objektivave: (titulli i objektivave)</w:t>
      </w:r>
    </w:p>
    <w:p w:rsidR="00B844D8" w:rsidRPr="004B3E43" w:rsidRDefault="00B844D8" w:rsidP="00B844D8">
      <w:pPr>
        <w:pStyle w:val="TableParagraph"/>
        <w:tabs>
          <w:tab w:val="left" w:pos="1327"/>
        </w:tabs>
        <w:spacing w:after="240" w:line="276" w:lineRule="auto"/>
        <w:ind w:right="101"/>
        <w:jc w:val="both"/>
        <w:rPr>
          <w:rFonts w:ascii="Book Antiqua" w:eastAsiaTheme="minorHAnsi" w:hAnsi="Book Antiqua" w:cstheme="minorBidi"/>
          <w:lang w:val="sq-AL"/>
        </w:rPr>
      </w:pPr>
      <w:r w:rsidRPr="004B3E43">
        <w:rPr>
          <w:rFonts w:ascii="Book Antiqua" w:eastAsiaTheme="minorHAnsi" w:hAnsi="Book Antiqua" w:cstheme="minorBidi"/>
          <w:lang w:val="sq-AL"/>
        </w:rPr>
        <w:t xml:space="preserve">Në këto nën-seksione do të ofrohen informatat për progresin e çdo objektivi strategjik të dokumentit. Progresi kundrejt secilit objektiv do tëpërshkruhet sipas treguesve dhe progresit të përgjithshëm në implementimin e aktiviteteve nën objektiv. Poashtu do të paraqitet informacioni nëse janë arritur caqet e treguesve si dhe një përshkrim i reformave kyçe të implementuara, dhe arsyet për çdo dështim në arritjen e objektivave. Ky informacion do të japë një ndjenjë nëse dokumenti strategjik po i afrohet arritjes së objektivave. </w:t>
      </w:r>
    </w:p>
    <w:p w:rsidR="00B844D8" w:rsidRPr="004B3E43" w:rsidRDefault="00B844D8" w:rsidP="00B844D8">
      <w:pPr>
        <w:pStyle w:val="TableParagraph"/>
        <w:tabs>
          <w:tab w:val="left" w:pos="1327"/>
        </w:tabs>
        <w:spacing w:line="276" w:lineRule="auto"/>
        <w:ind w:right="101"/>
        <w:jc w:val="both"/>
        <w:rPr>
          <w:rFonts w:ascii="Book Antiqua" w:eastAsiaTheme="minorHAnsi" w:hAnsi="Book Antiqua" w:cstheme="minorBidi"/>
          <w:lang w:val="sq-AL"/>
        </w:rPr>
      </w:pPr>
      <w:r w:rsidRPr="004B3E43">
        <w:rPr>
          <w:rFonts w:ascii="Book Antiqua" w:eastAsiaTheme="minorHAnsi" w:hAnsi="Book Antiqua" w:cstheme="minorBidi"/>
          <w:lang w:val="sq-AL"/>
        </w:rPr>
        <w:lastRenderedPageBreak/>
        <w:t>Çdo nën-seksion do të përfshijë informacionin e mëposhtëm:</w:t>
      </w:r>
    </w:p>
    <w:p w:rsidR="00B844D8" w:rsidRPr="004B3E43" w:rsidRDefault="00B844D8" w:rsidP="00B844D8">
      <w:pPr>
        <w:pStyle w:val="TableParagraph"/>
        <w:numPr>
          <w:ilvl w:val="0"/>
          <w:numId w:val="29"/>
        </w:numPr>
        <w:tabs>
          <w:tab w:val="left" w:pos="1327"/>
        </w:tabs>
        <w:spacing w:line="276" w:lineRule="auto"/>
        <w:ind w:right="101"/>
        <w:jc w:val="both"/>
        <w:rPr>
          <w:rFonts w:ascii="Book Antiqua" w:eastAsiaTheme="minorHAnsi" w:hAnsi="Book Antiqua" w:cstheme="minorBidi"/>
          <w:lang w:val="sq-AL"/>
        </w:rPr>
      </w:pPr>
      <w:r w:rsidRPr="004B3E43">
        <w:rPr>
          <w:rFonts w:ascii="Book Antiqua" w:eastAsiaTheme="minorHAnsi" w:hAnsi="Book Antiqua" w:cstheme="minorBidi"/>
          <w:lang w:val="sq-AL"/>
        </w:rPr>
        <w:t>vlerësimin e arritjeve kryesore, duke përdorur tregues dhe grafikë</w:t>
      </w:r>
    </w:p>
    <w:p w:rsidR="00B844D8" w:rsidRPr="004B3E43" w:rsidRDefault="00B844D8" w:rsidP="00B844D8">
      <w:pPr>
        <w:pStyle w:val="TableParagraph"/>
        <w:numPr>
          <w:ilvl w:val="0"/>
          <w:numId w:val="29"/>
        </w:numPr>
        <w:tabs>
          <w:tab w:val="left" w:pos="1327"/>
        </w:tabs>
        <w:spacing w:line="276" w:lineRule="auto"/>
        <w:ind w:right="101"/>
        <w:jc w:val="both"/>
        <w:rPr>
          <w:rFonts w:ascii="Book Antiqua" w:eastAsiaTheme="minorHAnsi" w:hAnsi="Book Antiqua" w:cstheme="minorBidi"/>
          <w:lang w:val="sq-AL"/>
        </w:rPr>
      </w:pPr>
      <w:r w:rsidRPr="004B3E43">
        <w:rPr>
          <w:rFonts w:ascii="Book Antiqua" w:eastAsiaTheme="minorHAnsi" w:hAnsi="Book Antiqua" w:cstheme="minorBidi"/>
          <w:lang w:val="sq-AL"/>
        </w:rPr>
        <w:t xml:space="preserve">vlerësimin e sfidave dhe boshllëqeve </w:t>
      </w:r>
    </w:p>
    <w:p w:rsidR="00B844D8" w:rsidRPr="004B3E43" w:rsidRDefault="00B844D8" w:rsidP="00B844D8">
      <w:pPr>
        <w:pStyle w:val="TableParagraph"/>
        <w:numPr>
          <w:ilvl w:val="0"/>
          <w:numId w:val="29"/>
        </w:numPr>
        <w:tabs>
          <w:tab w:val="left" w:pos="1327"/>
        </w:tabs>
        <w:spacing w:line="276" w:lineRule="auto"/>
        <w:ind w:right="101"/>
        <w:jc w:val="both"/>
        <w:rPr>
          <w:rFonts w:ascii="Book Antiqua" w:eastAsiaTheme="minorHAnsi" w:hAnsi="Book Antiqua" w:cstheme="minorBidi"/>
          <w:lang w:val="sq-AL"/>
        </w:rPr>
      </w:pPr>
      <w:r w:rsidRPr="004B3E43">
        <w:rPr>
          <w:rFonts w:ascii="Book Antiqua" w:eastAsiaTheme="minorHAnsi" w:hAnsi="Book Antiqua" w:cstheme="minorBidi"/>
          <w:lang w:val="sq-AL"/>
        </w:rPr>
        <w:t>burimet buxhetore</w:t>
      </w:r>
    </w:p>
    <w:p w:rsidR="00B844D8" w:rsidRPr="004B3E43" w:rsidRDefault="00B844D8" w:rsidP="00B844D8">
      <w:pPr>
        <w:pStyle w:val="TableParagraph"/>
        <w:numPr>
          <w:ilvl w:val="0"/>
          <w:numId w:val="29"/>
        </w:numPr>
        <w:tabs>
          <w:tab w:val="left" w:pos="1327"/>
        </w:tabs>
        <w:spacing w:line="276" w:lineRule="auto"/>
        <w:ind w:right="101"/>
        <w:jc w:val="both"/>
        <w:rPr>
          <w:rFonts w:ascii="Book Antiqua" w:eastAsiaTheme="minorHAnsi" w:hAnsi="Book Antiqua" w:cstheme="minorBidi"/>
          <w:lang w:val="sq-AL"/>
        </w:rPr>
      </w:pPr>
      <w:r w:rsidRPr="004B3E43">
        <w:rPr>
          <w:rFonts w:ascii="Book Antiqua" w:eastAsiaTheme="minorHAnsi" w:hAnsi="Book Antiqua" w:cstheme="minorBidi"/>
          <w:lang w:val="sq-AL"/>
        </w:rPr>
        <w:t>konkluzionet dhe rekomandimet për hapat e ardhshëm.</w:t>
      </w:r>
    </w:p>
    <w:p w:rsidR="00B844D8" w:rsidRPr="004B3E43" w:rsidRDefault="00B844D8" w:rsidP="00B844D8">
      <w:pPr>
        <w:pStyle w:val="TableParagraph"/>
        <w:numPr>
          <w:ilvl w:val="0"/>
          <w:numId w:val="29"/>
        </w:numPr>
        <w:tabs>
          <w:tab w:val="left" w:pos="1327"/>
        </w:tabs>
        <w:spacing w:line="276" w:lineRule="auto"/>
        <w:ind w:right="101"/>
        <w:jc w:val="both"/>
        <w:rPr>
          <w:rFonts w:ascii="Book Antiqua" w:eastAsiaTheme="minorHAnsi" w:hAnsi="Book Antiqua" w:cstheme="minorBidi"/>
          <w:lang w:val="sq-AL"/>
        </w:rPr>
      </w:pPr>
      <w:r w:rsidRPr="004B3E43">
        <w:rPr>
          <w:rFonts w:ascii="Book Antiqua" w:eastAsiaTheme="minorHAnsi" w:hAnsi="Book Antiqua" w:cstheme="minorBidi"/>
          <w:lang w:val="sq-AL"/>
        </w:rPr>
        <w:t>Grafikët, tabelat ose fotografitë do të përdoren për të ilustruar vlerësimin</w:t>
      </w:r>
    </w:p>
    <w:p w:rsidR="00B844D8" w:rsidRPr="004B3E43" w:rsidRDefault="00B844D8" w:rsidP="00B844D8">
      <w:pPr>
        <w:pStyle w:val="TableParagraph"/>
        <w:tabs>
          <w:tab w:val="left" w:pos="1327"/>
        </w:tabs>
        <w:spacing w:before="240" w:line="276" w:lineRule="auto"/>
        <w:ind w:right="101"/>
        <w:jc w:val="both"/>
        <w:rPr>
          <w:rFonts w:ascii="Book Antiqua" w:eastAsiaTheme="minorHAnsi" w:hAnsi="Book Antiqua" w:cstheme="minorBidi"/>
          <w:b/>
          <w:lang w:val="sq-AL"/>
        </w:rPr>
      </w:pPr>
      <w:r w:rsidRPr="004B3E43">
        <w:rPr>
          <w:rFonts w:ascii="Book Antiqua" w:eastAsiaTheme="minorHAnsi" w:hAnsi="Book Antiqua" w:cstheme="minorBidi"/>
          <w:b/>
          <w:lang w:val="sq-AL"/>
        </w:rPr>
        <w:t>Përmbajtja e raportit përfundimtar</w:t>
      </w:r>
    </w:p>
    <w:p w:rsidR="00B844D8" w:rsidRPr="004B3E43" w:rsidRDefault="00B844D8" w:rsidP="00B844D8">
      <w:pPr>
        <w:pStyle w:val="TableParagraph"/>
        <w:tabs>
          <w:tab w:val="left" w:pos="1327"/>
        </w:tabs>
        <w:spacing w:line="276" w:lineRule="auto"/>
        <w:ind w:right="101"/>
        <w:jc w:val="both"/>
        <w:rPr>
          <w:rFonts w:ascii="Book Antiqua" w:eastAsiaTheme="minorHAnsi" w:hAnsi="Book Antiqua" w:cstheme="minorBidi"/>
          <w:lang w:val="sq-AL"/>
        </w:rPr>
      </w:pPr>
      <w:r w:rsidRPr="004B3E43">
        <w:rPr>
          <w:rFonts w:ascii="Book Antiqua" w:eastAsiaTheme="minorHAnsi" w:hAnsi="Book Antiqua" w:cstheme="minorBidi"/>
          <w:lang w:val="sq-AL"/>
        </w:rPr>
        <w:t xml:space="preserve">Brenda tre (3) muajve nga përfundimi i afatit të fundit të implementimit të dokumenteve strategjike, Ministria e Punëve të Brendshme do të dorëzon një raport përfundimtar në ZPS, i cili përmban të njëjtat informata që kërkohen në raportin vjetor, një vlerësim nëse objektivat e dokumentit strategjik janë arritur përmes veprimeve të implementuara si dhe propozime për hapat e ardhshëm, nëse është e nevojshme, për realizimin e tyre. Raporti përfundimtar do tëmiratohet nga Ministri i Punëve të Brendshme dhe pastaj diskutohet me institucionet kryesore pjesëmarrëse dhe me ZPS, para se të dorëzohet në Komisionin për Planifikim Strategjik. </w:t>
      </w:r>
      <w:bookmarkEnd w:id="1"/>
      <w:bookmarkEnd w:id="2"/>
    </w:p>
    <w:p w:rsidR="00B844D8" w:rsidRPr="004B3E43" w:rsidRDefault="00B844D8" w:rsidP="00B844D8">
      <w:pPr>
        <w:pStyle w:val="TableParagraph"/>
        <w:tabs>
          <w:tab w:val="left" w:pos="1327"/>
        </w:tabs>
        <w:spacing w:line="276" w:lineRule="auto"/>
        <w:ind w:right="101"/>
        <w:jc w:val="both"/>
        <w:rPr>
          <w:rFonts w:ascii="Book Antiqua" w:eastAsiaTheme="minorHAnsi" w:hAnsi="Book Antiqua" w:cstheme="minorBidi"/>
          <w:lang w:val="sq-AL"/>
        </w:rPr>
      </w:pPr>
    </w:p>
    <w:p w:rsidR="00B844D8" w:rsidRPr="004B3E43" w:rsidRDefault="00B844D8" w:rsidP="00B844D8">
      <w:pPr>
        <w:pStyle w:val="Heading1"/>
        <w:spacing w:before="0"/>
        <w:rPr>
          <w:rFonts w:ascii="Book Antiqua" w:hAnsi="Book Antiqua"/>
          <w:color w:val="0070C0"/>
          <w:lang w:val="sq-AL"/>
        </w:rPr>
      </w:pPr>
    </w:p>
    <w:p w:rsidR="00B844D8" w:rsidRPr="004B3E43" w:rsidRDefault="00B844D8" w:rsidP="00B844D8">
      <w:pPr>
        <w:rPr>
          <w:rFonts w:ascii="Book Antiqua" w:hAnsi="Book Antiqua"/>
          <w:lang w:val="sq-AL"/>
        </w:rPr>
      </w:pPr>
    </w:p>
    <w:p w:rsidR="00B844D8" w:rsidRPr="004B3E43" w:rsidRDefault="00B844D8" w:rsidP="00B844D8">
      <w:pPr>
        <w:rPr>
          <w:rFonts w:ascii="Book Antiqua" w:hAnsi="Book Antiqua"/>
          <w:lang w:val="sq-AL"/>
        </w:rPr>
      </w:pPr>
    </w:p>
    <w:p w:rsidR="00B844D8" w:rsidRPr="004B3E43" w:rsidRDefault="00B844D8" w:rsidP="00B844D8">
      <w:pPr>
        <w:rPr>
          <w:rFonts w:ascii="Book Antiqua" w:hAnsi="Book Antiqua"/>
          <w:lang w:val="sq-AL"/>
        </w:rPr>
      </w:pPr>
    </w:p>
    <w:p w:rsidR="00B844D8" w:rsidRPr="004B3E43" w:rsidRDefault="00B844D8" w:rsidP="00B844D8">
      <w:pPr>
        <w:rPr>
          <w:rFonts w:ascii="Book Antiqua" w:hAnsi="Book Antiqua"/>
          <w:lang w:val="sq-AL"/>
        </w:rPr>
      </w:pPr>
    </w:p>
    <w:p w:rsidR="00B844D8" w:rsidRPr="004B3E43" w:rsidRDefault="00B844D8" w:rsidP="00B844D8">
      <w:pPr>
        <w:rPr>
          <w:rFonts w:ascii="Book Antiqua" w:hAnsi="Book Antiqua"/>
          <w:lang w:val="sq-AL"/>
        </w:rPr>
      </w:pPr>
    </w:p>
    <w:p w:rsidR="00B844D8" w:rsidRPr="004B3E43" w:rsidRDefault="00B844D8" w:rsidP="00B844D8">
      <w:pPr>
        <w:rPr>
          <w:rFonts w:ascii="Book Antiqua" w:hAnsi="Book Antiqua"/>
          <w:lang w:val="sq-AL"/>
        </w:rPr>
      </w:pPr>
    </w:p>
    <w:p w:rsidR="00B844D8" w:rsidRPr="004B3E43" w:rsidRDefault="00B844D8" w:rsidP="00B844D8">
      <w:pPr>
        <w:spacing w:after="0"/>
        <w:rPr>
          <w:rFonts w:ascii="Book Antiqua" w:hAnsi="Book Antiqua"/>
          <w:lang w:val="sq-AL"/>
        </w:rPr>
        <w:sectPr w:rsidR="00B844D8" w:rsidRPr="004B3E43">
          <w:pgSz w:w="11900" w:h="16840"/>
          <w:pgMar w:top="1440" w:right="1440" w:bottom="1440" w:left="1440" w:header="20" w:footer="708" w:gutter="0"/>
          <w:cols w:space="720"/>
        </w:sectPr>
      </w:pPr>
    </w:p>
    <w:p w:rsidR="00B844D8" w:rsidRPr="004B3E43" w:rsidRDefault="00B844D8" w:rsidP="00B844D8">
      <w:pPr>
        <w:rPr>
          <w:rFonts w:ascii="Book Antiqua" w:hAnsi="Book Antiqua"/>
          <w:lang w:val="sq-AL"/>
        </w:rPr>
      </w:pPr>
    </w:p>
    <w:p w:rsidR="00B844D8" w:rsidRPr="004B3E43" w:rsidRDefault="00B844D8" w:rsidP="00B844D8">
      <w:pPr>
        <w:pStyle w:val="Heading1"/>
        <w:spacing w:before="0"/>
        <w:rPr>
          <w:rFonts w:ascii="Book Antiqua" w:hAnsi="Book Antiqua"/>
          <w:color w:val="0070C0"/>
          <w:lang w:val="sq-AL"/>
        </w:rPr>
      </w:pPr>
      <w:r w:rsidRPr="004B3E43">
        <w:rPr>
          <w:rFonts w:ascii="Book Antiqua" w:hAnsi="Book Antiqua"/>
          <w:color w:val="0070C0"/>
          <w:lang w:val="sq-AL"/>
        </w:rPr>
        <w:t>1.7 Ndikimi buxhetor dhe zbatimi i strategjisë:</w:t>
      </w:r>
    </w:p>
    <w:p w:rsidR="00B844D8" w:rsidRPr="004B3E43" w:rsidRDefault="00B844D8" w:rsidP="00B844D8">
      <w:pPr>
        <w:spacing w:after="0"/>
        <w:rPr>
          <w:rFonts w:ascii="Book Antiqua" w:hAnsi="Book Antiqua"/>
          <w:sz w:val="4"/>
          <w:lang w:val="sq-AL"/>
        </w:rPr>
      </w:pPr>
    </w:p>
    <w:p w:rsidR="00B844D8" w:rsidRPr="004B3E43" w:rsidRDefault="00B844D8" w:rsidP="00B844D8">
      <w:pPr>
        <w:spacing w:after="0"/>
        <w:jc w:val="both"/>
        <w:rPr>
          <w:rFonts w:ascii="Book Antiqua" w:hAnsi="Book Antiqua"/>
          <w:lang w:val="sq-AL"/>
        </w:rPr>
      </w:pPr>
      <w:r w:rsidRPr="004B3E43">
        <w:rPr>
          <w:rFonts w:ascii="Book Antiqua" w:hAnsi="Book Antiqua"/>
          <w:lang w:val="sq-AL"/>
        </w:rPr>
        <w:t>Për zbatimin e planit të veprimit të strategjisë për tri vitet e para do tënevojiten burimet e paraqitura në tabelën e mëposhtme nëEUR milion (MSH: mallra dhe shërbime; P: Paga; K- Kapitali; SG: Subvencione dhe Grante)</w:t>
      </w:r>
    </w:p>
    <w:p w:rsidR="00B844D8" w:rsidRPr="004B3E43" w:rsidRDefault="00B844D8" w:rsidP="00B844D8">
      <w:pPr>
        <w:spacing w:after="0"/>
        <w:jc w:val="both"/>
        <w:rPr>
          <w:rFonts w:ascii="Book Antiqua" w:hAnsi="Book Antiqua"/>
          <w:lang w:val="sq-AL"/>
        </w:rPr>
      </w:pPr>
    </w:p>
    <w:tbl>
      <w:tblPr>
        <w:tblW w:w="13940" w:type="dxa"/>
        <w:tblInd w:w="80" w:type="dxa"/>
        <w:tblCellMar>
          <w:left w:w="70" w:type="dxa"/>
          <w:right w:w="70" w:type="dxa"/>
        </w:tblCellMar>
        <w:tblLook w:val="04A0" w:firstRow="1" w:lastRow="0" w:firstColumn="1" w:lastColumn="0" w:noHBand="0" w:noVBand="1"/>
      </w:tblPr>
      <w:tblGrid>
        <w:gridCol w:w="3187"/>
        <w:gridCol w:w="952"/>
        <w:gridCol w:w="1069"/>
        <w:gridCol w:w="913"/>
        <w:gridCol w:w="836"/>
        <w:gridCol w:w="932"/>
        <w:gridCol w:w="874"/>
        <w:gridCol w:w="855"/>
        <w:gridCol w:w="895"/>
        <w:gridCol w:w="835"/>
        <w:gridCol w:w="874"/>
        <w:gridCol w:w="894"/>
        <w:gridCol w:w="824"/>
      </w:tblGrid>
      <w:tr w:rsidR="00B844D8" w:rsidRPr="004B3E43" w:rsidTr="00B844D8">
        <w:trPr>
          <w:trHeight w:val="289"/>
        </w:trPr>
        <w:tc>
          <w:tcPr>
            <w:tcW w:w="3187" w:type="dxa"/>
            <w:vMerge w:val="restart"/>
            <w:tcBorders>
              <w:top w:val="single" w:sz="8" w:space="0" w:color="auto"/>
              <w:left w:val="single" w:sz="8" w:space="0" w:color="auto"/>
              <w:bottom w:val="nil"/>
              <w:right w:val="single" w:sz="8" w:space="0" w:color="auto"/>
            </w:tcBorders>
            <w:shd w:val="clear" w:color="auto" w:fill="D9D9D9"/>
            <w:vAlign w:val="center"/>
            <w:hideMark/>
          </w:tcPr>
          <w:p w:rsidR="00B844D8" w:rsidRPr="004B3E43" w:rsidRDefault="00B844D8">
            <w:pPr>
              <w:spacing w:after="0" w:line="240" w:lineRule="auto"/>
              <w:jc w:val="center"/>
              <w:rPr>
                <w:rFonts w:ascii="Book Antiqua" w:eastAsia="Times New Roman" w:hAnsi="Book Antiqua" w:cs="Calibri"/>
                <w:b/>
                <w:bCs/>
                <w:color w:val="000000"/>
                <w:sz w:val="24"/>
                <w:szCs w:val="24"/>
                <w:lang w:val="sl-SI" w:eastAsia="sl-SI"/>
              </w:rPr>
            </w:pPr>
            <w:r w:rsidRPr="004B3E43">
              <w:rPr>
                <w:rFonts w:ascii="Book Antiqua" w:eastAsia="Times New Roman" w:hAnsi="Book Antiqua" w:cs="Calibri"/>
                <w:b/>
                <w:bCs/>
                <w:color w:val="000000"/>
                <w:sz w:val="24"/>
                <w:szCs w:val="24"/>
                <w:lang w:val="sl-SI" w:eastAsia="sl-SI"/>
              </w:rPr>
              <w:t>Objektivat</w:t>
            </w:r>
          </w:p>
        </w:tc>
        <w:tc>
          <w:tcPr>
            <w:tcW w:w="3770" w:type="dxa"/>
            <w:gridSpan w:val="4"/>
            <w:tcBorders>
              <w:top w:val="single" w:sz="8" w:space="0" w:color="auto"/>
              <w:left w:val="single" w:sz="8" w:space="0" w:color="auto"/>
              <w:bottom w:val="nil"/>
              <w:right w:val="single" w:sz="8" w:space="0" w:color="000000"/>
            </w:tcBorders>
            <w:shd w:val="clear" w:color="auto" w:fill="D9D9D9"/>
            <w:vAlign w:val="center"/>
            <w:hideMark/>
          </w:tcPr>
          <w:p w:rsidR="00B844D8" w:rsidRPr="004B3E43" w:rsidRDefault="00B844D8">
            <w:pPr>
              <w:spacing w:after="0" w:line="240" w:lineRule="auto"/>
              <w:jc w:val="center"/>
              <w:rPr>
                <w:rFonts w:ascii="Book Antiqua" w:eastAsia="Times New Roman" w:hAnsi="Book Antiqua" w:cs="Calibri"/>
                <w:b/>
                <w:bCs/>
                <w:color w:val="000000"/>
                <w:lang w:val="sl-SI" w:eastAsia="sl-SI"/>
              </w:rPr>
            </w:pPr>
            <w:r w:rsidRPr="004B3E43">
              <w:rPr>
                <w:rFonts w:ascii="Book Antiqua" w:eastAsia="Times New Roman" w:hAnsi="Book Antiqua" w:cs="Calibri"/>
                <w:b/>
                <w:bCs/>
                <w:color w:val="000000"/>
                <w:lang w:val="sl-SI" w:eastAsia="sl-SI"/>
              </w:rPr>
              <w:t xml:space="preserve">2021 </w:t>
            </w:r>
          </w:p>
        </w:tc>
        <w:tc>
          <w:tcPr>
            <w:tcW w:w="3556" w:type="dxa"/>
            <w:gridSpan w:val="4"/>
            <w:tcBorders>
              <w:top w:val="single" w:sz="8" w:space="0" w:color="auto"/>
              <w:left w:val="nil"/>
              <w:bottom w:val="nil"/>
              <w:right w:val="single" w:sz="8" w:space="0" w:color="000000"/>
            </w:tcBorders>
            <w:shd w:val="clear" w:color="auto" w:fill="D9D9D9"/>
            <w:vAlign w:val="center"/>
            <w:hideMark/>
          </w:tcPr>
          <w:p w:rsidR="00B844D8" w:rsidRPr="004B3E43" w:rsidRDefault="00B844D8">
            <w:pPr>
              <w:spacing w:after="0" w:line="240" w:lineRule="auto"/>
              <w:jc w:val="center"/>
              <w:rPr>
                <w:rFonts w:ascii="Book Antiqua" w:eastAsia="Times New Roman" w:hAnsi="Book Antiqua" w:cs="Calibri"/>
                <w:b/>
                <w:bCs/>
                <w:color w:val="000000"/>
                <w:lang w:val="sl-SI" w:eastAsia="sl-SI"/>
              </w:rPr>
            </w:pPr>
            <w:r w:rsidRPr="004B3E43">
              <w:rPr>
                <w:rFonts w:ascii="Book Antiqua" w:eastAsia="Times New Roman" w:hAnsi="Book Antiqua" w:cs="Calibri"/>
                <w:b/>
                <w:bCs/>
                <w:color w:val="000000"/>
                <w:lang w:val="sl-SI" w:eastAsia="sl-SI"/>
              </w:rPr>
              <w:t>2022</w:t>
            </w:r>
          </w:p>
        </w:tc>
        <w:tc>
          <w:tcPr>
            <w:tcW w:w="3427" w:type="dxa"/>
            <w:gridSpan w:val="4"/>
            <w:tcBorders>
              <w:top w:val="single" w:sz="8" w:space="0" w:color="auto"/>
              <w:left w:val="nil"/>
              <w:bottom w:val="nil"/>
              <w:right w:val="single" w:sz="8" w:space="0" w:color="000000"/>
            </w:tcBorders>
            <w:shd w:val="clear" w:color="auto" w:fill="D9D9D9"/>
            <w:vAlign w:val="center"/>
            <w:hideMark/>
          </w:tcPr>
          <w:p w:rsidR="00B844D8" w:rsidRPr="004B3E43" w:rsidRDefault="00B844D8">
            <w:pPr>
              <w:spacing w:after="0" w:line="240" w:lineRule="auto"/>
              <w:jc w:val="center"/>
              <w:rPr>
                <w:rFonts w:ascii="Book Antiqua" w:eastAsia="Times New Roman" w:hAnsi="Book Antiqua" w:cs="Calibri"/>
                <w:b/>
                <w:bCs/>
                <w:color w:val="000000"/>
                <w:lang w:val="sl-SI" w:eastAsia="sl-SI"/>
              </w:rPr>
            </w:pPr>
            <w:r w:rsidRPr="004B3E43">
              <w:rPr>
                <w:rFonts w:ascii="Book Antiqua" w:eastAsia="Times New Roman" w:hAnsi="Book Antiqua" w:cs="Calibri"/>
                <w:b/>
                <w:bCs/>
                <w:color w:val="000000"/>
                <w:lang w:val="sl-SI" w:eastAsia="sl-SI"/>
              </w:rPr>
              <w:t>2023</w:t>
            </w:r>
          </w:p>
        </w:tc>
      </w:tr>
      <w:tr w:rsidR="00B844D8" w:rsidRPr="004B3E43" w:rsidTr="00B844D8">
        <w:trPr>
          <w:cantSplit/>
          <w:trHeight w:val="538"/>
        </w:trPr>
        <w:tc>
          <w:tcPr>
            <w:tcW w:w="0" w:type="auto"/>
            <w:vMerge/>
            <w:tcBorders>
              <w:top w:val="single" w:sz="8" w:space="0" w:color="auto"/>
              <w:left w:val="single" w:sz="8" w:space="0" w:color="auto"/>
              <w:bottom w:val="nil"/>
              <w:right w:val="single" w:sz="8" w:space="0" w:color="auto"/>
            </w:tcBorders>
            <w:vAlign w:val="center"/>
            <w:hideMark/>
          </w:tcPr>
          <w:p w:rsidR="00B844D8" w:rsidRPr="004B3E43" w:rsidRDefault="00B844D8">
            <w:pPr>
              <w:spacing w:after="0" w:line="240" w:lineRule="auto"/>
              <w:rPr>
                <w:rFonts w:ascii="Book Antiqua" w:eastAsia="Times New Roman" w:hAnsi="Book Antiqua" w:cs="Calibri"/>
                <w:b/>
                <w:bCs/>
                <w:color w:val="000000"/>
                <w:sz w:val="24"/>
                <w:szCs w:val="24"/>
                <w:lang w:val="sl-SI" w:eastAsia="sl-SI"/>
              </w:rPr>
            </w:pPr>
          </w:p>
        </w:tc>
        <w:tc>
          <w:tcPr>
            <w:tcW w:w="952" w:type="dxa"/>
            <w:tcBorders>
              <w:top w:val="single" w:sz="8" w:space="0" w:color="auto"/>
              <w:left w:val="single" w:sz="8" w:space="0" w:color="auto"/>
              <w:bottom w:val="single" w:sz="8" w:space="0" w:color="auto"/>
              <w:right w:val="single" w:sz="4" w:space="0" w:color="auto"/>
            </w:tcBorders>
            <w:shd w:val="clear" w:color="auto" w:fill="D9D9D9"/>
            <w:vAlign w:val="center"/>
            <w:hideMark/>
          </w:tcPr>
          <w:p w:rsidR="00B844D8" w:rsidRPr="004B3E43" w:rsidRDefault="00B844D8">
            <w:pPr>
              <w:spacing w:after="0" w:line="240" w:lineRule="auto"/>
              <w:jc w:val="center"/>
              <w:rPr>
                <w:rFonts w:ascii="Book Antiqua" w:eastAsia="Times New Roman" w:hAnsi="Book Antiqua" w:cs="Calibri"/>
                <w:b/>
                <w:bCs/>
                <w:color w:val="000000"/>
                <w:sz w:val="20"/>
                <w:szCs w:val="20"/>
                <w:lang w:val="sl-SI" w:eastAsia="sl-SI"/>
              </w:rPr>
            </w:pPr>
            <w:r w:rsidRPr="004B3E43">
              <w:rPr>
                <w:rFonts w:ascii="Book Antiqua" w:eastAsia="Times New Roman" w:hAnsi="Book Antiqua" w:cs="Calibri"/>
                <w:b/>
                <w:bCs/>
                <w:color w:val="000000"/>
                <w:sz w:val="20"/>
                <w:szCs w:val="20"/>
                <w:lang w:val="sl-SI" w:eastAsia="sl-SI"/>
              </w:rPr>
              <w:t>MSH</w:t>
            </w:r>
          </w:p>
        </w:tc>
        <w:tc>
          <w:tcPr>
            <w:tcW w:w="1069" w:type="dxa"/>
            <w:tcBorders>
              <w:top w:val="single" w:sz="8" w:space="0" w:color="auto"/>
              <w:left w:val="nil"/>
              <w:bottom w:val="single" w:sz="8" w:space="0" w:color="auto"/>
              <w:right w:val="single" w:sz="4" w:space="0" w:color="auto"/>
            </w:tcBorders>
            <w:shd w:val="clear" w:color="auto" w:fill="D9D9D9"/>
            <w:vAlign w:val="center"/>
            <w:hideMark/>
          </w:tcPr>
          <w:p w:rsidR="00B844D8" w:rsidRPr="004B3E43" w:rsidRDefault="00B844D8">
            <w:pPr>
              <w:spacing w:after="0" w:line="240" w:lineRule="auto"/>
              <w:jc w:val="center"/>
              <w:rPr>
                <w:rFonts w:ascii="Book Antiqua" w:eastAsia="Times New Roman" w:hAnsi="Book Antiqua" w:cs="Calibri"/>
                <w:b/>
                <w:bCs/>
                <w:color w:val="000000"/>
                <w:sz w:val="20"/>
                <w:szCs w:val="20"/>
                <w:lang w:val="sl-SI" w:eastAsia="sl-SI"/>
              </w:rPr>
            </w:pPr>
            <w:r w:rsidRPr="004B3E43">
              <w:rPr>
                <w:rFonts w:ascii="Book Antiqua" w:eastAsia="Times New Roman" w:hAnsi="Book Antiqua" w:cs="Calibri"/>
                <w:b/>
                <w:bCs/>
                <w:color w:val="000000"/>
                <w:sz w:val="20"/>
                <w:szCs w:val="20"/>
                <w:lang w:val="sl-SI" w:eastAsia="sl-SI"/>
              </w:rPr>
              <w:t>P</w:t>
            </w:r>
          </w:p>
        </w:tc>
        <w:tc>
          <w:tcPr>
            <w:tcW w:w="913" w:type="dxa"/>
            <w:tcBorders>
              <w:top w:val="single" w:sz="8" w:space="0" w:color="auto"/>
              <w:left w:val="nil"/>
              <w:bottom w:val="single" w:sz="8" w:space="0" w:color="auto"/>
              <w:right w:val="single" w:sz="4" w:space="0" w:color="auto"/>
            </w:tcBorders>
            <w:shd w:val="clear" w:color="auto" w:fill="D9D9D9"/>
            <w:vAlign w:val="center"/>
            <w:hideMark/>
          </w:tcPr>
          <w:p w:rsidR="00B844D8" w:rsidRPr="004B3E43" w:rsidRDefault="00B844D8">
            <w:pPr>
              <w:spacing w:after="0" w:line="240" w:lineRule="auto"/>
              <w:jc w:val="center"/>
              <w:rPr>
                <w:rFonts w:ascii="Book Antiqua" w:eastAsia="Times New Roman" w:hAnsi="Book Antiqua" w:cs="Calibri"/>
                <w:b/>
                <w:bCs/>
                <w:color w:val="000000"/>
                <w:sz w:val="20"/>
                <w:szCs w:val="20"/>
                <w:lang w:val="sl-SI" w:eastAsia="sl-SI"/>
              </w:rPr>
            </w:pPr>
            <w:r w:rsidRPr="004B3E43">
              <w:rPr>
                <w:rFonts w:ascii="Book Antiqua" w:eastAsia="Times New Roman" w:hAnsi="Book Antiqua" w:cs="Calibri"/>
                <w:b/>
                <w:bCs/>
                <w:color w:val="000000"/>
                <w:sz w:val="20"/>
                <w:szCs w:val="20"/>
                <w:lang w:val="sl-SI" w:eastAsia="sl-SI"/>
              </w:rPr>
              <w:t>K</w:t>
            </w:r>
          </w:p>
        </w:tc>
        <w:tc>
          <w:tcPr>
            <w:tcW w:w="836" w:type="dxa"/>
            <w:tcBorders>
              <w:top w:val="single" w:sz="8" w:space="0" w:color="auto"/>
              <w:left w:val="nil"/>
              <w:bottom w:val="single" w:sz="8" w:space="0" w:color="auto"/>
              <w:right w:val="nil"/>
            </w:tcBorders>
            <w:shd w:val="clear" w:color="auto" w:fill="D9D9D9"/>
            <w:vAlign w:val="center"/>
            <w:hideMark/>
          </w:tcPr>
          <w:p w:rsidR="00B844D8" w:rsidRPr="004B3E43" w:rsidRDefault="00B844D8">
            <w:pPr>
              <w:spacing w:after="0" w:line="240" w:lineRule="auto"/>
              <w:jc w:val="center"/>
              <w:rPr>
                <w:rFonts w:ascii="Book Antiqua" w:eastAsia="Times New Roman" w:hAnsi="Book Antiqua" w:cs="Calibri"/>
                <w:b/>
                <w:bCs/>
                <w:color w:val="000000"/>
                <w:sz w:val="20"/>
                <w:szCs w:val="20"/>
                <w:lang w:val="sl-SI" w:eastAsia="sl-SI"/>
              </w:rPr>
            </w:pPr>
            <w:r w:rsidRPr="004B3E43">
              <w:rPr>
                <w:rFonts w:ascii="Book Antiqua" w:eastAsia="Times New Roman" w:hAnsi="Book Antiqua" w:cs="Calibri"/>
                <w:b/>
                <w:bCs/>
                <w:color w:val="000000"/>
                <w:sz w:val="20"/>
                <w:szCs w:val="20"/>
                <w:lang w:val="sl-SI" w:eastAsia="sl-SI"/>
              </w:rPr>
              <w:t>SG</w:t>
            </w:r>
          </w:p>
        </w:tc>
        <w:tc>
          <w:tcPr>
            <w:tcW w:w="932" w:type="dxa"/>
            <w:tcBorders>
              <w:top w:val="single" w:sz="8" w:space="0" w:color="auto"/>
              <w:left w:val="single" w:sz="8" w:space="0" w:color="auto"/>
              <w:bottom w:val="nil"/>
              <w:right w:val="single" w:sz="4" w:space="0" w:color="auto"/>
            </w:tcBorders>
            <w:shd w:val="clear" w:color="auto" w:fill="D9D9D9"/>
            <w:vAlign w:val="center"/>
            <w:hideMark/>
          </w:tcPr>
          <w:p w:rsidR="00B844D8" w:rsidRPr="004B3E43" w:rsidRDefault="00B844D8">
            <w:pPr>
              <w:spacing w:after="0" w:line="240" w:lineRule="auto"/>
              <w:jc w:val="center"/>
              <w:rPr>
                <w:rFonts w:ascii="Book Antiqua" w:eastAsia="Times New Roman" w:hAnsi="Book Antiqua" w:cs="Calibri"/>
                <w:b/>
                <w:bCs/>
                <w:color w:val="000000"/>
                <w:sz w:val="20"/>
                <w:szCs w:val="20"/>
                <w:lang w:val="sl-SI" w:eastAsia="sl-SI"/>
              </w:rPr>
            </w:pPr>
            <w:r w:rsidRPr="004B3E43">
              <w:rPr>
                <w:rFonts w:ascii="Book Antiqua" w:eastAsia="Times New Roman" w:hAnsi="Book Antiqua" w:cs="Calibri"/>
                <w:b/>
                <w:bCs/>
                <w:color w:val="000000"/>
                <w:sz w:val="20"/>
                <w:szCs w:val="20"/>
                <w:lang w:val="sl-SI" w:eastAsia="sl-SI"/>
              </w:rPr>
              <w:t>MSH</w:t>
            </w:r>
          </w:p>
        </w:tc>
        <w:tc>
          <w:tcPr>
            <w:tcW w:w="874" w:type="dxa"/>
            <w:tcBorders>
              <w:top w:val="single" w:sz="8" w:space="0" w:color="auto"/>
              <w:left w:val="nil"/>
              <w:bottom w:val="nil"/>
              <w:right w:val="single" w:sz="4" w:space="0" w:color="auto"/>
            </w:tcBorders>
            <w:shd w:val="clear" w:color="auto" w:fill="D9D9D9"/>
            <w:vAlign w:val="center"/>
            <w:hideMark/>
          </w:tcPr>
          <w:p w:rsidR="00B844D8" w:rsidRPr="004B3E43" w:rsidRDefault="00B844D8">
            <w:pPr>
              <w:spacing w:after="0" w:line="240" w:lineRule="auto"/>
              <w:jc w:val="center"/>
              <w:rPr>
                <w:rFonts w:ascii="Book Antiqua" w:eastAsia="Times New Roman" w:hAnsi="Book Antiqua" w:cs="Calibri"/>
                <w:b/>
                <w:bCs/>
                <w:color w:val="000000"/>
                <w:sz w:val="20"/>
                <w:szCs w:val="20"/>
                <w:lang w:val="sl-SI" w:eastAsia="sl-SI"/>
              </w:rPr>
            </w:pPr>
            <w:r w:rsidRPr="004B3E43">
              <w:rPr>
                <w:rFonts w:ascii="Book Antiqua" w:eastAsia="Times New Roman" w:hAnsi="Book Antiqua" w:cs="Calibri"/>
                <w:b/>
                <w:bCs/>
                <w:color w:val="000000"/>
                <w:sz w:val="20"/>
                <w:szCs w:val="20"/>
                <w:lang w:val="sl-SI" w:eastAsia="sl-SI"/>
              </w:rPr>
              <w:t>P</w:t>
            </w:r>
          </w:p>
        </w:tc>
        <w:tc>
          <w:tcPr>
            <w:tcW w:w="855" w:type="dxa"/>
            <w:tcBorders>
              <w:top w:val="single" w:sz="8" w:space="0" w:color="auto"/>
              <w:left w:val="nil"/>
              <w:bottom w:val="nil"/>
              <w:right w:val="single" w:sz="4" w:space="0" w:color="auto"/>
            </w:tcBorders>
            <w:shd w:val="clear" w:color="auto" w:fill="D9D9D9"/>
            <w:vAlign w:val="center"/>
            <w:hideMark/>
          </w:tcPr>
          <w:p w:rsidR="00B844D8" w:rsidRPr="004B3E43" w:rsidRDefault="00B844D8">
            <w:pPr>
              <w:spacing w:after="0" w:line="240" w:lineRule="auto"/>
              <w:jc w:val="center"/>
              <w:rPr>
                <w:rFonts w:ascii="Book Antiqua" w:eastAsia="Times New Roman" w:hAnsi="Book Antiqua" w:cs="Calibri"/>
                <w:b/>
                <w:bCs/>
                <w:color w:val="000000"/>
                <w:sz w:val="20"/>
                <w:szCs w:val="20"/>
                <w:lang w:val="sl-SI" w:eastAsia="sl-SI"/>
              </w:rPr>
            </w:pPr>
            <w:r w:rsidRPr="004B3E43">
              <w:rPr>
                <w:rFonts w:ascii="Book Antiqua" w:eastAsia="Times New Roman" w:hAnsi="Book Antiqua" w:cs="Calibri"/>
                <w:b/>
                <w:bCs/>
                <w:color w:val="000000"/>
                <w:sz w:val="20"/>
                <w:szCs w:val="20"/>
                <w:lang w:val="sl-SI" w:eastAsia="sl-SI"/>
              </w:rPr>
              <w:t>K</w:t>
            </w:r>
          </w:p>
        </w:tc>
        <w:tc>
          <w:tcPr>
            <w:tcW w:w="895" w:type="dxa"/>
            <w:tcBorders>
              <w:top w:val="single" w:sz="8" w:space="0" w:color="auto"/>
              <w:left w:val="nil"/>
              <w:bottom w:val="nil"/>
              <w:right w:val="nil"/>
            </w:tcBorders>
            <w:shd w:val="clear" w:color="auto" w:fill="D9D9D9"/>
            <w:vAlign w:val="center"/>
            <w:hideMark/>
          </w:tcPr>
          <w:p w:rsidR="00B844D8" w:rsidRPr="004B3E43" w:rsidRDefault="00B844D8">
            <w:pPr>
              <w:spacing w:after="0" w:line="240" w:lineRule="auto"/>
              <w:jc w:val="center"/>
              <w:rPr>
                <w:rFonts w:ascii="Book Antiqua" w:eastAsia="Times New Roman" w:hAnsi="Book Antiqua" w:cs="Calibri"/>
                <w:b/>
                <w:bCs/>
                <w:color w:val="000000"/>
                <w:sz w:val="20"/>
                <w:szCs w:val="20"/>
                <w:lang w:val="sl-SI" w:eastAsia="sl-SI"/>
              </w:rPr>
            </w:pPr>
            <w:r w:rsidRPr="004B3E43">
              <w:rPr>
                <w:rFonts w:ascii="Book Antiqua" w:eastAsia="Times New Roman" w:hAnsi="Book Antiqua" w:cs="Calibri"/>
                <w:b/>
                <w:bCs/>
                <w:color w:val="000000"/>
                <w:sz w:val="20"/>
                <w:szCs w:val="20"/>
                <w:lang w:val="sl-SI" w:eastAsia="sl-SI"/>
              </w:rPr>
              <w:t>SG</w:t>
            </w:r>
          </w:p>
        </w:tc>
        <w:tc>
          <w:tcPr>
            <w:tcW w:w="835" w:type="dxa"/>
            <w:tcBorders>
              <w:top w:val="single" w:sz="8" w:space="0" w:color="auto"/>
              <w:left w:val="single" w:sz="8" w:space="0" w:color="auto"/>
              <w:bottom w:val="nil"/>
              <w:right w:val="single" w:sz="4" w:space="0" w:color="auto"/>
            </w:tcBorders>
            <w:shd w:val="clear" w:color="auto" w:fill="D9D9D9"/>
            <w:vAlign w:val="center"/>
            <w:hideMark/>
          </w:tcPr>
          <w:p w:rsidR="00B844D8" w:rsidRPr="004B3E43" w:rsidRDefault="00B844D8">
            <w:pPr>
              <w:spacing w:after="0" w:line="240" w:lineRule="auto"/>
              <w:jc w:val="center"/>
              <w:rPr>
                <w:rFonts w:ascii="Book Antiqua" w:eastAsia="Times New Roman" w:hAnsi="Book Antiqua" w:cs="Calibri"/>
                <w:b/>
                <w:bCs/>
                <w:color w:val="000000"/>
                <w:sz w:val="20"/>
                <w:szCs w:val="20"/>
                <w:lang w:val="sl-SI" w:eastAsia="sl-SI"/>
              </w:rPr>
            </w:pPr>
            <w:r w:rsidRPr="004B3E43">
              <w:rPr>
                <w:rFonts w:ascii="Book Antiqua" w:eastAsia="Times New Roman" w:hAnsi="Book Antiqua" w:cs="Calibri"/>
                <w:b/>
                <w:bCs/>
                <w:color w:val="000000"/>
                <w:sz w:val="20"/>
                <w:szCs w:val="20"/>
                <w:lang w:val="sl-SI" w:eastAsia="sl-SI"/>
              </w:rPr>
              <w:t>MSH</w:t>
            </w:r>
          </w:p>
        </w:tc>
        <w:tc>
          <w:tcPr>
            <w:tcW w:w="874" w:type="dxa"/>
            <w:tcBorders>
              <w:top w:val="single" w:sz="8" w:space="0" w:color="auto"/>
              <w:left w:val="nil"/>
              <w:bottom w:val="nil"/>
              <w:right w:val="single" w:sz="4" w:space="0" w:color="auto"/>
            </w:tcBorders>
            <w:shd w:val="clear" w:color="auto" w:fill="D9D9D9"/>
            <w:vAlign w:val="center"/>
            <w:hideMark/>
          </w:tcPr>
          <w:p w:rsidR="00B844D8" w:rsidRPr="004B3E43" w:rsidRDefault="00B844D8">
            <w:pPr>
              <w:spacing w:after="0" w:line="240" w:lineRule="auto"/>
              <w:jc w:val="center"/>
              <w:rPr>
                <w:rFonts w:ascii="Book Antiqua" w:eastAsia="Times New Roman" w:hAnsi="Book Antiqua" w:cs="Calibri"/>
                <w:b/>
                <w:bCs/>
                <w:color w:val="000000"/>
                <w:sz w:val="20"/>
                <w:szCs w:val="20"/>
                <w:lang w:val="sl-SI" w:eastAsia="sl-SI"/>
              </w:rPr>
            </w:pPr>
            <w:r w:rsidRPr="004B3E43">
              <w:rPr>
                <w:rFonts w:ascii="Book Antiqua" w:eastAsia="Times New Roman" w:hAnsi="Book Antiqua" w:cs="Calibri"/>
                <w:b/>
                <w:bCs/>
                <w:color w:val="000000"/>
                <w:sz w:val="20"/>
                <w:szCs w:val="20"/>
                <w:lang w:val="sl-SI" w:eastAsia="sl-SI"/>
              </w:rPr>
              <w:t>P</w:t>
            </w:r>
          </w:p>
        </w:tc>
        <w:tc>
          <w:tcPr>
            <w:tcW w:w="894" w:type="dxa"/>
            <w:tcBorders>
              <w:top w:val="single" w:sz="8" w:space="0" w:color="auto"/>
              <w:left w:val="nil"/>
              <w:bottom w:val="nil"/>
              <w:right w:val="single" w:sz="4" w:space="0" w:color="auto"/>
            </w:tcBorders>
            <w:shd w:val="clear" w:color="auto" w:fill="D9D9D9"/>
            <w:vAlign w:val="center"/>
            <w:hideMark/>
          </w:tcPr>
          <w:p w:rsidR="00B844D8" w:rsidRPr="004B3E43" w:rsidRDefault="00B844D8">
            <w:pPr>
              <w:spacing w:after="0" w:line="240" w:lineRule="auto"/>
              <w:jc w:val="center"/>
              <w:rPr>
                <w:rFonts w:ascii="Book Antiqua" w:eastAsia="Times New Roman" w:hAnsi="Book Antiqua" w:cs="Calibri"/>
                <w:b/>
                <w:bCs/>
                <w:color w:val="000000"/>
                <w:sz w:val="20"/>
                <w:szCs w:val="20"/>
                <w:lang w:val="sl-SI" w:eastAsia="sl-SI"/>
              </w:rPr>
            </w:pPr>
            <w:r w:rsidRPr="004B3E43">
              <w:rPr>
                <w:rFonts w:ascii="Book Antiqua" w:eastAsia="Times New Roman" w:hAnsi="Book Antiqua" w:cs="Calibri"/>
                <w:b/>
                <w:bCs/>
                <w:color w:val="000000"/>
                <w:sz w:val="20"/>
                <w:szCs w:val="20"/>
                <w:lang w:val="sl-SI" w:eastAsia="sl-SI"/>
              </w:rPr>
              <w:t>K</w:t>
            </w:r>
          </w:p>
        </w:tc>
        <w:tc>
          <w:tcPr>
            <w:tcW w:w="824" w:type="dxa"/>
            <w:tcBorders>
              <w:top w:val="single" w:sz="8" w:space="0" w:color="auto"/>
              <w:left w:val="nil"/>
              <w:bottom w:val="nil"/>
              <w:right w:val="single" w:sz="8" w:space="0" w:color="auto"/>
            </w:tcBorders>
            <w:shd w:val="clear" w:color="auto" w:fill="D9D9D9"/>
            <w:vAlign w:val="center"/>
            <w:hideMark/>
          </w:tcPr>
          <w:p w:rsidR="00B844D8" w:rsidRPr="004B3E43" w:rsidRDefault="00B844D8">
            <w:pPr>
              <w:spacing w:after="0" w:line="240" w:lineRule="auto"/>
              <w:jc w:val="center"/>
              <w:rPr>
                <w:rFonts w:ascii="Book Antiqua" w:eastAsia="Times New Roman" w:hAnsi="Book Antiqua" w:cs="Calibri"/>
                <w:b/>
                <w:bCs/>
                <w:color w:val="000000"/>
                <w:sz w:val="20"/>
                <w:szCs w:val="20"/>
                <w:lang w:val="sl-SI" w:eastAsia="sl-SI"/>
              </w:rPr>
            </w:pPr>
            <w:r w:rsidRPr="004B3E43">
              <w:rPr>
                <w:rFonts w:ascii="Book Antiqua" w:eastAsia="Times New Roman" w:hAnsi="Book Antiqua" w:cs="Calibri"/>
                <w:b/>
                <w:bCs/>
                <w:color w:val="000000"/>
                <w:sz w:val="20"/>
                <w:szCs w:val="20"/>
                <w:lang w:val="sl-SI" w:eastAsia="sl-SI"/>
              </w:rPr>
              <w:t>SG</w:t>
            </w:r>
          </w:p>
        </w:tc>
      </w:tr>
      <w:tr w:rsidR="00B844D8" w:rsidRPr="004B3E43" w:rsidTr="00B844D8">
        <w:trPr>
          <w:trHeight w:val="563"/>
        </w:trPr>
        <w:tc>
          <w:tcPr>
            <w:tcW w:w="3187" w:type="dxa"/>
            <w:tcBorders>
              <w:top w:val="single" w:sz="8" w:space="0" w:color="auto"/>
              <w:left w:val="single" w:sz="8" w:space="0" w:color="auto"/>
              <w:bottom w:val="single" w:sz="8" w:space="0" w:color="auto"/>
              <w:right w:val="single" w:sz="8" w:space="0" w:color="auto"/>
            </w:tcBorders>
            <w:shd w:val="clear" w:color="auto" w:fill="DDD9C4"/>
            <w:vAlign w:val="center"/>
            <w:hideMark/>
          </w:tcPr>
          <w:p w:rsidR="00B844D8" w:rsidRPr="004B3E43" w:rsidRDefault="00B844D8">
            <w:pPr>
              <w:spacing w:after="0" w:line="240" w:lineRule="auto"/>
              <w:jc w:val="both"/>
              <w:rPr>
                <w:rFonts w:ascii="Book Antiqua" w:eastAsia="Times New Roman" w:hAnsi="Book Antiqua" w:cs="Calibri"/>
                <w:b/>
                <w:bCs/>
                <w:color w:val="000000"/>
                <w:sz w:val="18"/>
                <w:szCs w:val="18"/>
                <w:lang w:val="sl-SI" w:eastAsia="sl-SI"/>
              </w:rPr>
            </w:pPr>
            <w:r w:rsidRPr="004B3E43">
              <w:rPr>
                <w:rFonts w:ascii="Book Antiqua" w:eastAsia="Times New Roman" w:hAnsi="Book Antiqua" w:cs="Calibri"/>
                <w:b/>
                <w:bCs/>
                <w:color w:val="000000"/>
                <w:sz w:val="18"/>
                <w:szCs w:val="18"/>
                <w:lang w:val="sl-SI" w:eastAsia="sl-SI"/>
              </w:rPr>
              <w:t>1.Menaxhimi i lëvizjeve të migrimit të rregullt;</w:t>
            </w:r>
          </w:p>
        </w:tc>
        <w:tc>
          <w:tcPr>
            <w:tcW w:w="952" w:type="dxa"/>
            <w:tcBorders>
              <w:top w:val="nil"/>
              <w:left w:val="nil"/>
              <w:bottom w:val="single" w:sz="8" w:space="0" w:color="auto"/>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1069" w:type="dxa"/>
            <w:tcBorders>
              <w:top w:val="nil"/>
              <w:left w:val="nil"/>
              <w:bottom w:val="single" w:sz="8" w:space="0" w:color="auto"/>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913" w:type="dxa"/>
            <w:tcBorders>
              <w:top w:val="nil"/>
              <w:left w:val="nil"/>
              <w:bottom w:val="single" w:sz="8" w:space="0" w:color="auto"/>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36" w:type="dxa"/>
            <w:tcBorders>
              <w:top w:val="nil"/>
              <w:left w:val="nil"/>
              <w:bottom w:val="single" w:sz="8" w:space="0" w:color="auto"/>
              <w:right w:val="nil"/>
            </w:tcBorders>
            <w:shd w:val="clear" w:color="auto" w:fill="DDD9C4"/>
            <w:vAlign w:val="center"/>
            <w:hideMark/>
          </w:tcPr>
          <w:p w:rsidR="00B844D8" w:rsidRPr="004B3E43" w:rsidRDefault="00B844D8">
            <w:pPr>
              <w:spacing w:after="0"/>
              <w:rPr>
                <w:rFonts w:ascii="Book Antiqua" w:hAnsi="Book Antiqua" w:cs="Times New Roman"/>
              </w:rPr>
            </w:pPr>
          </w:p>
        </w:tc>
        <w:tc>
          <w:tcPr>
            <w:tcW w:w="932" w:type="dxa"/>
            <w:tcBorders>
              <w:top w:val="single" w:sz="8" w:space="0" w:color="auto"/>
              <w:left w:val="single" w:sz="8" w:space="0" w:color="auto"/>
              <w:bottom w:val="single" w:sz="8" w:space="0" w:color="auto"/>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74" w:type="dxa"/>
            <w:tcBorders>
              <w:top w:val="single" w:sz="8" w:space="0" w:color="auto"/>
              <w:left w:val="nil"/>
              <w:bottom w:val="single" w:sz="8" w:space="0" w:color="auto"/>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55" w:type="dxa"/>
            <w:tcBorders>
              <w:top w:val="single" w:sz="8" w:space="0" w:color="auto"/>
              <w:left w:val="nil"/>
              <w:bottom w:val="single" w:sz="8" w:space="0" w:color="auto"/>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95" w:type="dxa"/>
            <w:tcBorders>
              <w:top w:val="single" w:sz="8" w:space="0" w:color="auto"/>
              <w:left w:val="nil"/>
              <w:bottom w:val="single" w:sz="8" w:space="0" w:color="auto"/>
              <w:right w:val="nil"/>
            </w:tcBorders>
            <w:shd w:val="clear" w:color="auto" w:fill="DDD9C4"/>
            <w:vAlign w:val="center"/>
            <w:hideMark/>
          </w:tcPr>
          <w:p w:rsidR="00B844D8" w:rsidRPr="004B3E43" w:rsidRDefault="00B844D8">
            <w:pPr>
              <w:spacing w:after="0"/>
              <w:rPr>
                <w:rFonts w:ascii="Book Antiqua" w:hAnsi="Book Antiqua" w:cs="Times New Roman"/>
              </w:rPr>
            </w:pPr>
          </w:p>
        </w:tc>
        <w:tc>
          <w:tcPr>
            <w:tcW w:w="835" w:type="dxa"/>
            <w:tcBorders>
              <w:top w:val="single" w:sz="8" w:space="0" w:color="auto"/>
              <w:left w:val="single" w:sz="8" w:space="0" w:color="auto"/>
              <w:bottom w:val="single" w:sz="8" w:space="0" w:color="auto"/>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74" w:type="dxa"/>
            <w:tcBorders>
              <w:top w:val="single" w:sz="8" w:space="0" w:color="auto"/>
              <w:left w:val="nil"/>
              <w:bottom w:val="single" w:sz="8" w:space="0" w:color="auto"/>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94" w:type="dxa"/>
            <w:tcBorders>
              <w:top w:val="single" w:sz="8" w:space="0" w:color="auto"/>
              <w:left w:val="nil"/>
              <w:bottom w:val="single" w:sz="8" w:space="0" w:color="auto"/>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24" w:type="dxa"/>
            <w:tcBorders>
              <w:top w:val="single" w:sz="8" w:space="0" w:color="auto"/>
              <w:left w:val="nil"/>
              <w:bottom w:val="single" w:sz="8" w:space="0" w:color="auto"/>
              <w:right w:val="single" w:sz="8" w:space="0" w:color="auto"/>
            </w:tcBorders>
            <w:shd w:val="clear" w:color="auto" w:fill="DDD9C4"/>
            <w:vAlign w:val="center"/>
            <w:hideMark/>
          </w:tcPr>
          <w:p w:rsidR="00B844D8" w:rsidRPr="004B3E43" w:rsidRDefault="00B844D8">
            <w:pPr>
              <w:spacing w:after="0"/>
              <w:rPr>
                <w:rFonts w:ascii="Book Antiqua" w:hAnsi="Book Antiqua" w:cs="Times New Roman"/>
              </w:rPr>
            </w:pPr>
          </w:p>
        </w:tc>
      </w:tr>
      <w:tr w:rsidR="00B844D8" w:rsidRPr="004B3E43" w:rsidTr="00B844D8">
        <w:trPr>
          <w:trHeight w:val="508"/>
        </w:trPr>
        <w:tc>
          <w:tcPr>
            <w:tcW w:w="3187" w:type="dxa"/>
            <w:tcBorders>
              <w:top w:val="nil"/>
              <w:left w:val="single" w:sz="8" w:space="0" w:color="auto"/>
              <w:bottom w:val="single" w:sz="4" w:space="0" w:color="auto"/>
              <w:right w:val="single" w:sz="8" w:space="0" w:color="auto"/>
            </w:tcBorders>
            <w:vAlign w:val="center"/>
            <w:hideMark/>
          </w:tcPr>
          <w:p w:rsidR="00B844D8" w:rsidRPr="004B3E43" w:rsidRDefault="00B844D8">
            <w:pPr>
              <w:spacing w:after="0" w:line="240" w:lineRule="auto"/>
              <w:rPr>
                <w:rFonts w:ascii="Book Antiqua" w:eastAsia="Times New Roman" w:hAnsi="Book Antiqua" w:cs="Calibri"/>
                <w:color w:val="000000"/>
                <w:sz w:val="18"/>
                <w:szCs w:val="18"/>
                <w:lang w:val="sl-SI" w:eastAsia="sl-SI"/>
              </w:rPr>
            </w:pPr>
            <w:r w:rsidRPr="004B3E43">
              <w:rPr>
                <w:rFonts w:ascii="Book Antiqua" w:eastAsia="Times New Roman" w:hAnsi="Book Antiqua" w:cs="Calibri"/>
                <w:color w:val="000000"/>
                <w:sz w:val="18"/>
                <w:szCs w:val="18"/>
                <w:lang w:val="sl-SI" w:eastAsia="sl-SI"/>
              </w:rPr>
              <w:t>1.1. Menaxhimi i procesit të migrimit të rregullt</w:t>
            </w:r>
          </w:p>
        </w:tc>
        <w:tc>
          <w:tcPr>
            <w:tcW w:w="952" w:type="dxa"/>
            <w:tcBorders>
              <w:top w:val="nil"/>
              <w:left w:val="nil"/>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1069" w:type="dxa"/>
            <w:tcBorders>
              <w:top w:val="nil"/>
              <w:left w:val="nil"/>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913" w:type="dxa"/>
            <w:tcBorders>
              <w:top w:val="nil"/>
              <w:left w:val="nil"/>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36" w:type="dxa"/>
            <w:tcBorders>
              <w:top w:val="nil"/>
              <w:left w:val="nil"/>
              <w:bottom w:val="single" w:sz="4" w:space="0" w:color="auto"/>
              <w:right w:val="nil"/>
            </w:tcBorders>
            <w:shd w:val="clear" w:color="auto" w:fill="FFF2CC"/>
            <w:vAlign w:val="center"/>
            <w:hideMark/>
          </w:tcPr>
          <w:p w:rsidR="00B844D8" w:rsidRPr="004B3E43" w:rsidRDefault="00B844D8">
            <w:pPr>
              <w:spacing w:after="0"/>
              <w:rPr>
                <w:rFonts w:ascii="Book Antiqua" w:hAnsi="Book Antiqua" w:cs="Times New Roman"/>
              </w:rPr>
            </w:pPr>
          </w:p>
        </w:tc>
        <w:tc>
          <w:tcPr>
            <w:tcW w:w="932" w:type="dxa"/>
            <w:tcBorders>
              <w:top w:val="nil"/>
              <w:left w:val="single" w:sz="8" w:space="0" w:color="auto"/>
              <w:bottom w:val="single" w:sz="4" w:space="0" w:color="auto"/>
              <w:right w:val="single" w:sz="4" w:space="0" w:color="auto"/>
            </w:tcBorders>
            <w:vAlign w:val="center"/>
            <w:hideMark/>
          </w:tcPr>
          <w:p w:rsidR="00B844D8" w:rsidRPr="004B3E43" w:rsidRDefault="00B844D8">
            <w:pPr>
              <w:spacing w:after="0"/>
              <w:rPr>
                <w:rFonts w:ascii="Book Antiqua" w:hAnsi="Book Antiqua" w:cs="Times New Roman"/>
              </w:rPr>
            </w:pPr>
          </w:p>
        </w:tc>
        <w:tc>
          <w:tcPr>
            <w:tcW w:w="874" w:type="dxa"/>
            <w:tcBorders>
              <w:top w:val="nil"/>
              <w:left w:val="nil"/>
              <w:bottom w:val="single" w:sz="4" w:space="0" w:color="auto"/>
              <w:right w:val="single" w:sz="4" w:space="0" w:color="auto"/>
            </w:tcBorders>
            <w:vAlign w:val="center"/>
            <w:hideMark/>
          </w:tcPr>
          <w:p w:rsidR="00B844D8" w:rsidRPr="004B3E43" w:rsidRDefault="00B844D8">
            <w:pPr>
              <w:spacing w:after="0"/>
              <w:rPr>
                <w:rFonts w:ascii="Book Antiqua" w:hAnsi="Book Antiqua" w:cs="Times New Roman"/>
              </w:rPr>
            </w:pPr>
          </w:p>
        </w:tc>
        <w:tc>
          <w:tcPr>
            <w:tcW w:w="855" w:type="dxa"/>
            <w:tcBorders>
              <w:top w:val="nil"/>
              <w:left w:val="nil"/>
              <w:bottom w:val="single" w:sz="4" w:space="0" w:color="auto"/>
              <w:right w:val="single" w:sz="4" w:space="0" w:color="auto"/>
            </w:tcBorders>
            <w:vAlign w:val="center"/>
            <w:hideMark/>
          </w:tcPr>
          <w:p w:rsidR="00B844D8" w:rsidRPr="004B3E43" w:rsidRDefault="00B844D8">
            <w:pPr>
              <w:spacing w:after="0"/>
              <w:rPr>
                <w:rFonts w:ascii="Book Antiqua" w:hAnsi="Book Antiqua" w:cs="Times New Roman"/>
              </w:rPr>
            </w:pPr>
          </w:p>
        </w:tc>
        <w:tc>
          <w:tcPr>
            <w:tcW w:w="895" w:type="dxa"/>
            <w:tcBorders>
              <w:top w:val="nil"/>
              <w:left w:val="nil"/>
              <w:bottom w:val="single" w:sz="4" w:space="0" w:color="auto"/>
              <w:right w:val="nil"/>
            </w:tcBorders>
            <w:vAlign w:val="center"/>
            <w:hideMark/>
          </w:tcPr>
          <w:p w:rsidR="00B844D8" w:rsidRPr="004B3E43" w:rsidRDefault="00B844D8">
            <w:pPr>
              <w:spacing w:after="0"/>
              <w:rPr>
                <w:rFonts w:ascii="Book Antiqua" w:hAnsi="Book Antiqua" w:cs="Times New Roman"/>
              </w:rPr>
            </w:pPr>
          </w:p>
        </w:tc>
        <w:tc>
          <w:tcPr>
            <w:tcW w:w="835" w:type="dxa"/>
            <w:tcBorders>
              <w:top w:val="nil"/>
              <w:left w:val="single" w:sz="8" w:space="0" w:color="auto"/>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74" w:type="dxa"/>
            <w:tcBorders>
              <w:top w:val="nil"/>
              <w:left w:val="nil"/>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94" w:type="dxa"/>
            <w:tcBorders>
              <w:top w:val="nil"/>
              <w:left w:val="nil"/>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24" w:type="dxa"/>
            <w:tcBorders>
              <w:top w:val="nil"/>
              <w:left w:val="nil"/>
              <w:bottom w:val="single" w:sz="4" w:space="0" w:color="auto"/>
              <w:right w:val="single" w:sz="8" w:space="0" w:color="auto"/>
            </w:tcBorders>
            <w:shd w:val="clear" w:color="auto" w:fill="FFF2CC"/>
            <w:vAlign w:val="center"/>
            <w:hideMark/>
          </w:tcPr>
          <w:p w:rsidR="00B844D8" w:rsidRPr="004B3E43" w:rsidRDefault="00B844D8">
            <w:pPr>
              <w:spacing w:after="0"/>
              <w:rPr>
                <w:rFonts w:ascii="Book Antiqua" w:hAnsi="Book Antiqua" w:cs="Times New Roman"/>
              </w:rPr>
            </w:pPr>
          </w:p>
        </w:tc>
      </w:tr>
      <w:tr w:rsidR="00B844D8" w:rsidRPr="004B3E43" w:rsidTr="00B844D8">
        <w:trPr>
          <w:trHeight w:val="277"/>
        </w:trPr>
        <w:tc>
          <w:tcPr>
            <w:tcW w:w="3187" w:type="dxa"/>
            <w:vMerge w:val="restart"/>
            <w:tcBorders>
              <w:top w:val="nil"/>
              <w:left w:val="single" w:sz="8" w:space="0" w:color="auto"/>
              <w:bottom w:val="single" w:sz="4" w:space="0" w:color="auto"/>
              <w:right w:val="single" w:sz="8" w:space="0" w:color="auto"/>
            </w:tcBorders>
            <w:vAlign w:val="center"/>
            <w:hideMark/>
          </w:tcPr>
          <w:p w:rsidR="00B844D8" w:rsidRPr="004B3E43" w:rsidRDefault="00B844D8">
            <w:pPr>
              <w:spacing w:after="0" w:line="240" w:lineRule="auto"/>
              <w:rPr>
                <w:rFonts w:ascii="Book Antiqua" w:eastAsia="Times New Roman" w:hAnsi="Book Antiqua" w:cs="Calibri"/>
                <w:color w:val="000000"/>
                <w:sz w:val="18"/>
                <w:szCs w:val="18"/>
                <w:lang w:val="sl-SI" w:eastAsia="sl-SI"/>
              </w:rPr>
            </w:pPr>
            <w:r w:rsidRPr="004B3E43">
              <w:rPr>
                <w:rFonts w:ascii="Book Antiqua" w:eastAsia="Times New Roman" w:hAnsi="Book Antiqua" w:cs="Calibri"/>
                <w:color w:val="000000"/>
                <w:sz w:val="18"/>
                <w:szCs w:val="18"/>
                <w:lang w:val="sl-SI" w:eastAsia="sl-SI"/>
              </w:rPr>
              <w:t xml:space="preserve">1.2. </w:t>
            </w:r>
            <w:r w:rsidRPr="004B3E43">
              <w:rPr>
                <w:rFonts w:ascii="Book Antiqua" w:hAnsi="Book Antiqua"/>
                <w:sz w:val="18"/>
                <w:szCs w:val="18"/>
                <w:lang w:val="sq-AL"/>
              </w:rPr>
              <w:t>Avancimi i politikave dhe sistemit për riintegrimin e qendrueshëm të migrantëve të kthyer</w:t>
            </w:r>
          </w:p>
        </w:tc>
        <w:tc>
          <w:tcPr>
            <w:tcW w:w="952" w:type="dxa"/>
            <w:vMerge w:val="restart"/>
            <w:tcBorders>
              <w:top w:val="nil"/>
              <w:left w:val="single" w:sz="8" w:space="0" w:color="auto"/>
              <w:bottom w:val="single" w:sz="4" w:space="0" w:color="000000"/>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1069" w:type="dxa"/>
            <w:vMerge w:val="restart"/>
            <w:tcBorders>
              <w:top w:val="nil"/>
              <w:left w:val="single" w:sz="4" w:space="0" w:color="auto"/>
              <w:bottom w:val="single" w:sz="4" w:space="0" w:color="000000"/>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913" w:type="dxa"/>
            <w:vMerge w:val="restart"/>
            <w:tcBorders>
              <w:top w:val="nil"/>
              <w:left w:val="single" w:sz="4" w:space="0" w:color="auto"/>
              <w:bottom w:val="single" w:sz="4" w:space="0" w:color="000000"/>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36" w:type="dxa"/>
            <w:vMerge w:val="restart"/>
            <w:tcBorders>
              <w:top w:val="nil"/>
              <w:left w:val="single" w:sz="4" w:space="0" w:color="auto"/>
              <w:bottom w:val="single" w:sz="4" w:space="0" w:color="000000"/>
              <w:right w:val="single" w:sz="8"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932" w:type="dxa"/>
            <w:vMerge w:val="restart"/>
            <w:tcBorders>
              <w:top w:val="nil"/>
              <w:left w:val="single" w:sz="8" w:space="0" w:color="auto"/>
              <w:bottom w:val="single" w:sz="4"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74" w:type="dxa"/>
            <w:vMerge w:val="restart"/>
            <w:tcBorders>
              <w:top w:val="nil"/>
              <w:left w:val="single" w:sz="4" w:space="0" w:color="auto"/>
              <w:bottom w:val="single" w:sz="4"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55" w:type="dxa"/>
            <w:vMerge w:val="restart"/>
            <w:tcBorders>
              <w:top w:val="nil"/>
              <w:left w:val="single" w:sz="4" w:space="0" w:color="auto"/>
              <w:bottom w:val="single" w:sz="4"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95" w:type="dxa"/>
            <w:vMerge w:val="restart"/>
            <w:tcBorders>
              <w:top w:val="nil"/>
              <w:left w:val="single" w:sz="4" w:space="0" w:color="auto"/>
              <w:bottom w:val="single" w:sz="4" w:space="0" w:color="000000"/>
              <w:right w:val="single" w:sz="8" w:space="0" w:color="auto"/>
            </w:tcBorders>
            <w:vAlign w:val="center"/>
            <w:hideMark/>
          </w:tcPr>
          <w:p w:rsidR="00B844D8" w:rsidRPr="004B3E43" w:rsidRDefault="00B844D8">
            <w:pPr>
              <w:spacing w:after="0"/>
              <w:rPr>
                <w:rFonts w:ascii="Book Antiqua" w:hAnsi="Book Antiqua" w:cs="Times New Roman"/>
              </w:rPr>
            </w:pPr>
          </w:p>
        </w:tc>
        <w:tc>
          <w:tcPr>
            <w:tcW w:w="835" w:type="dxa"/>
            <w:vMerge w:val="restart"/>
            <w:tcBorders>
              <w:top w:val="nil"/>
              <w:left w:val="single" w:sz="8" w:space="0" w:color="auto"/>
              <w:bottom w:val="single" w:sz="4" w:space="0" w:color="000000"/>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74" w:type="dxa"/>
            <w:vMerge w:val="restart"/>
            <w:tcBorders>
              <w:top w:val="nil"/>
              <w:left w:val="single" w:sz="4" w:space="0" w:color="auto"/>
              <w:bottom w:val="single" w:sz="4" w:space="0" w:color="000000"/>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94" w:type="dxa"/>
            <w:vMerge w:val="restart"/>
            <w:tcBorders>
              <w:top w:val="nil"/>
              <w:left w:val="single" w:sz="4" w:space="0" w:color="auto"/>
              <w:bottom w:val="single" w:sz="4" w:space="0" w:color="000000"/>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24" w:type="dxa"/>
            <w:vMerge w:val="restart"/>
            <w:tcBorders>
              <w:top w:val="nil"/>
              <w:left w:val="single" w:sz="4" w:space="0" w:color="auto"/>
              <w:bottom w:val="single" w:sz="4" w:space="0" w:color="000000"/>
              <w:right w:val="single" w:sz="8" w:space="0" w:color="auto"/>
            </w:tcBorders>
            <w:shd w:val="clear" w:color="auto" w:fill="FFF2CC"/>
            <w:vAlign w:val="center"/>
            <w:hideMark/>
          </w:tcPr>
          <w:p w:rsidR="00B844D8" w:rsidRPr="004B3E43" w:rsidRDefault="00B844D8">
            <w:pPr>
              <w:spacing w:after="0"/>
              <w:rPr>
                <w:rFonts w:ascii="Book Antiqua" w:hAnsi="Book Antiqua" w:cs="Times New Roman"/>
              </w:rPr>
            </w:pPr>
          </w:p>
        </w:tc>
      </w:tr>
      <w:tr w:rsidR="00B844D8" w:rsidRPr="004B3E43" w:rsidTr="00B844D8">
        <w:trPr>
          <w:trHeight w:val="277"/>
        </w:trPr>
        <w:tc>
          <w:tcPr>
            <w:tcW w:w="0" w:type="auto"/>
            <w:vMerge/>
            <w:tcBorders>
              <w:top w:val="nil"/>
              <w:left w:val="single" w:sz="8" w:space="0" w:color="auto"/>
              <w:bottom w:val="single" w:sz="4" w:space="0" w:color="auto"/>
              <w:right w:val="single" w:sz="8" w:space="0" w:color="auto"/>
            </w:tcBorders>
            <w:vAlign w:val="center"/>
            <w:hideMark/>
          </w:tcPr>
          <w:p w:rsidR="00B844D8" w:rsidRPr="004B3E43" w:rsidRDefault="00B844D8">
            <w:pPr>
              <w:spacing w:after="0" w:line="240" w:lineRule="auto"/>
              <w:rPr>
                <w:rFonts w:ascii="Book Antiqua" w:eastAsia="Times New Roman" w:hAnsi="Book Antiqua" w:cs="Calibri"/>
                <w:color w:val="000000"/>
                <w:sz w:val="18"/>
                <w:szCs w:val="18"/>
                <w:lang w:val="sl-SI" w:eastAsia="sl-SI"/>
              </w:rPr>
            </w:pPr>
          </w:p>
        </w:tc>
        <w:tc>
          <w:tcPr>
            <w:tcW w:w="0" w:type="auto"/>
            <w:vMerge/>
            <w:tcBorders>
              <w:top w:val="nil"/>
              <w:left w:val="single" w:sz="8"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8"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8"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8"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8"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8" w:space="0" w:color="auto"/>
            </w:tcBorders>
            <w:vAlign w:val="center"/>
            <w:hideMark/>
          </w:tcPr>
          <w:p w:rsidR="00B844D8" w:rsidRPr="004B3E43" w:rsidRDefault="00B844D8">
            <w:pPr>
              <w:spacing w:after="0" w:line="240" w:lineRule="auto"/>
              <w:rPr>
                <w:rFonts w:ascii="Book Antiqua" w:hAnsi="Book Antiqua" w:cs="Times New Roman"/>
              </w:rPr>
            </w:pPr>
          </w:p>
        </w:tc>
      </w:tr>
      <w:tr w:rsidR="00B844D8" w:rsidRPr="004B3E43" w:rsidTr="00B844D8">
        <w:trPr>
          <w:trHeight w:val="289"/>
        </w:trPr>
        <w:tc>
          <w:tcPr>
            <w:tcW w:w="0" w:type="auto"/>
            <w:vMerge/>
            <w:tcBorders>
              <w:top w:val="nil"/>
              <w:left w:val="single" w:sz="8" w:space="0" w:color="auto"/>
              <w:bottom w:val="single" w:sz="4" w:space="0" w:color="auto"/>
              <w:right w:val="single" w:sz="8" w:space="0" w:color="auto"/>
            </w:tcBorders>
            <w:vAlign w:val="center"/>
            <w:hideMark/>
          </w:tcPr>
          <w:p w:rsidR="00B844D8" w:rsidRPr="004B3E43" w:rsidRDefault="00B844D8">
            <w:pPr>
              <w:spacing w:after="0" w:line="240" w:lineRule="auto"/>
              <w:rPr>
                <w:rFonts w:ascii="Book Antiqua" w:eastAsia="Times New Roman" w:hAnsi="Book Antiqua" w:cs="Calibri"/>
                <w:color w:val="000000"/>
                <w:sz w:val="18"/>
                <w:szCs w:val="18"/>
                <w:lang w:val="sl-SI" w:eastAsia="sl-SI"/>
              </w:rPr>
            </w:pPr>
          </w:p>
        </w:tc>
        <w:tc>
          <w:tcPr>
            <w:tcW w:w="0" w:type="auto"/>
            <w:vMerge/>
            <w:tcBorders>
              <w:top w:val="nil"/>
              <w:left w:val="single" w:sz="8"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8"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8"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8"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8"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8" w:space="0" w:color="auto"/>
            </w:tcBorders>
            <w:vAlign w:val="center"/>
            <w:hideMark/>
          </w:tcPr>
          <w:p w:rsidR="00B844D8" w:rsidRPr="004B3E43" w:rsidRDefault="00B844D8">
            <w:pPr>
              <w:spacing w:after="0" w:line="240" w:lineRule="auto"/>
              <w:rPr>
                <w:rFonts w:ascii="Book Antiqua" w:hAnsi="Book Antiqua" w:cs="Times New Roman"/>
              </w:rPr>
            </w:pPr>
          </w:p>
        </w:tc>
      </w:tr>
      <w:tr w:rsidR="00B844D8" w:rsidRPr="004B3E43" w:rsidTr="00B844D8">
        <w:trPr>
          <w:trHeight w:val="224"/>
        </w:trPr>
        <w:tc>
          <w:tcPr>
            <w:tcW w:w="0" w:type="auto"/>
            <w:vMerge/>
            <w:tcBorders>
              <w:top w:val="nil"/>
              <w:left w:val="single" w:sz="8" w:space="0" w:color="auto"/>
              <w:bottom w:val="single" w:sz="4" w:space="0" w:color="auto"/>
              <w:right w:val="single" w:sz="8" w:space="0" w:color="auto"/>
            </w:tcBorders>
            <w:vAlign w:val="center"/>
            <w:hideMark/>
          </w:tcPr>
          <w:p w:rsidR="00B844D8" w:rsidRPr="004B3E43" w:rsidRDefault="00B844D8">
            <w:pPr>
              <w:spacing w:after="0" w:line="240" w:lineRule="auto"/>
              <w:rPr>
                <w:rFonts w:ascii="Book Antiqua" w:eastAsia="Times New Roman" w:hAnsi="Book Antiqua" w:cs="Calibri"/>
                <w:color w:val="000000"/>
                <w:sz w:val="18"/>
                <w:szCs w:val="18"/>
                <w:lang w:val="sl-SI" w:eastAsia="sl-SI"/>
              </w:rPr>
            </w:pPr>
          </w:p>
        </w:tc>
        <w:tc>
          <w:tcPr>
            <w:tcW w:w="0" w:type="auto"/>
            <w:vMerge/>
            <w:tcBorders>
              <w:top w:val="nil"/>
              <w:left w:val="single" w:sz="8"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8"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8"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8"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8"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8" w:space="0" w:color="auto"/>
            </w:tcBorders>
            <w:vAlign w:val="center"/>
            <w:hideMark/>
          </w:tcPr>
          <w:p w:rsidR="00B844D8" w:rsidRPr="004B3E43" w:rsidRDefault="00B844D8">
            <w:pPr>
              <w:spacing w:after="0" w:line="240" w:lineRule="auto"/>
              <w:rPr>
                <w:rFonts w:ascii="Book Antiqua" w:hAnsi="Book Antiqua" w:cs="Times New Roman"/>
              </w:rPr>
            </w:pPr>
          </w:p>
        </w:tc>
      </w:tr>
      <w:tr w:rsidR="00B844D8" w:rsidRPr="004B3E43" w:rsidTr="00B844D8">
        <w:trPr>
          <w:trHeight w:val="520"/>
        </w:trPr>
        <w:tc>
          <w:tcPr>
            <w:tcW w:w="3187" w:type="dxa"/>
            <w:tcBorders>
              <w:top w:val="nil"/>
              <w:left w:val="single" w:sz="8" w:space="0" w:color="auto"/>
              <w:bottom w:val="single" w:sz="8" w:space="0" w:color="auto"/>
              <w:right w:val="single" w:sz="8" w:space="0" w:color="auto"/>
            </w:tcBorders>
            <w:vAlign w:val="center"/>
            <w:hideMark/>
          </w:tcPr>
          <w:p w:rsidR="00B844D8" w:rsidRPr="004B3E43" w:rsidRDefault="00B844D8">
            <w:pPr>
              <w:spacing w:after="0" w:line="240" w:lineRule="auto"/>
              <w:jc w:val="both"/>
              <w:rPr>
                <w:rFonts w:ascii="Book Antiqua" w:eastAsia="Times New Roman" w:hAnsi="Book Antiqua" w:cs="Calibri"/>
                <w:color w:val="000000"/>
                <w:sz w:val="18"/>
                <w:szCs w:val="18"/>
                <w:lang w:val="sl-SI" w:eastAsia="sl-SI"/>
              </w:rPr>
            </w:pPr>
            <w:r w:rsidRPr="004B3E43">
              <w:rPr>
                <w:rFonts w:ascii="Book Antiqua" w:eastAsia="Times New Roman" w:hAnsi="Book Antiqua" w:cs="Calibri"/>
                <w:color w:val="000000"/>
                <w:sz w:val="18"/>
                <w:szCs w:val="18"/>
                <w:lang w:val="sl-SI" w:eastAsia="sl-SI"/>
              </w:rPr>
              <w:t xml:space="preserve">1.3 </w:t>
            </w:r>
            <w:r w:rsidRPr="004B3E43">
              <w:rPr>
                <w:rFonts w:ascii="Book Antiqua" w:hAnsi="Book Antiqua"/>
                <w:sz w:val="18"/>
                <w:szCs w:val="18"/>
                <w:lang w:val="sq-AL"/>
              </w:rPr>
              <w:t>Fuqizimi i sistemit për integrimin e të huajve</w:t>
            </w:r>
          </w:p>
        </w:tc>
        <w:tc>
          <w:tcPr>
            <w:tcW w:w="952" w:type="dxa"/>
            <w:tcBorders>
              <w:top w:val="nil"/>
              <w:left w:val="nil"/>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1069" w:type="dxa"/>
            <w:tcBorders>
              <w:top w:val="nil"/>
              <w:left w:val="nil"/>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913" w:type="dxa"/>
            <w:tcBorders>
              <w:top w:val="nil"/>
              <w:left w:val="nil"/>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36" w:type="dxa"/>
            <w:shd w:val="clear" w:color="auto" w:fill="FFF2CC"/>
            <w:vAlign w:val="center"/>
            <w:hideMark/>
          </w:tcPr>
          <w:p w:rsidR="00B844D8" w:rsidRPr="004B3E43" w:rsidRDefault="00B844D8">
            <w:pPr>
              <w:spacing w:after="0"/>
              <w:rPr>
                <w:rFonts w:ascii="Book Antiqua" w:hAnsi="Book Antiqua" w:cs="Times New Roman"/>
              </w:rPr>
            </w:pPr>
          </w:p>
        </w:tc>
        <w:tc>
          <w:tcPr>
            <w:tcW w:w="932" w:type="dxa"/>
            <w:tcBorders>
              <w:top w:val="nil"/>
              <w:left w:val="single" w:sz="8" w:space="0" w:color="auto"/>
              <w:bottom w:val="nil"/>
              <w:right w:val="single" w:sz="4" w:space="0" w:color="auto"/>
            </w:tcBorders>
            <w:vAlign w:val="center"/>
            <w:hideMark/>
          </w:tcPr>
          <w:p w:rsidR="00B844D8" w:rsidRPr="004B3E43" w:rsidRDefault="00B844D8">
            <w:pPr>
              <w:spacing w:after="0"/>
              <w:rPr>
                <w:rFonts w:ascii="Book Antiqua" w:hAnsi="Book Antiqua" w:cs="Times New Roman"/>
              </w:rPr>
            </w:pPr>
          </w:p>
        </w:tc>
        <w:tc>
          <w:tcPr>
            <w:tcW w:w="874" w:type="dxa"/>
            <w:tcBorders>
              <w:top w:val="nil"/>
              <w:left w:val="nil"/>
              <w:bottom w:val="nil"/>
              <w:right w:val="single" w:sz="4" w:space="0" w:color="auto"/>
            </w:tcBorders>
            <w:vAlign w:val="center"/>
            <w:hideMark/>
          </w:tcPr>
          <w:p w:rsidR="00B844D8" w:rsidRPr="004B3E43" w:rsidRDefault="00B844D8">
            <w:pPr>
              <w:spacing w:after="0"/>
              <w:rPr>
                <w:rFonts w:ascii="Book Antiqua" w:hAnsi="Book Antiqua" w:cs="Times New Roman"/>
              </w:rPr>
            </w:pPr>
          </w:p>
        </w:tc>
        <w:tc>
          <w:tcPr>
            <w:tcW w:w="855" w:type="dxa"/>
            <w:tcBorders>
              <w:top w:val="nil"/>
              <w:left w:val="nil"/>
              <w:bottom w:val="nil"/>
              <w:right w:val="single" w:sz="4" w:space="0" w:color="auto"/>
            </w:tcBorders>
            <w:vAlign w:val="center"/>
            <w:hideMark/>
          </w:tcPr>
          <w:p w:rsidR="00B844D8" w:rsidRPr="004B3E43" w:rsidRDefault="00B844D8">
            <w:pPr>
              <w:spacing w:after="0"/>
              <w:rPr>
                <w:rFonts w:ascii="Book Antiqua" w:hAnsi="Book Antiqua" w:cs="Times New Roman"/>
              </w:rPr>
            </w:pPr>
          </w:p>
        </w:tc>
        <w:tc>
          <w:tcPr>
            <w:tcW w:w="895" w:type="dxa"/>
            <w:vAlign w:val="center"/>
            <w:hideMark/>
          </w:tcPr>
          <w:p w:rsidR="00B844D8" w:rsidRPr="004B3E43" w:rsidRDefault="00B844D8">
            <w:pPr>
              <w:spacing w:after="0"/>
              <w:rPr>
                <w:rFonts w:ascii="Book Antiqua" w:hAnsi="Book Antiqua" w:cs="Times New Roman"/>
              </w:rPr>
            </w:pPr>
          </w:p>
        </w:tc>
        <w:tc>
          <w:tcPr>
            <w:tcW w:w="835" w:type="dxa"/>
            <w:tcBorders>
              <w:top w:val="nil"/>
              <w:left w:val="single" w:sz="8" w:space="0" w:color="auto"/>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74" w:type="dxa"/>
            <w:tcBorders>
              <w:top w:val="nil"/>
              <w:left w:val="nil"/>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94" w:type="dxa"/>
            <w:tcBorders>
              <w:top w:val="nil"/>
              <w:left w:val="nil"/>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24" w:type="dxa"/>
            <w:tcBorders>
              <w:top w:val="nil"/>
              <w:left w:val="nil"/>
              <w:bottom w:val="nil"/>
              <w:right w:val="single" w:sz="8" w:space="0" w:color="auto"/>
            </w:tcBorders>
            <w:shd w:val="clear" w:color="auto" w:fill="FFF2CC"/>
            <w:vAlign w:val="center"/>
            <w:hideMark/>
          </w:tcPr>
          <w:p w:rsidR="00B844D8" w:rsidRPr="004B3E43" w:rsidRDefault="00B844D8">
            <w:pPr>
              <w:spacing w:after="0"/>
              <w:rPr>
                <w:rFonts w:ascii="Book Antiqua" w:hAnsi="Book Antiqua" w:cs="Times New Roman"/>
              </w:rPr>
            </w:pPr>
          </w:p>
        </w:tc>
      </w:tr>
      <w:tr w:rsidR="00B844D8" w:rsidRPr="004B3E43" w:rsidTr="00B844D8">
        <w:trPr>
          <w:trHeight w:val="474"/>
        </w:trPr>
        <w:tc>
          <w:tcPr>
            <w:tcW w:w="3187" w:type="dxa"/>
            <w:tcBorders>
              <w:top w:val="nil"/>
              <w:left w:val="single" w:sz="8" w:space="0" w:color="auto"/>
              <w:bottom w:val="nil"/>
              <w:right w:val="single" w:sz="8" w:space="0" w:color="auto"/>
            </w:tcBorders>
            <w:shd w:val="clear" w:color="auto" w:fill="DDD9C4"/>
            <w:vAlign w:val="center"/>
            <w:hideMark/>
          </w:tcPr>
          <w:p w:rsidR="00B844D8" w:rsidRPr="004B3E43" w:rsidRDefault="00B844D8">
            <w:pPr>
              <w:spacing w:after="0" w:line="240" w:lineRule="auto"/>
              <w:rPr>
                <w:rFonts w:ascii="Book Antiqua" w:eastAsia="Times New Roman" w:hAnsi="Book Antiqua" w:cs="Calibri"/>
                <w:b/>
                <w:bCs/>
                <w:color w:val="000000"/>
                <w:sz w:val="18"/>
                <w:szCs w:val="18"/>
                <w:lang w:val="sl-SI" w:eastAsia="sl-SI"/>
              </w:rPr>
            </w:pPr>
            <w:r w:rsidRPr="004B3E43">
              <w:rPr>
                <w:rFonts w:ascii="Book Antiqua" w:eastAsia="Times New Roman" w:hAnsi="Book Antiqua" w:cs="Calibri"/>
                <w:b/>
                <w:bCs/>
                <w:color w:val="000000"/>
                <w:sz w:val="18"/>
                <w:szCs w:val="18"/>
                <w:lang w:val="sl-SI" w:eastAsia="sl-SI"/>
              </w:rPr>
              <w:t>2.Garantimi i migrimit të sigurt dhe rregullt</w:t>
            </w:r>
          </w:p>
        </w:tc>
        <w:tc>
          <w:tcPr>
            <w:tcW w:w="952" w:type="dxa"/>
            <w:tcBorders>
              <w:top w:val="single" w:sz="8" w:space="0" w:color="auto"/>
              <w:left w:val="nil"/>
              <w:bottom w:val="nil"/>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1069" w:type="dxa"/>
            <w:tcBorders>
              <w:top w:val="single" w:sz="8" w:space="0" w:color="auto"/>
              <w:left w:val="nil"/>
              <w:bottom w:val="nil"/>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913" w:type="dxa"/>
            <w:tcBorders>
              <w:top w:val="single" w:sz="8" w:space="0" w:color="auto"/>
              <w:left w:val="nil"/>
              <w:bottom w:val="nil"/>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36" w:type="dxa"/>
            <w:tcBorders>
              <w:top w:val="single" w:sz="8" w:space="0" w:color="auto"/>
              <w:left w:val="nil"/>
              <w:bottom w:val="nil"/>
              <w:right w:val="nil"/>
            </w:tcBorders>
            <w:shd w:val="clear" w:color="auto" w:fill="DDD9C4"/>
            <w:vAlign w:val="center"/>
            <w:hideMark/>
          </w:tcPr>
          <w:p w:rsidR="00B844D8" w:rsidRPr="004B3E43" w:rsidRDefault="00B844D8">
            <w:pPr>
              <w:spacing w:after="0"/>
              <w:rPr>
                <w:rFonts w:ascii="Book Antiqua" w:hAnsi="Book Antiqua" w:cs="Times New Roman"/>
              </w:rPr>
            </w:pPr>
          </w:p>
        </w:tc>
        <w:tc>
          <w:tcPr>
            <w:tcW w:w="932" w:type="dxa"/>
            <w:tcBorders>
              <w:top w:val="single" w:sz="8" w:space="0" w:color="auto"/>
              <w:left w:val="single" w:sz="8" w:space="0" w:color="auto"/>
              <w:bottom w:val="single" w:sz="8" w:space="0" w:color="auto"/>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74" w:type="dxa"/>
            <w:tcBorders>
              <w:top w:val="single" w:sz="8" w:space="0" w:color="auto"/>
              <w:left w:val="nil"/>
              <w:bottom w:val="single" w:sz="8" w:space="0" w:color="auto"/>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55" w:type="dxa"/>
            <w:tcBorders>
              <w:top w:val="single" w:sz="8" w:space="0" w:color="auto"/>
              <w:left w:val="nil"/>
              <w:bottom w:val="single" w:sz="8" w:space="0" w:color="auto"/>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95" w:type="dxa"/>
            <w:tcBorders>
              <w:top w:val="single" w:sz="8" w:space="0" w:color="auto"/>
              <w:left w:val="nil"/>
              <w:bottom w:val="single" w:sz="8" w:space="0" w:color="auto"/>
              <w:right w:val="single" w:sz="8"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35" w:type="dxa"/>
            <w:tcBorders>
              <w:top w:val="single" w:sz="8" w:space="0" w:color="auto"/>
              <w:left w:val="nil"/>
              <w:bottom w:val="nil"/>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74" w:type="dxa"/>
            <w:tcBorders>
              <w:top w:val="single" w:sz="8" w:space="0" w:color="auto"/>
              <w:left w:val="nil"/>
              <w:bottom w:val="nil"/>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94" w:type="dxa"/>
            <w:tcBorders>
              <w:top w:val="single" w:sz="8" w:space="0" w:color="auto"/>
              <w:left w:val="nil"/>
              <w:bottom w:val="nil"/>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24" w:type="dxa"/>
            <w:tcBorders>
              <w:top w:val="single" w:sz="8" w:space="0" w:color="auto"/>
              <w:left w:val="nil"/>
              <w:bottom w:val="nil"/>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r>
      <w:tr w:rsidR="00B844D8" w:rsidRPr="004B3E43" w:rsidTr="00B844D8">
        <w:trPr>
          <w:trHeight w:val="763"/>
        </w:trPr>
        <w:tc>
          <w:tcPr>
            <w:tcW w:w="3187" w:type="dxa"/>
            <w:tcBorders>
              <w:top w:val="single" w:sz="8" w:space="0" w:color="auto"/>
              <w:left w:val="single" w:sz="8" w:space="0" w:color="auto"/>
              <w:bottom w:val="single" w:sz="4" w:space="0" w:color="auto"/>
              <w:right w:val="nil"/>
            </w:tcBorders>
            <w:vAlign w:val="center"/>
            <w:hideMark/>
          </w:tcPr>
          <w:p w:rsidR="00B844D8" w:rsidRPr="004B3E43" w:rsidRDefault="00B844D8">
            <w:pPr>
              <w:spacing w:after="0" w:line="240" w:lineRule="auto"/>
              <w:rPr>
                <w:rFonts w:ascii="Book Antiqua" w:eastAsia="Times New Roman" w:hAnsi="Book Antiqua" w:cs="Calibri"/>
                <w:sz w:val="18"/>
                <w:szCs w:val="18"/>
                <w:lang w:val="sl-SI" w:eastAsia="sl-SI"/>
              </w:rPr>
            </w:pPr>
            <w:r w:rsidRPr="004B3E43">
              <w:rPr>
                <w:rFonts w:ascii="Book Antiqua" w:eastAsia="Times New Roman" w:hAnsi="Book Antiqua" w:cs="Calibri"/>
                <w:sz w:val="18"/>
                <w:szCs w:val="18"/>
                <w:lang w:val="sl-SI" w:eastAsia="sl-SI"/>
              </w:rPr>
              <w:t xml:space="preserve">2.1. Informimi i qytetarëve të Kosovës për rregullat e hyrjes dhe qëndrimit në zonën Schengen </w:t>
            </w:r>
          </w:p>
        </w:tc>
        <w:tc>
          <w:tcPr>
            <w:tcW w:w="952" w:type="dxa"/>
            <w:tcBorders>
              <w:top w:val="single" w:sz="8" w:space="0" w:color="auto"/>
              <w:left w:val="single" w:sz="8" w:space="0" w:color="auto"/>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1069" w:type="dxa"/>
            <w:tcBorders>
              <w:top w:val="single" w:sz="8" w:space="0" w:color="auto"/>
              <w:left w:val="nil"/>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913" w:type="dxa"/>
            <w:tcBorders>
              <w:top w:val="single" w:sz="8" w:space="0" w:color="auto"/>
              <w:left w:val="nil"/>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36" w:type="dxa"/>
            <w:tcBorders>
              <w:top w:val="single" w:sz="8" w:space="0" w:color="auto"/>
              <w:left w:val="nil"/>
              <w:bottom w:val="single" w:sz="4" w:space="0" w:color="auto"/>
              <w:right w:val="nil"/>
            </w:tcBorders>
            <w:shd w:val="clear" w:color="auto" w:fill="FFF2CC"/>
            <w:vAlign w:val="center"/>
            <w:hideMark/>
          </w:tcPr>
          <w:p w:rsidR="00B844D8" w:rsidRPr="004B3E43" w:rsidRDefault="00B844D8">
            <w:pPr>
              <w:spacing w:after="0"/>
              <w:rPr>
                <w:rFonts w:ascii="Book Antiqua" w:hAnsi="Book Antiqua" w:cs="Times New Roman"/>
              </w:rPr>
            </w:pPr>
          </w:p>
        </w:tc>
        <w:tc>
          <w:tcPr>
            <w:tcW w:w="932" w:type="dxa"/>
            <w:tcBorders>
              <w:top w:val="nil"/>
              <w:left w:val="single" w:sz="8" w:space="0" w:color="auto"/>
              <w:bottom w:val="single" w:sz="4" w:space="0" w:color="auto"/>
              <w:right w:val="single" w:sz="4" w:space="0" w:color="auto"/>
            </w:tcBorders>
            <w:vAlign w:val="center"/>
            <w:hideMark/>
          </w:tcPr>
          <w:p w:rsidR="00B844D8" w:rsidRPr="004B3E43" w:rsidRDefault="00B844D8">
            <w:pPr>
              <w:spacing w:after="0"/>
              <w:rPr>
                <w:rFonts w:ascii="Book Antiqua" w:hAnsi="Book Antiqua" w:cs="Times New Roman"/>
              </w:rPr>
            </w:pPr>
          </w:p>
        </w:tc>
        <w:tc>
          <w:tcPr>
            <w:tcW w:w="874" w:type="dxa"/>
            <w:tcBorders>
              <w:top w:val="nil"/>
              <w:left w:val="nil"/>
              <w:bottom w:val="single" w:sz="4" w:space="0" w:color="auto"/>
              <w:right w:val="single" w:sz="4" w:space="0" w:color="auto"/>
            </w:tcBorders>
            <w:vAlign w:val="center"/>
            <w:hideMark/>
          </w:tcPr>
          <w:p w:rsidR="00B844D8" w:rsidRPr="004B3E43" w:rsidRDefault="00B844D8">
            <w:pPr>
              <w:spacing w:after="0"/>
              <w:rPr>
                <w:rFonts w:ascii="Book Antiqua" w:hAnsi="Book Antiqua" w:cs="Times New Roman"/>
              </w:rPr>
            </w:pPr>
          </w:p>
        </w:tc>
        <w:tc>
          <w:tcPr>
            <w:tcW w:w="855" w:type="dxa"/>
            <w:tcBorders>
              <w:top w:val="nil"/>
              <w:left w:val="nil"/>
              <w:bottom w:val="single" w:sz="4" w:space="0" w:color="auto"/>
              <w:right w:val="single" w:sz="4" w:space="0" w:color="auto"/>
            </w:tcBorders>
            <w:vAlign w:val="center"/>
            <w:hideMark/>
          </w:tcPr>
          <w:p w:rsidR="00B844D8" w:rsidRPr="004B3E43" w:rsidRDefault="00B844D8">
            <w:pPr>
              <w:spacing w:after="0"/>
              <w:rPr>
                <w:rFonts w:ascii="Book Antiqua" w:hAnsi="Book Antiqua" w:cs="Times New Roman"/>
              </w:rPr>
            </w:pPr>
          </w:p>
        </w:tc>
        <w:tc>
          <w:tcPr>
            <w:tcW w:w="895" w:type="dxa"/>
            <w:tcBorders>
              <w:top w:val="nil"/>
              <w:left w:val="nil"/>
              <w:bottom w:val="single" w:sz="4" w:space="0" w:color="auto"/>
              <w:right w:val="nil"/>
            </w:tcBorders>
            <w:vAlign w:val="center"/>
            <w:hideMark/>
          </w:tcPr>
          <w:p w:rsidR="00B844D8" w:rsidRPr="004B3E43" w:rsidRDefault="00B844D8">
            <w:pPr>
              <w:spacing w:after="0"/>
              <w:rPr>
                <w:rFonts w:ascii="Book Antiqua" w:hAnsi="Book Antiqua" w:cs="Times New Roman"/>
              </w:rPr>
            </w:pPr>
          </w:p>
        </w:tc>
        <w:tc>
          <w:tcPr>
            <w:tcW w:w="835" w:type="dxa"/>
            <w:tcBorders>
              <w:top w:val="single" w:sz="8" w:space="0" w:color="auto"/>
              <w:left w:val="single" w:sz="8" w:space="0" w:color="auto"/>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74" w:type="dxa"/>
            <w:tcBorders>
              <w:top w:val="single" w:sz="8" w:space="0" w:color="auto"/>
              <w:left w:val="nil"/>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94" w:type="dxa"/>
            <w:tcBorders>
              <w:top w:val="single" w:sz="8" w:space="0" w:color="auto"/>
              <w:left w:val="nil"/>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24" w:type="dxa"/>
            <w:tcBorders>
              <w:top w:val="single" w:sz="8" w:space="0" w:color="auto"/>
              <w:left w:val="nil"/>
              <w:bottom w:val="single" w:sz="4" w:space="0" w:color="auto"/>
              <w:right w:val="single" w:sz="8" w:space="0" w:color="auto"/>
            </w:tcBorders>
            <w:shd w:val="clear" w:color="auto" w:fill="FFF2CC"/>
            <w:vAlign w:val="center"/>
            <w:hideMark/>
          </w:tcPr>
          <w:p w:rsidR="00B844D8" w:rsidRPr="004B3E43" w:rsidRDefault="00B844D8">
            <w:pPr>
              <w:spacing w:after="0"/>
              <w:rPr>
                <w:rFonts w:ascii="Book Antiqua" w:hAnsi="Book Antiqua" w:cs="Times New Roman"/>
              </w:rPr>
            </w:pPr>
          </w:p>
        </w:tc>
      </w:tr>
      <w:tr w:rsidR="00B844D8" w:rsidRPr="004B3E43" w:rsidTr="00B844D8">
        <w:trPr>
          <w:trHeight w:val="1017"/>
        </w:trPr>
        <w:tc>
          <w:tcPr>
            <w:tcW w:w="3187" w:type="dxa"/>
            <w:tcBorders>
              <w:top w:val="nil"/>
              <w:left w:val="single" w:sz="8" w:space="0" w:color="auto"/>
              <w:bottom w:val="single" w:sz="4" w:space="0" w:color="auto"/>
              <w:right w:val="nil"/>
            </w:tcBorders>
            <w:vAlign w:val="center"/>
            <w:hideMark/>
          </w:tcPr>
          <w:p w:rsidR="00B844D8" w:rsidRPr="004B3E43" w:rsidRDefault="00B844D8">
            <w:pPr>
              <w:spacing w:after="0" w:line="240" w:lineRule="auto"/>
              <w:rPr>
                <w:rFonts w:ascii="Book Antiqua" w:eastAsia="Times New Roman" w:hAnsi="Book Antiqua" w:cs="Calibri"/>
                <w:color w:val="000000"/>
                <w:sz w:val="18"/>
                <w:szCs w:val="18"/>
                <w:lang w:val="sl-SI" w:eastAsia="sl-SI"/>
              </w:rPr>
            </w:pPr>
            <w:r w:rsidRPr="004B3E43">
              <w:rPr>
                <w:rFonts w:ascii="Book Antiqua" w:eastAsia="Times New Roman" w:hAnsi="Book Antiqua" w:cs="Calibri"/>
                <w:color w:val="000000"/>
                <w:sz w:val="18"/>
                <w:szCs w:val="18"/>
                <w:lang w:val="sl-SI" w:eastAsia="sl-SI"/>
              </w:rPr>
              <w:t>2.2. Avancimi i bashkëpunimit të institucioneve të Kosovës me shtetet tjera në garantimin e migrimit të rregullt dhe të sigurt</w:t>
            </w:r>
          </w:p>
        </w:tc>
        <w:tc>
          <w:tcPr>
            <w:tcW w:w="952" w:type="dxa"/>
            <w:tcBorders>
              <w:top w:val="nil"/>
              <w:left w:val="single" w:sz="8" w:space="0" w:color="auto"/>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1069" w:type="dxa"/>
            <w:tcBorders>
              <w:top w:val="nil"/>
              <w:left w:val="nil"/>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913" w:type="dxa"/>
            <w:tcBorders>
              <w:top w:val="nil"/>
              <w:left w:val="nil"/>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36" w:type="dxa"/>
            <w:tcBorders>
              <w:top w:val="nil"/>
              <w:left w:val="nil"/>
              <w:bottom w:val="single" w:sz="4" w:space="0" w:color="auto"/>
              <w:right w:val="nil"/>
            </w:tcBorders>
            <w:shd w:val="clear" w:color="auto" w:fill="FFF2CC"/>
            <w:vAlign w:val="center"/>
            <w:hideMark/>
          </w:tcPr>
          <w:p w:rsidR="00B844D8" w:rsidRPr="004B3E43" w:rsidRDefault="00B844D8">
            <w:pPr>
              <w:spacing w:after="0"/>
              <w:rPr>
                <w:rFonts w:ascii="Book Antiqua" w:hAnsi="Book Antiqua" w:cs="Times New Roman"/>
              </w:rPr>
            </w:pPr>
          </w:p>
        </w:tc>
        <w:tc>
          <w:tcPr>
            <w:tcW w:w="932" w:type="dxa"/>
            <w:tcBorders>
              <w:top w:val="nil"/>
              <w:left w:val="single" w:sz="8" w:space="0" w:color="auto"/>
              <w:bottom w:val="single" w:sz="4" w:space="0" w:color="auto"/>
              <w:right w:val="single" w:sz="4" w:space="0" w:color="auto"/>
            </w:tcBorders>
            <w:vAlign w:val="center"/>
            <w:hideMark/>
          </w:tcPr>
          <w:p w:rsidR="00B844D8" w:rsidRPr="004B3E43" w:rsidRDefault="00B844D8">
            <w:pPr>
              <w:spacing w:after="0"/>
              <w:rPr>
                <w:rFonts w:ascii="Book Antiqua" w:hAnsi="Book Antiqua" w:cs="Times New Roman"/>
              </w:rPr>
            </w:pPr>
          </w:p>
        </w:tc>
        <w:tc>
          <w:tcPr>
            <w:tcW w:w="874" w:type="dxa"/>
            <w:tcBorders>
              <w:top w:val="nil"/>
              <w:left w:val="nil"/>
              <w:bottom w:val="single" w:sz="4" w:space="0" w:color="auto"/>
              <w:right w:val="single" w:sz="4" w:space="0" w:color="auto"/>
            </w:tcBorders>
            <w:vAlign w:val="center"/>
            <w:hideMark/>
          </w:tcPr>
          <w:p w:rsidR="00B844D8" w:rsidRPr="004B3E43" w:rsidRDefault="00B844D8">
            <w:pPr>
              <w:spacing w:after="0"/>
              <w:rPr>
                <w:rFonts w:ascii="Book Antiqua" w:hAnsi="Book Antiqua" w:cs="Times New Roman"/>
              </w:rPr>
            </w:pPr>
          </w:p>
        </w:tc>
        <w:tc>
          <w:tcPr>
            <w:tcW w:w="855" w:type="dxa"/>
            <w:tcBorders>
              <w:top w:val="nil"/>
              <w:left w:val="nil"/>
              <w:bottom w:val="single" w:sz="4" w:space="0" w:color="auto"/>
              <w:right w:val="single" w:sz="4" w:space="0" w:color="auto"/>
            </w:tcBorders>
            <w:vAlign w:val="center"/>
            <w:hideMark/>
          </w:tcPr>
          <w:p w:rsidR="00B844D8" w:rsidRPr="004B3E43" w:rsidRDefault="00B844D8">
            <w:pPr>
              <w:spacing w:after="0"/>
              <w:rPr>
                <w:rFonts w:ascii="Book Antiqua" w:hAnsi="Book Antiqua" w:cs="Times New Roman"/>
              </w:rPr>
            </w:pPr>
          </w:p>
        </w:tc>
        <w:tc>
          <w:tcPr>
            <w:tcW w:w="895" w:type="dxa"/>
            <w:tcBorders>
              <w:top w:val="nil"/>
              <w:left w:val="nil"/>
              <w:bottom w:val="single" w:sz="4" w:space="0" w:color="auto"/>
              <w:right w:val="nil"/>
            </w:tcBorders>
            <w:vAlign w:val="center"/>
            <w:hideMark/>
          </w:tcPr>
          <w:p w:rsidR="00B844D8" w:rsidRPr="004B3E43" w:rsidRDefault="00B844D8">
            <w:pPr>
              <w:spacing w:after="0"/>
              <w:rPr>
                <w:rFonts w:ascii="Book Antiqua" w:hAnsi="Book Antiqua" w:cs="Times New Roman"/>
              </w:rPr>
            </w:pPr>
          </w:p>
        </w:tc>
        <w:tc>
          <w:tcPr>
            <w:tcW w:w="835" w:type="dxa"/>
            <w:tcBorders>
              <w:top w:val="nil"/>
              <w:left w:val="single" w:sz="8" w:space="0" w:color="auto"/>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74" w:type="dxa"/>
            <w:tcBorders>
              <w:top w:val="nil"/>
              <w:left w:val="nil"/>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94" w:type="dxa"/>
            <w:tcBorders>
              <w:top w:val="nil"/>
              <w:left w:val="nil"/>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24" w:type="dxa"/>
            <w:tcBorders>
              <w:top w:val="nil"/>
              <w:left w:val="nil"/>
              <w:bottom w:val="single" w:sz="4" w:space="0" w:color="auto"/>
              <w:right w:val="single" w:sz="8" w:space="0" w:color="auto"/>
            </w:tcBorders>
            <w:shd w:val="clear" w:color="auto" w:fill="FFF2CC"/>
            <w:vAlign w:val="center"/>
            <w:hideMark/>
          </w:tcPr>
          <w:p w:rsidR="00B844D8" w:rsidRPr="004B3E43" w:rsidRDefault="00B844D8">
            <w:pPr>
              <w:spacing w:after="0"/>
              <w:rPr>
                <w:rFonts w:ascii="Book Antiqua" w:hAnsi="Book Antiqua" w:cs="Times New Roman"/>
              </w:rPr>
            </w:pPr>
          </w:p>
        </w:tc>
      </w:tr>
      <w:tr w:rsidR="00B844D8" w:rsidRPr="004B3E43" w:rsidTr="00B844D8">
        <w:trPr>
          <w:trHeight w:val="763"/>
        </w:trPr>
        <w:tc>
          <w:tcPr>
            <w:tcW w:w="3187" w:type="dxa"/>
            <w:tcBorders>
              <w:top w:val="nil"/>
              <w:left w:val="single" w:sz="8" w:space="0" w:color="auto"/>
              <w:bottom w:val="single" w:sz="4" w:space="0" w:color="auto"/>
              <w:right w:val="nil"/>
            </w:tcBorders>
            <w:vAlign w:val="center"/>
            <w:hideMark/>
          </w:tcPr>
          <w:p w:rsidR="00B844D8" w:rsidRPr="004B3E43" w:rsidRDefault="00B844D8">
            <w:pPr>
              <w:spacing w:after="0" w:line="240" w:lineRule="auto"/>
              <w:rPr>
                <w:rFonts w:ascii="Book Antiqua" w:eastAsia="Times New Roman" w:hAnsi="Book Antiqua" w:cs="Calibri"/>
                <w:color w:val="000000"/>
                <w:sz w:val="18"/>
                <w:szCs w:val="18"/>
                <w:lang w:val="sl-SI" w:eastAsia="sl-SI"/>
              </w:rPr>
            </w:pPr>
            <w:r w:rsidRPr="004B3E43">
              <w:rPr>
                <w:rFonts w:ascii="Book Antiqua" w:eastAsia="Times New Roman" w:hAnsi="Book Antiqua" w:cs="Calibri"/>
                <w:color w:val="000000"/>
                <w:sz w:val="18"/>
                <w:szCs w:val="18"/>
                <w:lang w:val="sl-SI" w:eastAsia="sl-SI"/>
              </w:rPr>
              <w:t xml:space="preserve">2.3. Avancimi i sistemit të kontrollit të hyrjes dhe qëndrimit të të huajve në Republikën e Kosovës </w:t>
            </w:r>
          </w:p>
        </w:tc>
        <w:tc>
          <w:tcPr>
            <w:tcW w:w="952" w:type="dxa"/>
            <w:tcBorders>
              <w:top w:val="nil"/>
              <w:left w:val="single" w:sz="8" w:space="0" w:color="auto"/>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1069" w:type="dxa"/>
            <w:tcBorders>
              <w:top w:val="nil"/>
              <w:left w:val="nil"/>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913" w:type="dxa"/>
            <w:tcBorders>
              <w:top w:val="nil"/>
              <w:left w:val="nil"/>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36" w:type="dxa"/>
            <w:tcBorders>
              <w:top w:val="nil"/>
              <w:left w:val="nil"/>
              <w:bottom w:val="single" w:sz="4" w:space="0" w:color="auto"/>
              <w:right w:val="nil"/>
            </w:tcBorders>
            <w:shd w:val="clear" w:color="auto" w:fill="FFF2CC"/>
            <w:vAlign w:val="center"/>
            <w:hideMark/>
          </w:tcPr>
          <w:p w:rsidR="00B844D8" w:rsidRPr="004B3E43" w:rsidRDefault="00B844D8">
            <w:pPr>
              <w:spacing w:after="0"/>
              <w:rPr>
                <w:rFonts w:ascii="Book Antiqua" w:hAnsi="Book Antiqua" w:cs="Times New Roman"/>
              </w:rPr>
            </w:pPr>
          </w:p>
        </w:tc>
        <w:tc>
          <w:tcPr>
            <w:tcW w:w="932" w:type="dxa"/>
            <w:tcBorders>
              <w:top w:val="nil"/>
              <w:left w:val="single" w:sz="8" w:space="0" w:color="auto"/>
              <w:bottom w:val="single" w:sz="4" w:space="0" w:color="auto"/>
              <w:right w:val="single" w:sz="4" w:space="0" w:color="auto"/>
            </w:tcBorders>
            <w:vAlign w:val="center"/>
            <w:hideMark/>
          </w:tcPr>
          <w:p w:rsidR="00B844D8" w:rsidRPr="004B3E43" w:rsidRDefault="00B844D8">
            <w:pPr>
              <w:spacing w:after="0"/>
              <w:rPr>
                <w:rFonts w:ascii="Book Antiqua" w:hAnsi="Book Antiqua" w:cs="Times New Roman"/>
              </w:rPr>
            </w:pPr>
          </w:p>
        </w:tc>
        <w:tc>
          <w:tcPr>
            <w:tcW w:w="874" w:type="dxa"/>
            <w:tcBorders>
              <w:top w:val="nil"/>
              <w:left w:val="nil"/>
              <w:bottom w:val="single" w:sz="4" w:space="0" w:color="auto"/>
              <w:right w:val="single" w:sz="4" w:space="0" w:color="auto"/>
            </w:tcBorders>
            <w:vAlign w:val="center"/>
            <w:hideMark/>
          </w:tcPr>
          <w:p w:rsidR="00B844D8" w:rsidRPr="004B3E43" w:rsidRDefault="00B844D8">
            <w:pPr>
              <w:spacing w:after="0"/>
              <w:rPr>
                <w:rFonts w:ascii="Book Antiqua" w:hAnsi="Book Antiqua" w:cs="Times New Roman"/>
              </w:rPr>
            </w:pPr>
          </w:p>
        </w:tc>
        <w:tc>
          <w:tcPr>
            <w:tcW w:w="855" w:type="dxa"/>
            <w:tcBorders>
              <w:top w:val="nil"/>
              <w:left w:val="nil"/>
              <w:bottom w:val="single" w:sz="4" w:space="0" w:color="auto"/>
              <w:right w:val="single" w:sz="4" w:space="0" w:color="auto"/>
            </w:tcBorders>
            <w:vAlign w:val="center"/>
            <w:hideMark/>
          </w:tcPr>
          <w:p w:rsidR="00B844D8" w:rsidRPr="004B3E43" w:rsidRDefault="00B844D8">
            <w:pPr>
              <w:spacing w:after="0"/>
              <w:rPr>
                <w:rFonts w:ascii="Book Antiqua" w:hAnsi="Book Antiqua" w:cs="Times New Roman"/>
              </w:rPr>
            </w:pPr>
          </w:p>
        </w:tc>
        <w:tc>
          <w:tcPr>
            <w:tcW w:w="895" w:type="dxa"/>
            <w:tcBorders>
              <w:top w:val="nil"/>
              <w:left w:val="nil"/>
              <w:bottom w:val="single" w:sz="4" w:space="0" w:color="auto"/>
              <w:right w:val="nil"/>
            </w:tcBorders>
            <w:vAlign w:val="center"/>
            <w:hideMark/>
          </w:tcPr>
          <w:p w:rsidR="00B844D8" w:rsidRPr="004B3E43" w:rsidRDefault="00B844D8">
            <w:pPr>
              <w:spacing w:after="0"/>
              <w:rPr>
                <w:rFonts w:ascii="Book Antiqua" w:hAnsi="Book Antiqua" w:cs="Times New Roman"/>
              </w:rPr>
            </w:pPr>
          </w:p>
        </w:tc>
        <w:tc>
          <w:tcPr>
            <w:tcW w:w="835" w:type="dxa"/>
            <w:tcBorders>
              <w:top w:val="nil"/>
              <w:left w:val="single" w:sz="8" w:space="0" w:color="auto"/>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74" w:type="dxa"/>
            <w:tcBorders>
              <w:top w:val="nil"/>
              <w:left w:val="nil"/>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94" w:type="dxa"/>
            <w:tcBorders>
              <w:top w:val="nil"/>
              <w:left w:val="nil"/>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24" w:type="dxa"/>
            <w:tcBorders>
              <w:top w:val="nil"/>
              <w:left w:val="nil"/>
              <w:bottom w:val="single" w:sz="4" w:space="0" w:color="auto"/>
              <w:right w:val="single" w:sz="8" w:space="0" w:color="auto"/>
            </w:tcBorders>
            <w:shd w:val="clear" w:color="auto" w:fill="FFF2CC"/>
            <w:vAlign w:val="center"/>
            <w:hideMark/>
          </w:tcPr>
          <w:p w:rsidR="00B844D8" w:rsidRPr="004B3E43" w:rsidRDefault="00B844D8">
            <w:pPr>
              <w:spacing w:after="0"/>
              <w:rPr>
                <w:rFonts w:ascii="Book Antiqua" w:hAnsi="Book Antiqua" w:cs="Times New Roman"/>
              </w:rPr>
            </w:pPr>
          </w:p>
        </w:tc>
      </w:tr>
      <w:tr w:rsidR="00B844D8" w:rsidRPr="004B3E43" w:rsidTr="00B844D8">
        <w:trPr>
          <w:trHeight w:val="520"/>
        </w:trPr>
        <w:tc>
          <w:tcPr>
            <w:tcW w:w="3187" w:type="dxa"/>
            <w:tcBorders>
              <w:top w:val="nil"/>
              <w:left w:val="single" w:sz="8" w:space="0" w:color="auto"/>
              <w:bottom w:val="single" w:sz="8" w:space="0" w:color="auto"/>
              <w:right w:val="nil"/>
            </w:tcBorders>
            <w:vAlign w:val="center"/>
            <w:hideMark/>
          </w:tcPr>
          <w:p w:rsidR="00B844D8" w:rsidRPr="004B3E43" w:rsidRDefault="00B844D8">
            <w:pPr>
              <w:spacing w:after="0" w:line="240" w:lineRule="auto"/>
              <w:rPr>
                <w:rFonts w:ascii="Book Antiqua" w:eastAsia="Times New Roman" w:hAnsi="Book Antiqua" w:cs="Calibri"/>
                <w:color w:val="000000"/>
                <w:sz w:val="18"/>
                <w:szCs w:val="18"/>
                <w:lang w:val="sl-SI" w:eastAsia="sl-SI"/>
              </w:rPr>
            </w:pPr>
            <w:r w:rsidRPr="004B3E43">
              <w:rPr>
                <w:rFonts w:ascii="Book Antiqua" w:eastAsia="Times New Roman" w:hAnsi="Book Antiqua" w:cs="Calibri"/>
                <w:color w:val="000000"/>
                <w:sz w:val="18"/>
                <w:szCs w:val="18"/>
                <w:lang w:val="sl-SI" w:eastAsia="sl-SI"/>
              </w:rPr>
              <w:t>2.4. Mbrojtja e migrantëve nga trafikimi</w:t>
            </w:r>
          </w:p>
        </w:tc>
        <w:tc>
          <w:tcPr>
            <w:tcW w:w="952" w:type="dxa"/>
            <w:tcBorders>
              <w:top w:val="nil"/>
              <w:left w:val="single" w:sz="8" w:space="0" w:color="auto"/>
              <w:bottom w:val="single" w:sz="8"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1069" w:type="dxa"/>
            <w:tcBorders>
              <w:top w:val="nil"/>
              <w:left w:val="nil"/>
              <w:bottom w:val="single" w:sz="8"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913" w:type="dxa"/>
            <w:tcBorders>
              <w:top w:val="nil"/>
              <w:left w:val="nil"/>
              <w:bottom w:val="single" w:sz="8"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36" w:type="dxa"/>
            <w:tcBorders>
              <w:top w:val="nil"/>
              <w:left w:val="nil"/>
              <w:bottom w:val="single" w:sz="8" w:space="0" w:color="auto"/>
              <w:right w:val="nil"/>
            </w:tcBorders>
            <w:shd w:val="clear" w:color="auto" w:fill="FFF2CC"/>
            <w:vAlign w:val="center"/>
            <w:hideMark/>
          </w:tcPr>
          <w:p w:rsidR="00B844D8" w:rsidRPr="004B3E43" w:rsidRDefault="00B844D8">
            <w:pPr>
              <w:spacing w:after="0"/>
              <w:rPr>
                <w:rFonts w:ascii="Book Antiqua" w:hAnsi="Book Antiqua" w:cs="Times New Roman"/>
              </w:rPr>
            </w:pPr>
          </w:p>
        </w:tc>
        <w:tc>
          <w:tcPr>
            <w:tcW w:w="932" w:type="dxa"/>
            <w:tcBorders>
              <w:top w:val="nil"/>
              <w:left w:val="single" w:sz="8" w:space="0" w:color="auto"/>
              <w:bottom w:val="nil"/>
              <w:right w:val="single" w:sz="4" w:space="0" w:color="auto"/>
            </w:tcBorders>
            <w:vAlign w:val="center"/>
            <w:hideMark/>
          </w:tcPr>
          <w:p w:rsidR="00B844D8" w:rsidRPr="004B3E43" w:rsidRDefault="00B844D8">
            <w:pPr>
              <w:spacing w:after="0"/>
              <w:rPr>
                <w:rFonts w:ascii="Book Antiqua" w:hAnsi="Book Antiqua" w:cs="Times New Roman"/>
              </w:rPr>
            </w:pPr>
          </w:p>
        </w:tc>
        <w:tc>
          <w:tcPr>
            <w:tcW w:w="874" w:type="dxa"/>
            <w:tcBorders>
              <w:top w:val="nil"/>
              <w:left w:val="nil"/>
              <w:bottom w:val="nil"/>
              <w:right w:val="single" w:sz="4" w:space="0" w:color="auto"/>
            </w:tcBorders>
            <w:vAlign w:val="center"/>
            <w:hideMark/>
          </w:tcPr>
          <w:p w:rsidR="00B844D8" w:rsidRPr="004B3E43" w:rsidRDefault="00B844D8">
            <w:pPr>
              <w:spacing w:after="0"/>
              <w:rPr>
                <w:rFonts w:ascii="Book Antiqua" w:hAnsi="Book Antiqua" w:cs="Times New Roman"/>
              </w:rPr>
            </w:pPr>
          </w:p>
        </w:tc>
        <w:tc>
          <w:tcPr>
            <w:tcW w:w="855" w:type="dxa"/>
            <w:tcBorders>
              <w:top w:val="nil"/>
              <w:left w:val="nil"/>
              <w:bottom w:val="nil"/>
              <w:right w:val="single" w:sz="4" w:space="0" w:color="auto"/>
            </w:tcBorders>
            <w:vAlign w:val="center"/>
            <w:hideMark/>
          </w:tcPr>
          <w:p w:rsidR="00B844D8" w:rsidRPr="004B3E43" w:rsidRDefault="00B844D8">
            <w:pPr>
              <w:spacing w:after="0"/>
              <w:rPr>
                <w:rFonts w:ascii="Book Antiqua" w:hAnsi="Book Antiqua" w:cs="Times New Roman"/>
              </w:rPr>
            </w:pPr>
          </w:p>
        </w:tc>
        <w:tc>
          <w:tcPr>
            <w:tcW w:w="895" w:type="dxa"/>
            <w:vAlign w:val="center"/>
            <w:hideMark/>
          </w:tcPr>
          <w:p w:rsidR="00B844D8" w:rsidRPr="004B3E43" w:rsidRDefault="00B844D8">
            <w:pPr>
              <w:spacing w:after="0"/>
              <w:rPr>
                <w:rFonts w:ascii="Book Antiqua" w:hAnsi="Book Antiqua" w:cs="Times New Roman"/>
              </w:rPr>
            </w:pPr>
          </w:p>
        </w:tc>
        <w:tc>
          <w:tcPr>
            <w:tcW w:w="835" w:type="dxa"/>
            <w:tcBorders>
              <w:top w:val="nil"/>
              <w:left w:val="single" w:sz="8" w:space="0" w:color="auto"/>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74" w:type="dxa"/>
            <w:tcBorders>
              <w:top w:val="nil"/>
              <w:left w:val="nil"/>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94" w:type="dxa"/>
            <w:tcBorders>
              <w:top w:val="nil"/>
              <w:left w:val="nil"/>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24" w:type="dxa"/>
            <w:tcBorders>
              <w:top w:val="nil"/>
              <w:left w:val="nil"/>
              <w:bottom w:val="nil"/>
              <w:right w:val="single" w:sz="8" w:space="0" w:color="auto"/>
            </w:tcBorders>
            <w:shd w:val="clear" w:color="auto" w:fill="FFF2CC"/>
            <w:vAlign w:val="center"/>
            <w:hideMark/>
          </w:tcPr>
          <w:p w:rsidR="00B844D8" w:rsidRPr="004B3E43" w:rsidRDefault="00B844D8">
            <w:pPr>
              <w:spacing w:after="0"/>
              <w:rPr>
                <w:rFonts w:ascii="Book Antiqua" w:hAnsi="Book Antiqua" w:cs="Times New Roman"/>
              </w:rPr>
            </w:pPr>
          </w:p>
        </w:tc>
      </w:tr>
      <w:tr w:rsidR="00B844D8" w:rsidRPr="004B3E43" w:rsidTr="00B844D8">
        <w:trPr>
          <w:trHeight w:val="474"/>
        </w:trPr>
        <w:tc>
          <w:tcPr>
            <w:tcW w:w="3187" w:type="dxa"/>
            <w:tcBorders>
              <w:top w:val="nil"/>
              <w:left w:val="single" w:sz="8" w:space="0" w:color="auto"/>
              <w:bottom w:val="single" w:sz="8" w:space="0" w:color="auto"/>
              <w:right w:val="single" w:sz="8" w:space="0" w:color="auto"/>
            </w:tcBorders>
            <w:shd w:val="clear" w:color="auto" w:fill="DDD9C4"/>
            <w:vAlign w:val="center"/>
            <w:hideMark/>
          </w:tcPr>
          <w:p w:rsidR="00B844D8" w:rsidRPr="004B3E43" w:rsidRDefault="00B844D8">
            <w:pPr>
              <w:spacing w:after="0" w:line="240" w:lineRule="auto"/>
              <w:rPr>
                <w:rFonts w:ascii="Book Antiqua" w:eastAsia="Times New Roman" w:hAnsi="Book Antiqua" w:cs="Calibri"/>
                <w:b/>
                <w:bCs/>
                <w:color w:val="000000"/>
                <w:sz w:val="18"/>
                <w:szCs w:val="18"/>
                <w:lang w:val="sl-SI" w:eastAsia="sl-SI"/>
              </w:rPr>
            </w:pPr>
            <w:r w:rsidRPr="004B3E43">
              <w:rPr>
                <w:rFonts w:ascii="Book Antiqua" w:eastAsia="Times New Roman" w:hAnsi="Book Antiqua" w:cs="Calibri"/>
                <w:b/>
                <w:bCs/>
                <w:color w:val="000000"/>
                <w:sz w:val="18"/>
                <w:szCs w:val="18"/>
                <w:lang w:val="sl-SI" w:eastAsia="sl-SI"/>
              </w:rPr>
              <w:lastRenderedPageBreak/>
              <w:t>3.Migrimi dhe Zhvillimi</w:t>
            </w:r>
          </w:p>
        </w:tc>
        <w:tc>
          <w:tcPr>
            <w:tcW w:w="952" w:type="dxa"/>
            <w:tcBorders>
              <w:top w:val="nil"/>
              <w:left w:val="nil"/>
              <w:bottom w:val="single" w:sz="8" w:space="0" w:color="auto"/>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1069" w:type="dxa"/>
            <w:tcBorders>
              <w:top w:val="nil"/>
              <w:left w:val="nil"/>
              <w:bottom w:val="single" w:sz="8" w:space="0" w:color="auto"/>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913" w:type="dxa"/>
            <w:tcBorders>
              <w:top w:val="nil"/>
              <w:left w:val="nil"/>
              <w:bottom w:val="single" w:sz="8" w:space="0" w:color="auto"/>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36" w:type="dxa"/>
            <w:tcBorders>
              <w:top w:val="nil"/>
              <w:left w:val="nil"/>
              <w:bottom w:val="single" w:sz="8" w:space="0" w:color="auto"/>
              <w:right w:val="nil"/>
            </w:tcBorders>
            <w:shd w:val="clear" w:color="auto" w:fill="DDD9C4"/>
            <w:vAlign w:val="center"/>
            <w:hideMark/>
          </w:tcPr>
          <w:p w:rsidR="00B844D8" w:rsidRPr="004B3E43" w:rsidRDefault="00B844D8">
            <w:pPr>
              <w:spacing w:after="0"/>
              <w:rPr>
                <w:rFonts w:ascii="Book Antiqua" w:hAnsi="Book Antiqua" w:cs="Times New Roman"/>
              </w:rPr>
            </w:pPr>
          </w:p>
        </w:tc>
        <w:tc>
          <w:tcPr>
            <w:tcW w:w="932" w:type="dxa"/>
            <w:tcBorders>
              <w:top w:val="single" w:sz="8" w:space="0" w:color="auto"/>
              <w:left w:val="single" w:sz="8" w:space="0" w:color="auto"/>
              <w:bottom w:val="single" w:sz="8" w:space="0" w:color="auto"/>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74" w:type="dxa"/>
            <w:tcBorders>
              <w:top w:val="single" w:sz="8" w:space="0" w:color="auto"/>
              <w:left w:val="nil"/>
              <w:bottom w:val="single" w:sz="8" w:space="0" w:color="auto"/>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55" w:type="dxa"/>
            <w:tcBorders>
              <w:top w:val="single" w:sz="8" w:space="0" w:color="auto"/>
              <w:left w:val="nil"/>
              <w:bottom w:val="single" w:sz="8" w:space="0" w:color="auto"/>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95" w:type="dxa"/>
            <w:tcBorders>
              <w:top w:val="single" w:sz="8" w:space="0" w:color="auto"/>
              <w:left w:val="nil"/>
              <w:bottom w:val="single" w:sz="8" w:space="0" w:color="auto"/>
              <w:right w:val="nil"/>
            </w:tcBorders>
            <w:shd w:val="clear" w:color="auto" w:fill="DDD9C4"/>
            <w:vAlign w:val="center"/>
            <w:hideMark/>
          </w:tcPr>
          <w:p w:rsidR="00B844D8" w:rsidRPr="004B3E43" w:rsidRDefault="00B844D8">
            <w:pPr>
              <w:spacing w:after="0"/>
              <w:rPr>
                <w:rFonts w:ascii="Book Antiqua" w:hAnsi="Book Antiqua" w:cs="Times New Roman"/>
              </w:rPr>
            </w:pPr>
          </w:p>
        </w:tc>
        <w:tc>
          <w:tcPr>
            <w:tcW w:w="835" w:type="dxa"/>
            <w:tcBorders>
              <w:top w:val="single" w:sz="8" w:space="0" w:color="auto"/>
              <w:left w:val="single" w:sz="8" w:space="0" w:color="auto"/>
              <w:bottom w:val="single" w:sz="8" w:space="0" w:color="auto"/>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74" w:type="dxa"/>
            <w:tcBorders>
              <w:top w:val="single" w:sz="8" w:space="0" w:color="auto"/>
              <w:left w:val="nil"/>
              <w:bottom w:val="single" w:sz="8" w:space="0" w:color="auto"/>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94" w:type="dxa"/>
            <w:tcBorders>
              <w:top w:val="single" w:sz="8" w:space="0" w:color="auto"/>
              <w:left w:val="nil"/>
              <w:bottom w:val="single" w:sz="8" w:space="0" w:color="auto"/>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24" w:type="dxa"/>
            <w:tcBorders>
              <w:top w:val="single" w:sz="8" w:space="0" w:color="auto"/>
              <w:left w:val="nil"/>
              <w:bottom w:val="single" w:sz="8" w:space="0" w:color="auto"/>
              <w:right w:val="single" w:sz="8" w:space="0" w:color="auto"/>
            </w:tcBorders>
            <w:shd w:val="clear" w:color="auto" w:fill="DDD9C4"/>
            <w:vAlign w:val="center"/>
            <w:hideMark/>
          </w:tcPr>
          <w:p w:rsidR="00B844D8" w:rsidRPr="004B3E43" w:rsidRDefault="00B844D8">
            <w:pPr>
              <w:spacing w:after="0"/>
              <w:rPr>
                <w:rFonts w:ascii="Book Antiqua" w:hAnsi="Book Antiqua" w:cs="Times New Roman"/>
              </w:rPr>
            </w:pPr>
          </w:p>
        </w:tc>
      </w:tr>
      <w:tr w:rsidR="00B844D8" w:rsidRPr="004B3E43" w:rsidTr="00B844D8">
        <w:trPr>
          <w:trHeight w:val="520"/>
        </w:trPr>
        <w:tc>
          <w:tcPr>
            <w:tcW w:w="3187" w:type="dxa"/>
            <w:tcBorders>
              <w:top w:val="nil"/>
              <w:left w:val="single" w:sz="8" w:space="0" w:color="auto"/>
              <w:bottom w:val="nil"/>
              <w:right w:val="single" w:sz="8" w:space="0" w:color="auto"/>
            </w:tcBorders>
            <w:vAlign w:val="center"/>
            <w:hideMark/>
          </w:tcPr>
          <w:p w:rsidR="00B844D8" w:rsidRPr="004B3E43" w:rsidRDefault="00B844D8">
            <w:pPr>
              <w:spacing w:after="0" w:line="240" w:lineRule="auto"/>
              <w:rPr>
                <w:rFonts w:ascii="Book Antiqua" w:eastAsia="Times New Roman" w:hAnsi="Book Antiqua" w:cs="Calibri"/>
                <w:color w:val="000000"/>
                <w:sz w:val="18"/>
                <w:szCs w:val="18"/>
                <w:lang w:val="sl-SI" w:eastAsia="sl-SI"/>
              </w:rPr>
            </w:pPr>
            <w:r w:rsidRPr="004B3E43">
              <w:rPr>
                <w:rFonts w:ascii="Book Antiqua" w:eastAsia="Times New Roman" w:hAnsi="Book Antiqua" w:cs="Calibri"/>
                <w:color w:val="000000"/>
                <w:sz w:val="18"/>
                <w:szCs w:val="18"/>
                <w:lang w:val="sl-SI" w:eastAsia="sl-SI"/>
              </w:rPr>
              <w:t xml:space="preserve">3.1. </w:t>
            </w:r>
            <w:r w:rsidRPr="004B3E43">
              <w:rPr>
                <w:rFonts w:ascii="Book Antiqua" w:hAnsi="Book Antiqua"/>
                <w:sz w:val="18"/>
                <w:szCs w:val="18"/>
                <w:lang w:val="sq-AL"/>
              </w:rPr>
              <w:t>Promovimi i transferimit të shpejtë, të sigurtë dhe të lirë të Remitencave</w:t>
            </w:r>
          </w:p>
        </w:tc>
        <w:tc>
          <w:tcPr>
            <w:tcW w:w="952" w:type="dxa"/>
            <w:tcBorders>
              <w:top w:val="nil"/>
              <w:left w:val="nil"/>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1069" w:type="dxa"/>
            <w:tcBorders>
              <w:top w:val="nil"/>
              <w:left w:val="nil"/>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913" w:type="dxa"/>
            <w:tcBorders>
              <w:top w:val="nil"/>
              <w:left w:val="nil"/>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36" w:type="dxa"/>
            <w:shd w:val="clear" w:color="auto" w:fill="FFF2CC"/>
            <w:vAlign w:val="center"/>
            <w:hideMark/>
          </w:tcPr>
          <w:p w:rsidR="00B844D8" w:rsidRPr="004B3E43" w:rsidRDefault="00B844D8">
            <w:pPr>
              <w:spacing w:after="0"/>
              <w:rPr>
                <w:rFonts w:ascii="Book Antiqua" w:hAnsi="Book Antiqua" w:cs="Times New Roman"/>
              </w:rPr>
            </w:pPr>
          </w:p>
        </w:tc>
        <w:tc>
          <w:tcPr>
            <w:tcW w:w="932" w:type="dxa"/>
            <w:tcBorders>
              <w:top w:val="nil"/>
              <w:left w:val="single" w:sz="8" w:space="0" w:color="auto"/>
              <w:bottom w:val="nil"/>
              <w:right w:val="single" w:sz="4" w:space="0" w:color="auto"/>
            </w:tcBorders>
            <w:vAlign w:val="center"/>
            <w:hideMark/>
          </w:tcPr>
          <w:p w:rsidR="00B844D8" w:rsidRPr="004B3E43" w:rsidRDefault="00B844D8">
            <w:pPr>
              <w:spacing w:after="0"/>
              <w:rPr>
                <w:rFonts w:ascii="Book Antiqua" w:hAnsi="Book Antiqua" w:cs="Times New Roman"/>
              </w:rPr>
            </w:pPr>
          </w:p>
        </w:tc>
        <w:tc>
          <w:tcPr>
            <w:tcW w:w="874" w:type="dxa"/>
            <w:tcBorders>
              <w:top w:val="nil"/>
              <w:left w:val="nil"/>
              <w:bottom w:val="nil"/>
              <w:right w:val="single" w:sz="4" w:space="0" w:color="auto"/>
            </w:tcBorders>
            <w:vAlign w:val="center"/>
            <w:hideMark/>
          </w:tcPr>
          <w:p w:rsidR="00B844D8" w:rsidRPr="004B3E43" w:rsidRDefault="00B844D8">
            <w:pPr>
              <w:spacing w:after="0"/>
              <w:rPr>
                <w:rFonts w:ascii="Book Antiqua" w:hAnsi="Book Antiqua" w:cs="Times New Roman"/>
              </w:rPr>
            </w:pPr>
          </w:p>
        </w:tc>
        <w:tc>
          <w:tcPr>
            <w:tcW w:w="855" w:type="dxa"/>
            <w:tcBorders>
              <w:top w:val="nil"/>
              <w:left w:val="nil"/>
              <w:bottom w:val="nil"/>
              <w:right w:val="single" w:sz="4" w:space="0" w:color="auto"/>
            </w:tcBorders>
            <w:vAlign w:val="center"/>
            <w:hideMark/>
          </w:tcPr>
          <w:p w:rsidR="00B844D8" w:rsidRPr="004B3E43" w:rsidRDefault="00B844D8">
            <w:pPr>
              <w:spacing w:after="0"/>
              <w:rPr>
                <w:rFonts w:ascii="Book Antiqua" w:hAnsi="Book Antiqua" w:cs="Times New Roman"/>
              </w:rPr>
            </w:pPr>
          </w:p>
        </w:tc>
        <w:tc>
          <w:tcPr>
            <w:tcW w:w="895" w:type="dxa"/>
            <w:vAlign w:val="center"/>
            <w:hideMark/>
          </w:tcPr>
          <w:p w:rsidR="00B844D8" w:rsidRPr="004B3E43" w:rsidRDefault="00B844D8">
            <w:pPr>
              <w:spacing w:after="0"/>
              <w:rPr>
                <w:rFonts w:ascii="Book Antiqua" w:hAnsi="Book Antiqua" w:cs="Times New Roman"/>
              </w:rPr>
            </w:pPr>
          </w:p>
        </w:tc>
        <w:tc>
          <w:tcPr>
            <w:tcW w:w="835" w:type="dxa"/>
            <w:tcBorders>
              <w:top w:val="nil"/>
              <w:left w:val="single" w:sz="8" w:space="0" w:color="auto"/>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74" w:type="dxa"/>
            <w:tcBorders>
              <w:top w:val="nil"/>
              <w:left w:val="nil"/>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94" w:type="dxa"/>
            <w:tcBorders>
              <w:top w:val="nil"/>
              <w:left w:val="nil"/>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24" w:type="dxa"/>
            <w:tcBorders>
              <w:top w:val="nil"/>
              <w:left w:val="nil"/>
              <w:bottom w:val="nil"/>
              <w:right w:val="single" w:sz="8" w:space="0" w:color="auto"/>
            </w:tcBorders>
            <w:shd w:val="clear" w:color="auto" w:fill="FFF2CC"/>
            <w:vAlign w:val="center"/>
            <w:hideMark/>
          </w:tcPr>
          <w:p w:rsidR="00B844D8" w:rsidRPr="004B3E43" w:rsidRDefault="00B844D8">
            <w:pPr>
              <w:spacing w:after="0"/>
              <w:rPr>
                <w:rFonts w:ascii="Book Antiqua" w:hAnsi="Book Antiqua" w:cs="Times New Roman"/>
              </w:rPr>
            </w:pPr>
          </w:p>
        </w:tc>
      </w:tr>
      <w:tr w:rsidR="00B844D8" w:rsidRPr="004B3E43" w:rsidTr="00B844D8">
        <w:trPr>
          <w:trHeight w:val="277"/>
        </w:trPr>
        <w:tc>
          <w:tcPr>
            <w:tcW w:w="3187" w:type="dxa"/>
            <w:tcBorders>
              <w:top w:val="single" w:sz="8" w:space="0" w:color="auto"/>
              <w:left w:val="single" w:sz="8" w:space="0" w:color="auto"/>
              <w:bottom w:val="single" w:sz="8" w:space="0" w:color="000000"/>
              <w:right w:val="nil"/>
            </w:tcBorders>
            <w:vAlign w:val="center"/>
            <w:hideMark/>
          </w:tcPr>
          <w:p w:rsidR="00B844D8" w:rsidRPr="004B3E43" w:rsidRDefault="00B844D8">
            <w:pPr>
              <w:spacing w:after="0" w:line="240" w:lineRule="auto"/>
              <w:rPr>
                <w:rFonts w:ascii="Book Antiqua" w:eastAsia="Times New Roman" w:hAnsi="Book Antiqua" w:cs="Calibri"/>
                <w:bCs/>
                <w:color w:val="000000"/>
                <w:sz w:val="18"/>
                <w:szCs w:val="18"/>
                <w:lang w:val="sl-SI" w:eastAsia="sl-SI"/>
              </w:rPr>
            </w:pPr>
            <w:r w:rsidRPr="004B3E43">
              <w:rPr>
                <w:rFonts w:ascii="Book Antiqua" w:eastAsia="Times New Roman" w:hAnsi="Book Antiqua" w:cs="Calibri"/>
                <w:bCs/>
                <w:color w:val="000000"/>
                <w:sz w:val="18"/>
                <w:szCs w:val="18"/>
                <w:lang w:val="sl-SI" w:eastAsia="sl-SI"/>
              </w:rPr>
              <w:t>3.2.</w:t>
            </w:r>
            <w:r w:rsidRPr="004B3E43">
              <w:rPr>
                <w:rFonts w:ascii="Book Antiqua" w:hAnsi="Book Antiqua"/>
                <w:sz w:val="18"/>
                <w:szCs w:val="18"/>
                <w:lang w:val="sq-AL"/>
              </w:rPr>
              <w:t xml:space="preserve"> Zhvillimi i Kapitalit Njerëzor dhe Parandalimi i largimit të dijës (trurit)</w:t>
            </w:r>
          </w:p>
        </w:tc>
        <w:tc>
          <w:tcPr>
            <w:tcW w:w="952" w:type="dxa"/>
            <w:tcBorders>
              <w:top w:val="single" w:sz="8" w:space="0" w:color="auto"/>
              <w:left w:val="single" w:sz="8" w:space="0" w:color="auto"/>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1069" w:type="dxa"/>
            <w:tcBorders>
              <w:top w:val="single" w:sz="8" w:space="0" w:color="auto"/>
              <w:left w:val="single" w:sz="4" w:space="0" w:color="auto"/>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913" w:type="dxa"/>
            <w:tcBorders>
              <w:top w:val="single" w:sz="8" w:space="0" w:color="auto"/>
              <w:left w:val="single" w:sz="4" w:space="0" w:color="auto"/>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36" w:type="dxa"/>
            <w:tcBorders>
              <w:top w:val="single" w:sz="8" w:space="0" w:color="auto"/>
              <w:left w:val="single" w:sz="4" w:space="0" w:color="auto"/>
              <w:bottom w:val="single" w:sz="8" w:space="0" w:color="000000"/>
              <w:right w:val="single" w:sz="8" w:space="0" w:color="auto"/>
            </w:tcBorders>
            <w:vAlign w:val="center"/>
            <w:hideMark/>
          </w:tcPr>
          <w:p w:rsidR="00B844D8" w:rsidRPr="004B3E43" w:rsidRDefault="00B844D8">
            <w:pPr>
              <w:spacing w:after="0"/>
              <w:rPr>
                <w:rFonts w:ascii="Book Antiqua" w:hAnsi="Book Antiqua" w:cs="Times New Roman"/>
              </w:rPr>
            </w:pPr>
          </w:p>
        </w:tc>
        <w:tc>
          <w:tcPr>
            <w:tcW w:w="932" w:type="dxa"/>
            <w:tcBorders>
              <w:top w:val="single" w:sz="8" w:space="0" w:color="auto"/>
              <w:left w:val="nil"/>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74" w:type="dxa"/>
            <w:tcBorders>
              <w:top w:val="single" w:sz="8" w:space="0" w:color="auto"/>
              <w:left w:val="nil"/>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55" w:type="dxa"/>
            <w:tcBorders>
              <w:top w:val="single" w:sz="8" w:space="0" w:color="auto"/>
              <w:left w:val="nil"/>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95" w:type="dxa"/>
            <w:tcBorders>
              <w:top w:val="single" w:sz="8" w:space="0" w:color="auto"/>
              <w:left w:val="nil"/>
              <w:bottom w:val="single" w:sz="8" w:space="0" w:color="000000"/>
              <w:right w:val="nil"/>
            </w:tcBorders>
            <w:vAlign w:val="center"/>
            <w:hideMark/>
          </w:tcPr>
          <w:p w:rsidR="00B844D8" w:rsidRPr="004B3E43" w:rsidRDefault="00B844D8">
            <w:pPr>
              <w:spacing w:after="0"/>
              <w:rPr>
                <w:rFonts w:ascii="Book Antiqua" w:hAnsi="Book Antiqua" w:cs="Times New Roman"/>
              </w:rPr>
            </w:pPr>
          </w:p>
        </w:tc>
        <w:tc>
          <w:tcPr>
            <w:tcW w:w="835" w:type="dxa"/>
            <w:tcBorders>
              <w:top w:val="single" w:sz="8" w:space="0" w:color="auto"/>
              <w:left w:val="single" w:sz="8" w:space="0" w:color="auto"/>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74" w:type="dxa"/>
            <w:tcBorders>
              <w:top w:val="single" w:sz="8" w:space="0" w:color="auto"/>
              <w:left w:val="single" w:sz="4" w:space="0" w:color="auto"/>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94" w:type="dxa"/>
            <w:tcBorders>
              <w:top w:val="single" w:sz="8" w:space="0" w:color="auto"/>
              <w:left w:val="single" w:sz="4" w:space="0" w:color="auto"/>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24" w:type="dxa"/>
            <w:tcBorders>
              <w:top w:val="single" w:sz="8" w:space="0" w:color="auto"/>
              <w:left w:val="single" w:sz="4" w:space="0" w:color="auto"/>
              <w:bottom w:val="single" w:sz="8" w:space="0" w:color="000000"/>
              <w:right w:val="single" w:sz="8" w:space="0" w:color="auto"/>
            </w:tcBorders>
            <w:vAlign w:val="center"/>
            <w:hideMark/>
          </w:tcPr>
          <w:p w:rsidR="00B844D8" w:rsidRPr="004B3E43" w:rsidRDefault="00B844D8">
            <w:pPr>
              <w:spacing w:after="0"/>
              <w:rPr>
                <w:rFonts w:ascii="Book Antiqua" w:hAnsi="Book Antiqua" w:cs="Times New Roman"/>
              </w:rPr>
            </w:pPr>
          </w:p>
        </w:tc>
      </w:tr>
      <w:tr w:rsidR="00B844D8" w:rsidRPr="004B3E43" w:rsidTr="00B844D8">
        <w:trPr>
          <w:trHeight w:val="277"/>
        </w:trPr>
        <w:tc>
          <w:tcPr>
            <w:tcW w:w="3187" w:type="dxa"/>
            <w:tcBorders>
              <w:top w:val="single" w:sz="8" w:space="0" w:color="auto"/>
              <w:left w:val="single" w:sz="8" w:space="0" w:color="auto"/>
              <w:bottom w:val="single" w:sz="8" w:space="0" w:color="000000"/>
              <w:right w:val="nil"/>
            </w:tcBorders>
            <w:vAlign w:val="center"/>
            <w:hideMark/>
          </w:tcPr>
          <w:p w:rsidR="00B844D8" w:rsidRPr="004B3E43" w:rsidRDefault="00B844D8">
            <w:pPr>
              <w:spacing w:after="0" w:line="240" w:lineRule="auto"/>
              <w:rPr>
                <w:rFonts w:ascii="Book Antiqua" w:eastAsia="Times New Roman" w:hAnsi="Book Antiqua" w:cs="Calibri"/>
                <w:bCs/>
                <w:color w:val="000000"/>
                <w:sz w:val="18"/>
                <w:szCs w:val="18"/>
                <w:lang w:val="sl-SI" w:eastAsia="sl-SI"/>
              </w:rPr>
            </w:pPr>
            <w:r w:rsidRPr="004B3E43">
              <w:rPr>
                <w:rFonts w:ascii="Book Antiqua" w:eastAsia="Times New Roman" w:hAnsi="Book Antiqua" w:cs="Calibri"/>
                <w:bCs/>
                <w:color w:val="000000"/>
                <w:sz w:val="18"/>
                <w:szCs w:val="18"/>
                <w:lang w:val="sl-SI" w:eastAsia="sl-SI"/>
              </w:rPr>
              <w:t>3.3.</w:t>
            </w:r>
            <w:r w:rsidRPr="004B3E43">
              <w:rPr>
                <w:rFonts w:ascii="Book Antiqua" w:hAnsi="Book Antiqua"/>
                <w:sz w:val="18"/>
                <w:szCs w:val="18"/>
                <w:lang w:val="sq-AL"/>
              </w:rPr>
              <w:t xml:space="preserve"> Nxitja e investimeve të Diasporës në Kosovë</w:t>
            </w:r>
          </w:p>
        </w:tc>
        <w:tc>
          <w:tcPr>
            <w:tcW w:w="952" w:type="dxa"/>
            <w:tcBorders>
              <w:top w:val="single" w:sz="8" w:space="0" w:color="auto"/>
              <w:left w:val="single" w:sz="8" w:space="0" w:color="auto"/>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1069" w:type="dxa"/>
            <w:tcBorders>
              <w:top w:val="single" w:sz="8" w:space="0" w:color="auto"/>
              <w:left w:val="single" w:sz="4" w:space="0" w:color="auto"/>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913" w:type="dxa"/>
            <w:tcBorders>
              <w:top w:val="single" w:sz="8" w:space="0" w:color="auto"/>
              <w:left w:val="single" w:sz="4" w:space="0" w:color="auto"/>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36" w:type="dxa"/>
            <w:tcBorders>
              <w:top w:val="single" w:sz="8" w:space="0" w:color="auto"/>
              <w:left w:val="single" w:sz="4" w:space="0" w:color="auto"/>
              <w:bottom w:val="single" w:sz="8" w:space="0" w:color="000000"/>
              <w:right w:val="single" w:sz="8" w:space="0" w:color="auto"/>
            </w:tcBorders>
            <w:vAlign w:val="center"/>
            <w:hideMark/>
          </w:tcPr>
          <w:p w:rsidR="00B844D8" w:rsidRPr="004B3E43" w:rsidRDefault="00B844D8">
            <w:pPr>
              <w:spacing w:after="0"/>
              <w:rPr>
                <w:rFonts w:ascii="Book Antiqua" w:hAnsi="Book Antiqua" w:cs="Times New Roman"/>
              </w:rPr>
            </w:pPr>
          </w:p>
        </w:tc>
        <w:tc>
          <w:tcPr>
            <w:tcW w:w="932" w:type="dxa"/>
            <w:tcBorders>
              <w:top w:val="single" w:sz="8" w:space="0" w:color="auto"/>
              <w:left w:val="nil"/>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74" w:type="dxa"/>
            <w:tcBorders>
              <w:top w:val="single" w:sz="8" w:space="0" w:color="auto"/>
              <w:left w:val="nil"/>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55" w:type="dxa"/>
            <w:tcBorders>
              <w:top w:val="single" w:sz="8" w:space="0" w:color="auto"/>
              <w:left w:val="nil"/>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95" w:type="dxa"/>
            <w:tcBorders>
              <w:top w:val="single" w:sz="8" w:space="0" w:color="auto"/>
              <w:left w:val="nil"/>
              <w:bottom w:val="single" w:sz="8" w:space="0" w:color="000000"/>
              <w:right w:val="nil"/>
            </w:tcBorders>
            <w:vAlign w:val="center"/>
            <w:hideMark/>
          </w:tcPr>
          <w:p w:rsidR="00B844D8" w:rsidRPr="004B3E43" w:rsidRDefault="00B844D8">
            <w:pPr>
              <w:spacing w:after="0"/>
              <w:rPr>
                <w:rFonts w:ascii="Book Antiqua" w:hAnsi="Book Antiqua" w:cs="Times New Roman"/>
              </w:rPr>
            </w:pPr>
          </w:p>
        </w:tc>
        <w:tc>
          <w:tcPr>
            <w:tcW w:w="835" w:type="dxa"/>
            <w:tcBorders>
              <w:top w:val="single" w:sz="8" w:space="0" w:color="auto"/>
              <w:left w:val="single" w:sz="8" w:space="0" w:color="auto"/>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74" w:type="dxa"/>
            <w:tcBorders>
              <w:top w:val="single" w:sz="8" w:space="0" w:color="auto"/>
              <w:left w:val="single" w:sz="4" w:space="0" w:color="auto"/>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94" w:type="dxa"/>
            <w:tcBorders>
              <w:top w:val="single" w:sz="8" w:space="0" w:color="auto"/>
              <w:left w:val="single" w:sz="4" w:space="0" w:color="auto"/>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24" w:type="dxa"/>
            <w:tcBorders>
              <w:top w:val="single" w:sz="8" w:space="0" w:color="auto"/>
              <w:left w:val="single" w:sz="4" w:space="0" w:color="auto"/>
              <w:bottom w:val="single" w:sz="8" w:space="0" w:color="000000"/>
              <w:right w:val="single" w:sz="8" w:space="0" w:color="auto"/>
            </w:tcBorders>
            <w:vAlign w:val="center"/>
            <w:hideMark/>
          </w:tcPr>
          <w:p w:rsidR="00B844D8" w:rsidRPr="004B3E43" w:rsidRDefault="00B844D8">
            <w:pPr>
              <w:spacing w:after="0"/>
              <w:rPr>
                <w:rFonts w:ascii="Book Antiqua" w:hAnsi="Book Antiqua" w:cs="Times New Roman"/>
              </w:rPr>
            </w:pPr>
          </w:p>
        </w:tc>
      </w:tr>
      <w:tr w:rsidR="00B844D8" w:rsidRPr="004B3E43" w:rsidTr="00B844D8">
        <w:trPr>
          <w:trHeight w:val="277"/>
        </w:trPr>
        <w:tc>
          <w:tcPr>
            <w:tcW w:w="3187" w:type="dxa"/>
            <w:tcBorders>
              <w:top w:val="single" w:sz="8" w:space="0" w:color="auto"/>
              <w:left w:val="single" w:sz="8" w:space="0" w:color="auto"/>
              <w:bottom w:val="single" w:sz="8" w:space="0" w:color="000000"/>
              <w:right w:val="nil"/>
            </w:tcBorders>
            <w:vAlign w:val="center"/>
            <w:hideMark/>
          </w:tcPr>
          <w:p w:rsidR="00B844D8" w:rsidRPr="004B3E43" w:rsidRDefault="00B844D8">
            <w:pPr>
              <w:spacing w:after="0" w:line="240" w:lineRule="auto"/>
              <w:rPr>
                <w:rFonts w:ascii="Book Antiqua" w:eastAsia="Times New Roman" w:hAnsi="Book Antiqua" w:cs="Calibri"/>
                <w:bCs/>
                <w:color w:val="000000"/>
                <w:sz w:val="18"/>
                <w:szCs w:val="18"/>
                <w:lang w:val="sl-SI" w:eastAsia="sl-SI"/>
              </w:rPr>
            </w:pPr>
            <w:r w:rsidRPr="004B3E43">
              <w:rPr>
                <w:rFonts w:ascii="Book Antiqua" w:eastAsia="Times New Roman" w:hAnsi="Book Antiqua" w:cs="Calibri"/>
                <w:bCs/>
                <w:color w:val="000000"/>
                <w:sz w:val="18"/>
                <w:szCs w:val="18"/>
                <w:lang w:val="sl-SI" w:eastAsia="sl-SI"/>
              </w:rPr>
              <w:t>3.4.</w:t>
            </w:r>
            <w:r w:rsidRPr="004B3E43">
              <w:rPr>
                <w:rFonts w:ascii="Book Antiqua" w:hAnsi="Book Antiqua"/>
                <w:sz w:val="18"/>
                <w:szCs w:val="18"/>
                <w:lang w:val="sq-AL"/>
              </w:rPr>
              <w:t xml:space="preserve"> Promovimi i Turizmit përmes Diasporës</w:t>
            </w:r>
          </w:p>
        </w:tc>
        <w:tc>
          <w:tcPr>
            <w:tcW w:w="952" w:type="dxa"/>
            <w:tcBorders>
              <w:top w:val="single" w:sz="8" w:space="0" w:color="auto"/>
              <w:left w:val="single" w:sz="8" w:space="0" w:color="auto"/>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1069" w:type="dxa"/>
            <w:tcBorders>
              <w:top w:val="single" w:sz="8" w:space="0" w:color="auto"/>
              <w:left w:val="single" w:sz="4" w:space="0" w:color="auto"/>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913" w:type="dxa"/>
            <w:tcBorders>
              <w:top w:val="single" w:sz="8" w:space="0" w:color="auto"/>
              <w:left w:val="single" w:sz="4" w:space="0" w:color="auto"/>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36" w:type="dxa"/>
            <w:tcBorders>
              <w:top w:val="single" w:sz="8" w:space="0" w:color="auto"/>
              <w:left w:val="single" w:sz="4" w:space="0" w:color="auto"/>
              <w:bottom w:val="single" w:sz="8" w:space="0" w:color="000000"/>
              <w:right w:val="single" w:sz="8" w:space="0" w:color="auto"/>
            </w:tcBorders>
            <w:vAlign w:val="center"/>
            <w:hideMark/>
          </w:tcPr>
          <w:p w:rsidR="00B844D8" w:rsidRPr="004B3E43" w:rsidRDefault="00B844D8">
            <w:pPr>
              <w:spacing w:after="0"/>
              <w:rPr>
                <w:rFonts w:ascii="Book Antiqua" w:hAnsi="Book Antiqua" w:cs="Times New Roman"/>
              </w:rPr>
            </w:pPr>
          </w:p>
        </w:tc>
        <w:tc>
          <w:tcPr>
            <w:tcW w:w="932" w:type="dxa"/>
            <w:tcBorders>
              <w:top w:val="single" w:sz="8" w:space="0" w:color="auto"/>
              <w:left w:val="nil"/>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74" w:type="dxa"/>
            <w:tcBorders>
              <w:top w:val="single" w:sz="8" w:space="0" w:color="auto"/>
              <w:left w:val="nil"/>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55" w:type="dxa"/>
            <w:tcBorders>
              <w:top w:val="single" w:sz="8" w:space="0" w:color="auto"/>
              <w:left w:val="nil"/>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95" w:type="dxa"/>
            <w:tcBorders>
              <w:top w:val="single" w:sz="8" w:space="0" w:color="auto"/>
              <w:left w:val="nil"/>
              <w:bottom w:val="single" w:sz="8" w:space="0" w:color="000000"/>
              <w:right w:val="nil"/>
            </w:tcBorders>
            <w:vAlign w:val="center"/>
            <w:hideMark/>
          </w:tcPr>
          <w:p w:rsidR="00B844D8" w:rsidRPr="004B3E43" w:rsidRDefault="00B844D8">
            <w:pPr>
              <w:spacing w:after="0"/>
              <w:rPr>
                <w:rFonts w:ascii="Book Antiqua" w:hAnsi="Book Antiqua" w:cs="Times New Roman"/>
              </w:rPr>
            </w:pPr>
          </w:p>
        </w:tc>
        <w:tc>
          <w:tcPr>
            <w:tcW w:w="835" w:type="dxa"/>
            <w:tcBorders>
              <w:top w:val="single" w:sz="8" w:space="0" w:color="auto"/>
              <w:left w:val="single" w:sz="8" w:space="0" w:color="auto"/>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74" w:type="dxa"/>
            <w:tcBorders>
              <w:top w:val="single" w:sz="8" w:space="0" w:color="auto"/>
              <w:left w:val="single" w:sz="4" w:space="0" w:color="auto"/>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94" w:type="dxa"/>
            <w:tcBorders>
              <w:top w:val="single" w:sz="8" w:space="0" w:color="auto"/>
              <w:left w:val="single" w:sz="4" w:space="0" w:color="auto"/>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24" w:type="dxa"/>
            <w:tcBorders>
              <w:top w:val="single" w:sz="8" w:space="0" w:color="auto"/>
              <w:left w:val="single" w:sz="4" w:space="0" w:color="auto"/>
              <w:bottom w:val="single" w:sz="8" w:space="0" w:color="000000"/>
              <w:right w:val="single" w:sz="8" w:space="0" w:color="auto"/>
            </w:tcBorders>
            <w:vAlign w:val="center"/>
            <w:hideMark/>
          </w:tcPr>
          <w:p w:rsidR="00B844D8" w:rsidRPr="004B3E43" w:rsidRDefault="00B844D8">
            <w:pPr>
              <w:spacing w:after="0"/>
              <w:rPr>
                <w:rFonts w:ascii="Book Antiqua" w:hAnsi="Book Antiqua" w:cs="Times New Roman"/>
              </w:rPr>
            </w:pPr>
          </w:p>
        </w:tc>
      </w:tr>
      <w:tr w:rsidR="00B844D8" w:rsidRPr="004B3E43" w:rsidTr="00B844D8">
        <w:trPr>
          <w:trHeight w:val="277"/>
        </w:trPr>
        <w:tc>
          <w:tcPr>
            <w:tcW w:w="3187" w:type="dxa"/>
            <w:tcBorders>
              <w:top w:val="single" w:sz="8" w:space="0" w:color="auto"/>
              <w:left w:val="single" w:sz="8" w:space="0" w:color="auto"/>
              <w:bottom w:val="single" w:sz="8" w:space="0" w:color="000000"/>
              <w:right w:val="nil"/>
            </w:tcBorders>
            <w:vAlign w:val="center"/>
            <w:hideMark/>
          </w:tcPr>
          <w:p w:rsidR="00B844D8" w:rsidRPr="004B3E43" w:rsidRDefault="00B844D8">
            <w:pPr>
              <w:spacing w:after="0" w:line="240" w:lineRule="auto"/>
              <w:rPr>
                <w:rFonts w:ascii="Book Antiqua" w:hAnsi="Book Antiqua"/>
                <w:sz w:val="18"/>
                <w:szCs w:val="18"/>
                <w:lang w:val="sq-AL"/>
              </w:rPr>
            </w:pPr>
            <w:r w:rsidRPr="004B3E43">
              <w:rPr>
                <w:rFonts w:ascii="Book Antiqua" w:eastAsia="Times New Roman" w:hAnsi="Book Antiqua" w:cs="Calibri"/>
                <w:bCs/>
                <w:color w:val="000000"/>
                <w:sz w:val="18"/>
                <w:szCs w:val="18"/>
                <w:lang w:val="sl-SI" w:eastAsia="sl-SI"/>
              </w:rPr>
              <w:t>3.5.</w:t>
            </w:r>
            <w:r w:rsidRPr="004B3E43">
              <w:rPr>
                <w:rFonts w:ascii="Book Antiqua" w:hAnsi="Book Antiqua"/>
                <w:sz w:val="18"/>
                <w:szCs w:val="18"/>
                <w:lang w:val="sq-AL"/>
              </w:rPr>
              <w:t xml:space="preserve"> Zhvillimi i politikave dhe skemave që synojnë menaxhimin e imigrimit për qëllime të punësimit dhe krijimi i lehtësirave për tërheqjen e imigrantëve me kualifikime bazuar në nevojat e tregut të punës</w:t>
            </w:r>
          </w:p>
        </w:tc>
        <w:tc>
          <w:tcPr>
            <w:tcW w:w="952" w:type="dxa"/>
            <w:tcBorders>
              <w:top w:val="single" w:sz="8" w:space="0" w:color="auto"/>
              <w:left w:val="single" w:sz="8" w:space="0" w:color="auto"/>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1069" w:type="dxa"/>
            <w:tcBorders>
              <w:top w:val="single" w:sz="8" w:space="0" w:color="auto"/>
              <w:left w:val="single" w:sz="4" w:space="0" w:color="auto"/>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913" w:type="dxa"/>
            <w:tcBorders>
              <w:top w:val="single" w:sz="8" w:space="0" w:color="auto"/>
              <w:left w:val="single" w:sz="4" w:space="0" w:color="auto"/>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36" w:type="dxa"/>
            <w:tcBorders>
              <w:top w:val="single" w:sz="8" w:space="0" w:color="auto"/>
              <w:left w:val="single" w:sz="4" w:space="0" w:color="auto"/>
              <w:bottom w:val="single" w:sz="8" w:space="0" w:color="000000"/>
              <w:right w:val="single" w:sz="8" w:space="0" w:color="auto"/>
            </w:tcBorders>
            <w:vAlign w:val="center"/>
            <w:hideMark/>
          </w:tcPr>
          <w:p w:rsidR="00B844D8" w:rsidRPr="004B3E43" w:rsidRDefault="00B844D8">
            <w:pPr>
              <w:spacing w:after="0"/>
              <w:rPr>
                <w:rFonts w:ascii="Book Antiqua" w:hAnsi="Book Antiqua" w:cs="Times New Roman"/>
              </w:rPr>
            </w:pPr>
          </w:p>
        </w:tc>
        <w:tc>
          <w:tcPr>
            <w:tcW w:w="932" w:type="dxa"/>
            <w:tcBorders>
              <w:top w:val="single" w:sz="8" w:space="0" w:color="auto"/>
              <w:left w:val="nil"/>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74" w:type="dxa"/>
            <w:tcBorders>
              <w:top w:val="single" w:sz="8" w:space="0" w:color="auto"/>
              <w:left w:val="nil"/>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55" w:type="dxa"/>
            <w:tcBorders>
              <w:top w:val="single" w:sz="8" w:space="0" w:color="auto"/>
              <w:left w:val="nil"/>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95" w:type="dxa"/>
            <w:tcBorders>
              <w:top w:val="single" w:sz="8" w:space="0" w:color="auto"/>
              <w:left w:val="nil"/>
              <w:bottom w:val="single" w:sz="8" w:space="0" w:color="000000"/>
              <w:right w:val="nil"/>
            </w:tcBorders>
            <w:vAlign w:val="center"/>
            <w:hideMark/>
          </w:tcPr>
          <w:p w:rsidR="00B844D8" w:rsidRPr="004B3E43" w:rsidRDefault="00B844D8">
            <w:pPr>
              <w:spacing w:after="0"/>
              <w:rPr>
                <w:rFonts w:ascii="Book Antiqua" w:hAnsi="Book Antiqua" w:cs="Times New Roman"/>
              </w:rPr>
            </w:pPr>
          </w:p>
        </w:tc>
        <w:tc>
          <w:tcPr>
            <w:tcW w:w="835" w:type="dxa"/>
            <w:tcBorders>
              <w:top w:val="single" w:sz="8" w:space="0" w:color="auto"/>
              <w:left w:val="single" w:sz="8" w:space="0" w:color="auto"/>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74" w:type="dxa"/>
            <w:tcBorders>
              <w:top w:val="single" w:sz="8" w:space="0" w:color="auto"/>
              <w:left w:val="single" w:sz="4" w:space="0" w:color="auto"/>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94" w:type="dxa"/>
            <w:tcBorders>
              <w:top w:val="single" w:sz="8" w:space="0" w:color="auto"/>
              <w:left w:val="single" w:sz="4" w:space="0" w:color="auto"/>
              <w:bottom w:val="single" w:sz="8"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24" w:type="dxa"/>
            <w:tcBorders>
              <w:top w:val="single" w:sz="8" w:space="0" w:color="auto"/>
              <w:left w:val="single" w:sz="4" w:space="0" w:color="auto"/>
              <w:bottom w:val="single" w:sz="8" w:space="0" w:color="000000"/>
              <w:right w:val="single" w:sz="8" w:space="0" w:color="auto"/>
            </w:tcBorders>
            <w:vAlign w:val="center"/>
            <w:hideMark/>
          </w:tcPr>
          <w:p w:rsidR="00B844D8" w:rsidRPr="004B3E43" w:rsidRDefault="00B844D8">
            <w:pPr>
              <w:spacing w:after="0"/>
              <w:rPr>
                <w:rFonts w:ascii="Book Antiqua" w:hAnsi="Book Antiqua" w:cs="Times New Roman"/>
              </w:rPr>
            </w:pPr>
          </w:p>
        </w:tc>
      </w:tr>
      <w:tr w:rsidR="00B844D8" w:rsidRPr="004B3E43" w:rsidTr="00B844D8">
        <w:trPr>
          <w:trHeight w:val="277"/>
        </w:trPr>
        <w:tc>
          <w:tcPr>
            <w:tcW w:w="3187" w:type="dxa"/>
            <w:vMerge w:val="restart"/>
            <w:tcBorders>
              <w:top w:val="single" w:sz="8" w:space="0" w:color="auto"/>
              <w:left w:val="single" w:sz="8" w:space="0" w:color="auto"/>
              <w:bottom w:val="single" w:sz="8" w:space="0" w:color="000000"/>
              <w:right w:val="nil"/>
            </w:tcBorders>
            <w:shd w:val="clear" w:color="auto" w:fill="DDD9C4"/>
            <w:vAlign w:val="center"/>
            <w:hideMark/>
          </w:tcPr>
          <w:p w:rsidR="00B844D8" w:rsidRPr="004B3E43" w:rsidRDefault="00B844D8">
            <w:pPr>
              <w:spacing w:after="0" w:line="240" w:lineRule="auto"/>
              <w:rPr>
                <w:rFonts w:ascii="Book Antiqua" w:eastAsia="Times New Roman" w:hAnsi="Book Antiqua" w:cs="Calibri"/>
                <w:b/>
                <w:bCs/>
                <w:color w:val="000000"/>
                <w:sz w:val="18"/>
                <w:szCs w:val="18"/>
                <w:lang w:val="sl-SI" w:eastAsia="sl-SI"/>
              </w:rPr>
            </w:pPr>
            <w:r w:rsidRPr="004B3E43">
              <w:rPr>
                <w:rFonts w:ascii="Book Antiqua" w:eastAsia="Times New Roman" w:hAnsi="Book Antiqua" w:cs="Calibri"/>
                <w:b/>
                <w:bCs/>
                <w:color w:val="000000"/>
                <w:sz w:val="18"/>
                <w:szCs w:val="18"/>
                <w:lang w:val="sl-SI" w:eastAsia="sl-SI"/>
              </w:rPr>
              <w:t>4: Objektivi strategjik: Menaxhimi i migrimit të brendshëm</w:t>
            </w:r>
          </w:p>
        </w:tc>
        <w:tc>
          <w:tcPr>
            <w:tcW w:w="952" w:type="dxa"/>
            <w:vMerge w:val="restart"/>
            <w:tcBorders>
              <w:top w:val="single" w:sz="8" w:space="0" w:color="auto"/>
              <w:left w:val="single" w:sz="8" w:space="0" w:color="auto"/>
              <w:bottom w:val="single" w:sz="8" w:space="0" w:color="000000"/>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1069" w:type="dxa"/>
            <w:vMerge w:val="restart"/>
            <w:tcBorders>
              <w:top w:val="single" w:sz="8" w:space="0" w:color="auto"/>
              <w:left w:val="single" w:sz="4" w:space="0" w:color="auto"/>
              <w:bottom w:val="single" w:sz="8" w:space="0" w:color="000000"/>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913" w:type="dxa"/>
            <w:vMerge w:val="restart"/>
            <w:tcBorders>
              <w:top w:val="single" w:sz="8" w:space="0" w:color="auto"/>
              <w:left w:val="single" w:sz="4" w:space="0" w:color="auto"/>
              <w:bottom w:val="single" w:sz="8" w:space="0" w:color="000000"/>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36" w:type="dxa"/>
            <w:vMerge w:val="restart"/>
            <w:tcBorders>
              <w:top w:val="single" w:sz="8" w:space="0" w:color="auto"/>
              <w:left w:val="single" w:sz="4" w:space="0" w:color="auto"/>
              <w:bottom w:val="single" w:sz="8" w:space="0" w:color="000000"/>
              <w:right w:val="single" w:sz="8"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932" w:type="dxa"/>
            <w:vMerge w:val="restart"/>
            <w:tcBorders>
              <w:top w:val="single" w:sz="8" w:space="0" w:color="auto"/>
              <w:left w:val="nil"/>
              <w:bottom w:val="single" w:sz="8" w:space="0" w:color="000000"/>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74" w:type="dxa"/>
            <w:vMerge w:val="restart"/>
            <w:tcBorders>
              <w:top w:val="single" w:sz="8" w:space="0" w:color="auto"/>
              <w:left w:val="nil"/>
              <w:bottom w:val="single" w:sz="8" w:space="0" w:color="000000"/>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55" w:type="dxa"/>
            <w:vMerge w:val="restart"/>
            <w:tcBorders>
              <w:top w:val="single" w:sz="8" w:space="0" w:color="auto"/>
              <w:left w:val="nil"/>
              <w:bottom w:val="single" w:sz="8" w:space="0" w:color="000000"/>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95" w:type="dxa"/>
            <w:vMerge w:val="restart"/>
            <w:tcBorders>
              <w:top w:val="single" w:sz="8" w:space="0" w:color="auto"/>
              <w:left w:val="nil"/>
              <w:bottom w:val="single" w:sz="8" w:space="0" w:color="000000"/>
              <w:right w:val="nil"/>
            </w:tcBorders>
            <w:shd w:val="clear" w:color="auto" w:fill="DDD9C4"/>
            <w:vAlign w:val="center"/>
            <w:hideMark/>
          </w:tcPr>
          <w:p w:rsidR="00B844D8" w:rsidRPr="004B3E43" w:rsidRDefault="00B844D8">
            <w:pPr>
              <w:spacing w:after="0"/>
              <w:rPr>
                <w:rFonts w:ascii="Book Antiqua" w:hAnsi="Book Antiqua" w:cs="Times New Roman"/>
              </w:rPr>
            </w:pPr>
          </w:p>
        </w:tc>
        <w:tc>
          <w:tcPr>
            <w:tcW w:w="835" w:type="dxa"/>
            <w:vMerge w:val="restart"/>
            <w:tcBorders>
              <w:top w:val="single" w:sz="8" w:space="0" w:color="auto"/>
              <w:left w:val="single" w:sz="8" w:space="0" w:color="auto"/>
              <w:bottom w:val="single" w:sz="8" w:space="0" w:color="000000"/>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74" w:type="dxa"/>
            <w:vMerge w:val="restart"/>
            <w:tcBorders>
              <w:top w:val="single" w:sz="8" w:space="0" w:color="auto"/>
              <w:left w:val="single" w:sz="4" w:space="0" w:color="auto"/>
              <w:bottom w:val="single" w:sz="8" w:space="0" w:color="000000"/>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94" w:type="dxa"/>
            <w:vMerge w:val="restart"/>
            <w:tcBorders>
              <w:top w:val="single" w:sz="8" w:space="0" w:color="auto"/>
              <w:left w:val="single" w:sz="4" w:space="0" w:color="auto"/>
              <w:bottom w:val="single" w:sz="8" w:space="0" w:color="000000"/>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24" w:type="dxa"/>
            <w:vMerge w:val="restart"/>
            <w:tcBorders>
              <w:top w:val="single" w:sz="8" w:space="0" w:color="auto"/>
              <w:left w:val="single" w:sz="4" w:space="0" w:color="auto"/>
              <w:bottom w:val="single" w:sz="8" w:space="0" w:color="000000"/>
              <w:right w:val="single" w:sz="8" w:space="0" w:color="auto"/>
            </w:tcBorders>
            <w:shd w:val="clear" w:color="auto" w:fill="DDD9C4"/>
            <w:vAlign w:val="center"/>
            <w:hideMark/>
          </w:tcPr>
          <w:p w:rsidR="00B844D8" w:rsidRPr="004B3E43" w:rsidRDefault="00B844D8">
            <w:pPr>
              <w:spacing w:after="0"/>
              <w:rPr>
                <w:rFonts w:ascii="Book Antiqua" w:hAnsi="Book Antiqua" w:cs="Times New Roman"/>
              </w:rPr>
            </w:pPr>
          </w:p>
        </w:tc>
      </w:tr>
      <w:tr w:rsidR="00B844D8" w:rsidRPr="004B3E43" w:rsidTr="00B844D8">
        <w:trPr>
          <w:trHeight w:val="289"/>
        </w:trPr>
        <w:tc>
          <w:tcPr>
            <w:tcW w:w="0" w:type="auto"/>
            <w:vMerge/>
            <w:tcBorders>
              <w:top w:val="single" w:sz="8" w:space="0" w:color="auto"/>
              <w:left w:val="single" w:sz="8" w:space="0" w:color="auto"/>
              <w:bottom w:val="single" w:sz="8" w:space="0" w:color="000000"/>
              <w:right w:val="nil"/>
            </w:tcBorders>
            <w:vAlign w:val="center"/>
            <w:hideMark/>
          </w:tcPr>
          <w:p w:rsidR="00B844D8" w:rsidRPr="004B3E43" w:rsidRDefault="00B844D8">
            <w:pPr>
              <w:spacing w:after="0" w:line="240" w:lineRule="auto"/>
              <w:rPr>
                <w:rFonts w:ascii="Book Antiqua" w:eastAsia="Times New Roman" w:hAnsi="Book Antiqua" w:cs="Calibri"/>
                <w:b/>
                <w:bCs/>
                <w:color w:val="000000"/>
                <w:sz w:val="18"/>
                <w:szCs w:val="18"/>
                <w:lang w:val="sl-SI" w:eastAsia="sl-SI"/>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single" w:sz="8" w:space="0" w:color="auto"/>
              <w:left w:val="nil"/>
              <w:bottom w:val="single" w:sz="8"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single" w:sz="8" w:space="0" w:color="auto"/>
              <w:left w:val="nil"/>
              <w:bottom w:val="single" w:sz="8"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single" w:sz="8" w:space="0" w:color="auto"/>
              <w:left w:val="nil"/>
              <w:bottom w:val="single" w:sz="8"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single" w:sz="8" w:space="0" w:color="auto"/>
              <w:left w:val="nil"/>
              <w:bottom w:val="single" w:sz="8" w:space="0" w:color="000000"/>
              <w:right w:val="nil"/>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B844D8" w:rsidRPr="004B3E43" w:rsidRDefault="00B844D8">
            <w:pPr>
              <w:spacing w:after="0" w:line="240" w:lineRule="auto"/>
              <w:rPr>
                <w:rFonts w:ascii="Book Antiqua" w:hAnsi="Book Antiqua" w:cs="Times New Roman"/>
              </w:rPr>
            </w:pPr>
          </w:p>
        </w:tc>
      </w:tr>
      <w:tr w:rsidR="00B844D8" w:rsidRPr="004B3E43" w:rsidTr="00B844D8">
        <w:trPr>
          <w:trHeight w:val="289"/>
        </w:trPr>
        <w:tc>
          <w:tcPr>
            <w:tcW w:w="3187" w:type="dxa"/>
            <w:vMerge w:val="restart"/>
            <w:tcBorders>
              <w:top w:val="nil"/>
              <w:left w:val="single" w:sz="8" w:space="0" w:color="auto"/>
              <w:bottom w:val="single" w:sz="4" w:space="0" w:color="auto"/>
              <w:right w:val="single" w:sz="8" w:space="0" w:color="auto"/>
            </w:tcBorders>
            <w:vAlign w:val="center"/>
            <w:hideMark/>
          </w:tcPr>
          <w:p w:rsidR="00B844D8" w:rsidRPr="004B3E43" w:rsidRDefault="00B844D8">
            <w:pPr>
              <w:spacing w:after="0" w:line="240" w:lineRule="auto"/>
              <w:rPr>
                <w:rFonts w:ascii="Book Antiqua" w:eastAsia="Times New Roman" w:hAnsi="Book Antiqua" w:cs="Calibri"/>
                <w:b/>
                <w:bCs/>
                <w:color w:val="000000"/>
                <w:sz w:val="18"/>
                <w:szCs w:val="18"/>
                <w:lang w:val="sl-SI" w:eastAsia="sl-SI"/>
              </w:rPr>
            </w:pPr>
            <w:r w:rsidRPr="004B3E43">
              <w:rPr>
                <w:rFonts w:ascii="Book Antiqua" w:eastAsia="Times New Roman" w:hAnsi="Book Antiqua" w:cs="Calibri"/>
                <w:bCs/>
                <w:color w:val="000000"/>
                <w:sz w:val="18"/>
                <w:szCs w:val="18"/>
                <w:lang w:val="sl-SI" w:eastAsia="sl-SI"/>
              </w:rPr>
              <w:t>4.1.</w:t>
            </w:r>
            <w:r w:rsidRPr="004B3E43">
              <w:rPr>
                <w:rFonts w:ascii="Book Antiqua" w:eastAsia="Times New Roman" w:hAnsi="Book Antiqua" w:cs="Calibri"/>
                <w:b/>
                <w:bCs/>
                <w:color w:val="000000"/>
                <w:sz w:val="18"/>
                <w:szCs w:val="18"/>
                <w:lang w:val="sl-SI" w:eastAsia="sl-SI"/>
              </w:rPr>
              <w:t xml:space="preserve"> </w:t>
            </w:r>
            <w:r w:rsidRPr="004B3E43">
              <w:rPr>
                <w:rFonts w:ascii="Book Antiqua" w:eastAsia="Times New Roman" w:hAnsi="Book Antiqua" w:cs="Calibri"/>
                <w:color w:val="000000"/>
                <w:sz w:val="18"/>
                <w:szCs w:val="18"/>
                <w:lang w:val="sl-SI" w:eastAsia="sl-SI"/>
              </w:rPr>
              <w:t>Rishikimi i sistemit aktual të migrimit të brendshëm</w:t>
            </w:r>
          </w:p>
        </w:tc>
        <w:tc>
          <w:tcPr>
            <w:tcW w:w="952" w:type="dxa"/>
            <w:vMerge w:val="restart"/>
            <w:tcBorders>
              <w:top w:val="nil"/>
              <w:left w:val="single" w:sz="8" w:space="0" w:color="auto"/>
              <w:bottom w:val="single" w:sz="4" w:space="0" w:color="000000"/>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1069" w:type="dxa"/>
            <w:vMerge w:val="restart"/>
            <w:tcBorders>
              <w:top w:val="nil"/>
              <w:left w:val="single" w:sz="4" w:space="0" w:color="auto"/>
              <w:bottom w:val="single" w:sz="4" w:space="0" w:color="000000"/>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913" w:type="dxa"/>
            <w:vMerge w:val="restart"/>
            <w:tcBorders>
              <w:top w:val="nil"/>
              <w:left w:val="single" w:sz="4" w:space="0" w:color="auto"/>
              <w:bottom w:val="single" w:sz="4" w:space="0" w:color="000000"/>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36" w:type="dxa"/>
            <w:vMerge w:val="restart"/>
            <w:tcBorders>
              <w:top w:val="nil"/>
              <w:left w:val="single" w:sz="4" w:space="0" w:color="auto"/>
              <w:bottom w:val="single" w:sz="4" w:space="0" w:color="000000"/>
              <w:right w:val="single" w:sz="8"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932" w:type="dxa"/>
            <w:vMerge w:val="restart"/>
            <w:tcBorders>
              <w:top w:val="nil"/>
              <w:left w:val="single" w:sz="8" w:space="0" w:color="auto"/>
              <w:bottom w:val="single" w:sz="4"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74" w:type="dxa"/>
            <w:vMerge w:val="restart"/>
            <w:tcBorders>
              <w:top w:val="nil"/>
              <w:left w:val="single" w:sz="4" w:space="0" w:color="auto"/>
              <w:bottom w:val="single" w:sz="4"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55" w:type="dxa"/>
            <w:vMerge w:val="restart"/>
            <w:tcBorders>
              <w:top w:val="nil"/>
              <w:left w:val="single" w:sz="4" w:space="0" w:color="auto"/>
              <w:bottom w:val="single" w:sz="4" w:space="0" w:color="000000"/>
              <w:right w:val="single" w:sz="4" w:space="0" w:color="auto"/>
            </w:tcBorders>
            <w:vAlign w:val="center"/>
            <w:hideMark/>
          </w:tcPr>
          <w:p w:rsidR="00B844D8" w:rsidRPr="004B3E43" w:rsidRDefault="00B844D8">
            <w:pPr>
              <w:spacing w:after="0"/>
              <w:rPr>
                <w:rFonts w:ascii="Book Antiqua" w:hAnsi="Book Antiqua" w:cs="Times New Roman"/>
              </w:rPr>
            </w:pPr>
          </w:p>
        </w:tc>
        <w:tc>
          <w:tcPr>
            <w:tcW w:w="895" w:type="dxa"/>
            <w:vMerge w:val="restart"/>
            <w:tcBorders>
              <w:top w:val="nil"/>
              <w:left w:val="single" w:sz="4" w:space="0" w:color="auto"/>
              <w:bottom w:val="single" w:sz="4" w:space="0" w:color="000000"/>
              <w:right w:val="single" w:sz="8" w:space="0" w:color="auto"/>
            </w:tcBorders>
            <w:vAlign w:val="center"/>
            <w:hideMark/>
          </w:tcPr>
          <w:p w:rsidR="00B844D8" w:rsidRPr="004B3E43" w:rsidRDefault="00B844D8">
            <w:pPr>
              <w:spacing w:after="0"/>
              <w:rPr>
                <w:rFonts w:ascii="Book Antiqua" w:hAnsi="Book Antiqua" w:cs="Times New Roman"/>
              </w:rPr>
            </w:pPr>
          </w:p>
        </w:tc>
        <w:tc>
          <w:tcPr>
            <w:tcW w:w="835" w:type="dxa"/>
            <w:vMerge w:val="restart"/>
            <w:tcBorders>
              <w:top w:val="nil"/>
              <w:left w:val="single" w:sz="8" w:space="0" w:color="auto"/>
              <w:bottom w:val="single" w:sz="4" w:space="0" w:color="000000"/>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74" w:type="dxa"/>
            <w:vMerge w:val="restart"/>
            <w:tcBorders>
              <w:top w:val="nil"/>
              <w:left w:val="single" w:sz="4" w:space="0" w:color="auto"/>
              <w:bottom w:val="single" w:sz="4" w:space="0" w:color="000000"/>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94" w:type="dxa"/>
            <w:vMerge w:val="restart"/>
            <w:tcBorders>
              <w:top w:val="nil"/>
              <w:left w:val="single" w:sz="4" w:space="0" w:color="auto"/>
              <w:bottom w:val="single" w:sz="4" w:space="0" w:color="000000"/>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24" w:type="dxa"/>
            <w:vMerge w:val="restart"/>
            <w:tcBorders>
              <w:top w:val="nil"/>
              <w:left w:val="single" w:sz="4" w:space="0" w:color="auto"/>
              <w:bottom w:val="single" w:sz="4" w:space="0" w:color="000000"/>
              <w:right w:val="single" w:sz="8" w:space="0" w:color="auto"/>
            </w:tcBorders>
            <w:shd w:val="clear" w:color="auto" w:fill="FFF2CC"/>
            <w:vAlign w:val="center"/>
            <w:hideMark/>
          </w:tcPr>
          <w:p w:rsidR="00B844D8" w:rsidRPr="004B3E43" w:rsidRDefault="00B844D8">
            <w:pPr>
              <w:spacing w:after="0"/>
              <w:rPr>
                <w:rFonts w:ascii="Book Antiqua" w:hAnsi="Book Antiqua" w:cs="Times New Roman"/>
              </w:rPr>
            </w:pPr>
          </w:p>
        </w:tc>
      </w:tr>
      <w:tr w:rsidR="00B844D8" w:rsidRPr="004B3E43" w:rsidTr="00B844D8">
        <w:trPr>
          <w:trHeight w:val="277"/>
        </w:trPr>
        <w:tc>
          <w:tcPr>
            <w:tcW w:w="0" w:type="auto"/>
            <w:vMerge/>
            <w:tcBorders>
              <w:top w:val="nil"/>
              <w:left w:val="single" w:sz="8" w:space="0" w:color="auto"/>
              <w:bottom w:val="single" w:sz="4" w:space="0" w:color="auto"/>
              <w:right w:val="single" w:sz="8" w:space="0" w:color="auto"/>
            </w:tcBorders>
            <w:vAlign w:val="center"/>
            <w:hideMark/>
          </w:tcPr>
          <w:p w:rsidR="00B844D8" w:rsidRPr="004B3E43" w:rsidRDefault="00B844D8">
            <w:pPr>
              <w:spacing w:after="0" w:line="240" w:lineRule="auto"/>
              <w:rPr>
                <w:rFonts w:ascii="Book Antiqua" w:eastAsia="Times New Roman" w:hAnsi="Book Antiqua" w:cs="Calibri"/>
                <w:b/>
                <w:bCs/>
                <w:color w:val="000000"/>
                <w:sz w:val="18"/>
                <w:szCs w:val="18"/>
                <w:lang w:val="sl-SI" w:eastAsia="sl-SI"/>
              </w:rPr>
            </w:pPr>
          </w:p>
        </w:tc>
        <w:tc>
          <w:tcPr>
            <w:tcW w:w="0" w:type="auto"/>
            <w:vMerge/>
            <w:tcBorders>
              <w:top w:val="nil"/>
              <w:left w:val="single" w:sz="8"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8"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8"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8"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8"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nil"/>
              <w:left w:val="single" w:sz="4" w:space="0" w:color="auto"/>
              <w:bottom w:val="single" w:sz="4" w:space="0" w:color="000000"/>
              <w:right w:val="single" w:sz="8" w:space="0" w:color="auto"/>
            </w:tcBorders>
            <w:vAlign w:val="center"/>
            <w:hideMark/>
          </w:tcPr>
          <w:p w:rsidR="00B844D8" w:rsidRPr="004B3E43" w:rsidRDefault="00B844D8">
            <w:pPr>
              <w:spacing w:after="0" w:line="240" w:lineRule="auto"/>
              <w:rPr>
                <w:rFonts w:ascii="Book Antiqua" w:hAnsi="Book Antiqua" w:cs="Times New Roman"/>
              </w:rPr>
            </w:pPr>
          </w:p>
        </w:tc>
      </w:tr>
      <w:tr w:rsidR="00B844D8" w:rsidRPr="004B3E43" w:rsidTr="00B844D8">
        <w:trPr>
          <w:trHeight w:val="549"/>
        </w:trPr>
        <w:tc>
          <w:tcPr>
            <w:tcW w:w="3187" w:type="dxa"/>
            <w:tcBorders>
              <w:top w:val="nil"/>
              <w:left w:val="single" w:sz="8" w:space="0" w:color="auto"/>
              <w:bottom w:val="single" w:sz="8" w:space="0" w:color="auto"/>
              <w:right w:val="single" w:sz="8" w:space="0" w:color="auto"/>
            </w:tcBorders>
            <w:vAlign w:val="center"/>
            <w:hideMark/>
          </w:tcPr>
          <w:p w:rsidR="00B844D8" w:rsidRPr="004B3E43" w:rsidRDefault="00B844D8">
            <w:pPr>
              <w:spacing w:after="0" w:line="240" w:lineRule="auto"/>
              <w:rPr>
                <w:rFonts w:ascii="Book Antiqua" w:eastAsia="Times New Roman" w:hAnsi="Book Antiqua" w:cs="Calibri"/>
                <w:b/>
                <w:bCs/>
                <w:color w:val="000000"/>
                <w:sz w:val="18"/>
                <w:szCs w:val="18"/>
                <w:lang w:val="sl-SI" w:eastAsia="sl-SI"/>
              </w:rPr>
            </w:pPr>
            <w:r w:rsidRPr="004B3E43">
              <w:rPr>
                <w:rFonts w:ascii="Book Antiqua" w:eastAsia="Times New Roman" w:hAnsi="Book Antiqua" w:cs="Calibri"/>
                <w:bCs/>
                <w:color w:val="000000"/>
                <w:sz w:val="18"/>
                <w:szCs w:val="18"/>
                <w:lang w:val="sl-SI" w:eastAsia="sl-SI"/>
              </w:rPr>
              <w:t>4.2.</w:t>
            </w:r>
            <w:r w:rsidRPr="004B3E43">
              <w:rPr>
                <w:rFonts w:ascii="Book Antiqua" w:eastAsia="Times New Roman" w:hAnsi="Book Antiqua" w:cs="Calibri"/>
                <w:b/>
                <w:bCs/>
                <w:color w:val="000000"/>
                <w:sz w:val="18"/>
                <w:szCs w:val="18"/>
                <w:lang w:val="sl-SI" w:eastAsia="sl-SI"/>
              </w:rPr>
              <w:t xml:space="preserve">  </w:t>
            </w:r>
            <w:r w:rsidRPr="004B3E43">
              <w:rPr>
                <w:rFonts w:ascii="Book Antiqua" w:eastAsia="Times New Roman" w:hAnsi="Book Antiqua" w:cs="Calibri"/>
                <w:color w:val="000000"/>
                <w:sz w:val="18"/>
                <w:szCs w:val="18"/>
                <w:lang w:val="sl-SI" w:eastAsia="sl-SI"/>
              </w:rPr>
              <w:t>Avancimi i sistemit të migrimit të brendshëm</w:t>
            </w:r>
          </w:p>
        </w:tc>
        <w:tc>
          <w:tcPr>
            <w:tcW w:w="952" w:type="dxa"/>
            <w:tcBorders>
              <w:top w:val="nil"/>
              <w:left w:val="nil"/>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1069" w:type="dxa"/>
            <w:tcBorders>
              <w:top w:val="nil"/>
              <w:left w:val="nil"/>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913" w:type="dxa"/>
            <w:tcBorders>
              <w:top w:val="nil"/>
              <w:left w:val="nil"/>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36" w:type="dxa"/>
            <w:shd w:val="clear" w:color="auto" w:fill="FFF2CC"/>
            <w:vAlign w:val="center"/>
            <w:hideMark/>
          </w:tcPr>
          <w:p w:rsidR="00B844D8" w:rsidRPr="004B3E43" w:rsidRDefault="00B844D8">
            <w:pPr>
              <w:spacing w:after="0"/>
              <w:rPr>
                <w:rFonts w:ascii="Book Antiqua" w:hAnsi="Book Antiqua" w:cs="Times New Roman"/>
              </w:rPr>
            </w:pPr>
          </w:p>
        </w:tc>
        <w:tc>
          <w:tcPr>
            <w:tcW w:w="932" w:type="dxa"/>
            <w:tcBorders>
              <w:top w:val="nil"/>
              <w:left w:val="single" w:sz="8" w:space="0" w:color="auto"/>
              <w:bottom w:val="nil"/>
              <w:right w:val="single" w:sz="4" w:space="0" w:color="auto"/>
            </w:tcBorders>
            <w:vAlign w:val="center"/>
            <w:hideMark/>
          </w:tcPr>
          <w:p w:rsidR="00B844D8" w:rsidRPr="004B3E43" w:rsidRDefault="00B844D8">
            <w:pPr>
              <w:spacing w:after="0"/>
              <w:rPr>
                <w:rFonts w:ascii="Book Antiqua" w:hAnsi="Book Antiqua" w:cs="Times New Roman"/>
              </w:rPr>
            </w:pPr>
          </w:p>
        </w:tc>
        <w:tc>
          <w:tcPr>
            <w:tcW w:w="874" w:type="dxa"/>
            <w:tcBorders>
              <w:top w:val="nil"/>
              <w:left w:val="nil"/>
              <w:bottom w:val="nil"/>
              <w:right w:val="single" w:sz="4" w:space="0" w:color="auto"/>
            </w:tcBorders>
            <w:vAlign w:val="center"/>
            <w:hideMark/>
          </w:tcPr>
          <w:p w:rsidR="00B844D8" w:rsidRPr="004B3E43" w:rsidRDefault="00B844D8">
            <w:pPr>
              <w:spacing w:after="0"/>
              <w:rPr>
                <w:rFonts w:ascii="Book Antiqua" w:hAnsi="Book Antiqua" w:cs="Times New Roman"/>
              </w:rPr>
            </w:pPr>
          </w:p>
        </w:tc>
        <w:tc>
          <w:tcPr>
            <w:tcW w:w="855" w:type="dxa"/>
            <w:tcBorders>
              <w:top w:val="nil"/>
              <w:left w:val="nil"/>
              <w:bottom w:val="nil"/>
              <w:right w:val="single" w:sz="4" w:space="0" w:color="auto"/>
            </w:tcBorders>
            <w:vAlign w:val="center"/>
            <w:hideMark/>
          </w:tcPr>
          <w:p w:rsidR="00B844D8" w:rsidRPr="004B3E43" w:rsidRDefault="00B844D8">
            <w:pPr>
              <w:spacing w:after="0"/>
              <w:rPr>
                <w:rFonts w:ascii="Book Antiqua" w:hAnsi="Book Antiqua" w:cs="Times New Roman"/>
              </w:rPr>
            </w:pPr>
          </w:p>
        </w:tc>
        <w:tc>
          <w:tcPr>
            <w:tcW w:w="895" w:type="dxa"/>
            <w:vAlign w:val="center"/>
            <w:hideMark/>
          </w:tcPr>
          <w:p w:rsidR="00B844D8" w:rsidRPr="004B3E43" w:rsidRDefault="00B844D8">
            <w:pPr>
              <w:spacing w:after="0"/>
              <w:rPr>
                <w:rFonts w:ascii="Book Antiqua" w:hAnsi="Book Antiqua" w:cs="Times New Roman"/>
              </w:rPr>
            </w:pPr>
          </w:p>
        </w:tc>
        <w:tc>
          <w:tcPr>
            <w:tcW w:w="835" w:type="dxa"/>
            <w:tcBorders>
              <w:top w:val="nil"/>
              <w:left w:val="single" w:sz="8" w:space="0" w:color="auto"/>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74" w:type="dxa"/>
            <w:tcBorders>
              <w:top w:val="nil"/>
              <w:left w:val="nil"/>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94" w:type="dxa"/>
            <w:tcBorders>
              <w:top w:val="nil"/>
              <w:left w:val="nil"/>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24" w:type="dxa"/>
            <w:tcBorders>
              <w:top w:val="nil"/>
              <w:left w:val="nil"/>
              <w:bottom w:val="nil"/>
              <w:right w:val="single" w:sz="8" w:space="0" w:color="auto"/>
            </w:tcBorders>
            <w:shd w:val="clear" w:color="auto" w:fill="FFF2CC"/>
            <w:vAlign w:val="center"/>
            <w:hideMark/>
          </w:tcPr>
          <w:p w:rsidR="00B844D8" w:rsidRPr="004B3E43" w:rsidRDefault="00B844D8">
            <w:pPr>
              <w:spacing w:after="0"/>
              <w:rPr>
                <w:rFonts w:ascii="Book Antiqua" w:hAnsi="Book Antiqua" w:cs="Times New Roman"/>
              </w:rPr>
            </w:pPr>
          </w:p>
        </w:tc>
      </w:tr>
      <w:tr w:rsidR="00B844D8" w:rsidRPr="004B3E43" w:rsidTr="00B844D8">
        <w:trPr>
          <w:trHeight w:val="277"/>
        </w:trPr>
        <w:tc>
          <w:tcPr>
            <w:tcW w:w="3187" w:type="dxa"/>
            <w:vMerge w:val="restart"/>
            <w:tcBorders>
              <w:top w:val="nil"/>
              <w:left w:val="single" w:sz="8" w:space="0" w:color="auto"/>
              <w:bottom w:val="single" w:sz="8" w:space="0" w:color="000000"/>
              <w:right w:val="nil"/>
            </w:tcBorders>
            <w:shd w:val="clear" w:color="auto" w:fill="DDD9C4"/>
            <w:vAlign w:val="center"/>
            <w:hideMark/>
          </w:tcPr>
          <w:p w:rsidR="00B844D8" w:rsidRPr="004B3E43" w:rsidRDefault="00B844D8">
            <w:pPr>
              <w:spacing w:after="0" w:line="240" w:lineRule="auto"/>
              <w:jc w:val="center"/>
              <w:rPr>
                <w:rFonts w:ascii="Book Antiqua" w:eastAsia="Times New Roman" w:hAnsi="Book Antiqua" w:cs="Calibri"/>
                <w:b/>
                <w:bCs/>
                <w:color w:val="000000"/>
                <w:sz w:val="18"/>
                <w:szCs w:val="18"/>
                <w:lang w:val="sl-SI" w:eastAsia="sl-SI"/>
              </w:rPr>
            </w:pPr>
            <w:r w:rsidRPr="004B3E43">
              <w:rPr>
                <w:rFonts w:ascii="Book Antiqua" w:eastAsia="Times New Roman" w:hAnsi="Book Antiqua" w:cs="Calibri"/>
                <w:b/>
                <w:bCs/>
                <w:color w:val="000000"/>
                <w:sz w:val="18"/>
                <w:szCs w:val="18"/>
                <w:lang w:val="sl-SI" w:eastAsia="sl-SI"/>
              </w:rPr>
              <w:t>5: Avancimi në fushën e menaxhimit të migrimit</w:t>
            </w:r>
          </w:p>
        </w:tc>
        <w:tc>
          <w:tcPr>
            <w:tcW w:w="952" w:type="dxa"/>
            <w:vMerge w:val="restart"/>
            <w:tcBorders>
              <w:top w:val="single" w:sz="8" w:space="0" w:color="auto"/>
              <w:left w:val="single" w:sz="8" w:space="0" w:color="auto"/>
              <w:bottom w:val="single" w:sz="8" w:space="0" w:color="000000"/>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1069" w:type="dxa"/>
            <w:vMerge w:val="restart"/>
            <w:tcBorders>
              <w:top w:val="single" w:sz="8" w:space="0" w:color="auto"/>
              <w:left w:val="single" w:sz="4" w:space="0" w:color="auto"/>
              <w:bottom w:val="single" w:sz="8" w:space="0" w:color="000000"/>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913" w:type="dxa"/>
            <w:vMerge w:val="restart"/>
            <w:tcBorders>
              <w:top w:val="single" w:sz="8" w:space="0" w:color="auto"/>
              <w:left w:val="single" w:sz="4" w:space="0" w:color="auto"/>
              <w:bottom w:val="single" w:sz="8" w:space="0" w:color="000000"/>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36" w:type="dxa"/>
            <w:vMerge w:val="restart"/>
            <w:tcBorders>
              <w:top w:val="single" w:sz="8" w:space="0" w:color="auto"/>
              <w:left w:val="single" w:sz="4" w:space="0" w:color="auto"/>
              <w:bottom w:val="single" w:sz="8" w:space="0" w:color="000000"/>
              <w:right w:val="single" w:sz="8"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932" w:type="dxa"/>
            <w:vMerge w:val="restart"/>
            <w:tcBorders>
              <w:top w:val="single" w:sz="8" w:space="0" w:color="auto"/>
              <w:left w:val="nil"/>
              <w:bottom w:val="single" w:sz="8" w:space="0" w:color="000000"/>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74" w:type="dxa"/>
            <w:vMerge w:val="restart"/>
            <w:tcBorders>
              <w:top w:val="single" w:sz="8" w:space="0" w:color="auto"/>
              <w:left w:val="nil"/>
              <w:bottom w:val="single" w:sz="8" w:space="0" w:color="000000"/>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55" w:type="dxa"/>
            <w:vMerge w:val="restart"/>
            <w:tcBorders>
              <w:top w:val="single" w:sz="8" w:space="0" w:color="auto"/>
              <w:left w:val="nil"/>
              <w:bottom w:val="single" w:sz="8" w:space="0" w:color="000000"/>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95" w:type="dxa"/>
            <w:vMerge w:val="restart"/>
            <w:tcBorders>
              <w:top w:val="single" w:sz="8" w:space="0" w:color="auto"/>
              <w:left w:val="nil"/>
              <w:bottom w:val="single" w:sz="8" w:space="0" w:color="000000"/>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35" w:type="dxa"/>
            <w:vMerge w:val="restart"/>
            <w:tcBorders>
              <w:top w:val="single" w:sz="8" w:space="0" w:color="auto"/>
              <w:left w:val="single" w:sz="8" w:space="0" w:color="auto"/>
              <w:bottom w:val="single" w:sz="8" w:space="0" w:color="000000"/>
              <w:right w:val="nil"/>
            </w:tcBorders>
            <w:shd w:val="clear" w:color="auto" w:fill="DDD9C4"/>
            <w:vAlign w:val="center"/>
            <w:hideMark/>
          </w:tcPr>
          <w:p w:rsidR="00B844D8" w:rsidRPr="004B3E43" w:rsidRDefault="00B844D8">
            <w:pPr>
              <w:spacing w:after="0"/>
              <w:rPr>
                <w:rFonts w:ascii="Book Antiqua" w:hAnsi="Book Antiqua" w:cs="Times New Roman"/>
              </w:rPr>
            </w:pPr>
          </w:p>
        </w:tc>
        <w:tc>
          <w:tcPr>
            <w:tcW w:w="874" w:type="dxa"/>
            <w:vMerge w:val="restart"/>
            <w:tcBorders>
              <w:top w:val="single" w:sz="8" w:space="0" w:color="auto"/>
              <w:left w:val="single" w:sz="8" w:space="0" w:color="auto"/>
              <w:bottom w:val="single" w:sz="8" w:space="0" w:color="000000"/>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94" w:type="dxa"/>
            <w:vMerge w:val="restart"/>
            <w:tcBorders>
              <w:top w:val="single" w:sz="8" w:space="0" w:color="auto"/>
              <w:left w:val="single" w:sz="4" w:space="0" w:color="auto"/>
              <w:bottom w:val="single" w:sz="8" w:space="0" w:color="000000"/>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24" w:type="dxa"/>
            <w:vMerge w:val="restart"/>
            <w:tcBorders>
              <w:top w:val="single" w:sz="8" w:space="0" w:color="auto"/>
              <w:left w:val="single" w:sz="4" w:space="0" w:color="auto"/>
              <w:bottom w:val="single" w:sz="8" w:space="0" w:color="000000"/>
              <w:right w:val="single" w:sz="8" w:space="0" w:color="auto"/>
            </w:tcBorders>
            <w:shd w:val="clear" w:color="auto" w:fill="DDD9C4"/>
            <w:vAlign w:val="center"/>
            <w:hideMark/>
          </w:tcPr>
          <w:p w:rsidR="00B844D8" w:rsidRPr="004B3E43" w:rsidRDefault="00B844D8">
            <w:pPr>
              <w:spacing w:after="0"/>
              <w:rPr>
                <w:rFonts w:ascii="Book Antiqua" w:hAnsi="Book Antiqua" w:cs="Times New Roman"/>
              </w:rPr>
            </w:pPr>
          </w:p>
        </w:tc>
      </w:tr>
      <w:tr w:rsidR="00B844D8" w:rsidRPr="004B3E43" w:rsidTr="00B844D8">
        <w:trPr>
          <w:trHeight w:val="289"/>
        </w:trPr>
        <w:tc>
          <w:tcPr>
            <w:tcW w:w="0" w:type="auto"/>
            <w:vMerge/>
            <w:tcBorders>
              <w:top w:val="nil"/>
              <w:left w:val="single" w:sz="8" w:space="0" w:color="auto"/>
              <w:bottom w:val="single" w:sz="8" w:space="0" w:color="000000"/>
              <w:right w:val="nil"/>
            </w:tcBorders>
            <w:vAlign w:val="center"/>
            <w:hideMark/>
          </w:tcPr>
          <w:p w:rsidR="00B844D8" w:rsidRPr="004B3E43" w:rsidRDefault="00B844D8">
            <w:pPr>
              <w:spacing w:after="0" w:line="240" w:lineRule="auto"/>
              <w:rPr>
                <w:rFonts w:ascii="Book Antiqua" w:eastAsia="Times New Roman" w:hAnsi="Book Antiqua" w:cs="Calibri"/>
                <w:b/>
                <w:bCs/>
                <w:color w:val="000000"/>
                <w:sz w:val="18"/>
                <w:szCs w:val="18"/>
                <w:lang w:val="sl-SI" w:eastAsia="sl-SI"/>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single" w:sz="8" w:space="0" w:color="auto"/>
              <w:left w:val="nil"/>
              <w:bottom w:val="single" w:sz="8"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single" w:sz="8" w:space="0" w:color="auto"/>
              <w:left w:val="nil"/>
              <w:bottom w:val="single" w:sz="8"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single" w:sz="8" w:space="0" w:color="auto"/>
              <w:left w:val="nil"/>
              <w:bottom w:val="single" w:sz="8"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single" w:sz="8" w:space="0" w:color="auto"/>
              <w:left w:val="nil"/>
              <w:bottom w:val="single" w:sz="8"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single" w:sz="8" w:space="0" w:color="auto"/>
              <w:left w:val="single" w:sz="8" w:space="0" w:color="auto"/>
              <w:bottom w:val="single" w:sz="8" w:space="0" w:color="000000"/>
              <w:right w:val="nil"/>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B844D8" w:rsidRPr="004B3E43" w:rsidRDefault="00B844D8">
            <w:pPr>
              <w:spacing w:after="0" w:line="240" w:lineRule="auto"/>
              <w:rPr>
                <w:rFonts w:ascii="Book Antiqua" w:hAnsi="Book Antiqua" w:cs="Times New Roman"/>
              </w:rPr>
            </w:pP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B844D8" w:rsidRPr="004B3E43" w:rsidRDefault="00B844D8">
            <w:pPr>
              <w:spacing w:after="0" w:line="240" w:lineRule="auto"/>
              <w:rPr>
                <w:rFonts w:ascii="Book Antiqua" w:hAnsi="Book Antiqua" w:cs="Times New Roman"/>
              </w:rPr>
            </w:pPr>
          </w:p>
        </w:tc>
      </w:tr>
      <w:tr w:rsidR="00B844D8" w:rsidRPr="004B3E43" w:rsidTr="00B844D8">
        <w:trPr>
          <w:trHeight w:val="535"/>
        </w:trPr>
        <w:tc>
          <w:tcPr>
            <w:tcW w:w="3187" w:type="dxa"/>
            <w:tcBorders>
              <w:top w:val="nil"/>
              <w:left w:val="single" w:sz="8" w:space="0" w:color="auto"/>
              <w:bottom w:val="single" w:sz="4" w:space="0" w:color="auto"/>
              <w:right w:val="single" w:sz="8" w:space="0" w:color="auto"/>
            </w:tcBorders>
            <w:vAlign w:val="center"/>
            <w:hideMark/>
          </w:tcPr>
          <w:p w:rsidR="00B844D8" w:rsidRPr="004B3E43" w:rsidRDefault="00B844D8">
            <w:pPr>
              <w:spacing w:after="0" w:line="240" w:lineRule="auto"/>
              <w:rPr>
                <w:rFonts w:ascii="Book Antiqua" w:eastAsia="Times New Roman" w:hAnsi="Book Antiqua" w:cs="Calibri"/>
                <w:b/>
                <w:bCs/>
                <w:color w:val="000000"/>
                <w:sz w:val="18"/>
                <w:szCs w:val="18"/>
                <w:lang w:val="sl-SI" w:eastAsia="sl-SI"/>
              </w:rPr>
            </w:pPr>
            <w:r w:rsidRPr="004B3E43">
              <w:rPr>
                <w:rFonts w:ascii="Book Antiqua" w:eastAsia="Times New Roman" w:hAnsi="Book Antiqua" w:cs="Calibri"/>
                <w:bCs/>
                <w:color w:val="000000"/>
                <w:sz w:val="18"/>
                <w:szCs w:val="18"/>
                <w:lang w:val="sl-SI" w:eastAsia="sl-SI"/>
              </w:rPr>
              <w:t>5.1</w:t>
            </w:r>
            <w:r w:rsidRPr="004B3E43">
              <w:rPr>
                <w:rFonts w:ascii="Book Antiqua" w:eastAsia="Times New Roman" w:hAnsi="Book Antiqua" w:cs="Calibri"/>
                <w:color w:val="000000"/>
                <w:sz w:val="18"/>
                <w:szCs w:val="18"/>
                <w:lang w:val="sl-SI" w:eastAsia="sl-SI"/>
              </w:rPr>
              <w:t>. Fuqizimi i rolit të Autoritetit Qeveritar për Migrim (AQM)</w:t>
            </w:r>
          </w:p>
        </w:tc>
        <w:tc>
          <w:tcPr>
            <w:tcW w:w="952" w:type="dxa"/>
            <w:tcBorders>
              <w:top w:val="nil"/>
              <w:left w:val="nil"/>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1069" w:type="dxa"/>
            <w:tcBorders>
              <w:top w:val="nil"/>
              <w:left w:val="nil"/>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913" w:type="dxa"/>
            <w:tcBorders>
              <w:top w:val="nil"/>
              <w:left w:val="nil"/>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36" w:type="dxa"/>
            <w:tcBorders>
              <w:top w:val="nil"/>
              <w:left w:val="nil"/>
              <w:bottom w:val="single" w:sz="4" w:space="0" w:color="auto"/>
              <w:right w:val="nil"/>
            </w:tcBorders>
            <w:shd w:val="clear" w:color="auto" w:fill="FFF2CC"/>
            <w:vAlign w:val="center"/>
            <w:hideMark/>
          </w:tcPr>
          <w:p w:rsidR="00B844D8" w:rsidRPr="004B3E43" w:rsidRDefault="00B844D8">
            <w:pPr>
              <w:spacing w:after="0"/>
              <w:rPr>
                <w:rFonts w:ascii="Book Antiqua" w:hAnsi="Book Antiqua" w:cs="Times New Roman"/>
              </w:rPr>
            </w:pPr>
          </w:p>
        </w:tc>
        <w:tc>
          <w:tcPr>
            <w:tcW w:w="932" w:type="dxa"/>
            <w:tcBorders>
              <w:top w:val="nil"/>
              <w:left w:val="single" w:sz="8" w:space="0" w:color="auto"/>
              <w:bottom w:val="single" w:sz="4" w:space="0" w:color="auto"/>
              <w:right w:val="single" w:sz="4" w:space="0" w:color="auto"/>
            </w:tcBorders>
            <w:vAlign w:val="center"/>
            <w:hideMark/>
          </w:tcPr>
          <w:p w:rsidR="00B844D8" w:rsidRPr="004B3E43" w:rsidRDefault="00B844D8">
            <w:pPr>
              <w:spacing w:after="0"/>
              <w:rPr>
                <w:rFonts w:ascii="Book Antiqua" w:hAnsi="Book Antiqua" w:cs="Times New Roman"/>
              </w:rPr>
            </w:pPr>
          </w:p>
        </w:tc>
        <w:tc>
          <w:tcPr>
            <w:tcW w:w="874" w:type="dxa"/>
            <w:tcBorders>
              <w:top w:val="nil"/>
              <w:left w:val="nil"/>
              <w:bottom w:val="single" w:sz="4" w:space="0" w:color="auto"/>
              <w:right w:val="single" w:sz="4" w:space="0" w:color="auto"/>
            </w:tcBorders>
            <w:vAlign w:val="center"/>
            <w:hideMark/>
          </w:tcPr>
          <w:p w:rsidR="00B844D8" w:rsidRPr="004B3E43" w:rsidRDefault="00B844D8">
            <w:pPr>
              <w:spacing w:after="0"/>
              <w:rPr>
                <w:rFonts w:ascii="Book Antiqua" w:hAnsi="Book Antiqua" w:cs="Times New Roman"/>
              </w:rPr>
            </w:pPr>
          </w:p>
        </w:tc>
        <w:tc>
          <w:tcPr>
            <w:tcW w:w="855" w:type="dxa"/>
            <w:tcBorders>
              <w:top w:val="nil"/>
              <w:left w:val="nil"/>
              <w:bottom w:val="single" w:sz="4" w:space="0" w:color="auto"/>
              <w:right w:val="single" w:sz="4" w:space="0" w:color="auto"/>
            </w:tcBorders>
            <w:vAlign w:val="center"/>
            <w:hideMark/>
          </w:tcPr>
          <w:p w:rsidR="00B844D8" w:rsidRPr="004B3E43" w:rsidRDefault="00B844D8">
            <w:pPr>
              <w:spacing w:after="0"/>
              <w:rPr>
                <w:rFonts w:ascii="Book Antiqua" w:hAnsi="Book Antiqua" w:cs="Times New Roman"/>
              </w:rPr>
            </w:pPr>
          </w:p>
        </w:tc>
        <w:tc>
          <w:tcPr>
            <w:tcW w:w="895" w:type="dxa"/>
            <w:tcBorders>
              <w:top w:val="nil"/>
              <w:left w:val="nil"/>
              <w:bottom w:val="single" w:sz="4" w:space="0" w:color="auto"/>
              <w:right w:val="nil"/>
            </w:tcBorders>
            <w:vAlign w:val="center"/>
            <w:hideMark/>
          </w:tcPr>
          <w:p w:rsidR="00B844D8" w:rsidRPr="004B3E43" w:rsidRDefault="00B844D8">
            <w:pPr>
              <w:spacing w:after="0"/>
              <w:rPr>
                <w:rFonts w:ascii="Book Antiqua" w:hAnsi="Book Antiqua" w:cs="Times New Roman"/>
              </w:rPr>
            </w:pPr>
          </w:p>
        </w:tc>
        <w:tc>
          <w:tcPr>
            <w:tcW w:w="835" w:type="dxa"/>
            <w:tcBorders>
              <w:top w:val="nil"/>
              <w:left w:val="single" w:sz="8" w:space="0" w:color="auto"/>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74" w:type="dxa"/>
            <w:tcBorders>
              <w:top w:val="nil"/>
              <w:left w:val="nil"/>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94" w:type="dxa"/>
            <w:tcBorders>
              <w:top w:val="nil"/>
              <w:left w:val="nil"/>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24" w:type="dxa"/>
            <w:tcBorders>
              <w:top w:val="nil"/>
              <w:left w:val="nil"/>
              <w:bottom w:val="single" w:sz="4" w:space="0" w:color="auto"/>
              <w:right w:val="single" w:sz="8" w:space="0" w:color="auto"/>
            </w:tcBorders>
            <w:shd w:val="clear" w:color="auto" w:fill="FFF2CC"/>
            <w:vAlign w:val="center"/>
            <w:hideMark/>
          </w:tcPr>
          <w:p w:rsidR="00B844D8" w:rsidRPr="004B3E43" w:rsidRDefault="00B844D8">
            <w:pPr>
              <w:spacing w:after="0"/>
              <w:rPr>
                <w:rFonts w:ascii="Book Antiqua" w:hAnsi="Book Antiqua" w:cs="Times New Roman"/>
              </w:rPr>
            </w:pPr>
          </w:p>
        </w:tc>
      </w:tr>
      <w:tr w:rsidR="00B844D8" w:rsidRPr="004B3E43" w:rsidTr="00B844D8">
        <w:trPr>
          <w:trHeight w:val="763"/>
        </w:trPr>
        <w:tc>
          <w:tcPr>
            <w:tcW w:w="3187" w:type="dxa"/>
            <w:tcBorders>
              <w:top w:val="nil"/>
              <w:left w:val="single" w:sz="8" w:space="0" w:color="auto"/>
              <w:bottom w:val="single" w:sz="4" w:space="0" w:color="auto"/>
              <w:right w:val="single" w:sz="8" w:space="0" w:color="auto"/>
            </w:tcBorders>
            <w:vAlign w:val="center"/>
            <w:hideMark/>
          </w:tcPr>
          <w:p w:rsidR="00B844D8" w:rsidRPr="004B3E43" w:rsidRDefault="00B844D8">
            <w:pPr>
              <w:spacing w:after="0" w:line="240" w:lineRule="auto"/>
              <w:rPr>
                <w:rFonts w:ascii="Book Antiqua" w:eastAsia="Times New Roman" w:hAnsi="Book Antiqua" w:cs="Calibri"/>
                <w:b/>
                <w:bCs/>
                <w:color w:val="000000"/>
                <w:sz w:val="18"/>
                <w:szCs w:val="18"/>
                <w:lang w:val="sl-SI" w:eastAsia="sl-SI"/>
              </w:rPr>
            </w:pPr>
            <w:r w:rsidRPr="004B3E43">
              <w:rPr>
                <w:rFonts w:ascii="Book Antiqua" w:eastAsia="Times New Roman" w:hAnsi="Book Antiqua" w:cs="Calibri"/>
                <w:bCs/>
                <w:color w:val="000000"/>
                <w:sz w:val="18"/>
                <w:szCs w:val="18"/>
                <w:lang w:val="sl-SI" w:eastAsia="sl-SI"/>
              </w:rPr>
              <w:t>5.2.</w:t>
            </w:r>
            <w:r w:rsidRPr="004B3E43">
              <w:rPr>
                <w:rFonts w:ascii="Book Antiqua" w:eastAsia="Times New Roman" w:hAnsi="Book Antiqua" w:cs="Calibri"/>
                <w:b/>
                <w:bCs/>
                <w:color w:val="000000"/>
                <w:sz w:val="18"/>
                <w:szCs w:val="18"/>
                <w:lang w:val="sl-SI" w:eastAsia="sl-SI"/>
              </w:rPr>
              <w:t xml:space="preserve"> </w:t>
            </w:r>
            <w:r w:rsidRPr="004B3E43">
              <w:rPr>
                <w:rFonts w:ascii="Book Antiqua" w:eastAsia="Times New Roman" w:hAnsi="Book Antiqua" w:cs="Calibri"/>
                <w:color w:val="000000"/>
                <w:sz w:val="18"/>
                <w:szCs w:val="18"/>
                <w:lang w:val="sl-SI" w:eastAsia="sl-SI"/>
              </w:rPr>
              <w:t>Zhvillimi dhe avancimi  i sistemit informativ per menaxhimin e migrimit (SIMM)</w:t>
            </w:r>
          </w:p>
        </w:tc>
        <w:tc>
          <w:tcPr>
            <w:tcW w:w="952" w:type="dxa"/>
            <w:tcBorders>
              <w:top w:val="nil"/>
              <w:left w:val="nil"/>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1069" w:type="dxa"/>
            <w:tcBorders>
              <w:top w:val="nil"/>
              <w:left w:val="nil"/>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913" w:type="dxa"/>
            <w:tcBorders>
              <w:top w:val="nil"/>
              <w:left w:val="nil"/>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36" w:type="dxa"/>
            <w:tcBorders>
              <w:top w:val="nil"/>
              <w:left w:val="nil"/>
              <w:bottom w:val="single" w:sz="4" w:space="0" w:color="auto"/>
              <w:right w:val="nil"/>
            </w:tcBorders>
            <w:shd w:val="clear" w:color="auto" w:fill="FFF2CC"/>
            <w:vAlign w:val="center"/>
            <w:hideMark/>
          </w:tcPr>
          <w:p w:rsidR="00B844D8" w:rsidRPr="004B3E43" w:rsidRDefault="00B844D8">
            <w:pPr>
              <w:spacing w:after="0"/>
              <w:rPr>
                <w:rFonts w:ascii="Book Antiqua" w:hAnsi="Book Antiqua" w:cs="Times New Roman"/>
              </w:rPr>
            </w:pPr>
          </w:p>
        </w:tc>
        <w:tc>
          <w:tcPr>
            <w:tcW w:w="932" w:type="dxa"/>
            <w:tcBorders>
              <w:top w:val="nil"/>
              <w:left w:val="single" w:sz="8" w:space="0" w:color="auto"/>
              <w:bottom w:val="single" w:sz="4" w:space="0" w:color="auto"/>
              <w:right w:val="single" w:sz="4" w:space="0" w:color="auto"/>
            </w:tcBorders>
            <w:vAlign w:val="center"/>
            <w:hideMark/>
          </w:tcPr>
          <w:p w:rsidR="00B844D8" w:rsidRPr="004B3E43" w:rsidRDefault="00B844D8">
            <w:pPr>
              <w:spacing w:after="0"/>
              <w:rPr>
                <w:rFonts w:ascii="Book Antiqua" w:hAnsi="Book Antiqua" w:cs="Times New Roman"/>
              </w:rPr>
            </w:pPr>
          </w:p>
        </w:tc>
        <w:tc>
          <w:tcPr>
            <w:tcW w:w="874" w:type="dxa"/>
            <w:tcBorders>
              <w:top w:val="nil"/>
              <w:left w:val="nil"/>
              <w:bottom w:val="single" w:sz="4" w:space="0" w:color="auto"/>
              <w:right w:val="single" w:sz="4" w:space="0" w:color="auto"/>
            </w:tcBorders>
            <w:vAlign w:val="center"/>
            <w:hideMark/>
          </w:tcPr>
          <w:p w:rsidR="00B844D8" w:rsidRPr="004B3E43" w:rsidRDefault="00B844D8">
            <w:pPr>
              <w:spacing w:after="0"/>
              <w:rPr>
                <w:rFonts w:ascii="Book Antiqua" w:hAnsi="Book Antiqua" w:cs="Times New Roman"/>
              </w:rPr>
            </w:pPr>
          </w:p>
        </w:tc>
        <w:tc>
          <w:tcPr>
            <w:tcW w:w="855" w:type="dxa"/>
            <w:tcBorders>
              <w:top w:val="nil"/>
              <w:left w:val="nil"/>
              <w:bottom w:val="single" w:sz="4" w:space="0" w:color="auto"/>
              <w:right w:val="single" w:sz="4" w:space="0" w:color="auto"/>
            </w:tcBorders>
            <w:vAlign w:val="center"/>
            <w:hideMark/>
          </w:tcPr>
          <w:p w:rsidR="00B844D8" w:rsidRPr="004B3E43" w:rsidRDefault="00B844D8">
            <w:pPr>
              <w:spacing w:after="0"/>
              <w:rPr>
                <w:rFonts w:ascii="Book Antiqua" w:hAnsi="Book Antiqua" w:cs="Times New Roman"/>
              </w:rPr>
            </w:pPr>
          </w:p>
        </w:tc>
        <w:tc>
          <w:tcPr>
            <w:tcW w:w="895" w:type="dxa"/>
            <w:tcBorders>
              <w:top w:val="nil"/>
              <w:left w:val="nil"/>
              <w:bottom w:val="single" w:sz="4" w:space="0" w:color="auto"/>
              <w:right w:val="nil"/>
            </w:tcBorders>
            <w:vAlign w:val="center"/>
            <w:hideMark/>
          </w:tcPr>
          <w:p w:rsidR="00B844D8" w:rsidRPr="004B3E43" w:rsidRDefault="00B844D8">
            <w:pPr>
              <w:spacing w:after="0"/>
              <w:rPr>
                <w:rFonts w:ascii="Book Antiqua" w:hAnsi="Book Antiqua" w:cs="Times New Roman"/>
              </w:rPr>
            </w:pPr>
          </w:p>
        </w:tc>
        <w:tc>
          <w:tcPr>
            <w:tcW w:w="835" w:type="dxa"/>
            <w:tcBorders>
              <w:top w:val="nil"/>
              <w:left w:val="single" w:sz="8" w:space="0" w:color="auto"/>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74" w:type="dxa"/>
            <w:tcBorders>
              <w:top w:val="nil"/>
              <w:left w:val="nil"/>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94" w:type="dxa"/>
            <w:tcBorders>
              <w:top w:val="nil"/>
              <w:left w:val="nil"/>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24" w:type="dxa"/>
            <w:tcBorders>
              <w:top w:val="nil"/>
              <w:left w:val="nil"/>
              <w:bottom w:val="single" w:sz="4" w:space="0" w:color="auto"/>
              <w:right w:val="single" w:sz="8" w:space="0" w:color="auto"/>
            </w:tcBorders>
            <w:shd w:val="clear" w:color="auto" w:fill="FFF2CC"/>
            <w:vAlign w:val="center"/>
            <w:hideMark/>
          </w:tcPr>
          <w:p w:rsidR="00B844D8" w:rsidRPr="004B3E43" w:rsidRDefault="00B844D8">
            <w:pPr>
              <w:spacing w:after="0"/>
              <w:rPr>
                <w:rFonts w:ascii="Book Antiqua" w:hAnsi="Book Antiqua" w:cs="Times New Roman"/>
              </w:rPr>
            </w:pPr>
          </w:p>
        </w:tc>
      </w:tr>
      <w:tr w:rsidR="00B844D8" w:rsidRPr="004B3E43" w:rsidTr="00B844D8">
        <w:trPr>
          <w:trHeight w:val="1017"/>
        </w:trPr>
        <w:tc>
          <w:tcPr>
            <w:tcW w:w="3187" w:type="dxa"/>
            <w:tcBorders>
              <w:top w:val="nil"/>
              <w:left w:val="single" w:sz="8" w:space="0" w:color="auto"/>
              <w:bottom w:val="single" w:sz="4" w:space="0" w:color="auto"/>
              <w:right w:val="single" w:sz="8" w:space="0" w:color="auto"/>
            </w:tcBorders>
            <w:vAlign w:val="center"/>
            <w:hideMark/>
          </w:tcPr>
          <w:p w:rsidR="00B844D8" w:rsidRPr="004B3E43" w:rsidRDefault="00B844D8">
            <w:pPr>
              <w:spacing w:after="0" w:line="240" w:lineRule="auto"/>
              <w:rPr>
                <w:rFonts w:ascii="Book Antiqua" w:eastAsia="Times New Roman" w:hAnsi="Book Antiqua" w:cs="Calibri"/>
                <w:b/>
                <w:bCs/>
                <w:color w:val="000000"/>
                <w:sz w:val="18"/>
                <w:szCs w:val="18"/>
                <w:lang w:val="sl-SI" w:eastAsia="sl-SI"/>
              </w:rPr>
            </w:pPr>
            <w:r w:rsidRPr="004B3E43">
              <w:rPr>
                <w:rFonts w:ascii="Book Antiqua" w:eastAsia="Times New Roman" w:hAnsi="Book Antiqua" w:cs="Calibri"/>
                <w:bCs/>
                <w:color w:val="000000"/>
                <w:sz w:val="18"/>
                <w:szCs w:val="18"/>
                <w:lang w:val="sl-SI" w:eastAsia="sl-SI"/>
              </w:rPr>
              <w:t>5.3.</w:t>
            </w:r>
            <w:r w:rsidRPr="004B3E43">
              <w:rPr>
                <w:rFonts w:ascii="Book Antiqua" w:eastAsia="Times New Roman" w:hAnsi="Book Antiqua" w:cs="Calibri"/>
                <w:b/>
                <w:bCs/>
                <w:color w:val="000000"/>
                <w:sz w:val="18"/>
                <w:szCs w:val="18"/>
                <w:lang w:val="sl-SI" w:eastAsia="sl-SI"/>
              </w:rPr>
              <w:t xml:space="preserve"> </w:t>
            </w:r>
            <w:r w:rsidRPr="004B3E43">
              <w:rPr>
                <w:rFonts w:ascii="Book Antiqua" w:eastAsia="Times New Roman" w:hAnsi="Book Antiqua" w:cs="Calibri"/>
                <w:color w:val="000000"/>
                <w:sz w:val="18"/>
                <w:szCs w:val="18"/>
                <w:lang w:val="sl-SI" w:eastAsia="sl-SI"/>
              </w:rPr>
              <w:t>Avansimi i bashkëpunimit dhe partneritet shumë-palësh në nivel rajonal dhe ndërkombëtar në fushën e migrimit</w:t>
            </w:r>
          </w:p>
        </w:tc>
        <w:tc>
          <w:tcPr>
            <w:tcW w:w="952" w:type="dxa"/>
            <w:tcBorders>
              <w:top w:val="nil"/>
              <w:left w:val="nil"/>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1069" w:type="dxa"/>
            <w:tcBorders>
              <w:top w:val="nil"/>
              <w:left w:val="nil"/>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913" w:type="dxa"/>
            <w:tcBorders>
              <w:top w:val="nil"/>
              <w:left w:val="nil"/>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36" w:type="dxa"/>
            <w:tcBorders>
              <w:top w:val="nil"/>
              <w:left w:val="nil"/>
              <w:bottom w:val="single" w:sz="4" w:space="0" w:color="auto"/>
              <w:right w:val="nil"/>
            </w:tcBorders>
            <w:shd w:val="clear" w:color="auto" w:fill="FFF2CC"/>
            <w:vAlign w:val="center"/>
            <w:hideMark/>
          </w:tcPr>
          <w:p w:rsidR="00B844D8" w:rsidRPr="004B3E43" w:rsidRDefault="00B844D8">
            <w:pPr>
              <w:spacing w:after="0"/>
              <w:rPr>
                <w:rFonts w:ascii="Book Antiqua" w:hAnsi="Book Antiqua" w:cs="Times New Roman"/>
              </w:rPr>
            </w:pPr>
          </w:p>
        </w:tc>
        <w:tc>
          <w:tcPr>
            <w:tcW w:w="932" w:type="dxa"/>
            <w:tcBorders>
              <w:top w:val="nil"/>
              <w:left w:val="single" w:sz="8" w:space="0" w:color="auto"/>
              <w:bottom w:val="single" w:sz="4" w:space="0" w:color="auto"/>
              <w:right w:val="single" w:sz="4" w:space="0" w:color="auto"/>
            </w:tcBorders>
            <w:vAlign w:val="center"/>
            <w:hideMark/>
          </w:tcPr>
          <w:p w:rsidR="00B844D8" w:rsidRPr="004B3E43" w:rsidRDefault="00B844D8">
            <w:pPr>
              <w:spacing w:after="0"/>
              <w:rPr>
                <w:rFonts w:ascii="Book Antiqua" w:hAnsi="Book Antiqua" w:cs="Times New Roman"/>
              </w:rPr>
            </w:pPr>
          </w:p>
        </w:tc>
        <w:tc>
          <w:tcPr>
            <w:tcW w:w="874" w:type="dxa"/>
            <w:tcBorders>
              <w:top w:val="nil"/>
              <w:left w:val="nil"/>
              <w:bottom w:val="single" w:sz="4" w:space="0" w:color="auto"/>
              <w:right w:val="single" w:sz="4" w:space="0" w:color="auto"/>
            </w:tcBorders>
            <w:vAlign w:val="center"/>
            <w:hideMark/>
          </w:tcPr>
          <w:p w:rsidR="00B844D8" w:rsidRPr="004B3E43" w:rsidRDefault="00B844D8">
            <w:pPr>
              <w:spacing w:after="0"/>
              <w:rPr>
                <w:rFonts w:ascii="Book Antiqua" w:hAnsi="Book Antiqua" w:cs="Times New Roman"/>
              </w:rPr>
            </w:pPr>
          </w:p>
        </w:tc>
        <w:tc>
          <w:tcPr>
            <w:tcW w:w="855" w:type="dxa"/>
            <w:tcBorders>
              <w:top w:val="nil"/>
              <w:left w:val="nil"/>
              <w:bottom w:val="single" w:sz="4" w:space="0" w:color="auto"/>
              <w:right w:val="single" w:sz="4" w:space="0" w:color="auto"/>
            </w:tcBorders>
            <w:vAlign w:val="center"/>
            <w:hideMark/>
          </w:tcPr>
          <w:p w:rsidR="00B844D8" w:rsidRPr="004B3E43" w:rsidRDefault="00B844D8">
            <w:pPr>
              <w:spacing w:after="0"/>
              <w:rPr>
                <w:rFonts w:ascii="Book Antiqua" w:hAnsi="Book Antiqua" w:cs="Times New Roman"/>
              </w:rPr>
            </w:pPr>
          </w:p>
        </w:tc>
        <w:tc>
          <w:tcPr>
            <w:tcW w:w="895" w:type="dxa"/>
            <w:tcBorders>
              <w:top w:val="nil"/>
              <w:left w:val="nil"/>
              <w:bottom w:val="single" w:sz="4" w:space="0" w:color="auto"/>
              <w:right w:val="nil"/>
            </w:tcBorders>
            <w:vAlign w:val="center"/>
            <w:hideMark/>
          </w:tcPr>
          <w:p w:rsidR="00B844D8" w:rsidRPr="004B3E43" w:rsidRDefault="00B844D8">
            <w:pPr>
              <w:spacing w:after="0"/>
              <w:rPr>
                <w:rFonts w:ascii="Book Antiqua" w:hAnsi="Book Antiqua" w:cs="Times New Roman"/>
              </w:rPr>
            </w:pPr>
          </w:p>
        </w:tc>
        <w:tc>
          <w:tcPr>
            <w:tcW w:w="835" w:type="dxa"/>
            <w:tcBorders>
              <w:top w:val="nil"/>
              <w:left w:val="single" w:sz="8" w:space="0" w:color="auto"/>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74" w:type="dxa"/>
            <w:tcBorders>
              <w:top w:val="nil"/>
              <w:left w:val="nil"/>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94" w:type="dxa"/>
            <w:tcBorders>
              <w:top w:val="nil"/>
              <w:left w:val="nil"/>
              <w:bottom w:val="single" w:sz="4" w:space="0" w:color="auto"/>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24" w:type="dxa"/>
            <w:tcBorders>
              <w:top w:val="nil"/>
              <w:left w:val="nil"/>
              <w:bottom w:val="single" w:sz="4" w:space="0" w:color="auto"/>
              <w:right w:val="single" w:sz="8" w:space="0" w:color="auto"/>
            </w:tcBorders>
            <w:shd w:val="clear" w:color="auto" w:fill="FFF2CC"/>
            <w:vAlign w:val="center"/>
            <w:hideMark/>
          </w:tcPr>
          <w:p w:rsidR="00B844D8" w:rsidRPr="004B3E43" w:rsidRDefault="00B844D8">
            <w:pPr>
              <w:spacing w:after="0"/>
              <w:rPr>
                <w:rFonts w:ascii="Book Antiqua" w:hAnsi="Book Antiqua" w:cs="Times New Roman"/>
              </w:rPr>
            </w:pPr>
          </w:p>
        </w:tc>
      </w:tr>
      <w:tr w:rsidR="00B844D8" w:rsidRPr="004B3E43" w:rsidTr="00B844D8">
        <w:trPr>
          <w:trHeight w:val="520"/>
        </w:trPr>
        <w:tc>
          <w:tcPr>
            <w:tcW w:w="3187" w:type="dxa"/>
            <w:tcBorders>
              <w:top w:val="nil"/>
              <w:left w:val="single" w:sz="8" w:space="0" w:color="auto"/>
              <w:bottom w:val="single" w:sz="8" w:space="0" w:color="auto"/>
              <w:right w:val="single" w:sz="8" w:space="0" w:color="auto"/>
            </w:tcBorders>
            <w:vAlign w:val="center"/>
            <w:hideMark/>
          </w:tcPr>
          <w:p w:rsidR="00B844D8" w:rsidRPr="004B3E43" w:rsidRDefault="00B844D8">
            <w:pPr>
              <w:spacing w:after="0" w:line="240" w:lineRule="auto"/>
              <w:rPr>
                <w:rFonts w:ascii="Book Antiqua" w:eastAsia="Times New Roman" w:hAnsi="Book Antiqua" w:cs="Calibri"/>
                <w:b/>
                <w:bCs/>
                <w:color w:val="000000"/>
                <w:sz w:val="18"/>
                <w:szCs w:val="18"/>
                <w:lang w:val="sl-SI" w:eastAsia="sl-SI"/>
              </w:rPr>
            </w:pPr>
            <w:r w:rsidRPr="004B3E43">
              <w:rPr>
                <w:rFonts w:ascii="Book Antiqua" w:eastAsia="Times New Roman" w:hAnsi="Book Antiqua" w:cs="Calibri"/>
                <w:bCs/>
                <w:color w:val="000000"/>
                <w:sz w:val="18"/>
                <w:szCs w:val="18"/>
                <w:lang w:val="sl-SI" w:eastAsia="sl-SI"/>
              </w:rPr>
              <w:t>5.4.</w:t>
            </w:r>
            <w:r w:rsidRPr="004B3E43">
              <w:rPr>
                <w:rFonts w:ascii="Book Antiqua" w:eastAsia="Times New Roman" w:hAnsi="Book Antiqua" w:cs="Calibri"/>
                <w:b/>
                <w:bCs/>
                <w:color w:val="000000"/>
                <w:sz w:val="18"/>
                <w:szCs w:val="18"/>
                <w:lang w:val="sl-SI" w:eastAsia="sl-SI"/>
              </w:rPr>
              <w:t xml:space="preserve"> </w:t>
            </w:r>
            <w:r w:rsidRPr="004B3E43">
              <w:rPr>
                <w:rFonts w:ascii="Book Antiqua" w:eastAsia="Times New Roman" w:hAnsi="Book Antiqua" w:cs="Calibri"/>
                <w:color w:val="000000"/>
                <w:sz w:val="18"/>
                <w:szCs w:val="18"/>
                <w:lang w:val="sl-SI" w:eastAsia="sl-SI"/>
              </w:rPr>
              <w:t>Menaxhimi efikas i të dhënave në fushën e migrimit</w:t>
            </w:r>
          </w:p>
        </w:tc>
        <w:tc>
          <w:tcPr>
            <w:tcW w:w="952" w:type="dxa"/>
            <w:tcBorders>
              <w:top w:val="nil"/>
              <w:left w:val="nil"/>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1069" w:type="dxa"/>
            <w:tcBorders>
              <w:top w:val="nil"/>
              <w:left w:val="nil"/>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913" w:type="dxa"/>
            <w:tcBorders>
              <w:top w:val="nil"/>
              <w:left w:val="nil"/>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36" w:type="dxa"/>
            <w:shd w:val="clear" w:color="auto" w:fill="FFF2CC"/>
            <w:vAlign w:val="center"/>
            <w:hideMark/>
          </w:tcPr>
          <w:p w:rsidR="00B844D8" w:rsidRPr="004B3E43" w:rsidRDefault="00B844D8">
            <w:pPr>
              <w:spacing w:after="0"/>
              <w:rPr>
                <w:rFonts w:ascii="Book Antiqua" w:hAnsi="Book Antiqua" w:cs="Times New Roman"/>
              </w:rPr>
            </w:pPr>
          </w:p>
        </w:tc>
        <w:tc>
          <w:tcPr>
            <w:tcW w:w="932" w:type="dxa"/>
            <w:tcBorders>
              <w:top w:val="nil"/>
              <w:left w:val="single" w:sz="8" w:space="0" w:color="auto"/>
              <w:bottom w:val="nil"/>
              <w:right w:val="single" w:sz="4" w:space="0" w:color="auto"/>
            </w:tcBorders>
            <w:vAlign w:val="center"/>
            <w:hideMark/>
          </w:tcPr>
          <w:p w:rsidR="00B844D8" w:rsidRPr="004B3E43" w:rsidRDefault="00B844D8">
            <w:pPr>
              <w:spacing w:after="0"/>
              <w:rPr>
                <w:rFonts w:ascii="Book Antiqua" w:hAnsi="Book Antiqua" w:cs="Times New Roman"/>
              </w:rPr>
            </w:pPr>
          </w:p>
        </w:tc>
        <w:tc>
          <w:tcPr>
            <w:tcW w:w="874" w:type="dxa"/>
            <w:tcBorders>
              <w:top w:val="nil"/>
              <w:left w:val="nil"/>
              <w:bottom w:val="nil"/>
              <w:right w:val="single" w:sz="4" w:space="0" w:color="auto"/>
            </w:tcBorders>
            <w:vAlign w:val="center"/>
            <w:hideMark/>
          </w:tcPr>
          <w:p w:rsidR="00B844D8" w:rsidRPr="004B3E43" w:rsidRDefault="00B844D8">
            <w:pPr>
              <w:spacing w:after="0"/>
              <w:rPr>
                <w:rFonts w:ascii="Book Antiqua" w:hAnsi="Book Antiqua" w:cs="Times New Roman"/>
              </w:rPr>
            </w:pPr>
          </w:p>
        </w:tc>
        <w:tc>
          <w:tcPr>
            <w:tcW w:w="855" w:type="dxa"/>
            <w:tcBorders>
              <w:top w:val="nil"/>
              <w:left w:val="nil"/>
              <w:bottom w:val="nil"/>
              <w:right w:val="single" w:sz="4" w:space="0" w:color="auto"/>
            </w:tcBorders>
            <w:vAlign w:val="center"/>
            <w:hideMark/>
          </w:tcPr>
          <w:p w:rsidR="00B844D8" w:rsidRPr="004B3E43" w:rsidRDefault="00B844D8">
            <w:pPr>
              <w:spacing w:after="0"/>
              <w:rPr>
                <w:rFonts w:ascii="Book Antiqua" w:hAnsi="Book Antiqua" w:cs="Times New Roman"/>
              </w:rPr>
            </w:pPr>
          </w:p>
        </w:tc>
        <w:tc>
          <w:tcPr>
            <w:tcW w:w="895" w:type="dxa"/>
            <w:vAlign w:val="center"/>
            <w:hideMark/>
          </w:tcPr>
          <w:p w:rsidR="00B844D8" w:rsidRPr="004B3E43" w:rsidRDefault="00B844D8">
            <w:pPr>
              <w:spacing w:after="0"/>
              <w:rPr>
                <w:rFonts w:ascii="Book Antiqua" w:hAnsi="Book Antiqua" w:cs="Times New Roman"/>
              </w:rPr>
            </w:pPr>
          </w:p>
        </w:tc>
        <w:tc>
          <w:tcPr>
            <w:tcW w:w="835" w:type="dxa"/>
            <w:tcBorders>
              <w:top w:val="nil"/>
              <w:left w:val="single" w:sz="8" w:space="0" w:color="auto"/>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74" w:type="dxa"/>
            <w:tcBorders>
              <w:top w:val="nil"/>
              <w:left w:val="nil"/>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94" w:type="dxa"/>
            <w:tcBorders>
              <w:top w:val="nil"/>
              <w:left w:val="nil"/>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24" w:type="dxa"/>
            <w:tcBorders>
              <w:top w:val="nil"/>
              <w:left w:val="nil"/>
              <w:bottom w:val="nil"/>
              <w:right w:val="single" w:sz="8" w:space="0" w:color="auto"/>
            </w:tcBorders>
            <w:shd w:val="clear" w:color="auto" w:fill="FFF2CC"/>
            <w:vAlign w:val="center"/>
            <w:hideMark/>
          </w:tcPr>
          <w:p w:rsidR="00B844D8" w:rsidRPr="004B3E43" w:rsidRDefault="00B844D8">
            <w:pPr>
              <w:spacing w:after="0"/>
              <w:rPr>
                <w:rFonts w:ascii="Book Antiqua" w:hAnsi="Book Antiqua" w:cs="Times New Roman"/>
              </w:rPr>
            </w:pPr>
          </w:p>
        </w:tc>
      </w:tr>
      <w:tr w:rsidR="00B844D8" w:rsidRPr="004B3E43" w:rsidTr="00B844D8">
        <w:trPr>
          <w:trHeight w:val="520"/>
        </w:trPr>
        <w:tc>
          <w:tcPr>
            <w:tcW w:w="3187" w:type="dxa"/>
            <w:tcBorders>
              <w:top w:val="nil"/>
              <w:left w:val="single" w:sz="8" w:space="0" w:color="auto"/>
              <w:bottom w:val="single" w:sz="8" w:space="0" w:color="auto"/>
              <w:right w:val="single" w:sz="8" w:space="0" w:color="auto"/>
            </w:tcBorders>
            <w:vAlign w:val="center"/>
            <w:hideMark/>
          </w:tcPr>
          <w:p w:rsidR="00B844D8" w:rsidRPr="004B3E43" w:rsidRDefault="00B844D8">
            <w:pPr>
              <w:spacing w:after="0" w:line="240" w:lineRule="auto"/>
              <w:rPr>
                <w:rFonts w:ascii="Book Antiqua" w:eastAsia="Times New Roman" w:hAnsi="Book Antiqua" w:cs="Calibri"/>
                <w:bCs/>
                <w:color w:val="000000"/>
                <w:sz w:val="18"/>
                <w:szCs w:val="18"/>
                <w:lang w:val="sl-SI" w:eastAsia="sl-SI"/>
              </w:rPr>
            </w:pPr>
            <w:r w:rsidRPr="004B3E43">
              <w:rPr>
                <w:rFonts w:ascii="Book Antiqua" w:eastAsia="Times New Roman" w:hAnsi="Book Antiqua" w:cs="Calibri"/>
                <w:bCs/>
                <w:color w:val="000000"/>
                <w:sz w:val="18"/>
                <w:szCs w:val="18"/>
                <w:lang w:val="sl-SI" w:eastAsia="sl-SI"/>
              </w:rPr>
              <w:lastRenderedPageBreak/>
              <w:t>5.5.</w:t>
            </w:r>
            <w:r w:rsidRPr="004B3E43">
              <w:rPr>
                <w:rFonts w:ascii="Book Antiqua" w:eastAsiaTheme="minorHAnsi" w:hAnsi="Book Antiqua"/>
                <w:b/>
                <w:sz w:val="24"/>
                <w:lang w:val="sq-AL"/>
              </w:rPr>
              <w:t xml:space="preserve"> </w:t>
            </w:r>
            <w:r w:rsidRPr="004B3E43">
              <w:rPr>
                <w:rFonts w:ascii="Book Antiqua" w:eastAsiaTheme="minorHAnsi" w:hAnsi="Book Antiqua"/>
                <w:sz w:val="18"/>
                <w:szCs w:val="18"/>
                <w:lang w:val="sq-AL"/>
              </w:rPr>
              <w:t>Fuqizimi i sistemit për mbrojtje ndërkombëtare</w:t>
            </w:r>
          </w:p>
        </w:tc>
        <w:tc>
          <w:tcPr>
            <w:tcW w:w="952" w:type="dxa"/>
            <w:tcBorders>
              <w:top w:val="nil"/>
              <w:left w:val="nil"/>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1069" w:type="dxa"/>
            <w:tcBorders>
              <w:top w:val="nil"/>
              <w:left w:val="nil"/>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913" w:type="dxa"/>
            <w:tcBorders>
              <w:top w:val="nil"/>
              <w:left w:val="nil"/>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36" w:type="dxa"/>
            <w:shd w:val="clear" w:color="auto" w:fill="FFF2CC"/>
            <w:vAlign w:val="center"/>
            <w:hideMark/>
          </w:tcPr>
          <w:p w:rsidR="00B844D8" w:rsidRPr="004B3E43" w:rsidRDefault="00B844D8">
            <w:pPr>
              <w:spacing w:after="0"/>
              <w:rPr>
                <w:rFonts w:ascii="Book Antiqua" w:hAnsi="Book Antiqua" w:cs="Times New Roman"/>
              </w:rPr>
            </w:pPr>
          </w:p>
        </w:tc>
        <w:tc>
          <w:tcPr>
            <w:tcW w:w="932" w:type="dxa"/>
            <w:tcBorders>
              <w:top w:val="nil"/>
              <w:left w:val="single" w:sz="8" w:space="0" w:color="auto"/>
              <w:bottom w:val="nil"/>
              <w:right w:val="single" w:sz="4" w:space="0" w:color="auto"/>
            </w:tcBorders>
            <w:vAlign w:val="center"/>
            <w:hideMark/>
          </w:tcPr>
          <w:p w:rsidR="00B844D8" w:rsidRPr="004B3E43" w:rsidRDefault="00B844D8">
            <w:pPr>
              <w:spacing w:after="0"/>
              <w:rPr>
                <w:rFonts w:ascii="Book Antiqua" w:hAnsi="Book Antiqua" w:cs="Times New Roman"/>
              </w:rPr>
            </w:pPr>
          </w:p>
        </w:tc>
        <w:tc>
          <w:tcPr>
            <w:tcW w:w="874" w:type="dxa"/>
            <w:tcBorders>
              <w:top w:val="nil"/>
              <w:left w:val="nil"/>
              <w:bottom w:val="nil"/>
              <w:right w:val="single" w:sz="4" w:space="0" w:color="auto"/>
            </w:tcBorders>
            <w:vAlign w:val="center"/>
            <w:hideMark/>
          </w:tcPr>
          <w:p w:rsidR="00B844D8" w:rsidRPr="004B3E43" w:rsidRDefault="00B844D8">
            <w:pPr>
              <w:spacing w:after="0"/>
              <w:rPr>
                <w:rFonts w:ascii="Book Antiqua" w:hAnsi="Book Antiqua" w:cs="Times New Roman"/>
              </w:rPr>
            </w:pPr>
          </w:p>
        </w:tc>
        <w:tc>
          <w:tcPr>
            <w:tcW w:w="855" w:type="dxa"/>
            <w:tcBorders>
              <w:top w:val="nil"/>
              <w:left w:val="nil"/>
              <w:bottom w:val="nil"/>
              <w:right w:val="single" w:sz="4" w:space="0" w:color="auto"/>
            </w:tcBorders>
            <w:vAlign w:val="center"/>
            <w:hideMark/>
          </w:tcPr>
          <w:p w:rsidR="00B844D8" w:rsidRPr="004B3E43" w:rsidRDefault="00B844D8">
            <w:pPr>
              <w:spacing w:after="0"/>
              <w:rPr>
                <w:rFonts w:ascii="Book Antiqua" w:hAnsi="Book Antiqua" w:cs="Times New Roman"/>
              </w:rPr>
            </w:pPr>
          </w:p>
        </w:tc>
        <w:tc>
          <w:tcPr>
            <w:tcW w:w="895" w:type="dxa"/>
            <w:vAlign w:val="center"/>
            <w:hideMark/>
          </w:tcPr>
          <w:p w:rsidR="00B844D8" w:rsidRPr="004B3E43" w:rsidRDefault="00B844D8">
            <w:pPr>
              <w:spacing w:after="0"/>
              <w:rPr>
                <w:rFonts w:ascii="Book Antiqua" w:hAnsi="Book Antiqua" w:cs="Times New Roman"/>
              </w:rPr>
            </w:pPr>
          </w:p>
        </w:tc>
        <w:tc>
          <w:tcPr>
            <w:tcW w:w="835" w:type="dxa"/>
            <w:tcBorders>
              <w:top w:val="nil"/>
              <w:left w:val="single" w:sz="8" w:space="0" w:color="auto"/>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74" w:type="dxa"/>
            <w:tcBorders>
              <w:top w:val="nil"/>
              <w:left w:val="nil"/>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94" w:type="dxa"/>
            <w:tcBorders>
              <w:top w:val="nil"/>
              <w:left w:val="nil"/>
              <w:bottom w:val="nil"/>
              <w:right w:val="single" w:sz="4" w:space="0" w:color="auto"/>
            </w:tcBorders>
            <w:shd w:val="clear" w:color="auto" w:fill="FFF2CC"/>
            <w:vAlign w:val="center"/>
            <w:hideMark/>
          </w:tcPr>
          <w:p w:rsidR="00B844D8" w:rsidRPr="004B3E43" w:rsidRDefault="00B844D8">
            <w:pPr>
              <w:spacing w:after="0"/>
              <w:rPr>
                <w:rFonts w:ascii="Book Antiqua" w:hAnsi="Book Antiqua" w:cs="Times New Roman"/>
              </w:rPr>
            </w:pPr>
          </w:p>
        </w:tc>
        <w:tc>
          <w:tcPr>
            <w:tcW w:w="824" w:type="dxa"/>
            <w:tcBorders>
              <w:top w:val="nil"/>
              <w:left w:val="nil"/>
              <w:bottom w:val="nil"/>
              <w:right w:val="single" w:sz="8" w:space="0" w:color="auto"/>
            </w:tcBorders>
            <w:shd w:val="clear" w:color="auto" w:fill="FFF2CC"/>
            <w:vAlign w:val="center"/>
            <w:hideMark/>
          </w:tcPr>
          <w:p w:rsidR="00B844D8" w:rsidRPr="004B3E43" w:rsidRDefault="00B844D8">
            <w:pPr>
              <w:spacing w:after="0"/>
              <w:rPr>
                <w:rFonts w:ascii="Book Antiqua" w:hAnsi="Book Antiqua" w:cs="Times New Roman"/>
              </w:rPr>
            </w:pPr>
          </w:p>
        </w:tc>
      </w:tr>
      <w:tr w:rsidR="00B844D8" w:rsidRPr="004B3E43" w:rsidTr="00B844D8">
        <w:trPr>
          <w:trHeight w:val="289"/>
        </w:trPr>
        <w:tc>
          <w:tcPr>
            <w:tcW w:w="3187" w:type="dxa"/>
            <w:tcBorders>
              <w:top w:val="nil"/>
              <w:left w:val="single" w:sz="8" w:space="0" w:color="auto"/>
              <w:bottom w:val="single" w:sz="8" w:space="0" w:color="auto"/>
              <w:right w:val="nil"/>
            </w:tcBorders>
            <w:shd w:val="clear" w:color="auto" w:fill="DDD9C4"/>
            <w:vAlign w:val="center"/>
            <w:hideMark/>
          </w:tcPr>
          <w:p w:rsidR="00B844D8" w:rsidRPr="004B3E43" w:rsidRDefault="00B844D8">
            <w:pPr>
              <w:spacing w:after="0" w:line="240" w:lineRule="auto"/>
              <w:rPr>
                <w:rFonts w:ascii="Book Antiqua" w:eastAsia="Times New Roman" w:hAnsi="Book Antiqua" w:cs="Calibri"/>
                <w:b/>
                <w:bCs/>
                <w:color w:val="000000"/>
                <w:sz w:val="18"/>
                <w:szCs w:val="18"/>
                <w:lang w:val="sl-SI" w:eastAsia="sl-SI"/>
              </w:rPr>
            </w:pPr>
            <w:r w:rsidRPr="004B3E43">
              <w:rPr>
                <w:rFonts w:ascii="Book Antiqua" w:eastAsia="Times New Roman" w:hAnsi="Book Antiqua" w:cs="Calibri"/>
                <w:b/>
                <w:bCs/>
                <w:color w:val="000000"/>
                <w:sz w:val="18"/>
                <w:szCs w:val="18"/>
                <w:lang w:val="sl-SI" w:eastAsia="sl-SI"/>
              </w:rPr>
              <w:t>Totali</w:t>
            </w:r>
          </w:p>
        </w:tc>
        <w:tc>
          <w:tcPr>
            <w:tcW w:w="952" w:type="dxa"/>
            <w:tcBorders>
              <w:top w:val="single" w:sz="8" w:space="0" w:color="auto"/>
              <w:left w:val="single" w:sz="8" w:space="0" w:color="auto"/>
              <w:bottom w:val="single" w:sz="8" w:space="0" w:color="auto"/>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1069" w:type="dxa"/>
            <w:tcBorders>
              <w:top w:val="single" w:sz="8" w:space="0" w:color="auto"/>
              <w:left w:val="nil"/>
              <w:bottom w:val="single" w:sz="8" w:space="0" w:color="auto"/>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913" w:type="dxa"/>
            <w:tcBorders>
              <w:top w:val="single" w:sz="8" w:space="0" w:color="auto"/>
              <w:left w:val="nil"/>
              <w:bottom w:val="single" w:sz="8" w:space="0" w:color="auto"/>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36" w:type="dxa"/>
            <w:tcBorders>
              <w:top w:val="single" w:sz="8" w:space="0" w:color="auto"/>
              <w:left w:val="nil"/>
              <w:bottom w:val="single" w:sz="8" w:space="0" w:color="auto"/>
              <w:right w:val="single" w:sz="8"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932" w:type="dxa"/>
            <w:tcBorders>
              <w:top w:val="single" w:sz="8" w:space="0" w:color="auto"/>
              <w:left w:val="nil"/>
              <w:bottom w:val="nil"/>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74" w:type="dxa"/>
            <w:tcBorders>
              <w:top w:val="single" w:sz="8" w:space="0" w:color="auto"/>
              <w:left w:val="nil"/>
              <w:bottom w:val="nil"/>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55" w:type="dxa"/>
            <w:tcBorders>
              <w:top w:val="single" w:sz="8" w:space="0" w:color="auto"/>
              <w:left w:val="nil"/>
              <w:bottom w:val="nil"/>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95" w:type="dxa"/>
            <w:tcBorders>
              <w:top w:val="single" w:sz="8" w:space="0" w:color="auto"/>
              <w:left w:val="nil"/>
              <w:bottom w:val="nil"/>
              <w:right w:val="nil"/>
            </w:tcBorders>
            <w:shd w:val="clear" w:color="auto" w:fill="DDD9C4"/>
            <w:vAlign w:val="center"/>
            <w:hideMark/>
          </w:tcPr>
          <w:p w:rsidR="00B844D8" w:rsidRPr="004B3E43" w:rsidRDefault="00B844D8">
            <w:pPr>
              <w:spacing w:after="0"/>
              <w:rPr>
                <w:rFonts w:ascii="Book Antiqua" w:hAnsi="Book Antiqua" w:cs="Times New Roman"/>
              </w:rPr>
            </w:pPr>
          </w:p>
        </w:tc>
        <w:tc>
          <w:tcPr>
            <w:tcW w:w="835" w:type="dxa"/>
            <w:tcBorders>
              <w:top w:val="single" w:sz="8" w:space="0" w:color="auto"/>
              <w:left w:val="single" w:sz="8" w:space="0" w:color="auto"/>
              <w:bottom w:val="single" w:sz="8" w:space="0" w:color="auto"/>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74" w:type="dxa"/>
            <w:tcBorders>
              <w:top w:val="single" w:sz="8" w:space="0" w:color="auto"/>
              <w:left w:val="nil"/>
              <w:bottom w:val="single" w:sz="8" w:space="0" w:color="auto"/>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94" w:type="dxa"/>
            <w:tcBorders>
              <w:top w:val="single" w:sz="8" w:space="0" w:color="auto"/>
              <w:left w:val="nil"/>
              <w:bottom w:val="single" w:sz="8" w:space="0" w:color="auto"/>
              <w:right w:val="single" w:sz="4" w:space="0" w:color="auto"/>
            </w:tcBorders>
            <w:shd w:val="clear" w:color="auto" w:fill="DDD9C4"/>
            <w:vAlign w:val="center"/>
            <w:hideMark/>
          </w:tcPr>
          <w:p w:rsidR="00B844D8" w:rsidRPr="004B3E43" w:rsidRDefault="00B844D8">
            <w:pPr>
              <w:spacing w:after="0"/>
              <w:rPr>
                <w:rFonts w:ascii="Book Antiqua" w:hAnsi="Book Antiqua" w:cs="Times New Roman"/>
              </w:rPr>
            </w:pPr>
          </w:p>
        </w:tc>
        <w:tc>
          <w:tcPr>
            <w:tcW w:w="824" w:type="dxa"/>
            <w:tcBorders>
              <w:top w:val="single" w:sz="8" w:space="0" w:color="auto"/>
              <w:left w:val="nil"/>
              <w:bottom w:val="single" w:sz="8" w:space="0" w:color="auto"/>
              <w:right w:val="single" w:sz="8" w:space="0" w:color="auto"/>
            </w:tcBorders>
            <w:shd w:val="clear" w:color="auto" w:fill="DDD9C4"/>
            <w:vAlign w:val="center"/>
            <w:hideMark/>
          </w:tcPr>
          <w:p w:rsidR="00B844D8" w:rsidRPr="004B3E43" w:rsidRDefault="00B844D8">
            <w:pPr>
              <w:spacing w:after="0"/>
              <w:rPr>
                <w:rFonts w:ascii="Book Antiqua" w:hAnsi="Book Antiqua" w:cs="Times New Roman"/>
              </w:rPr>
            </w:pPr>
          </w:p>
        </w:tc>
      </w:tr>
      <w:tr w:rsidR="00B844D8" w:rsidRPr="004B3E43" w:rsidTr="00B844D8">
        <w:trPr>
          <w:trHeight w:val="289"/>
        </w:trPr>
        <w:tc>
          <w:tcPr>
            <w:tcW w:w="3187" w:type="dxa"/>
            <w:tcBorders>
              <w:top w:val="nil"/>
              <w:left w:val="single" w:sz="8" w:space="0" w:color="auto"/>
              <w:bottom w:val="single" w:sz="8" w:space="0" w:color="auto"/>
              <w:right w:val="nil"/>
            </w:tcBorders>
            <w:vAlign w:val="center"/>
            <w:hideMark/>
          </w:tcPr>
          <w:p w:rsidR="00B844D8" w:rsidRPr="004B3E43" w:rsidRDefault="00B844D8">
            <w:pPr>
              <w:spacing w:after="0" w:line="240" w:lineRule="auto"/>
              <w:rPr>
                <w:rFonts w:ascii="Book Antiqua" w:eastAsia="Times New Roman" w:hAnsi="Book Antiqua" w:cs="Calibri"/>
                <w:b/>
                <w:bCs/>
                <w:color w:val="000000"/>
                <w:sz w:val="20"/>
                <w:szCs w:val="20"/>
                <w:lang w:val="sl-SI" w:eastAsia="sl-SI"/>
              </w:rPr>
            </w:pPr>
            <w:r w:rsidRPr="004B3E43">
              <w:rPr>
                <w:rFonts w:ascii="Book Antiqua" w:eastAsia="Times New Roman" w:hAnsi="Book Antiqua" w:cs="Calibri"/>
                <w:b/>
                <w:bCs/>
                <w:color w:val="000000"/>
                <w:sz w:val="20"/>
                <w:szCs w:val="20"/>
                <w:lang w:val="sl-SI" w:eastAsia="sl-SI"/>
              </w:rPr>
              <w:t>Nën-total 2021-2023</w:t>
            </w:r>
          </w:p>
        </w:tc>
        <w:tc>
          <w:tcPr>
            <w:tcW w:w="3770" w:type="dxa"/>
            <w:gridSpan w:val="4"/>
            <w:tcBorders>
              <w:top w:val="single" w:sz="8" w:space="0" w:color="auto"/>
              <w:left w:val="single" w:sz="8" w:space="0" w:color="auto"/>
              <w:bottom w:val="single" w:sz="8" w:space="0" w:color="auto"/>
              <w:right w:val="single" w:sz="8" w:space="0" w:color="000000"/>
            </w:tcBorders>
            <w:shd w:val="clear" w:color="auto" w:fill="FFF2CC"/>
            <w:vAlign w:val="center"/>
            <w:hideMark/>
          </w:tcPr>
          <w:p w:rsidR="00B844D8" w:rsidRPr="004B3E43" w:rsidRDefault="00B844D8">
            <w:pPr>
              <w:spacing w:after="0"/>
              <w:rPr>
                <w:rFonts w:ascii="Book Antiqua" w:hAnsi="Book Antiqua" w:cs="Times New Roman"/>
              </w:rPr>
            </w:pPr>
          </w:p>
        </w:tc>
        <w:tc>
          <w:tcPr>
            <w:tcW w:w="3556" w:type="dxa"/>
            <w:gridSpan w:val="4"/>
            <w:tcBorders>
              <w:top w:val="single" w:sz="8" w:space="0" w:color="auto"/>
              <w:left w:val="nil"/>
              <w:bottom w:val="single" w:sz="8" w:space="0" w:color="auto"/>
              <w:right w:val="single" w:sz="8" w:space="0" w:color="000000"/>
            </w:tcBorders>
            <w:vAlign w:val="center"/>
            <w:hideMark/>
          </w:tcPr>
          <w:p w:rsidR="00B844D8" w:rsidRPr="004B3E43" w:rsidRDefault="00B844D8">
            <w:pPr>
              <w:spacing w:after="0"/>
              <w:rPr>
                <w:rFonts w:ascii="Book Antiqua" w:hAnsi="Book Antiqua" w:cs="Times New Roman"/>
              </w:rPr>
            </w:pPr>
          </w:p>
        </w:tc>
        <w:tc>
          <w:tcPr>
            <w:tcW w:w="3427" w:type="dxa"/>
            <w:gridSpan w:val="4"/>
            <w:tcBorders>
              <w:top w:val="single" w:sz="8" w:space="0" w:color="auto"/>
              <w:left w:val="nil"/>
              <w:bottom w:val="single" w:sz="8" w:space="0" w:color="auto"/>
              <w:right w:val="single" w:sz="8" w:space="0" w:color="000000"/>
            </w:tcBorders>
            <w:shd w:val="clear" w:color="auto" w:fill="FFF2CC"/>
            <w:vAlign w:val="center"/>
            <w:hideMark/>
          </w:tcPr>
          <w:p w:rsidR="00B844D8" w:rsidRPr="004B3E43" w:rsidRDefault="00B844D8">
            <w:pPr>
              <w:spacing w:after="0"/>
              <w:rPr>
                <w:rFonts w:ascii="Book Antiqua" w:hAnsi="Book Antiqua" w:cs="Times New Roman"/>
              </w:rPr>
            </w:pPr>
          </w:p>
        </w:tc>
      </w:tr>
    </w:tbl>
    <w:p w:rsidR="00B844D8" w:rsidRPr="004B3E43" w:rsidRDefault="00B844D8" w:rsidP="00B844D8">
      <w:pPr>
        <w:pStyle w:val="Heading1"/>
        <w:rPr>
          <w:rFonts w:ascii="Book Antiqua" w:hAnsi="Book Antiqua"/>
          <w:color w:val="0070C0"/>
          <w:lang w:val="sq-AL"/>
        </w:rPr>
      </w:pPr>
    </w:p>
    <w:p w:rsidR="00B844D8" w:rsidRPr="004B3E43" w:rsidRDefault="00B844D8" w:rsidP="00B844D8">
      <w:pPr>
        <w:spacing w:after="0"/>
        <w:rPr>
          <w:rFonts w:ascii="Book Antiqua" w:hAnsi="Book Antiqua"/>
          <w:lang w:val="sq-AL"/>
        </w:rPr>
        <w:sectPr w:rsidR="00B844D8" w:rsidRPr="004B3E43">
          <w:pgSz w:w="15840" w:h="12240" w:orient="landscape"/>
          <w:pgMar w:top="1440" w:right="1440" w:bottom="1440" w:left="1440" w:header="720" w:footer="720" w:gutter="0"/>
          <w:cols w:space="720"/>
        </w:sectPr>
      </w:pPr>
    </w:p>
    <w:p w:rsidR="00B844D8" w:rsidRPr="004B3E43" w:rsidRDefault="00B844D8" w:rsidP="00B844D8">
      <w:pPr>
        <w:pStyle w:val="Heading1"/>
        <w:rPr>
          <w:rFonts w:ascii="Book Antiqua" w:hAnsi="Book Antiqua"/>
          <w:color w:val="0070C0"/>
          <w:lang w:val="sq-AL"/>
        </w:rPr>
      </w:pPr>
      <w:r w:rsidRPr="004B3E43">
        <w:rPr>
          <w:rFonts w:ascii="Book Antiqua" w:hAnsi="Book Antiqua"/>
          <w:color w:val="0070C0"/>
          <w:lang w:val="sq-AL"/>
        </w:rPr>
        <w:lastRenderedPageBreak/>
        <w:t xml:space="preserve">Shtojcat </w:t>
      </w:r>
    </w:p>
    <w:p w:rsidR="00B844D8" w:rsidRPr="004B3E43" w:rsidRDefault="00B844D8" w:rsidP="00B844D8">
      <w:pPr>
        <w:pStyle w:val="Heading1"/>
        <w:spacing w:before="0"/>
        <w:rPr>
          <w:rFonts w:ascii="Book Antiqua" w:hAnsi="Book Antiqua"/>
          <w:color w:val="auto"/>
          <w:lang w:val="sq-AL"/>
        </w:rPr>
      </w:pPr>
    </w:p>
    <w:p w:rsidR="00B844D8" w:rsidRPr="004B3E43" w:rsidRDefault="00B844D8" w:rsidP="00B844D8">
      <w:pPr>
        <w:pStyle w:val="ListParagraph"/>
        <w:numPr>
          <w:ilvl w:val="0"/>
          <w:numId w:val="30"/>
        </w:numPr>
        <w:spacing w:after="0"/>
        <w:jc w:val="both"/>
        <w:rPr>
          <w:rFonts w:ascii="Book Antiqua" w:hAnsi="Book Antiqua"/>
          <w:sz w:val="24"/>
          <w:lang w:val="sq-AL"/>
        </w:rPr>
      </w:pPr>
      <w:r w:rsidRPr="004B3E43">
        <w:rPr>
          <w:rFonts w:ascii="Book Antiqua" w:hAnsi="Book Antiqua"/>
          <w:sz w:val="24"/>
          <w:lang w:val="sq-AL"/>
        </w:rPr>
        <w:t>Vendimi i Sekretarit të Përgjithshëm për themelimin e Grupit Punues për hartimin e Strategjisë së Migrimit 2021-2025;</w:t>
      </w:r>
    </w:p>
    <w:p w:rsidR="00B844D8" w:rsidRPr="004B3E43" w:rsidRDefault="00B844D8" w:rsidP="00B844D8">
      <w:pPr>
        <w:spacing w:after="0"/>
        <w:jc w:val="both"/>
        <w:rPr>
          <w:rFonts w:ascii="Book Antiqua" w:hAnsi="Book Antiqua"/>
          <w:sz w:val="24"/>
          <w:lang w:val="sq-AL"/>
        </w:rPr>
      </w:pPr>
    </w:p>
    <w:p w:rsidR="00B844D8" w:rsidRPr="004B3E43" w:rsidRDefault="00B844D8" w:rsidP="00B844D8">
      <w:pPr>
        <w:pStyle w:val="ListParagraph"/>
        <w:numPr>
          <w:ilvl w:val="0"/>
          <w:numId w:val="30"/>
        </w:numPr>
        <w:spacing w:after="0"/>
        <w:jc w:val="both"/>
        <w:rPr>
          <w:rFonts w:ascii="Book Antiqua" w:hAnsi="Book Antiqua"/>
          <w:sz w:val="24"/>
          <w:lang w:val="sq-AL"/>
        </w:rPr>
      </w:pPr>
      <w:r w:rsidRPr="004B3E43">
        <w:rPr>
          <w:rFonts w:ascii="Book Antiqua" w:hAnsi="Book Antiqua"/>
          <w:sz w:val="24"/>
          <w:lang w:val="sq-AL"/>
        </w:rPr>
        <w:t>Vlerësimi i Projektit të Binjakëzimit për Strategjinë për Migrim 2013-2019. Informacion relevant për vendimmarrësit duke përfshirë analiza më të hollësishme që janë kryer gjatë hartimit dhe të cilat janë përmbledhur në pjesën kryesore të dokumentit;</w:t>
      </w:r>
    </w:p>
    <w:p w:rsidR="00B844D8" w:rsidRPr="004B3E43" w:rsidRDefault="00B844D8" w:rsidP="00B844D8">
      <w:pPr>
        <w:spacing w:after="0"/>
        <w:jc w:val="both"/>
        <w:rPr>
          <w:rFonts w:ascii="Book Antiqua" w:hAnsi="Book Antiqua"/>
          <w:sz w:val="24"/>
          <w:lang w:val="sq-AL"/>
        </w:rPr>
      </w:pPr>
    </w:p>
    <w:p w:rsidR="00B844D8" w:rsidRPr="004B3E43" w:rsidRDefault="00B844D8" w:rsidP="00B844D8">
      <w:pPr>
        <w:pStyle w:val="ListParagraph"/>
        <w:numPr>
          <w:ilvl w:val="0"/>
          <w:numId w:val="30"/>
        </w:numPr>
        <w:spacing w:after="0"/>
        <w:jc w:val="both"/>
        <w:rPr>
          <w:rFonts w:ascii="Book Antiqua" w:hAnsi="Book Antiqua"/>
          <w:sz w:val="24"/>
          <w:lang w:val="sq-AL"/>
        </w:rPr>
      </w:pPr>
      <w:r w:rsidRPr="004B3E43">
        <w:rPr>
          <w:rFonts w:ascii="Book Antiqua" w:hAnsi="Book Antiqua"/>
          <w:sz w:val="24"/>
          <w:lang w:val="sq-AL"/>
        </w:rPr>
        <w:t>Korniza ligjore në fushën e migrimit</w:t>
      </w:r>
    </w:p>
    <w:p w:rsidR="00B844D8" w:rsidRPr="004B3E43" w:rsidRDefault="00B844D8" w:rsidP="00B844D8">
      <w:pPr>
        <w:spacing w:after="0"/>
        <w:jc w:val="both"/>
        <w:rPr>
          <w:rFonts w:ascii="Book Antiqua" w:hAnsi="Book Antiqua"/>
          <w:sz w:val="24"/>
          <w:lang w:val="sq-AL"/>
        </w:rPr>
      </w:pPr>
    </w:p>
    <w:p w:rsidR="00B844D8" w:rsidRPr="004B3E43" w:rsidRDefault="00B844D8" w:rsidP="00B844D8">
      <w:pPr>
        <w:pStyle w:val="ListParagraph"/>
        <w:numPr>
          <w:ilvl w:val="0"/>
          <w:numId w:val="30"/>
        </w:numPr>
        <w:spacing w:after="0"/>
        <w:jc w:val="both"/>
        <w:rPr>
          <w:rFonts w:ascii="Book Antiqua" w:hAnsi="Book Antiqua"/>
          <w:sz w:val="24"/>
          <w:lang w:val="sq-AL"/>
        </w:rPr>
      </w:pPr>
      <w:r w:rsidRPr="004B3E43">
        <w:rPr>
          <w:rFonts w:ascii="Book Antiqua" w:hAnsi="Book Antiqua"/>
          <w:sz w:val="24"/>
          <w:lang w:val="sq-AL"/>
        </w:rPr>
        <w:t>Korniza e politikave</w:t>
      </w:r>
    </w:p>
    <w:p w:rsidR="00B844D8" w:rsidRPr="004B3E43" w:rsidRDefault="00B844D8" w:rsidP="00B844D8">
      <w:pPr>
        <w:spacing w:after="0"/>
        <w:jc w:val="both"/>
        <w:rPr>
          <w:rFonts w:ascii="Book Antiqua" w:hAnsi="Book Antiqua"/>
          <w:sz w:val="24"/>
          <w:lang w:val="sq-AL"/>
        </w:rPr>
      </w:pPr>
    </w:p>
    <w:p w:rsidR="00B844D8" w:rsidRPr="004B3E43" w:rsidRDefault="00B844D8" w:rsidP="00B844D8">
      <w:pPr>
        <w:pStyle w:val="ListParagraph"/>
        <w:numPr>
          <w:ilvl w:val="0"/>
          <w:numId w:val="30"/>
        </w:numPr>
        <w:spacing w:after="0"/>
        <w:jc w:val="both"/>
        <w:rPr>
          <w:rFonts w:ascii="Book Antiqua" w:hAnsi="Book Antiqua"/>
          <w:sz w:val="24"/>
          <w:lang w:val="sq-AL"/>
        </w:rPr>
      </w:pPr>
      <w:r w:rsidRPr="004B3E43">
        <w:rPr>
          <w:rFonts w:ascii="Book Antiqua" w:hAnsi="Book Antiqua"/>
          <w:sz w:val="24"/>
          <w:lang w:val="sq-AL"/>
        </w:rPr>
        <w:t>Mekanizmat institucional të përfshirë në fushën e migrimit</w:t>
      </w:r>
    </w:p>
    <w:p w:rsidR="00B844D8" w:rsidRPr="004B3E43" w:rsidRDefault="00B844D8" w:rsidP="00B844D8">
      <w:pPr>
        <w:spacing w:after="0"/>
        <w:jc w:val="both"/>
        <w:rPr>
          <w:rFonts w:ascii="Book Antiqua" w:hAnsi="Book Antiqua"/>
          <w:sz w:val="24"/>
          <w:lang w:val="sq-AL"/>
        </w:rPr>
      </w:pPr>
    </w:p>
    <w:p w:rsidR="00B844D8" w:rsidRPr="004B3E43" w:rsidRDefault="00B844D8" w:rsidP="00B844D8">
      <w:pPr>
        <w:pStyle w:val="ListParagraph"/>
        <w:numPr>
          <w:ilvl w:val="0"/>
          <w:numId w:val="30"/>
        </w:numPr>
        <w:spacing w:after="0"/>
        <w:jc w:val="both"/>
        <w:rPr>
          <w:rFonts w:ascii="Book Antiqua" w:hAnsi="Book Antiqua"/>
          <w:sz w:val="24"/>
          <w:lang w:val="sq-AL"/>
        </w:rPr>
      </w:pPr>
      <w:r w:rsidRPr="004B3E43">
        <w:rPr>
          <w:rFonts w:ascii="Book Antiqua" w:hAnsi="Book Antiqua"/>
          <w:sz w:val="24"/>
          <w:lang w:val="sq-AL"/>
        </w:rPr>
        <w:t>Bashkëpunimi rajonal dhe ndërkombëtar në fushën e migrimit</w:t>
      </w:r>
    </w:p>
    <w:p w:rsidR="00B844D8" w:rsidRPr="004B3E43" w:rsidRDefault="00B844D8" w:rsidP="00B844D8">
      <w:pPr>
        <w:spacing w:after="0"/>
        <w:jc w:val="both"/>
        <w:rPr>
          <w:rFonts w:ascii="Book Antiqua" w:hAnsi="Book Antiqua"/>
          <w:sz w:val="24"/>
          <w:lang w:val="sq-AL"/>
        </w:rPr>
      </w:pPr>
    </w:p>
    <w:p w:rsidR="00B844D8" w:rsidRPr="004B3E43" w:rsidRDefault="00B844D8" w:rsidP="00B844D8">
      <w:pPr>
        <w:spacing w:after="0"/>
        <w:jc w:val="both"/>
        <w:rPr>
          <w:rFonts w:ascii="Book Antiqua" w:hAnsi="Book Antiqua"/>
          <w:sz w:val="24"/>
          <w:lang w:val="sq-AL"/>
        </w:rPr>
      </w:pPr>
    </w:p>
    <w:p w:rsidR="00B844D8" w:rsidRPr="004B3E43" w:rsidRDefault="00B844D8" w:rsidP="00B844D8">
      <w:pPr>
        <w:spacing w:after="0"/>
        <w:rPr>
          <w:rFonts w:ascii="Book Antiqua" w:hAnsi="Book Antiqua"/>
          <w:sz w:val="24"/>
          <w:lang w:val="sq-AL"/>
        </w:rPr>
        <w:sectPr w:rsidR="00B844D8" w:rsidRPr="004B3E43">
          <w:pgSz w:w="12240" w:h="15840"/>
          <w:pgMar w:top="1440" w:right="1440" w:bottom="1440" w:left="1440" w:header="720" w:footer="720" w:gutter="0"/>
          <w:cols w:space="720"/>
        </w:sectPr>
      </w:pPr>
    </w:p>
    <w:p w:rsidR="00B844D8" w:rsidRPr="004B3E43" w:rsidRDefault="00B844D8" w:rsidP="00B844D8">
      <w:pPr>
        <w:rPr>
          <w:rFonts w:ascii="Book Antiqua" w:hAnsi="Book Antiqua"/>
          <w:lang w:val="sq-AL"/>
        </w:rPr>
      </w:pPr>
    </w:p>
    <w:p w:rsidR="00B844D8" w:rsidRPr="004B3E43" w:rsidRDefault="00B844D8" w:rsidP="00B844D8">
      <w:pPr>
        <w:pStyle w:val="Heading3"/>
        <w:numPr>
          <w:ilvl w:val="0"/>
          <w:numId w:val="31"/>
        </w:numPr>
        <w:spacing w:after="240"/>
        <w:rPr>
          <w:rFonts w:ascii="Book Antiqua" w:hAnsi="Book Antiqua"/>
          <w:b/>
          <w:color w:val="auto"/>
          <w:lang w:val="sq-AL"/>
        </w:rPr>
      </w:pPr>
      <w:bookmarkStart w:id="3" w:name="_Toc532210812"/>
      <w:r w:rsidRPr="004B3E43">
        <w:rPr>
          <w:rFonts w:ascii="Book Antiqua" w:hAnsi="Book Antiqua"/>
          <w:b/>
          <w:color w:val="auto"/>
          <w:lang w:val="sq-AL"/>
        </w:rPr>
        <w:t>Korniza ligjore në fushën e migrimit</w:t>
      </w:r>
      <w:bookmarkEnd w:id="3"/>
    </w:p>
    <w:p w:rsidR="00B844D8" w:rsidRPr="004B3E43" w:rsidRDefault="00B844D8" w:rsidP="00B844D8">
      <w:pPr>
        <w:spacing w:after="0"/>
        <w:jc w:val="both"/>
        <w:rPr>
          <w:rFonts w:ascii="Book Antiqua" w:hAnsi="Book Antiqua"/>
          <w:lang w:val="sq-AL"/>
        </w:rPr>
      </w:pPr>
      <w:r w:rsidRPr="004B3E43">
        <w:rPr>
          <w:rFonts w:ascii="Book Antiqua" w:hAnsi="Book Antiqua"/>
          <w:lang w:val="sq-AL"/>
        </w:rPr>
        <w:t xml:space="preserve">Korniza ligjore në fushën e migrimit është hartuar në përputhje me </w:t>
      </w:r>
      <w:r w:rsidRPr="004B3E43">
        <w:rPr>
          <w:rFonts w:ascii="Book Antiqua" w:hAnsi="Book Antiqua"/>
          <w:i/>
          <w:lang w:val="sq-AL"/>
        </w:rPr>
        <w:t xml:space="preserve">acquis </w:t>
      </w:r>
      <w:r w:rsidRPr="004B3E43">
        <w:rPr>
          <w:rFonts w:ascii="Book Antiqua" w:hAnsi="Book Antiqua"/>
          <w:lang w:val="sq-AL"/>
        </w:rPr>
        <w:t>të BE-së si pjesë e procesit të integrimit Evropian si dhe në bazë të kërkesave nga procesi për liberalizim të vizave me BE-në. Fu</w:t>
      </w:r>
      <w:r w:rsidRPr="004B3E43">
        <w:rPr>
          <w:rFonts w:ascii="Book Antiqua" w:hAnsi="Book Antiqua"/>
          <w:spacing w:val="1"/>
          <w:lang w:val="sq-AL"/>
        </w:rPr>
        <w:t>s</w:t>
      </w:r>
      <w:r w:rsidRPr="004B3E43">
        <w:rPr>
          <w:rFonts w:ascii="Book Antiqua" w:hAnsi="Book Antiqua"/>
          <w:lang w:val="sq-AL"/>
        </w:rPr>
        <w:t>ha e migrimit n</w:t>
      </w:r>
      <w:r w:rsidRPr="004B3E43">
        <w:rPr>
          <w:rFonts w:ascii="Book Antiqua" w:hAnsi="Book Antiqua"/>
          <w:spacing w:val="1"/>
          <w:lang w:val="sq-AL"/>
        </w:rPr>
        <w:t>ë K</w:t>
      </w:r>
      <w:r w:rsidRPr="004B3E43">
        <w:rPr>
          <w:rFonts w:ascii="Book Antiqua" w:hAnsi="Book Antiqua"/>
          <w:spacing w:val="-1"/>
          <w:lang w:val="sq-AL"/>
        </w:rPr>
        <w:t>o</w:t>
      </w:r>
      <w:r w:rsidRPr="004B3E43">
        <w:rPr>
          <w:rFonts w:ascii="Book Antiqua" w:hAnsi="Book Antiqua"/>
          <w:spacing w:val="-2"/>
          <w:lang w:val="sq-AL"/>
        </w:rPr>
        <w:t>s</w:t>
      </w:r>
      <w:r w:rsidRPr="004B3E43">
        <w:rPr>
          <w:rFonts w:ascii="Book Antiqua" w:hAnsi="Book Antiqua"/>
          <w:lang w:val="sq-AL"/>
        </w:rPr>
        <w:t>o</w:t>
      </w:r>
      <w:r w:rsidRPr="004B3E43">
        <w:rPr>
          <w:rFonts w:ascii="Book Antiqua" w:hAnsi="Book Antiqua"/>
          <w:spacing w:val="-2"/>
          <w:lang w:val="sq-AL"/>
        </w:rPr>
        <w:t>v</w:t>
      </w:r>
      <w:r w:rsidRPr="004B3E43">
        <w:rPr>
          <w:rFonts w:ascii="Book Antiqua" w:hAnsi="Book Antiqua"/>
          <w:lang w:val="sq-AL"/>
        </w:rPr>
        <w:t xml:space="preserve">ë </w:t>
      </w:r>
      <w:r w:rsidRPr="004B3E43">
        <w:rPr>
          <w:rFonts w:ascii="Book Antiqua" w:hAnsi="Book Antiqua"/>
          <w:spacing w:val="1"/>
          <w:lang w:val="sq-AL"/>
        </w:rPr>
        <w:t>ë</w:t>
      </w:r>
      <w:r w:rsidRPr="004B3E43">
        <w:rPr>
          <w:rFonts w:ascii="Book Antiqua" w:hAnsi="Book Antiqua"/>
          <w:lang w:val="sq-AL"/>
        </w:rPr>
        <w:t>sh</w:t>
      </w:r>
      <w:r w:rsidRPr="004B3E43">
        <w:rPr>
          <w:rFonts w:ascii="Book Antiqua" w:hAnsi="Book Antiqua"/>
          <w:spacing w:val="2"/>
          <w:lang w:val="sq-AL"/>
        </w:rPr>
        <w:t>t</w:t>
      </w:r>
      <w:r w:rsidRPr="004B3E43">
        <w:rPr>
          <w:rFonts w:ascii="Book Antiqua" w:hAnsi="Book Antiqua"/>
          <w:lang w:val="sq-AL"/>
        </w:rPr>
        <w:t xml:space="preserve">ë e </w:t>
      </w:r>
      <w:r w:rsidRPr="004B3E43">
        <w:rPr>
          <w:rFonts w:ascii="Book Antiqua" w:hAnsi="Book Antiqua"/>
          <w:spacing w:val="-1"/>
          <w:lang w:val="sq-AL"/>
        </w:rPr>
        <w:t>r</w:t>
      </w:r>
      <w:r w:rsidRPr="004B3E43">
        <w:rPr>
          <w:rFonts w:ascii="Book Antiqua" w:hAnsi="Book Antiqua"/>
          <w:lang w:val="sq-AL"/>
        </w:rPr>
        <w:t>r</w:t>
      </w:r>
      <w:r w:rsidRPr="004B3E43">
        <w:rPr>
          <w:rFonts w:ascii="Book Antiqua" w:hAnsi="Book Antiqua"/>
          <w:spacing w:val="1"/>
          <w:lang w:val="sq-AL"/>
        </w:rPr>
        <w:t>e</w:t>
      </w:r>
      <w:r w:rsidRPr="004B3E43">
        <w:rPr>
          <w:rFonts w:ascii="Book Antiqua" w:hAnsi="Book Antiqua"/>
          <w:spacing w:val="-1"/>
          <w:lang w:val="sq-AL"/>
        </w:rPr>
        <w:t>g</w:t>
      </w:r>
      <w:r w:rsidRPr="004B3E43">
        <w:rPr>
          <w:rFonts w:ascii="Book Antiqua" w:hAnsi="Book Antiqua"/>
          <w:lang w:val="sq-AL"/>
        </w:rPr>
        <w:t>u</w:t>
      </w:r>
      <w:r w:rsidRPr="004B3E43">
        <w:rPr>
          <w:rFonts w:ascii="Book Antiqua" w:hAnsi="Book Antiqua"/>
          <w:spacing w:val="1"/>
          <w:lang w:val="sq-AL"/>
        </w:rPr>
        <w:t>l</w:t>
      </w:r>
      <w:r w:rsidRPr="004B3E43">
        <w:rPr>
          <w:rFonts w:ascii="Book Antiqua" w:hAnsi="Book Antiqua"/>
          <w:lang w:val="sq-AL"/>
        </w:rPr>
        <w:t xml:space="preserve">luar </w:t>
      </w:r>
      <w:r w:rsidRPr="004B3E43">
        <w:rPr>
          <w:rFonts w:ascii="Book Antiqua" w:hAnsi="Book Antiqua"/>
          <w:spacing w:val="-2"/>
          <w:lang w:val="sq-AL"/>
        </w:rPr>
        <w:t>m</w:t>
      </w:r>
      <w:r w:rsidRPr="004B3E43">
        <w:rPr>
          <w:rFonts w:ascii="Book Antiqua" w:hAnsi="Book Antiqua"/>
          <w:lang w:val="sq-AL"/>
        </w:rPr>
        <w:t xml:space="preserve">e </w:t>
      </w:r>
      <w:r w:rsidRPr="004B3E43">
        <w:rPr>
          <w:rFonts w:ascii="Book Antiqua" w:hAnsi="Book Antiqua"/>
          <w:spacing w:val="1"/>
          <w:lang w:val="sq-AL"/>
        </w:rPr>
        <w:t>l</w:t>
      </w:r>
      <w:r w:rsidRPr="004B3E43">
        <w:rPr>
          <w:rFonts w:ascii="Book Antiqua" w:hAnsi="Book Antiqua"/>
          <w:lang w:val="sq-AL"/>
        </w:rPr>
        <w:t>e</w:t>
      </w:r>
      <w:r w:rsidRPr="004B3E43">
        <w:rPr>
          <w:rFonts w:ascii="Book Antiqua" w:hAnsi="Book Antiqua"/>
          <w:spacing w:val="-1"/>
          <w:lang w:val="sq-AL"/>
        </w:rPr>
        <w:t>g</w:t>
      </w:r>
      <w:r w:rsidRPr="004B3E43">
        <w:rPr>
          <w:rFonts w:ascii="Book Antiqua" w:hAnsi="Book Antiqua"/>
          <w:lang w:val="sq-AL"/>
        </w:rPr>
        <w:t>j</w:t>
      </w:r>
      <w:r w:rsidRPr="004B3E43">
        <w:rPr>
          <w:rFonts w:ascii="Book Antiqua" w:hAnsi="Book Antiqua"/>
          <w:spacing w:val="2"/>
          <w:lang w:val="sq-AL"/>
        </w:rPr>
        <w:t>i</w:t>
      </w:r>
      <w:r w:rsidRPr="004B3E43">
        <w:rPr>
          <w:rFonts w:ascii="Book Antiqua" w:hAnsi="Book Antiqua"/>
          <w:lang w:val="sq-AL"/>
        </w:rPr>
        <w:t>sla</w:t>
      </w:r>
      <w:r w:rsidRPr="004B3E43">
        <w:rPr>
          <w:rFonts w:ascii="Book Antiqua" w:hAnsi="Book Antiqua"/>
          <w:spacing w:val="-1"/>
          <w:lang w:val="sq-AL"/>
        </w:rPr>
        <w:t>c</w:t>
      </w:r>
      <w:r w:rsidRPr="004B3E43">
        <w:rPr>
          <w:rFonts w:ascii="Book Antiqua" w:hAnsi="Book Antiqua"/>
          <w:lang w:val="sq-AL"/>
        </w:rPr>
        <w:t>i</w:t>
      </w:r>
      <w:r w:rsidRPr="004B3E43">
        <w:rPr>
          <w:rFonts w:ascii="Book Antiqua" w:hAnsi="Book Antiqua"/>
          <w:spacing w:val="1"/>
          <w:lang w:val="sq-AL"/>
        </w:rPr>
        <w:t>o</w:t>
      </w:r>
      <w:r w:rsidRPr="004B3E43">
        <w:rPr>
          <w:rFonts w:ascii="Book Antiqua" w:hAnsi="Book Antiqua"/>
          <w:lang w:val="sq-AL"/>
        </w:rPr>
        <w:t xml:space="preserve">nin në </w:t>
      </w:r>
      <w:r w:rsidRPr="004B3E43">
        <w:rPr>
          <w:rFonts w:ascii="Book Antiqua" w:hAnsi="Book Antiqua"/>
          <w:spacing w:val="-1"/>
          <w:lang w:val="sq-AL"/>
        </w:rPr>
        <w:t>vi</w:t>
      </w:r>
      <w:r w:rsidRPr="004B3E43">
        <w:rPr>
          <w:rFonts w:ascii="Book Antiqua" w:hAnsi="Book Antiqua"/>
          <w:lang w:val="sq-AL"/>
        </w:rPr>
        <w:t>j</w:t>
      </w:r>
      <w:r w:rsidRPr="004B3E43">
        <w:rPr>
          <w:rFonts w:ascii="Book Antiqua" w:hAnsi="Book Antiqua"/>
          <w:spacing w:val="1"/>
          <w:lang w:val="sq-AL"/>
        </w:rPr>
        <w:t>i</w:t>
      </w:r>
      <w:r w:rsidRPr="004B3E43">
        <w:rPr>
          <w:rFonts w:ascii="Book Antiqua" w:hAnsi="Book Antiqua"/>
          <w:spacing w:val="-2"/>
          <w:lang w:val="sq-AL"/>
        </w:rPr>
        <w:t>m</w:t>
      </w:r>
      <w:r w:rsidRPr="004B3E43">
        <w:rPr>
          <w:rFonts w:ascii="Book Antiqua" w:hAnsi="Book Antiqua"/>
          <w:lang w:val="sq-AL"/>
        </w:rPr>
        <w:t>:</w:t>
      </w:r>
    </w:p>
    <w:p w:rsidR="00B844D8" w:rsidRPr="004B3E43" w:rsidRDefault="00B844D8" w:rsidP="00B844D8">
      <w:pPr>
        <w:spacing w:after="0"/>
        <w:jc w:val="both"/>
        <w:rPr>
          <w:rFonts w:ascii="Book Antiqua" w:hAnsi="Book Antiqua"/>
          <w:spacing w:val="1"/>
          <w:lang w:val="sq-AL"/>
        </w:rPr>
      </w:pPr>
    </w:p>
    <w:p w:rsidR="00B844D8" w:rsidRPr="004B3E43" w:rsidRDefault="00B844D8" w:rsidP="00B844D8">
      <w:pPr>
        <w:pStyle w:val="ListParagraph"/>
        <w:numPr>
          <w:ilvl w:val="0"/>
          <w:numId w:val="32"/>
        </w:numPr>
        <w:spacing w:after="0"/>
        <w:ind w:left="0" w:firstLine="0"/>
        <w:jc w:val="both"/>
        <w:rPr>
          <w:rFonts w:ascii="Book Antiqua" w:hAnsi="Book Antiqua"/>
          <w:spacing w:val="1"/>
          <w:lang w:val="sq-AL"/>
        </w:rPr>
      </w:pPr>
      <w:r w:rsidRPr="004B3E43">
        <w:rPr>
          <w:rFonts w:ascii="Book Antiqua" w:hAnsi="Book Antiqua"/>
          <w:b/>
          <w:spacing w:val="1"/>
          <w:lang w:val="sq-AL"/>
        </w:rPr>
        <w:t>Ligji Nr.06/L-036 për Ndryshimin dhe Plotësimin e Ligjit Nr. 04/L-219 për të Huajt</w:t>
      </w:r>
      <w:r w:rsidRPr="004B3E43">
        <w:rPr>
          <w:rFonts w:ascii="Book Antiqua" w:hAnsi="Book Antiqua"/>
          <w:spacing w:val="1"/>
          <w:lang w:val="sq-AL"/>
        </w:rPr>
        <w:t xml:space="preserve"> mes tjerash rregullon edhe çështjen e punësimit</w:t>
      </w:r>
      <w:r w:rsidRPr="004B3E43">
        <w:rPr>
          <w:rFonts w:ascii="Book Antiqua" w:hAnsi="Book Antiqua"/>
          <w:lang w:val="sq-AL"/>
        </w:rPr>
        <w:t xml:space="preserve"> të të </w:t>
      </w:r>
      <w:r w:rsidRPr="004B3E43">
        <w:rPr>
          <w:rFonts w:ascii="Book Antiqua" w:hAnsi="Book Antiqua"/>
          <w:spacing w:val="1"/>
          <w:lang w:val="sq-AL"/>
        </w:rPr>
        <w:t>h</w:t>
      </w:r>
      <w:r w:rsidRPr="004B3E43">
        <w:rPr>
          <w:rFonts w:ascii="Book Antiqua" w:hAnsi="Book Antiqua"/>
          <w:spacing w:val="-1"/>
          <w:lang w:val="sq-AL"/>
        </w:rPr>
        <w:t>ua</w:t>
      </w:r>
      <w:r w:rsidRPr="004B3E43">
        <w:rPr>
          <w:rFonts w:ascii="Book Antiqua" w:hAnsi="Book Antiqua"/>
          <w:spacing w:val="2"/>
          <w:lang w:val="sq-AL"/>
        </w:rPr>
        <w:t>j</w:t>
      </w:r>
      <w:r w:rsidRPr="004B3E43">
        <w:rPr>
          <w:rFonts w:ascii="Book Antiqua" w:hAnsi="Book Antiqua"/>
          <w:spacing w:val="-1"/>
          <w:lang w:val="sq-AL"/>
        </w:rPr>
        <w:t xml:space="preserve">ve </w:t>
      </w:r>
      <w:r w:rsidRPr="004B3E43">
        <w:rPr>
          <w:rFonts w:ascii="Book Antiqua" w:hAnsi="Book Antiqua"/>
          <w:lang w:val="sq-AL"/>
        </w:rPr>
        <w:t>n</w:t>
      </w:r>
      <w:r w:rsidRPr="004B3E43">
        <w:rPr>
          <w:rFonts w:ascii="Book Antiqua" w:hAnsi="Book Antiqua"/>
          <w:spacing w:val="1"/>
          <w:lang w:val="sq-AL"/>
        </w:rPr>
        <w:t>ë t</w:t>
      </w:r>
      <w:r w:rsidRPr="004B3E43">
        <w:rPr>
          <w:rFonts w:ascii="Book Antiqua" w:hAnsi="Book Antiqua"/>
          <w:lang w:val="sq-AL"/>
        </w:rPr>
        <w:t>er</w:t>
      </w:r>
      <w:r w:rsidRPr="004B3E43">
        <w:rPr>
          <w:rFonts w:ascii="Book Antiqua" w:hAnsi="Book Antiqua"/>
          <w:spacing w:val="-1"/>
          <w:lang w:val="sq-AL"/>
        </w:rPr>
        <w:t>r</w:t>
      </w:r>
      <w:r w:rsidRPr="004B3E43">
        <w:rPr>
          <w:rFonts w:ascii="Book Antiqua" w:hAnsi="Book Antiqua"/>
          <w:lang w:val="sq-AL"/>
        </w:rPr>
        <w:t>ito</w:t>
      </w:r>
      <w:r w:rsidRPr="004B3E43">
        <w:rPr>
          <w:rFonts w:ascii="Book Antiqua" w:hAnsi="Book Antiqua"/>
          <w:spacing w:val="-1"/>
          <w:lang w:val="sq-AL"/>
        </w:rPr>
        <w:t>r</w:t>
      </w:r>
      <w:r w:rsidRPr="004B3E43">
        <w:rPr>
          <w:rFonts w:ascii="Book Antiqua" w:hAnsi="Book Antiqua"/>
          <w:spacing w:val="1"/>
          <w:lang w:val="sq-AL"/>
        </w:rPr>
        <w:t>i</w:t>
      </w:r>
      <w:r w:rsidRPr="004B3E43">
        <w:rPr>
          <w:rFonts w:ascii="Book Antiqua" w:hAnsi="Book Antiqua"/>
          <w:lang w:val="sq-AL"/>
        </w:rPr>
        <w:t xml:space="preserve">n </w:t>
      </w:r>
      <w:r w:rsidRPr="004B3E43">
        <w:rPr>
          <w:rFonts w:ascii="Book Antiqua" w:hAnsi="Book Antiqua"/>
          <w:spacing w:val="1"/>
          <w:lang w:val="sq-AL"/>
        </w:rPr>
        <w:t>e</w:t>
      </w:r>
      <w:r w:rsidRPr="004B3E43">
        <w:rPr>
          <w:rFonts w:ascii="Book Antiqua" w:hAnsi="Book Antiqua"/>
          <w:lang w:val="sq-AL"/>
        </w:rPr>
        <w:t xml:space="preserve"> R</w:t>
      </w:r>
      <w:r w:rsidRPr="004B3E43">
        <w:rPr>
          <w:rFonts w:ascii="Book Antiqua" w:hAnsi="Book Antiqua"/>
          <w:spacing w:val="-1"/>
          <w:lang w:val="sq-AL"/>
        </w:rPr>
        <w:t>e</w:t>
      </w:r>
      <w:r w:rsidRPr="004B3E43">
        <w:rPr>
          <w:rFonts w:ascii="Book Antiqua" w:hAnsi="Book Antiqua"/>
          <w:lang w:val="sq-AL"/>
        </w:rPr>
        <w:t>publi</w:t>
      </w:r>
      <w:r w:rsidRPr="004B3E43">
        <w:rPr>
          <w:rFonts w:ascii="Book Antiqua" w:hAnsi="Book Antiqua"/>
          <w:spacing w:val="-1"/>
          <w:lang w:val="sq-AL"/>
        </w:rPr>
        <w:t>k</w:t>
      </w:r>
      <w:r w:rsidRPr="004B3E43">
        <w:rPr>
          <w:rFonts w:ascii="Book Antiqua" w:hAnsi="Book Antiqua"/>
          <w:lang w:val="sq-AL"/>
        </w:rPr>
        <w:t xml:space="preserve">ës </w:t>
      </w:r>
      <w:r w:rsidRPr="004B3E43">
        <w:rPr>
          <w:rFonts w:ascii="Book Antiqua" w:hAnsi="Book Antiqua"/>
          <w:spacing w:val="-1"/>
          <w:lang w:val="sq-AL"/>
        </w:rPr>
        <w:t>s</w:t>
      </w:r>
      <w:r w:rsidRPr="004B3E43">
        <w:rPr>
          <w:rFonts w:ascii="Book Antiqua" w:hAnsi="Book Antiqua"/>
          <w:lang w:val="sq-AL"/>
        </w:rPr>
        <w:t xml:space="preserve">ë </w:t>
      </w:r>
      <w:r w:rsidRPr="004B3E43">
        <w:rPr>
          <w:rFonts w:ascii="Book Antiqua" w:hAnsi="Book Antiqua"/>
          <w:spacing w:val="2"/>
          <w:lang w:val="sq-AL"/>
        </w:rPr>
        <w:t>K</w:t>
      </w:r>
      <w:r w:rsidRPr="004B3E43">
        <w:rPr>
          <w:rFonts w:ascii="Book Antiqua" w:hAnsi="Book Antiqua"/>
          <w:spacing w:val="-1"/>
          <w:lang w:val="sq-AL"/>
        </w:rPr>
        <w:t>o</w:t>
      </w:r>
      <w:r w:rsidRPr="004B3E43">
        <w:rPr>
          <w:rFonts w:ascii="Book Antiqua" w:hAnsi="Book Antiqua"/>
          <w:lang w:val="sq-AL"/>
        </w:rPr>
        <w:t>so</w:t>
      </w:r>
      <w:r w:rsidRPr="004B3E43">
        <w:rPr>
          <w:rFonts w:ascii="Book Antiqua" w:hAnsi="Book Antiqua"/>
          <w:spacing w:val="-1"/>
          <w:lang w:val="sq-AL"/>
        </w:rPr>
        <w:t>v</w:t>
      </w:r>
      <w:r w:rsidRPr="004B3E43">
        <w:rPr>
          <w:rFonts w:ascii="Book Antiqua" w:hAnsi="Book Antiqua"/>
          <w:lang w:val="sq-AL"/>
        </w:rPr>
        <w:t>ës. M</w:t>
      </w:r>
      <w:r w:rsidRPr="004B3E43">
        <w:rPr>
          <w:rFonts w:ascii="Book Antiqua" w:hAnsi="Book Antiqua"/>
          <w:spacing w:val="1"/>
          <w:lang w:val="sq-AL"/>
        </w:rPr>
        <w:t xml:space="preserve">e </w:t>
      </w:r>
      <w:r w:rsidRPr="004B3E43">
        <w:rPr>
          <w:rFonts w:ascii="Book Antiqua" w:hAnsi="Book Antiqua"/>
          <w:spacing w:val="-2"/>
          <w:lang w:val="sq-AL"/>
        </w:rPr>
        <w:t>m</w:t>
      </w:r>
      <w:r w:rsidRPr="004B3E43">
        <w:rPr>
          <w:rFonts w:ascii="Book Antiqua" w:hAnsi="Book Antiqua"/>
          <w:spacing w:val="1"/>
          <w:lang w:val="sq-AL"/>
        </w:rPr>
        <w:t>i</w:t>
      </w:r>
      <w:r w:rsidRPr="004B3E43">
        <w:rPr>
          <w:rFonts w:ascii="Book Antiqua" w:hAnsi="Book Antiqua"/>
          <w:lang w:val="sq-AL"/>
        </w:rPr>
        <w:t>rat</w:t>
      </w:r>
      <w:r w:rsidRPr="004B3E43">
        <w:rPr>
          <w:rFonts w:ascii="Book Antiqua" w:hAnsi="Book Antiqua"/>
          <w:spacing w:val="1"/>
          <w:lang w:val="sq-AL"/>
        </w:rPr>
        <w:t>i</w:t>
      </w:r>
      <w:r w:rsidRPr="004B3E43">
        <w:rPr>
          <w:rFonts w:ascii="Book Antiqua" w:hAnsi="Book Antiqua"/>
          <w:spacing w:val="-2"/>
          <w:lang w:val="sq-AL"/>
        </w:rPr>
        <w:t>m</w:t>
      </w:r>
      <w:r w:rsidRPr="004B3E43">
        <w:rPr>
          <w:rFonts w:ascii="Book Antiqua" w:hAnsi="Book Antiqua"/>
          <w:lang w:val="sq-AL"/>
        </w:rPr>
        <w:t>i</w:t>
      </w:r>
      <w:r w:rsidRPr="004B3E43">
        <w:rPr>
          <w:rFonts w:ascii="Book Antiqua" w:hAnsi="Book Antiqua"/>
          <w:spacing w:val="1"/>
          <w:lang w:val="sq-AL"/>
        </w:rPr>
        <w:t>n e</w:t>
      </w:r>
      <w:r w:rsidRPr="004B3E43">
        <w:rPr>
          <w:rFonts w:ascii="Book Antiqua" w:hAnsi="Book Antiqua"/>
          <w:spacing w:val="5"/>
          <w:lang w:val="sq-AL"/>
        </w:rPr>
        <w:t xml:space="preserve"> </w:t>
      </w:r>
      <w:r w:rsidRPr="004B3E43">
        <w:rPr>
          <w:rFonts w:ascii="Book Antiqua" w:hAnsi="Book Antiqua"/>
          <w:spacing w:val="1"/>
          <w:lang w:val="sq-AL"/>
        </w:rPr>
        <w:t xml:space="preserve">Ligjit Nr.06/L-036 për Ndryshimin dhe Plotësimin e Ligjit Nr. 04/L-219 për të Huajt </w:t>
      </w:r>
      <w:r w:rsidRPr="004B3E43">
        <w:rPr>
          <w:rFonts w:ascii="Book Antiqua" w:hAnsi="Book Antiqua"/>
          <w:lang w:val="sq-AL"/>
        </w:rPr>
        <w:t xml:space="preserve">është </w:t>
      </w:r>
      <w:r w:rsidRPr="004B3E43">
        <w:rPr>
          <w:rFonts w:ascii="Book Antiqua" w:hAnsi="Book Antiqua"/>
          <w:spacing w:val="-1"/>
          <w:lang w:val="sq-AL"/>
        </w:rPr>
        <w:t>b</w:t>
      </w:r>
      <w:r w:rsidRPr="004B3E43">
        <w:rPr>
          <w:rFonts w:ascii="Book Antiqua" w:hAnsi="Book Antiqua"/>
          <w:lang w:val="sq-AL"/>
        </w:rPr>
        <w:t>ër</w:t>
      </w:r>
      <w:r w:rsidRPr="004B3E43">
        <w:rPr>
          <w:rFonts w:ascii="Book Antiqua" w:hAnsi="Book Antiqua"/>
          <w:spacing w:val="1"/>
          <w:lang w:val="sq-AL"/>
        </w:rPr>
        <w:t xml:space="preserve">ë </w:t>
      </w:r>
      <w:r w:rsidRPr="004B3E43">
        <w:rPr>
          <w:rFonts w:ascii="Book Antiqua" w:hAnsi="Book Antiqua"/>
          <w:lang w:val="sq-AL"/>
        </w:rPr>
        <w:t xml:space="preserve">inkoporimi </w:t>
      </w:r>
      <w:r w:rsidRPr="004B3E43">
        <w:rPr>
          <w:rFonts w:ascii="Book Antiqua" w:hAnsi="Book Antiqua"/>
          <w:spacing w:val="1"/>
          <w:lang w:val="sq-AL"/>
        </w:rPr>
        <w:t>i Li</w:t>
      </w:r>
      <w:r w:rsidRPr="004B3E43">
        <w:rPr>
          <w:rFonts w:ascii="Book Antiqua" w:hAnsi="Book Antiqua"/>
          <w:spacing w:val="-3"/>
          <w:lang w:val="sq-AL"/>
        </w:rPr>
        <w:t>g</w:t>
      </w:r>
      <w:r w:rsidRPr="004B3E43">
        <w:rPr>
          <w:rFonts w:ascii="Book Antiqua" w:hAnsi="Book Antiqua"/>
          <w:spacing w:val="2"/>
          <w:lang w:val="sq-AL"/>
        </w:rPr>
        <w:t>j</w:t>
      </w:r>
      <w:r w:rsidRPr="004B3E43">
        <w:rPr>
          <w:rFonts w:ascii="Book Antiqua" w:hAnsi="Book Antiqua"/>
          <w:lang w:val="sq-AL"/>
        </w:rPr>
        <w:t>it p</w:t>
      </w:r>
      <w:r w:rsidRPr="004B3E43">
        <w:rPr>
          <w:rFonts w:ascii="Book Antiqua" w:hAnsi="Book Antiqua"/>
          <w:spacing w:val="1"/>
          <w:lang w:val="sq-AL"/>
        </w:rPr>
        <w:t>ë</w:t>
      </w:r>
      <w:r w:rsidRPr="004B3E43">
        <w:rPr>
          <w:rFonts w:ascii="Book Antiqua" w:hAnsi="Book Antiqua"/>
          <w:lang w:val="sq-AL"/>
        </w:rPr>
        <w:t xml:space="preserve">r </w:t>
      </w:r>
      <w:r w:rsidRPr="004B3E43">
        <w:rPr>
          <w:rFonts w:ascii="Book Antiqua" w:hAnsi="Book Antiqua"/>
          <w:spacing w:val="1"/>
          <w:lang w:val="sq-AL"/>
        </w:rPr>
        <w:t>D</w:t>
      </w:r>
      <w:r w:rsidRPr="004B3E43">
        <w:rPr>
          <w:rFonts w:ascii="Book Antiqua" w:hAnsi="Book Antiqua"/>
          <w:lang w:val="sq-AL"/>
        </w:rPr>
        <w:t>hë</w:t>
      </w:r>
      <w:r w:rsidRPr="004B3E43">
        <w:rPr>
          <w:rFonts w:ascii="Book Antiqua" w:hAnsi="Book Antiqua"/>
          <w:spacing w:val="-1"/>
          <w:lang w:val="sq-AL"/>
        </w:rPr>
        <w:t>n</w:t>
      </w:r>
      <w:r w:rsidRPr="004B3E43">
        <w:rPr>
          <w:rFonts w:ascii="Book Antiqua" w:hAnsi="Book Antiqua"/>
          <w:lang w:val="sq-AL"/>
        </w:rPr>
        <w:t>ie</w:t>
      </w:r>
      <w:r w:rsidRPr="004B3E43">
        <w:rPr>
          <w:rFonts w:ascii="Book Antiqua" w:hAnsi="Book Antiqua"/>
          <w:spacing w:val="1"/>
          <w:lang w:val="sq-AL"/>
        </w:rPr>
        <w:t xml:space="preserve">n e </w:t>
      </w:r>
      <w:r w:rsidRPr="004B3E43">
        <w:rPr>
          <w:rFonts w:ascii="Book Antiqua" w:hAnsi="Book Antiqua"/>
          <w:lang w:val="sq-AL"/>
        </w:rPr>
        <w:t>L</w:t>
      </w:r>
      <w:r w:rsidRPr="004B3E43">
        <w:rPr>
          <w:rFonts w:ascii="Book Antiqua" w:hAnsi="Book Antiqua"/>
          <w:spacing w:val="-1"/>
          <w:lang w:val="sq-AL"/>
        </w:rPr>
        <w:t>ej</w:t>
      </w:r>
      <w:r w:rsidRPr="004B3E43">
        <w:rPr>
          <w:rFonts w:ascii="Book Antiqua" w:hAnsi="Book Antiqua"/>
          <w:lang w:val="sq-AL"/>
        </w:rPr>
        <w:t xml:space="preserve">ës </w:t>
      </w:r>
      <w:r w:rsidRPr="004B3E43">
        <w:rPr>
          <w:rFonts w:ascii="Book Antiqua" w:hAnsi="Book Antiqua"/>
          <w:spacing w:val="-1"/>
          <w:lang w:val="sq-AL"/>
        </w:rPr>
        <w:t>p</w:t>
      </w:r>
      <w:r w:rsidRPr="004B3E43">
        <w:rPr>
          <w:rFonts w:ascii="Book Antiqua" w:hAnsi="Book Antiqua"/>
          <w:lang w:val="sq-AL"/>
        </w:rPr>
        <w:t xml:space="preserve">ër </w:t>
      </w:r>
      <w:r w:rsidRPr="004B3E43">
        <w:rPr>
          <w:rFonts w:ascii="Book Antiqua" w:hAnsi="Book Antiqua"/>
          <w:spacing w:val="1"/>
          <w:lang w:val="sq-AL"/>
        </w:rPr>
        <w:t>P</w:t>
      </w:r>
      <w:r w:rsidRPr="004B3E43">
        <w:rPr>
          <w:rFonts w:ascii="Book Antiqua" w:hAnsi="Book Antiqua"/>
          <w:lang w:val="sq-AL"/>
        </w:rPr>
        <w:t>un</w:t>
      </w:r>
      <w:r w:rsidRPr="004B3E43">
        <w:rPr>
          <w:rFonts w:ascii="Book Antiqua" w:hAnsi="Book Antiqua"/>
          <w:spacing w:val="1"/>
          <w:lang w:val="sq-AL"/>
        </w:rPr>
        <w:t xml:space="preserve">ë </w:t>
      </w:r>
      <w:r w:rsidRPr="004B3E43">
        <w:rPr>
          <w:rFonts w:ascii="Book Antiqua" w:hAnsi="Book Antiqua"/>
          <w:lang w:val="sq-AL"/>
        </w:rPr>
        <w:t>dh</w:t>
      </w:r>
      <w:r w:rsidRPr="004B3E43">
        <w:rPr>
          <w:rFonts w:ascii="Book Antiqua" w:hAnsi="Book Antiqua"/>
          <w:spacing w:val="1"/>
          <w:lang w:val="sq-AL"/>
        </w:rPr>
        <w:t>e P</w:t>
      </w:r>
      <w:r w:rsidRPr="004B3E43">
        <w:rPr>
          <w:rFonts w:ascii="Book Antiqua" w:hAnsi="Book Antiqua"/>
          <w:lang w:val="sq-AL"/>
        </w:rPr>
        <w:t>un</w:t>
      </w:r>
      <w:r w:rsidRPr="004B3E43">
        <w:rPr>
          <w:rFonts w:ascii="Book Antiqua" w:hAnsi="Book Antiqua"/>
          <w:spacing w:val="-1"/>
          <w:lang w:val="sq-AL"/>
        </w:rPr>
        <w:t>ë</w:t>
      </w:r>
      <w:r w:rsidRPr="004B3E43">
        <w:rPr>
          <w:rFonts w:ascii="Book Antiqua" w:hAnsi="Book Antiqua"/>
          <w:lang w:val="sq-AL"/>
        </w:rPr>
        <w:t>s</w:t>
      </w:r>
      <w:r w:rsidRPr="004B3E43">
        <w:rPr>
          <w:rFonts w:ascii="Book Antiqua" w:hAnsi="Book Antiqua"/>
          <w:spacing w:val="1"/>
          <w:lang w:val="sq-AL"/>
        </w:rPr>
        <w:t>i</w:t>
      </w:r>
      <w:r w:rsidRPr="004B3E43">
        <w:rPr>
          <w:rFonts w:ascii="Book Antiqua" w:hAnsi="Book Antiqua"/>
          <w:spacing w:val="-2"/>
          <w:lang w:val="sq-AL"/>
        </w:rPr>
        <w:t>m</w:t>
      </w:r>
      <w:r w:rsidRPr="004B3E43">
        <w:rPr>
          <w:rFonts w:ascii="Book Antiqua" w:hAnsi="Book Antiqua"/>
          <w:lang w:val="sq-AL"/>
        </w:rPr>
        <w:t>i</w:t>
      </w:r>
      <w:r w:rsidRPr="004B3E43">
        <w:rPr>
          <w:rFonts w:ascii="Book Antiqua" w:hAnsi="Book Antiqua"/>
          <w:spacing w:val="1"/>
          <w:lang w:val="sq-AL"/>
        </w:rPr>
        <w:t>n</w:t>
      </w:r>
      <w:r w:rsidRPr="004B3E43">
        <w:rPr>
          <w:rFonts w:ascii="Book Antiqua" w:hAnsi="Book Antiqua"/>
          <w:lang w:val="sq-AL"/>
        </w:rPr>
        <w:t xml:space="preserve"> e </w:t>
      </w:r>
      <w:r w:rsidRPr="004B3E43">
        <w:rPr>
          <w:rFonts w:ascii="Book Antiqua" w:hAnsi="Book Antiqua"/>
          <w:spacing w:val="1"/>
          <w:lang w:val="sq-AL"/>
        </w:rPr>
        <w:t>S</w:t>
      </w:r>
      <w:r w:rsidRPr="004B3E43">
        <w:rPr>
          <w:rFonts w:ascii="Book Antiqua" w:hAnsi="Book Antiqua"/>
          <w:lang w:val="sq-AL"/>
        </w:rPr>
        <w:t>hte</w:t>
      </w:r>
      <w:r w:rsidRPr="004B3E43">
        <w:rPr>
          <w:rFonts w:ascii="Book Antiqua" w:hAnsi="Book Antiqua"/>
          <w:spacing w:val="-1"/>
          <w:lang w:val="sq-AL"/>
        </w:rPr>
        <w:t>t</w:t>
      </w:r>
      <w:r w:rsidRPr="004B3E43">
        <w:rPr>
          <w:rFonts w:ascii="Book Antiqua" w:hAnsi="Book Antiqua"/>
          <w:lang w:val="sq-AL"/>
        </w:rPr>
        <w:t>a</w:t>
      </w:r>
      <w:r w:rsidRPr="004B3E43">
        <w:rPr>
          <w:rFonts w:ascii="Book Antiqua" w:hAnsi="Book Antiqua"/>
          <w:spacing w:val="1"/>
          <w:lang w:val="sq-AL"/>
        </w:rPr>
        <w:t>s</w:t>
      </w:r>
      <w:r w:rsidRPr="004B3E43">
        <w:rPr>
          <w:rFonts w:ascii="Book Antiqua" w:hAnsi="Book Antiqua"/>
          <w:spacing w:val="-1"/>
          <w:lang w:val="sq-AL"/>
        </w:rPr>
        <w:t>v</w:t>
      </w:r>
      <w:r w:rsidRPr="004B3E43">
        <w:rPr>
          <w:rFonts w:ascii="Book Antiqua" w:hAnsi="Book Antiqua"/>
          <w:lang w:val="sq-AL"/>
        </w:rPr>
        <w:t xml:space="preserve">e të </w:t>
      </w:r>
      <w:r w:rsidRPr="004B3E43">
        <w:rPr>
          <w:rFonts w:ascii="Book Antiqua" w:hAnsi="Book Antiqua"/>
          <w:spacing w:val="1"/>
          <w:lang w:val="sq-AL"/>
        </w:rPr>
        <w:t>H</w:t>
      </w:r>
      <w:r w:rsidRPr="004B3E43">
        <w:rPr>
          <w:rFonts w:ascii="Book Antiqua" w:hAnsi="Book Antiqua"/>
          <w:lang w:val="sq-AL"/>
        </w:rPr>
        <w:t>u</w:t>
      </w:r>
      <w:r w:rsidRPr="004B3E43">
        <w:rPr>
          <w:rFonts w:ascii="Book Antiqua" w:hAnsi="Book Antiqua"/>
          <w:spacing w:val="-2"/>
          <w:lang w:val="sq-AL"/>
        </w:rPr>
        <w:t>a</w:t>
      </w:r>
      <w:r w:rsidRPr="004B3E43">
        <w:rPr>
          <w:rFonts w:ascii="Book Antiqua" w:hAnsi="Book Antiqua"/>
          <w:lang w:val="sq-AL"/>
        </w:rPr>
        <w:t xml:space="preserve">j </w:t>
      </w:r>
      <w:r w:rsidRPr="004B3E43">
        <w:rPr>
          <w:rFonts w:ascii="Book Antiqua" w:hAnsi="Book Antiqua"/>
          <w:spacing w:val="-1"/>
          <w:lang w:val="sq-AL"/>
        </w:rPr>
        <w:t>n</w:t>
      </w:r>
      <w:r w:rsidRPr="004B3E43">
        <w:rPr>
          <w:rFonts w:ascii="Book Antiqua" w:hAnsi="Book Antiqua"/>
          <w:lang w:val="sq-AL"/>
        </w:rPr>
        <w:t>ë Re</w:t>
      </w:r>
      <w:r w:rsidRPr="004B3E43">
        <w:rPr>
          <w:rFonts w:ascii="Book Antiqua" w:hAnsi="Book Antiqua"/>
          <w:spacing w:val="-1"/>
          <w:lang w:val="sq-AL"/>
        </w:rPr>
        <w:t>p</w:t>
      </w:r>
      <w:r w:rsidRPr="004B3E43">
        <w:rPr>
          <w:rFonts w:ascii="Book Antiqua" w:hAnsi="Book Antiqua"/>
          <w:lang w:val="sq-AL"/>
        </w:rPr>
        <w:t>ub</w:t>
      </w:r>
      <w:r w:rsidRPr="004B3E43">
        <w:rPr>
          <w:rFonts w:ascii="Book Antiqua" w:hAnsi="Book Antiqua"/>
          <w:spacing w:val="1"/>
          <w:lang w:val="sq-AL"/>
        </w:rPr>
        <w:t>li</w:t>
      </w:r>
      <w:r w:rsidRPr="004B3E43">
        <w:rPr>
          <w:rFonts w:ascii="Book Antiqua" w:hAnsi="Book Antiqua"/>
          <w:spacing w:val="-1"/>
          <w:lang w:val="sq-AL"/>
        </w:rPr>
        <w:t>k</w:t>
      </w:r>
      <w:r w:rsidRPr="004B3E43">
        <w:rPr>
          <w:rFonts w:ascii="Book Antiqua" w:hAnsi="Book Antiqua"/>
          <w:lang w:val="sq-AL"/>
        </w:rPr>
        <w:t xml:space="preserve">ën e </w:t>
      </w:r>
      <w:r w:rsidRPr="004B3E43">
        <w:rPr>
          <w:rFonts w:ascii="Book Antiqua" w:hAnsi="Book Antiqua"/>
          <w:spacing w:val="1"/>
          <w:lang w:val="sq-AL"/>
        </w:rPr>
        <w:t>Ko</w:t>
      </w:r>
      <w:r w:rsidRPr="004B3E43">
        <w:rPr>
          <w:rFonts w:ascii="Book Antiqua" w:hAnsi="Book Antiqua"/>
          <w:spacing w:val="-1"/>
          <w:lang w:val="sq-AL"/>
        </w:rPr>
        <w:t>s</w:t>
      </w:r>
      <w:r w:rsidRPr="004B3E43">
        <w:rPr>
          <w:rFonts w:ascii="Book Antiqua" w:hAnsi="Book Antiqua"/>
          <w:lang w:val="sq-AL"/>
        </w:rPr>
        <w:t>o</w:t>
      </w:r>
      <w:r w:rsidRPr="004B3E43">
        <w:rPr>
          <w:rFonts w:ascii="Book Antiqua" w:hAnsi="Book Antiqua"/>
          <w:spacing w:val="-2"/>
          <w:lang w:val="sq-AL"/>
        </w:rPr>
        <w:t>v</w:t>
      </w:r>
      <w:r w:rsidRPr="004B3E43">
        <w:rPr>
          <w:rFonts w:ascii="Book Antiqua" w:hAnsi="Book Antiqua"/>
          <w:lang w:val="sq-AL"/>
        </w:rPr>
        <w:t>ës. N</w:t>
      </w:r>
      <w:r w:rsidRPr="004B3E43">
        <w:rPr>
          <w:rFonts w:ascii="Book Antiqua" w:hAnsi="Book Antiqua"/>
          <w:spacing w:val="1"/>
          <w:lang w:val="sq-AL"/>
        </w:rPr>
        <w:t xml:space="preserve">ë </w:t>
      </w:r>
      <w:r w:rsidRPr="004B3E43">
        <w:rPr>
          <w:rFonts w:ascii="Book Antiqua" w:hAnsi="Book Antiqua"/>
          <w:spacing w:val="-1"/>
          <w:lang w:val="sq-AL"/>
        </w:rPr>
        <w:t>k</w:t>
      </w:r>
      <w:r w:rsidRPr="004B3E43">
        <w:rPr>
          <w:rFonts w:ascii="Book Antiqua" w:hAnsi="Book Antiqua"/>
          <w:lang w:val="sq-AL"/>
        </w:rPr>
        <w:t>ua</w:t>
      </w:r>
      <w:r w:rsidRPr="004B3E43">
        <w:rPr>
          <w:rFonts w:ascii="Book Antiqua" w:hAnsi="Book Antiqua"/>
          <w:spacing w:val="-1"/>
          <w:lang w:val="sq-AL"/>
        </w:rPr>
        <w:t>d</w:t>
      </w:r>
      <w:r w:rsidRPr="004B3E43">
        <w:rPr>
          <w:rFonts w:ascii="Book Antiqua" w:hAnsi="Book Antiqua"/>
          <w:lang w:val="sq-AL"/>
        </w:rPr>
        <w:t xml:space="preserve">ër </w:t>
      </w:r>
      <w:r w:rsidRPr="004B3E43">
        <w:rPr>
          <w:rFonts w:ascii="Book Antiqua" w:hAnsi="Book Antiqua"/>
          <w:spacing w:val="1"/>
          <w:lang w:val="sq-AL"/>
        </w:rPr>
        <w:t xml:space="preserve">të </w:t>
      </w:r>
      <w:r w:rsidRPr="004B3E43">
        <w:rPr>
          <w:rFonts w:ascii="Book Antiqua" w:hAnsi="Book Antiqua"/>
          <w:lang w:val="sq-AL"/>
        </w:rPr>
        <w:t>Li</w:t>
      </w:r>
      <w:r w:rsidRPr="004B3E43">
        <w:rPr>
          <w:rFonts w:ascii="Book Antiqua" w:hAnsi="Book Antiqua"/>
          <w:spacing w:val="-1"/>
          <w:lang w:val="sq-AL"/>
        </w:rPr>
        <w:t>g</w:t>
      </w:r>
      <w:r w:rsidRPr="004B3E43">
        <w:rPr>
          <w:rFonts w:ascii="Book Antiqua" w:hAnsi="Book Antiqua"/>
          <w:lang w:val="sq-AL"/>
        </w:rPr>
        <w:t>j</w:t>
      </w:r>
      <w:r w:rsidRPr="004B3E43">
        <w:rPr>
          <w:rFonts w:ascii="Book Antiqua" w:hAnsi="Book Antiqua"/>
          <w:spacing w:val="2"/>
          <w:lang w:val="sq-AL"/>
        </w:rPr>
        <w:t>i</w:t>
      </w:r>
      <w:r w:rsidRPr="004B3E43">
        <w:rPr>
          <w:rFonts w:ascii="Book Antiqua" w:hAnsi="Book Antiqua"/>
          <w:lang w:val="sq-AL"/>
        </w:rPr>
        <w:t xml:space="preserve">t të </w:t>
      </w:r>
      <w:r w:rsidRPr="004B3E43">
        <w:rPr>
          <w:rFonts w:ascii="Book Antiqua" w:hAnsi="Book Antiqua"/>
          <w:spacing w:val="-1"/>
          <w:lang w:val="sq-AL"/>
        </w:rPr>
        <w:t>r</w:t>
      </w:r>
      <w:r w:rsidRPr="004B3E43">
        <w:rPr>
          <w:rFonts w:ascii="Book Antiqua" w:hAnsi="Book Antiqua"/>
          <w:lang w:val="sq-AL"/>
        </w:rPr>
        <w:t xml:space="preserve">i </w:t>
      </w:r>
      <w:r w:rsidRPr="004B3E43">
        <w:rPr>
          <w:rFonts w:ascii="Book Antiqua" w:hAnsi="Book Antiqua"/>
          <w:spacing w:val="1"/>
          <w:lang w:val="sq-AL"/>
        </w:rPr>
        <w:t>p</w:t>
      </w:r>
      <w:r w:rsidRPr="004B3E43">
        <w:rPr>
          <w:rFonts w:ascii="Book Antiqua" w:hAnsi="Book Antiqua"/>
          <w:lang w:val="sq-AL"/>
        </w:rPr>
        <w:t xml:space="preserve">ër të </w:t>
      </w:r>
      <w:r w:rsidRPr="004B3E43">
        <w:rPr>
          <w:rFonts w:ascii="Book Antiqua" w:hAnsi="Book Antiqua"/>
          <w:spacing w:val="1"/>
          <w:lang w:val="sq-AL"/>
        </w:rPr>
        <w:t>H</w:t>
      </w:r>
      <w:r w:rsidRPr="004B3E43">
        <w:rPr>
          <w:rFonts w:ascii="Book Antiqua" w:hAnsi="Book Antiqua"/>
          <w:spacing w:val="-1"/>
          <w:lang w:val="sq-AL"/>
        </w:rPr>
        <w:t>u</w:t>
      </w:r>
      <w:r w:rsidRPr="004B3E43">
        <w:rPr>
          <w:rFonts w:ascii="Book Antiqua" w:hAnsi="Book Antiqua"/>
          <w:spacing w:val="-2"/>
          <w:lang w:val="sq-AL"/>
        </w:rPr>
        <w:t>a</w:t>
      </w:r>
      <w:r w:rsidRPr="004B3E43">
        <w:rPr>
          <w:rFonts w:ascii="Book Antiqua" w:hAnsi="Book Antiqua"/>
          <w:lang w:val="sq-AL"/>
        </w:rPr>
        <w:t xml:space="preserve">j </w:t>
      </w:r>
      <w:r w:rsidRPr="004B3E43">
        <w:rPr>
          <w:rFonts w:ascii="Book Antiqua" w:hAnsi="Book Antiqua"/>
          <w:spacing w:val="1"/>
          <w:lang w:val="sq-AL"/>
        </w:rPr>
        <w:t>janë paraparë</w:t>
      </w:r>
      <w:r w:rsidRPr="004B3E43">
        <w:rPr>
          <w:rFonts w:ascii="Book Antiqua" w:hAnsi="Book Antiqua"/>
          <w:spacing w:val="-1"/>
          <w:lang w:val="sq-AL"/>
        </w:rPr>
        <w:t>n</w:t>
      </w:r>
      <w:r w:rsidRPr="004B3E43">
        <w:rPr>
          <w:rFonts w:ascii="Book Antiqua" w:hAnsi="Book Antiqua"/>
          <w:lang w:val="sq-AL"/>
        </w:rPr>
        <w:t xml:space="preserve">jë </w:t>
      </w:r>
      <w:r w:rsidRPr="004B3E43">
        <w:rPr>
          <w:rFonts w:ascii="Book Antiqua" w:hAnsi="Book Antiqua"/>
          <w:spacing w:val="1"/>
          <w:lang w:val="sq-AL"/>
        </w:rPr>
        <w:t>s</w:t>
      </w:r>
      <w:r w:rsidRPr="004B3E43">
        <w:rPr>
          <w:rFonts w:ascii="Book Antiqua" w:hAnsi="Book Antiqua"/>
          <w:lang w:val="sq-AL"/>
        </w:rPr>
        <w:t xml:space="preserve">ërë </w:t>
      </w:r>
      <w:r w:rsidRPr="004B3E43">
        <w:rPr>
          <w:rFonts w:ascii="Book Antiqua" w:hAnsi="Book Antiqua"/>
          <w:spacing w:val="-1"/>
          <w:lang w:val="sq-AL"/>
        </w:rPr>
        <w:t>n</w:t>
      </w:r>
      <w:r w:rsidRPr="004B3E43">
        <w:rPr>
          <w:rFonts w:ascii="Book Antiqua" w:hAnsi="Book Antiqua"/>
          <w:lang w:val="sq-AL"/>
        </w:rPr>
        <w:t>d</w:t>
      </w:r>
      <w:r w:rsidRPr="004B3E43">
        <w:rPr>
          <w:rFonts w:ascii="Book Antiqua" w:hAnsi="Book Antiqua"/>
          <w:spacing w:val="1"/>
          <w:lang w:val="sq-AL"/>
        </w:rPr>
        <w:t>r</w:t>
      </w:r>
      <w:r w:rsidRPr="004B3E43">
        <w:rPr>
          <w:rFonts w:ascii="Book Antiqua" w:hAnsi="Book Antiqua"/>
          <w:spacing w:val="-1"/>
          <w:lang w:val="sq-AL"/>
        </w:rPr>
        <w:t>y</w:t>
      </w:r>
      <w:r w:rsidRPr="004B3E43">
        <w:rPr>
          <w:rFonts w:ascii="Book Antiqua" w:hAnsi="Book Antiqua"/>
          <w:lang w:val="sq-AL"/>
        </w:rPr>
        <w:t>sh</w:t>
      </w:r>
      <w:r w:rsidRPr="004B3E43">
        <w:rPr>
          <w:rFonts w:ascii="Book Antiqua" w:hAnsi="Book Antiqua"/>
          <w:spacing w:val="1"/>
          <w:lang w:val="sq-AL"/>
        </w:rPr>
        <w:t>i</w:t>
      </w:r>
      <w:r w:rsidRPr="004B3E43">
        <w:rPr>
          <w:rFonts w:ascii="Book Antiqua" w:hAnsi="Book Antiqua"/>
          <w:spacing w:val="-2"/>
          <w:lang w:val="sq-AL"/>
        </w:rPr>
        <w:t>m</w:t>
      </w:r>
      <w:r w:rsidRPr="004B3E43">
        <w:rPr>
          <w:rFonts w:ascii="Book Antiqua" w:hAnsi="Book Antiqua"/>
          <w:spacing w:val="2"/>
          <w:lang w:val="sq-AL"/>
        </w:rPr>
        <w:t>e</w:t>
      </w:r>
      <w:r w:rsidRPr="004B3E43">
        <w:rPr>
          <w:rFonts w:ascii="Book Antiqua" w:hAnsi="Book Antiqua"/>
          <w:lang w:val="sq-AL"/>
        </w:rPr>
        <w:t xml:space="preserve">sh </w:t>
      </w:r>
      <w:r w:rsidRPr="004B3E43">
        <w:rPr>
          <w:rFonts w:ascii="Book Antiqua" w:hAnsi="Book Antiqua"/>
          <w:spacing w:val="-2"/>
          <w:lang w:val="sq-AL"/>
        </w:rPr>
        <w:t>m</w:t>
      </w:r>
      <w:r w:rsidRPr="004B3E43">
        <w:rPr>
          <w:rFonts w:ascii="Book Antiqua" w:hAnsi="Book Antiqua"/>
          <w:lang w:val="sq-AL"/>
        </w:rPr>
        <w:t>e qël</w:t>
      </w:r>
      <w:r w:rsidRPr="004B3E43">
        <w:rPr>
          <w:rFonts w:ascii="Book Antiqua" w:hAnsi="Book Antiqua"/>
          <w:spacing w:val="1"/>
          <w:lang w:val="sq-AL"/>
        </w:rPr>
        <w:t>li</w:t>
      </w:r>
      <w:r w:rsidRPr="004B3E43">
        <w:rPr>
          <w:rFonts w:ascii="Book Antiqua" w:hAnsi="Book Antiqua"/>
          <w:lang w:val="sq-AL"/>
        </w:rPr>
        <w:t xml:space="preserve">m </w:t>
      </w:r>
      <w:r w:rsidRPr="004B3E43">
        <w:rPr>
          <w:rFonts w:ascii="Book Antiqua" w:hAnsi="Book Antiqua"/>
          <w:spacing w:val="1"/>
          <w:lang w:val="sq-AL"/>
        </w:rPr>
        <w:t>të l</w:t>
      </w:r>
      <w:r w:rsidRPr="004B3E43">
        <w:rPr>
          <w:rFonts w:ascii="Book Antiqua" w:hAnsi="Book Antiqua"/>
          <w:lang w:val="sq-AL"/>
        </w:rPr>
        <w:t>eh</w:t>
      </w:r>
      <w:r w:rsidRPr="004B3E43">
        <w:rPr>
          <w:rFonts w:ascii="Book Antiqua" w:hAnsi="Book Antiqua"/>
          <w:spacing w:val="1"/>
          <w:lang w:val="sq-AL"/>
        </w:rPr>
        <w:t>t</w:t>
      </w:r>
      <w:r w:rsidRPr="004B3E43">
        <w:rPr>
          <w:rFonts w:ascii="Book Antiqua" w:hAnsi="Book Antiqua"/>
          <w:lang w:val="sq-AL"/>
        </w:rPr>
        <w:t>ë</w:t>
      </w:r>
      <w:r w:rsidRPr="004B3E43">
        <w:rPr>
          <w:rFonts w:ascii="Book Antiqua" w:hAnsi="Book Antiqua"/>
          <w:spacing w:val="-1"/>
          <w:lang w:val="sq-AL"/>
        </w:rPr>
        <w:t>s</w:t>
      </w:r>
      <w:r w:rsidRPr="004B3E43">
        <w:rPr>
          <w:rFonts w:ascii="Book Antiqua" w:hAnsi="Book Antiqua"/>
          <w:lang w:val="sq-AL"/>
        </w:rPr>
        <w:t>i</w:t>
      </w:r>
      <w:r w:rsidRPr="004B3E43">
        <w:rPr>
          <w:rFonts w:ascii="Book Antiqua" w:hAnsi="Book Antiqua"/>
          <w:spacing w:val="-2"/>
          <w:lang w:val="sq-AL"/>
        </w:rPr>
        <w:t>m</w:t>
      </w:r>
      <w:r w:rsidRPr="004B3E43">
        <w:rPr>
          <w:rFonts w:ascii="Book Antiqua" w:hAnsi="Book Antiqua"/>
          <w:lang w:val="sq-AL"/>
        </w:rPr>
        <w:t xml:space="preserve">it </w:t>
      </w:r>
      <w:r w:rsidRPr="004B3E43">
        <w:rPr>
          <w:rFonts w:ascii="Book Antiqua" w:hAnsi="Book Antiqua"/>
          <w:spacing w:val="3"/>
          <w:lang w:val="sq-AL"/>
        </w:rPr>
        <w:t>t</w:t>
      </w:r>
      <w:r w:rsidRPr="004B3E43">
        <w:rPr>
          <w:rFonts w:ascii="Book Antiqua" w:hAnsi="Book Antiqua"/>
          <w:spacing w:val="1"/>
          <w:lang w:val="sq-AL"/>
        </w:rPr>
        <w:t xml:space="preserve">ë </w:t>
      </w:r>
      <w:r w:rsidRPr="004B3E43">
        <w:rPr>
          <w:rFonts w:ascii="Book Antiqua" w:hAnsi="Book Antiqua"/>
          <w:lang w:val="sq-AL"/>
        </w:rPr>
        <w:t>p</w:t>
      </w:r>
      <w:r w:rsidRPr="004B3E43">
        <w:rPr>
          <w:rFonts w:ascii="Book Antiqua" w:hAnsi="Book Antiqua"/>
          <w:spacing w:val="1"/>
          <w:lang w:val="sq-AL"/>
        </w:rPr>
        <w:t>r</w:t>
      </w:r>
      <w:r w:rsidRPr="004B3E43">
        <w:rPr>
          <w:rFonts w:ascii="Book Antiqua" w:hAnsi="Book Antiqua"/>
          <w:spacing w:val="-1"/>
          <w:lang w:val="sq-AL"/>
        </w:rPr>
        <w:t>o</w:t>
      </w:r>
      <w:r w:rsidRPr="004B3E43">
        <w:rPr>
          <w:rFonts w:ascii="Book Antiqua" w:hAnsi="Book Antiqua"/>
          <w:lang w:val="sq-AL"/>
        </w:rPr>
        <w:t>ced</w:t>
      </w:r>
      <w:r w:rsidRPr="004B3E43">
        <w:rPr>
          <w:rFonts w:ascii="Book Antiqua" w:hAnsi="Book Antiqua"/>
          <w:spacing w:val="1"/>
          <w:lang w:val="sq-AL"/>
        </w:rPr>
        <w:t>u</w:t>
      </w:r>
      <w:r w:rsidRPr="004B3E43">
        <w:rPr>
          <w:rFonts w:ascii="Book Antiqua" w:hAnsi="Book Antiqua"/>
          <w:lang w:val="sq-AL"/>
        </w:rPr>
        <w:t xml:space="preserve">rës </w:t>
      </w:r>
      <w:r w:rsidRPr="004B3E43">
        <w:rPr>
          <w:rFonts w:ascii="Book Antiqua" w:hAnsi="Book Antiqua"/>
          <w:spacing w:val="1"/>
          <w:lang w:val="sq-AL"/>
        </w:rPr>
        <w:t>p</w:t>
      </w:r>
      <w:r w:rsidRPr="004B3E43">
        <w:rPr>
          <w:rFonts w:ascii="Book Antiqua" w:hAnsi="Book Antiqua"/>
          <w:spacing w:val="-1"/>
          <w:lang w:val="sq-AL"/>
        </w:rPr>
        <w:t>ë</w:t>
      </w:r>
      <w:r w:rsidRPr="004B3E43">
        <w:rPr>
          <w:rFonts w:ascii="Book Antiqua" w:hAnsi="Book Antiqua"/>
          <w:lang w:val="sq-AL"/>
        </w:rPr>
        <w:t xml:space="preserve">r </w:t>
      </w:r>
      <w:r w:rsidRPr="004B3E43">
        <w:rPr>
          <w:rFonts w:ascii="Book Antiqua" w:hAnsi="Book Antiqua"/>
          <w:spacing w:val="1"/>
          <w:lang w:val="sq-AL"/>
        </w:rPr>
        <w:t>l</w:t>
      </w:r>
      <w:r w:rsidRPr="004B3E43">
        <w:rPr>
          <w:rFonts w:ascii="Book Antiqua" w:hAnsi="Book Antiqua"/>
          <w:lang w:val="sq-AL"/>
        </w:rPr>
        <w:t>ëshi</w:t>
      </w:r>
      <w:r w:rsidRPr="004B3E43">
        <w:rPr>
          <w:rFonts w:ascii="Book Antiqua" w:hAnsi="Book Antiqua"/>
          <w:spacing w:val="-2"/>
          <w:lang w:val="sq-AL"/>
        </w:rPr>
        <w:t>m</w:t>
      </w:r>
      <w:r w:rsidRPr="004B3E43">
        <w:rPr>
          <w:rFonts w:ascii="Book Antiqua" w:hAnsi="Book Antiqua"/>
          <w:lang w:val="sq-AL"/>
        </w:rPr>
        <w:t>i</w:t>
      </w:r>
      <w:r w:rsidRPr="004B3E43">
        <w:rPr>
          <w:rFonts w:ascii="Book Antiqua" w:hAnsi="Book Antiqua"/>
          <w:spacing w:val="1"/>
          <w:lang w:val="sq-AL"/>
        </w:rPr>
        <w:t>n e l</w:t>
      </w:r>
      <w:r w:rsidRPr="004B3E43">
        <w:rPr>
          <w:rFonts w:ascii="Book Antiqua" w:hAnsi="Book Antiqua"/>
          <w:lang w:val="sq-AL"/>
        </w:rPr>
        <w:t>e</w:t>
      </w:r>
      <w:r w:rsidRPr="004B3E43">
        <w:rPr>
          <w:rFonts w:ascii="Book Antiqua" w:hAnsi="Book Antiqua"/>
          <w:spacing w:val="2"/>
          <w:lang w:val="sq-AL"/>
        </w:rPr>
        <w:t>j</w:t>
      </w:r>
      <w:r w:rsidRPr="004B3E43">
        <w:rPr>
          <w:rFonts w:ascii="Book Antiqua" w:hAnsi="Book Antiqua"/>
          <w:spacing w:val="-1"/>
          <w:lang w:val="sq-AL"/>
        </w:rPr>
        <w:t>e</w:t>
      </w:r>
      <w:r w:rsidRPr="004B3E43">
        <w:rPr>
          <w:rFonts w:ascii="Book Antiqua" w:hAnsi="Book Antiqua"/>
          <w:lang w:val="sq-AL"/>
        </w:rPr>
        <w:t xml:space="preserve">s </w:t>
      </w:r>
      <w:r w:rsidRPr="004B3E43">
        <w:rPr>
          <w:rFonts w:ascii="Book Antiqua" w:hAnsi="Book Antiqua"/>
          <w:spacing w:val="5"/>
          <w:lang w:val="sq-AL"/>
        </w:rPr>
        <w:t>s</w:t>
      </w:r>
      <w:r w:rsidRPr="004B3E43">
        <w:rPr>
          <w:rFonts w:ascii="Book Antiqua" w:hAnsi="Book Antiqua"/>
          <w:lang w:val="sq-AL"/>
        </w:rPr>
        <w:t xml:space="preserve">ë </w:t>
      </w:r>
      <w:r w:rsidRPr="004B3E43">
        <w:rPr>
          <w:rFonts w:ascii="Book Antiqua" w:hAnsi="Book Antiqua"/>
          <w:spacing w:val="1"/>
          <w:lang w:val="sq-AL"/>
        </w:rPr>
        <w:t>p</w:t>
      </w:r>
      <w:r w:rsidRPr="004B3E43">
        <w:rPr>
          <w:rFonts w:ascii="Book Antiqua" w:hAnsi="Book Antiqua"/>
          <w:lang w:val="sq-AL"/>
        </w:rPr>
        <w:t>un</w:t>
      </w:r>
      <w:r w:rsidRPr="004B3E43">
        <w:rPr>
          <w:rFonts w:ascii="Book Antiqua" w:hAnsi="Book Antiqua"/>
          <w:spacing w:val="1"/>
          <w:lang w:val="sq-AL"/>
        </w:rPr>
        <w:t>ë</w:t>
      </w:r>
      <w:r w:rsidRPr="004B3E43">
        <w:rPr>
          <w:rFonts w:ascii="Book Antiqua" w:hAnsi="Book Antiqua"/>
          <w:lang w:val="sq-AL"/>
        </w:rPr>
        <w:t xml:space="preserve">s </w:t>
      </w:r>
      <w:r w:rsidRPr="004B3E43">
        <w:rPr>
          <w:rFonts w:ascii="Book Antiqua" w:hAnsi="Book Antiqua"/>
          <w:spacing w:val="-1"/>
          <w:lang w:val="sq-AL"/>
        </w:rPr>
        <w:t>p</w:t>
      </w:r>
      <w:r w:rsidRPr="004B3E43">
        <w:rPr>
          <w:rFonts w:ascii="Book Antiqua" w:hAnsi="Book Antiqua"/>
          <w:lang w:val="sq-AL"/>
        </w:rPr>
        <w:t xml:space="preserve">ër </w:t>
      </w:r>
      <w:r w:rsidRPr="004B3E43">
        <w:rPr>
          <w:rFonts w:ascii="Book Antiqua" w:hAnsi="Book Antiqua"/>
          <w:spacing w:val="2"/>
          <w:lang w:val="sq-AL"/>
        </w:rPr>
        <w:t>t</w:t>
      </w:r>
      <w:r w:rsidRPr="004B3E43">
        <w:rPr>
          <w:rFonts w:ascii="Book Antiqua" w:hAnsi="Book Antiqua"/>
          <w:lang w:val="sq-AL"/>
        </w:rPr>
        <w:t>ë h</w:t>
      </w:r>
      <w:r w:rsidRPr="004B3E43">
        <w:rPr>
          <w:rFonts w:ascii="Book Antiqua" w:hAnsi="Book Antiqua"/>
          <w:spacing w:val="-1"/>
          <w:lang w:val="sq-AL"/>
        </w:rPr>
        <w:t>ua</w:t>
      </w:r>
      <w:r w:rsidRPr="004B3E43">
        <w:rPr>
          <w:rFonts w:ascii="Book Antiqua" w:hAnsi="Book Antiqua"/>
          <w:lang w:val="sq-AL"/>
        </w:rPr>
        <w:t>j</w:t>
      </w:r>
      <w:r w:rsidRPr="004B3E43">
        <w:rPr>
          <w:rFonts w:ascii="Book Antiqua" w:hAnsi="Book Antiqua"/>
          <w:spacing w:val="1"/>
          <w:lang w:val="sq-AL"/>
        </w:rPr>
        <w:t>t</w:t>
      </w:r>
      <w:r w:rsidRPr="004B3E43">
        <w:rPr>
          <w:rFonts w:ascii="Book Antiqua" w:hAnsi="Book Antiqua"/>
          <w:lang w:val="sq-AL"/>
        </w:rPr>
        <w:t>, p</w:t>
      </w:r>
      <w:r w:rsidRPr="004B3E43">
        <w:rPr>
          <w:rFonts w:ascii="Book Antiqua" w:hAnsi="Book Antiqua"/>
          <w:spacing w:val="1"/>
          <w:lang w:val="sq-AL"/>
        </w:rPr>
        <w:t>r</w:t>
      </w:r>
      <w:r w:rsidRPr="004B3E43">
        <w:rPr>
          <w:rFonts w:ascii="Book Antiqua" w:hAnsi="Book Antiqua"/>
          <w:spacing w:val="-1"/>
          <w:lang w:val="sq-AL"/>
        </w:rPr>
        <w:t>o</w:t>
      </w:r>
      <w:r w:rsidRPr="004B3E43">
        <w:rPr>
          <w:rFonts w:ascii="Book Antiqua" w:hAnsi="Book Antiqua"/>
          <w:lang w:val="sq-AL"/>
        </w:rPr>
        <w:t>ced</w:t>
      </w:r>
      <w:r w:rsidRPr="004B3E43">
        <w:rPr>
          <w:rFonts w:ascii="Book Antiqua" w:hAnsi="Book Antiqua"/>
          <w:spacing w:val="1"/>
          <w:lang w:val="sq-AL"/>
        </w:rPr>
        <w:t>u</w:t>
      </w:r>
      <w:r w:rsidRPr="004B3E43">
        <w:rPr>
          <w:rFonts w:ascii="Book Antiqua" w:hAnsi="Book Antiqua"/>
          <w:lang w:val="sq-AL"/>
        </w:rPr>
        <w:t xml:space="preserve">rën </w:t>
      </w:r>
      <w:r w:rsidRPr="004B3E43">
        <w:rPr>
          <w:rFonts w:ascii="Book Antiqua" w:hAnsi="Book Antiqua"/>
          <w:spacing w:val="1"/>
          <w:lang w:val="sq-AL"/>
        </w:rPr>
        <w:t>p</w:t>
      </w:r>
      <w:r w:rsidRPr="004B3E43">
        <w:rPr>
          <w:rFonts w:ascii="Book Antiqua" w:hAnsi="Book Antiqua"/>
          <w:lang w:val="sq-AL"/>
        </w:rPr>
        <w:t xml:space="preserve">ër </w:t>
      </w:r>
      <w:r w:rsidRPr="004B3E43">
        <w:rPr>
          <w:rFonts w:ascii="Book Antiqua" w:hAnsi="Book Antiqua"/>
          <w:spacing w:val="-1"/>
          <w:lang w:val="sq-AL"/>
        </w:rPr>
        <w:t>u</w:t>
      </w:r>
      <w:r w:rsidRPr="004B3E43">
        <w:rPr>
          <w:rFonts w:ascii="Book Antiqua" w:hAnsi="Book Antiqua"/>
          <w:lang w:val="sq-AL"/>
        </w:rPr>
        <w:t>rd</w:t>
      </w:r>
      <w:r w:rsidRPr="004B3E43">
        <w:rPr>
          <w:rFonts w:ascii="Book Antiqua" w:hAnsi="Book Antiqua"/>
          <w:spacing w:val="1"/>
          <w:lang w:val="sq-AL"/>
        </w:rPr>
        <w:t>h</w:t>
      </w:r>
      <w:r w:rsidRPr="004B3E43">
        <w:rPr>
          <w:rFonts w:ascii="Book Antiqua" w:hAnsi="Book Antiqua"/>
          <w:spacing w:val="-1"/>
          <w:lang w:val="sq-AL"/>
        </w:rPr>
        <w:t>ë</w:t>
      </w:r>
      <w:r w:rsidRPr="004B3E43">
        <w:rPr>
          <w:rFonts w:ascii="Book Antiqua" w:hAnsi="Book Antiqua"/>
          <w:lang w:val="sq-AL"/>
        </w:rPr>
        <w:t xml:space="preserve">r </w:t>
      </w:r>
      <w:r w:rsidRPr="004B3E43">
        <w:rPr>
          <w:rFonts w:ascii="Book Antiqua" w:hAnsi="Book Antiqua"/>
          <w:spacing w:val="2"/>
          <w:lang w:val="sq-AL"/>
        </w:rPr>
        <w:t>l</w:t>
      </w:r>
      <w:r w:rsidRPr="004B3E43">
        <w:rPr>
          <w:rFonts w:ascii="Book Antiqua" w:hAnsi="Book Antiqua"/>
          <w:spacing w:val="-1"/>
          <w:lang w:val="sq-AL"/>
        </w:rPr>
        <w:t>a</w:t>
      </w:r>
      <w:r w:rsidRPr="004B3E43">
        <w:rPr>
          <w:rFonts w:ascii="Book Antiqua" w:hAnsi="Book Antiqua"/>
          <w:lang w:val="sq-AL"/>
        </w:rPr>
        <w:t>r</w:t>
      </w:r>
      <w:r w:rsidRPr="004B3E43">
        <w:rPr>
          <w:rFonts w:ascii="Book Antiqua" w:hAnsi="Book Antiqua"/>
          <w:spacing w:val="-1"/>
          <w:lang w:val="sq-AL"/>
        </w:rPr>
        <w:t>g</w:t>
      </w:r>
      <w:r w:rsidRPr="004B3E43">
        <w:rPr>
          <w:rFonts w:ascii="Book Antiqua" w:hAnsi="Book Antiqua"/>
          <w:lang w:val="sq-AL"/>
        </w:rPr>
        <w:t>i</w:t>
      </w:r>
      <w:r w:rsidRPr="004B3E43">
        <w:rPr>
          <w:rFonts w:ascii="Book Antiqua" w:hAnsi="Book Antiqua"/>
          <w:spacing w:val="-2"/>
          <w:lang w:val="sq-AL"/>
        </w:rPr>
        <w:t>m</w:t>
      </w:r>
      <w:r w:rsidRPr="004B3E43">
        <w:rPr>
          <w:rFonts w:ascii="Book Antiqua" w:hAnsi="Book Antiqua"/>
          <w:lang w:val="sq-AL"/>
        </w:rPr>
        <w:t xml:space="preserve">in </w:t>
      </w:r>
      <w:r w:rsidRPr="004B3E43">
        <w:rPr>
          <w:rFonts w:ascii="Book Antiqua" w:hAnsi="Book Antiqua"/>
          <w:spacing w:val="-2"/>
          <w:lang w:val="sq-AL"/>
        </w:rPr>
        <w:t>v</w:t>
      </w:r>
      <w:r w:rsidRPr="004B3E43">
        <w:rPr>
          <w:rFonts w:ascii="Book Antiqua" w:hAnsi="Book Antiqua"/>
          <w:lang w:val="sq-AL"/>
        </w:rPr>
        <w:t>u</w:t>
      </w:r>
      <w:r w:rsidRPr="004B3E43">
        <w:rPr>
          <w:rFonts w:ascii="Book Antiqua" w:hAnsi="Book Antiqua"/>
          <w:spacing w:val="1"/>
          <w:lang w:val="sq-AL"/>
        </w:rPr>
        <w:t>lln</w:t>
      </w:r>
      <w:r w:rsidRPr="004B3E43">
        <w:rPr>
          <w:rFonts w:ascii="Book Antiqua" w:hAnsi="Book Antiqua"/>
          <w:lang w:val="sq-AL"/>
        </w:rPr>
        <w:t>eta</w:t>
      </w:r>
      <w:r w:rsidRPr="004B3E43">
        <w:rPr>
          <w:rFonts w:ascii="Book Antiqua" w:hAnsi="Book Antiqua"/>
          <w:spacing w:val="1"/>
          <w:lang w:val="sq-AL"/>
        </w:rPr>
        <w:t>r d</w:t>
      </w:r>
      <w:r w:rsidRPr="004B3E43">
        <w:rPr>
          <w:rFonts w:ascii="Book Antiqua" w:hAnsi="Book Antiqua"/>
          <w:lang w:val="sq-AL"/>
        </w:rPr>
        <w:t>h</w:t>
      </w:r>
      <w:r w:rsidRPr="004B3E43">
        <w:rPr>
          <w:rFonts w:ascii="Book Antiqua" w:hAnsi="Book Antiqua"/>
          <w:spacing w:val="1"/>
          <w:lang w:val="sq-AL"/>
        </w:rPr>
        <w:t xml:space="preserve">e </w:t>
      </w:r>
      <w:r w:rsidRPr="004B3E43">
        <w:rPr>
          <w:rFonts w:ascii="Book Antiqua" w:hAnsi="Book Antiqua"/>
          <w:spacing w:val="-1"/>
          <w:lang w:val="sq-AL"/>
        </w:rPr>
        <w:t>u</w:t>
      </w:r>
      <w:r w:rsidRPr="004B3E43">
        <w:rPr>
          <w:rFonts w:ascii="Book Antiqua" w:hAnsi="Book Antiqua"/>
          <w:lang w:val="sq-AL"/>
        </w:rPr>
        <w:t>r</w:t>
      </w:r>
      <w:r w:rsidRPr="004B3E43">
        <w:rPr>
          <w:rFonts w:ascii="Book Antiqua" w:hAnsi="Book Antiqua"/>
          <w:spacing w:val="1"/>
          <w:lang w:val="sq-AL"/>
        </w:rPr>
        <w:t>d</w:t>
      </w:r>
      <w:r w:rsidRPr="004B3E43">
        <w:rPr>
          <w:rFonts w:ascii="Book Antiqua" w:hAnsi="Book Antiqua"/>
          <w:spacing w:val="-2"/>
          <w:lang w:val="sq-AL"/>
        </w:rPr>
        <w:t>h</w:t>
      </w:r>
      <w:r w:rsidRPr="004B3E43">
        <w:rPr>
          <w:rFonts w:ascii="Book Antiqua" w:hAnsi="Book Antiqua"/>
          <w:lang w:val="sq-AL"/>
        </w:rPr>
        <w:t xml:space="preserve">ër </w:t>
      </w:r>
      <w:r w:rsidRPr="004B3E43">
        <w:rPr>
          <w:rFonts w:ascii="Book Antiqua" w:hAnsi="Book Antiqua"/>
          <w:spacing w:val="1"/>
          <w:lang w:val="sq-AL"/>
        </w:rPr>
        <w:t>l</w:t>
      </w:r>
      <w:r w:rsidRPr="004B3E43">
        <w:rPr>
          <w:rFonts w:ascii="Book Antiqua" w:hAnsi="Book Antiqua"/>
          <w:lang w:val="sq-AL"/>
        </w:rPr>
        <w:t>a</w:t>
      </w:r>
      <w:r w:rsidRPr="004B3E43">
        <w:rPr>
          <w:rFonts w:ascii="Book Antiqua" w:hAnsi="Book Antiqua"/>
          <w:spacing w:val="1"/>
          <w:lang w:val="sq-AL"/>
        </w:rPr>
        <w:t>r</w:t>
      </w:r>
      <w:r w:rsidRPr="004B3E43">
        <w:rPr>
          <w:rFonts w:ascii="Book Antiqua" w:hAnsi="Book Antiqua"/>
          <w:spacing w:val="-2"/>
          <w:lang w:val="sq-AL"/>
        </w:rPr>
        <w:t>g</w:t>
      </w:r>
      <w:r w:rsidRPr="004B3E43">
        <w:rPr>
          <w:rFonts w:ascii="Book Antiqua" w:hAnsi="Book Antiqua"/>
          <w:spacing w:val="2"/>
          <w:lang w:val="sq-AL"/>
        </w:rPr>
        <w:t>i</w:t>
      </w:r>
      <w:r w:rsidRPr="004B3E43">
        <w:rPr>
          <w:rFonts w:ascii="Book Antiqua" w:hAnsi="Book Antiqua"/>
          <w:spacing w:val="-2"/>
          <w:lang w:val="sq-AL"/>
        </w:rPr>
        <w:t>m</w:t>
      </w:r>
      <w:r w:rsidRPr="004B3E43">
        <w:rPr>
          <w:rFonts w:ascii="Book Antiqua" w:hAnsi="Book Antiqua"/>
          <w:lang w:val="sq-AL"/>
        </w:rPr>
        <w:t xml:space="preserve">in </w:t>
      </w:r>
      <w:r w:rsidRPr="004B3E43">
        <w:rPr>
          <w:rFonts w:ascii="Book Antiqua" w:hAnsi="Book Antiqua"/>
          <w:spacing w:val="-3"/>
          <w:lang w:val="sq-AL"/>
        </w:rPr>
        <w:t>m</w:t>
      </w:r>
      <w:r w:rsidRPr="004B3E43">
        <w:rPr>
          <w:rFonts w:ascii="Book Antiqua" w:hAnsi="Book Antiqua"/>
          <w:lang w:val="sq-AL"/>
        </w:rPr>
        <w:t xml:space="preserve">e </w:t>
      </w:r>
      <w:r w:rsidRPr="004B3E43">
        <w:rPr>
          <w:rFonts w:ascii="Book Antiqua" w:hAnsi="Book Antiqua"/>
          <w:spacing w:val="1"/>
          <w:lang w:val="sq-AL"/>
        </w:rPr>
        <w:t>for</w:t>
      </w:r>
      <w:r w:rsidRPr="004B3E43">
        <w:rPr>
          <w:rFonts w:ascii="Book Antiqua" w:hAnsi="Book Antiqua"/>
          <w:lang w:val="sq-AL"/>
        </w:rPr>
        <w:t>cë d</w:t>
      </w:r>
      <w:r w:rsidRPr="004B3E43">
        <w:rPr>
          <w:rFonts w:ascii="Book Antiqua" w:hAnsi="Book Antiqua"/>
          <w:spacing w:val="-1"/>
          <w:lang w:val="sq-AL"/>
        </w:rPr>
        <w:t>h</w:t>
      </w:r>
      <w:r w:rsidRPr="004B3E43">
        <w:rPr>
          <w:rFonts w:ascii="Book Antiqua" w:hAnsi="Book Antiqua"/>
          <w:lang w:val="sq-AL"/>
        </w:rPr>
        <w:t xml:space="preserve">e </w:t>
      </w:r>
      <w:r w:rsidRPr="004B3E43">
        <w:rPr>
          <w:rFonts w:ascii="Book Antiqua" w:hAnsi="Book Antiqua"/>
          <w:spacing w:val="1"/>
          <w:lang w:val="sq-AL"/>
        </w:rPr>
        <w:t>s</w:t>
      </w:r>
      <w:r w:rsidRPr="004B3E43">
        <w:rPr>
          <w:rFonts w:ascii="Book Antiqua" w:hAnsi="Book Antiqua"/>
          <w:lang w:val="sq-AL"/>
        </w:rPr>
        <w:t>h</w:t>
      </w:r>
      <w:r w:rsidRPr="004B3E43">
        <w:rPr>
          <w:rFonts w:ascii="Book Antiqua" w:hAnsi="Book Antiqua"/>
          <w:spacing w:val="-1"/>
          <w:lang w:val="sq-AL"/>
        </w:rPr>
        <w:t>q</w:t>
      </w:r>
      <w:r w:rsidRPr="004B3E43">
        <w:rPr>
          <w:rFonts w:ascii="Book Antiqua" w:hAnsi="Book Antiqua"/>
          <w:lang w:val="sq-AL"/>
        </w:rPr>
        <w:t>i</w:t>
      </w:r>
      <w:r w:rsidRPr="004B3E43">
        <w:rPr>
          <w:rFonts w:ascii="Book Antiqua" w:hAnsi="Book Antiqua"/>
          <w:spacing w:val="-1"/>
          <w:lang w:val="sq-AL"/>
        </w:rPr>
        <w:t>pt</w:t>
      </w:r>
      <w:r w:rsidRPr="004B3E43">
        <w:rPr>
          <w:rFonts w:ascii="Book Antiqua" w:hAnsi="Book Antiqua"/>
          <w:spacing w:val="1"/>
          <w:lang w:val="sq-AL"/>
        </w:rPr>
        <w:t>i</w:t>
      </w:r>
      <w:r w:rsidRPr="004B3E43">
        <w:rPr>
          <w:rFonts w:ascii="Book Antiqua" w:hAnsi="Book Antiqua"/>
          <w:spacing w:val="-3"/>
          <w:lang w:val="sq-AL"/>
        </w:rPr>
        <w:t>m</w:t>
      </w:r>
      <w:r w:rsidRPr="004B3E43">
        <w:rPr>
          <w:rFonts w:ascii="Book Antiqua" w:hAnsi="Book Antiqua"/>
          <w:spacing w:val="1"/>
          <w:lang w:val="sq-AL"/>
        </w:rPr>
        <w:t>i</w:t>
      </w:r>
      <w:r w:rsidRPr="004B3E43">
        <w:rPr>
          <w:rFonts w:ascii="Book Antiqua" w:hAnsi="Book Antiqua"/>
          <w:lang w:val="sq-AL"/>
        </w:rPr>
        <w:t xml:space="preserve">n </w:t>
      </w:r>
      <w:r w:rsidRPr="004B3E43">
        <w:rPr>
          <w:rFonts w:ascii="Book Antiqua" w:hAnsi="Book Antiqua"/>
          <w:spacing w:val="1"/>
          <w:lang w:val="sq-AL"/>
        </w:rPr>
        <w:t xml:space="preserve">e </w:t>
      </w:r>
      <w:r w:rsidRPr="004B3E43">
        <w:rPr>
          <w:rFonts w:ascii="Book Antiqua" w:hAnsi="Book Antiqua"/>
          <w:spacing w:val="-1"/>
          <w:lang w:val="sq-AL"/>
        </w:rPr>
        <w:t>g</w:t>
      </w:r>
      <w:r w:rsidRPr="004B3E43">
        <w:rPr>
          <w:rFonts w:ascii="Book Antiqua" w:hAnsi="Book Antiqua"/>
          <w:spacing w:val="3"/>
          <w:lang w:val="sq-AL"/>
        </w:rPr>
        <w:t>j</w:t>
      </w:r>
      <w:r w:rsidRPr="004B3E43">
        <w:rPr>
          <w:rFonts w:ascii="Book Antiqua" w:hAnsi="Book Antiqua"/>
          <w:lang w:val="sq-AL"/>
        </w:rPr>
        <w:t>o</w:t>
      </w:r>
      <w:r w:rsidRPr="004B3E43">
        <w:rPr>
          <w:rFonts w:ascii="Book Antiqua" w:hAnsi="Book Antiqua"/>
          <w:spacing w:val="-1"/>
          <w:lang w:val="sq-AL"/>
        </w:rPr>
        <w:t>b</w:t>
      </w:r>
      <w:r w:rsidRPr="004B3E43">
        <w:rPr>
          <w:rFonts w:ascii="Book Antiqua" w:hAnsi="Book Antiqua"/>
          <w:lang w:val="sq-AL"/>
        </w:rPr>
        <w:t>a</w:t>
      </w:r>
      <w:r w:rsidRPr="004B3E43">
        <w:rPr>
          <w:rFonts w:ascii="Book Antiqua" w:hAnsi="Book Antiqua"/>
          <w:spacing w:val="-1"/>
          <w:lang w:val="sq-AL"/>
        </w:rPr>
        <w:t>v</w:t>
      </w:r>
      <w:r w:rsidRPr="004B3E43">
        <w:rPr>
          <w:rFonts w:ascii="Book Antiqua" w:hAnsi="Book Antiqua"/>
          <w:lang w:val="sq-AL"/>
        </w:rPr>
        <w:t>e pë</w:t>
      </w:r>
      <w:r w:rsidRPr="004B3E43">
        <w:rPr>
          <w:rFonts w:ascii="Book Antiqua" w:hAnsi="Book Antiqua"/>
          <w:spacing w:val="1"/>
          <w:lang w:val="sq-AL"/>
        </w:rPr>
        <w:t>r t</w:t>
      </w:r>
      <w:r w:rsidRPr="004B3E43">
        <w:rPr>
          <w:rFonts w:ascii="Book Antiqua" w:hAnsi="Book Antiqua"/>
          <w:lang w:val="sq-AL"/>
        </w:rPr>
        <w:t xml:space="preserve">ë </w:t>
      </w:r>
      <w:r w:rsidRPr="004B3E43">
        <w:rPr>
          <w:rFonts w:ascii="Book Antiqua" w:hAnsi="Book Antiqua"/>
          <w:spacing w:val="-1"/>
          <w:lang w:val="sq-AL"/>
        </w:rPr>
        <w:t>h</w:t>
      </w:r>
      <w:r w:rsidRPr="004B3E43">
        <w:rPr>
          <w:rFonts w:ascii="Book Antiqua" w:hAnsi="Book Antiqua"/>
          <w:lang w:val="sq-AL"/>
        </w:rPr>
        <w:t>u</w:t>
      </w:r>
      <w:r w:rsidRPr="004B3E43">
        <w:rPr>
          <w:rFonts w:ascii="Book Antiqua" w:hAnsi="Book Antiqua"/>
          <w:spacing w:val="-2"/>
          <w:lang w:val="sq-AL"/>
        </w:rPr>
        <w:t>a</w:t>
      </w:r>
      <w:r w:rsidRPr="004B3E43">
        <w:rPr>
          <w:rFonts w:ascii="Book Antiqua" w:hAnsi="Book Antiqua"/>
          <w:spacing w:val="3"/>
          <w:lang w:val="sq-AL"/>
        </w:rPr>
        <w:t>j</w:t>
      </w:r>
      <w:r w:rsidRPr="004B3E43">
        <w:rPr>
          <w:rFonts w:ascii="Book Antiqua" w:hAnsi="Book Antiqua"/>
          <w:lang w:val="sq-AL"/>
        </w:rPr>
        <w:t>, p</w:t>
      </w:r>
      <w:r w:rsidRPr="004B3E43">
        <w:rPr>
          <w:rFonts w:ascii="Book Antiqua" w:hAnsi="Book Antiqua"/>
          <w:spacing w:val="-1"/>
          <w:lang w:val="sq-AL"/>
        </w:rPr>
        <w:t>o</w:t>
      </w:r>
      <w:r w:rsidRPr="004B3E43">
        <w:rPr>
          <w:rFonts w:ascii="Book Antiqua" w:hAnsi="Book Antiqua"/>
          <w:spacing w:val="1"/>
          <w:lang w:val="sq-AL"/>
        </w:rPr>
        <w:t>a</w:t>
      </w:r>
      <w:r w:rsidRPr="004B3E43">
        <w:rPr>
          <w:rFonts w:ascii="Book Antiqua" w:hAnsi="Book Antiqua"/>
          <w:spacing w:val="-1"/>
          <w:lang w:val="sq-AL"/>
        </w:rPr>
        <w:t>s</w:t>
      </w:r>
      <w:r w:rsidRPr="004B3E43">
        <w:rPr>
          <w:rFonts w:ascii="Book Antiqua" w:hAnsi="Book Antiqua"/>
          <w:lang w:val="sq-AL"/>
        </w:rPr>
        <w:t>htu është adresuar edhe ç</w:t>
      </w:r>
      <w:r w:rsidRPr="004B3E43">
        <w:rPr>
          <w:rFonts w:ascii="Book Antiqua" w:hAnsi="Book Antiqua"/>
          <w:spacing w:val="1"/>
          <w:lang w:val="sq-AL"/>
        </w:rPr>
        <w:t>ës</w:t>
      </w:r>
      <w:r w:rsidRPr="004B3E43">
        <w:rPr>
          <w:rFonts w:ascii="Book Antiqua" w:hAnsi="Book Antiqua"/>
          <w:spacing w:val="-1"/>
          <w:lang w:val="sq-AL"/>
        </w:rPr>
        <w:t>ht</w:t>
      </w:r>
      <w:r w:rsidRPr="004B3E43">
        <w:rPr>
          <w:rFonts w:ascii="Book Antiqua" w:hAnsi="Book Antiqua"/>
          <w:spacing w:val="2"/>
          <w:lang w:val="sq-AL"/>
        </w:rPr>
        <w:t>j</w:t>
      </w:r>
      <w:r w:rsidRPr="004B3E43">
        <w:rPr>
          <w:rFonts w:ascii="Book Antiqua" w:hAnsi="Book Antiqua"/>
          <w:spacing w:val="1"/>
          <w:lang w:val="sq-AL"/>
        </w:rPr>
        <w:t xml:space="preserve">a </w:t>
      </w:r>
      <w:r w:rsidRPr="004B3E43">
        <w:rPr>
          <w:rFonts w:ascii="Book Antiqua" w:hAnsi="Book Antiqua"/>
          <w:lang w:val="sq-AL"/>
        </w:rPr>
        <w:t>e tr</w:t>
      </w:r>
      <w:r w:rsidRPr="004B3E43">
        <w:rPr>
          <w:rFonts w:ascii="Book Antiqua" w:hAnsi="Book Antiqua"/>
          <w:spacing w:val="-1"/>
          <w:lang w:val="sq-AL"/>
        </w:rPr>
        <w:t>a</w:t>
      </w:r>
      <w:r w:rsidRPr="004B3E43">
        <w:rPr>
          <w:rFonts w:ascii="Book Antiqua" w:hAnsi="Book Antiqua"/>
          <w:lang w:val="sq-AL"/>
        </w:rPr>
        <w:t>f</w:t>
      </w:r>
      <w:r w:rsidRPr="004B3E43">
        <w:rPr>
          <w:rFonts w:ascii="Book Antiqua" w:hAnsi="Book Antiqua"/>
          <w:spacing w:val="1"/>
          <w:lang w:val="sq-AL"/>
        </w:rPr>
        <w:t>i</w:t>
      </w:r>
      <w:r w:rsidRPr="004B3E43">
        <w:rPr>
          <w:rFonts w:ascii="Book Antiqua" w:hAnsi="Book Antiqua"/>
          <w:spacing w:val="-1"/>
          <w:lang w:val="sq-AL"/>
        </w:rPr>
        <w:t>k</w:t>
      </w:r>
      <w:r w:rsidRPr="004B3E43">
        <w:rPr>
          <w:rFonts w:ascii="Book Antiqua" w:hAnsi="Book Antiqua"/>
          <w:lang w:val="sq-AL"/>
        </w:rPr>
        <w:t>i</w:t>
      </w:r>
      <w:r w:rsidRPr="004B3E43">
        <w:rPr>
          <w:rFonts w:ascii="Book Antiqua" w:hAnsi="Book Antiqua"/>
          <w:spacing w:val="-2"/>
          <w:lang w:val="sq-AL"/>
        </w:rPr>
        <w:t>m</w:t>
      </w:r>
      <w:r w:rsidRPr="004B3E43">
        <w:rPr>
          <w:rFonts w:ascii="Book Antiqua" w:hAnsi="Book Antiqua"/>
          <w:lang w:val="sq-AL"/>
        </w:rPr>
        <w:t>i</w:t>
      </w:r>
      <w:r w:rsidRPr="004B3E43">
        <w:rPr>
          <w:rFonts w:ascii="Book Antiqua" w:hAnsi="Book Antiqua"/>
          <w:spacing w:val="1"/>
          <w:lang w:val="sq-AL"/>
        </w:rPr>
        <w:t xml:space="preserve">t të </w:t>
      </w:r>
      <w:r w:rsidRPr="004B3E43">
        <w:rPr>
          <w:rFonts w:ascii="Book Antiqua" w:hAnsi="Book Antiqua"/>
          <w:lang w:val="sq-AL"/>
        </w:rPr>
        <w:t>të h</w:t>
      </w:r>
      <w:r w:rsidRPr="004B3E43">
        <w:rPr>
          <w:rFonts w:ascii="Book Antiqua" w:hAnsi="Book Antiqua"/>
          <w:spacing w:val="1"/>
          <w:lang w:val="sq-AL"/>
        </w:rPr>
        <w:t>u</w:t>
      </w:r>
      <w:r w:rsidRPr="004B3E43">
        <w:rPr>
          <w:rFonts w:ascii="Book Antiqua" w:hAnsi="Book Antiqua"/>
          <w:spacing w:val="-1"/>
          <w:lang w:val="sq-AL"/>
        </w:rPr>
        <w:t>a</w:t>
      </w:r>
      <w:r w:rsidRPr="004B3E43">
        <w:rPr>
          <w:rFonts w:ascii="Book Antiqua" w:hAnsi="Book Antiqua"/>
          <w:spacing w:val="2"/>
          <w:lang w:val="sq-AL"/>
        </w:rPr>
        <w:t>j</w:t>
      </w:r>
      <w:r w:rsidRPr="004B3E43">
        <w:rPr>
          <w:rFonts w:ascii="Book Antiqua" w:hAnsi="Book Antiqua"/>
          <w:spacing w:val="-3"/>
          <w:lang w:val="sq-AL"/>
        </w:rPr>
        <w:t>v</w:t>
      </w:r>
      <w:r w:rsidRPr="004B3E43">
        <w:rPr>
          <w:rFonts w:ascii="Book Antiqua" w:hAnsi="Book Antiqua"/>
          <w:lang w:val="sq-AL"/>
        </w:rPr>
        <w:t xml:space="preserve">e </w:t>
      </w:r>
      <w:r w:rsidRPr="004B3E43">
        <w:rPr>
          <w:rFonts w:ascii="Book Antiqua" w:hAnsi="Book Antiqua"/>
          <w:spacing w:val="1"/>
          <w:lang w:val="sq-AL"/>
        </w:rPr>
        <w:t>n</w:t>
      </w:r>
      <w:r w:rsidRPr="004B3E43">
        <w:rPr>
          <w:rFonts w:ascii="Book Antiqua" w:hAnsi="Book Antiqua"/>
          <w:lang w:val="sq-AL"/>
        </w:rPr>
        <w:t>ë</w:t>
      </w:r>
      <w:r w:rsidRPr="004B3E43">
        <w:rPr>
          <w:rFonts w:ascii="Book Antiqua" w:hAnsi="Book Antiqua"/>
          <w:spacing w:val="1"/>
          <w:lang w:val="sq-AL"/>
        </w:rPr>
        <w:t xml:space="preserve"> R</w:t>
      </w:r>
      <w:r w:rsidRPr="004B3E43">
        <w:rPr>
          <w:rFonts w:ascii="Book Antiqua" w:hAnsi="Book Antiqua"/>
          <w:lang w:val="sq-AL"/>
        </w:rPr>
        <w:t>ep</w:t>
      </w:r>
      <w:r w:rsidRPr="004B3E43">
        <w:rPr>
          <w:rFonts w:ascii="Book Antiqua" w:hAnsi="Book Antiqua"/>
          <w:spacing w:val="-1"/>
          <w:lang w:val="sq-AL"/>
        </w:rPr>
        <w:t>u</w:t>
      </w:r>
      <w:r w:rsidRPr="004B3E43">
        <w:rPr>
          <w:rFonts w:ascii="Book Antiqua" w:hAnsi="Book Antiqua"/>
          <w:lang w:val="sq-AL"/>
        </w:rPr>
        <w:t>b</w:t>
      </w:r>
      <w:r w:rsidRPr="004B3E43">
        <w:rPr>
          <w:rFonts w:ascii="Book Antiqua" w:hAnsi="Book Antiqua"/>
          <w:spacing w:val="-1"/>
          <w:lang w:val="sq-AL"/>
        </w:rPr>
        <w:t>l</w:t>
      </w:r>
      <w:r w:rsidRPr="004B3E43">
        <w:rPr>
          <w:rFonts w:ascii="Book Antiqua" w:hAnsi="Book Antiqua"/>
          <w:lang w:val="sq-AL"/>
        </w:rPr>
        <w:t>i</w:t>
      </w:r>
      <w:r w:rsidRPr="004B3E43">
        <w:rPr>
          <w:rFonts w:ascii="Book Antiqua" w:hAnsi="Book Antiqua"/>
          <w:spacing w:val="-1"/>
          <w:lang w:val="sq-AL"/>
        </w:rPr>
        <w:t>k</w:t>
      </w:r>
      <w:r w:rsidRPr="004B3E43">
        <w:rPr>
          <w:rFonts w:ascii="Book Antiqua" w:hAnsi="Book Antiqua"/>
          <w:lang w:val="sq-AL"/>
        </w:rPr>
        <w:t xml:space="preserve">ën </w:t>
      </w:r>
      <w:r w:rsidRPr="004B3E43">
        <w:rPr>
          <w:rFonts w:ascii="Book Antiqua" w:hAnsi="Book Antiqua"/>
          <w:spacing w:val="1"/>
          <w:lang w:val="sq-AL"/>
        </w:rPr>
        <w:t>e K</w:t>
      </w:r>
      <w:r w:rsidRPr="004B3E43">
        <w:rPr>
          <w:rFonts w:ascii="Book Antiqua" w:hAnsi="Book Antiqua"/>
          <w:lang w:val="sq-AL"/>
        </w:rPr>
        <w:t>os</w:t>
      </w:r>
      <w:r w:rsidRPr="004B3E43">
        <w:rPr>
          <w:rFonts w:ascii="Book Antiqua" w:hAnsi="Book Antiqua"/>
          <w:spacing w:val="1"/>
          <w:lang w:val="sq-AL"/>
        </w:rPr>
        <w:t>o</w:t>
      </w:r>
      <w:r w:rsidRPr="004B3E43">
        <w:rPr>
          <w:rFonts w:ascii="Book Antiqua" w:hAnsi="Book Antiqua"/>
          <w:spacing w:val="-1"/>
          <w:lang w:val="sq-AL"/>
        </w:rPr>
        <w:t>v</w:t>
      </w:r>
      <w:r w:rsidRPr="004B3E43">
        <w:rPr>
          <w:rFonts w:ascii="Book Antiqua" w:hAnsi="Book Antiqua"/>
          <w:lang w:val="sq-AL"/>
        </w:rPr>
        <w:t xml:space="preserve">ës. </w:t>
      </w:r>
      <w:r w:rsidRPr="004B3E43">
        <w:rPr>
          <w:rFonts w:ascii="Book Antiqua" w:hAnsi="Book Antiqua"/>
          <w:spacing w:val="-2"/>
          <w:lang w:val="sq-AL"/>
        </w:rPr>
        <w:t>Ky Ligj është harmonizuar me legjislacionin Evropian, respektivisht me Direktivën e Tretë të BE-së dhe Rregulloren e Parë të BE-së.</w:t>
      </w:r>
    </w:p>
    <w:p w:rsidR="00B844D8" w:rsidRPr="004B3E43" w:rsidRDefault="00B844D8" w:rsidP="00B844D8">
      <w:pPr>
        <w:pStyle w:val="ListParagraph"/>
        <w:spacing w:after="0"/>
        <w:ind w:left="0"/>
        <w:jc w:val="both"/>
        <w:rPr>
          <w:rFonts w:ascii="Book Antiqua" w:hAnsi="Book Antiqua"/>
          <w:spacing w:val="1"/>
          <w:lang w:val="sq-AL"/>
        </w:rPr>
      </w:pPr>
    </w:p>
    <w:p w:rsidR="00B844D8" w:rsidRPr="004B3E43" w:rsidRDefault="00B844D8" w:rsidP="00B844D8">
      <w:pPr>
        <w:pStyle w:val="ListParagraph"/>
        <w:numPr>
          <w:ilvl w:val="0"/>
          <w:numId w:val="32"/>
        </w:numPr>
        <w:spacing w:after="0"/>
        <w:ind w:left="0" w:firstLine="0"/>
        <w:jc w:val="both"/>
        <w:rPr>
          <w:rFonts w:ascii="Book Antiqua" w:hAnsi="Book Antiqua"/>
          <w:spacing w:val="1"/>
          <w:lang w:val="sq-AL"/>
        </w:rPr>
      </w:pPr>
      <w:r w:rsidRPr="004B3E43">
        <w:rPr>
          <w:rFonts w:ascii="Book Antiqua" w:hAnsi="Book Antiqua"/>
          <w:b/>
          <w:lang w:val="sq-AL"/>
        </w:rPr>
        <w:t>Ligji Nr. 06/L-026 për Azil,</w:t>
      </w:r>
      <w:r w:rsidRPr="004B3E43">
        <w:rPr>
          <w:rFonts w:ascii="Book Antiqua" w:hAnsi="Book Antiqua"/>
          <w:lang w:val="sq-AL"/>
        </w:rPr>
        <w:t xml:space="preserve"> është harmonizuar me Acquis të BE-së dhe përcaktimin e të të gjitha të drejtave dhe detyrimeve të azilkërkuesve sipas direktivave të BE-së. Ligji i ri rregullon kushtet dhe procedurat për njohjen e statusit të refugjatit, mbrojtjes plotësuese, mbrojtjes së përkohshme, statusin, të drejtat dhe detyrimet e azilkërkuesve, personave me status refugjati, si dhe personave të cilëve iu është lejuar mbrojtja plotësuese dhe mbrojtja e përkohshme. Ky Ligj është plotësuar/ndryshuar me Ligjin </w:t>
      </w:r>
      <w:hyperlink r:id="rId17" w:history="1">
        <w:r w:rsidRPr="004B3E43">
          <w:rPr>
            <w:rStyle w:val="Hyperlink"/>
            <w:rFonts w:ascii="Book Antiqua" w:hAnsi="Book Antiqua" w:cstheme="minorBidi"/>
            <w:color w:val="auto"/>
            <w:lang w:val="sq-AL"/>
          </w:rPr>
          <w:t>nr. 06/L-026 për azil</w:t>
        </w:r>
      </w:hyperlink>
      <w:r w:rsidRPr="004B3E43">
        <w:rPr>
          <w:rFonts w:ascii="Book Antiqua" w:hAnsi="Book Antiqua"/>
          <w:lang w:val="sq-AL"/>
        </w:rPr>
        <w:t xml:space="preserve"> dhe i njëjti është publikuar në Gazetën Zyrtare në Maj 2018. </w:t>
      </w:r>
    </w:p>
    <w:p w:rsidR="00B844D8" w:rsidRPr="004B3E43" w:rsidRDefault="00B844D8" w:rsidP="00B844D8">
      <w:pPr>
        <w:pStyle w:val="ListParagraph"/>
        <w:rPr>
          <w:rFonts w:ascii="Book Antiqua" w:hAnsi="Book Antiqua"/>
          <w:b/>
          <w:spacing w:val="1"/>
          <w:lang w:val="sq-AL"/>
        </w:rPr>
      </w:pPr>
    </w:p>
    <w:p w:rsidR="00B844D8" w:rsidRPr="004B3E43" w:rsidRDefault="00B844D8" w:rsidP="00B844D8">
      <w:pPr>
        <w:pStyle w:val="ListParagraph"/>
        <w:numPr>
          <w:ilvl w:val="0"/>
          <w:numId w:val="32"/>
        </w:numPr>
        <w:spacing w:after="0"/>
        <w:ind w:left="0" w:firstLine="0"/>
        <w:jc w:val="both"/>
        <w:rPr>
          <w:rFonts w:ascii="Book Antiqua" w:hAnsi="Book Antiqua"/>
          <w:spacing w:val="1"/>
          <w:lang w:val="sq-AL"/>
        </w:rPr>
      </w:pPr>
      <w:r w:rsidRPr="004B3E43">
        <w:rPr>
          <w:rFonts w:ascii="Book Antiqua" w:hAnsi="Book Antiqua"/>
          <w:b/>
          <w:bCs/>
          <w:spacing w:val="1"/>
          <w:lang w:val="sq-AL"/>
        </w:rPr>
        <w:t>L</w:t>
      </w:r>
      <w:r w:rsidRPr="004B3E43">
        <w:rPr>
          <w:rFonts w:ascii="Book Antiqua" w:hAnsi="Book Antiqua"/>
          <w:b/>
          <w:bCs/>
          <w:lang w:val="sq-AL"/>
        </w:rPr>
        <w:t>igji Nr.</w:t>
      </w:r>
      <w:r w:rsidRPr="004B3E43">
        <w:rPr>
          <w:rFonts w:ascii="Book Antiqua" w:hAnsi="Book Antiqua"/>
          <w:b/>
          <w:bCs/>
          <w:spacing w:val="-1"/>
          <w:lang w:val="sq-AL"/>
        </w:rPr>
        <w:t>0</w:t>
      </w:r>
      <w:r w:rsidRPr="004B3E43">
        <w:rPr>
          <w:rFonts w:ascii="Book Antiqua" w:hAnsi="Book Antiqua"/>
          <w:b/>
          <w:bCs/>
          <w:lang w:val="sq-AL"/>
        </w:rPr>
        <w:t>4</w:t>
      </w:r>
      <w:r w:rsidRPr="004B3E43">
        <w:rPr>
          <w:rFonts w:ascii="Book Antiqua" w:hAnsi="Book Antiqua"/>
          <w:b/>
          <w:bCs/>
          <w:spacing w:val="1"/>
          <w:lang w:val="sq-AL"/>
        </w:rPr>
        <w:t>/</w:t>
      </w:r>
      <w:r w:rsidRPr="004B3E43">
        <w:rPr>
          <w:rFonts w:ascii="Book Antiqua" w:hAnsi="Book Antiqua"/>
          <w:b/>
          <w:bCs/>
          <w:lang w:val="sq-AL"/>
        </w:rPr>
        <w:t>L-215 pë</w:t>
      </w:r>
      <w:r w:rsidRPr="004B3E43">
        <w:rPr>
          <w:rFonts w:ascii="Book Antiqua" w:hAnsi="Book Antiqua"/>
          <w:b/>
          <w:bCs/>
          <w:spacing w:val="1"/>
          <w:lang w:val="sq-AL"/>
        </w:rPr>
        <w:t xml:space="preserve">r </w:t>
      </w:r>
      <w:r w:rsidRPr="004B3E43">
        <w:rPr>
          <w:rFonts w:ascii="Book Antiqua" w:hAnsi="Book Antiqua"/>
          <w:b/>
          <w:bCs/>
          <w:lang w:val="sq-AL"/>
        </w:rPr>
        <w:t>S</w:t>
      </w:r>
      <w:r w:rsidRPr="004B3E43">
        <w:rPr>
          <w:rFonts w:ascii="Book Antiqua" w:hAnsi="Book Antiqua"/>
          <w:b/>
          <w:bCs/>
          <w:spacing w:val="1"/>
          <w:lang w:val="sq-AL"/>
        </w:rPr>
        <w:t>h</w:t>
      </w:r>
      <w:r w:rsidRPr="004B3E43">
        <w:rPr>
          <w:rFonts w:ascii="Book Antiqua" w:hAnsi="Book Antiqua"/>
          <w:b/>
          <w:bCs/>
          <w:spacing w:val="-1"/>
          <w:lang w:val="sq-AL"/>
        </w:rPr>
        <w:t>t</w:t>
      </w:r>
      <w:r w:rsidRPr="004B3E43">
        <w:rPr>
          <w:rFonts w:ascii="Book Antiqua" w:hAnsi="Book Antiqua"/>
          <w:b/>
          <w:bCs/>
          <w:lang w:val="sq-AL"/>
        </w:rPr>
        <w:t>e</w:t>
      </w:r>
      <w:r w:rsidRPr="004B3E43">
        <w:rPr>
          <w:rFonts w:ascii="Book Antiqua" w:hAnsi="Book Antiqua"/>
          <w:b/>
          <w:bCs/>
          <w:spacing w:val="1"/>
          <w:lang w:val="sq-AL"/>
        </w:rPr>
        <w:t>t</w:t>
      </w:r>
      <w:r w:rsidRPr="004B3E43">
        <w:rPr>
          <w:rFonts w:ascii="Book Antiqua" w:hAnsi="Book Antiqua"/>
          <w:b/>
          <w:bCs/>
          <w:spacing w:val="-1"/>
          <w:lang w:val="sq-AL"/>
        </w:rPr>
        <w:t>ë</w:t>
      </w:r>
      <w:r w:rsidRPr="004B3E43">
        <w:rPr>
          <w:rFonts w:ascii="Book Antiqua" w:hAnsi="Book Antiqua"/>
          <w:b/>
          <w:bCs/>
          <w:lang w:val="sq-AL"/>
        </w:rPr>
        <w:t>s</w:t>
      </w:r>
      <w:r w:rsidRPr="004B3E43">
        <w:rPr>
          <w:rFonts w:ascii="Book Antiqua" w:hAnsi="Book Antiqua"/>
          <w:b/>
          <w:bCs/>
          <w:spacing w:val="1"/>
          <w:lang w:val="sq-AL"/>
        </w:rPr>
        <w:t>i</w:t>
      </w:r>
      <w:r w:rsidRPr="004B3E43">
        <w:rPr>
          <w:rFonts w:ascii="Book Antiqua" w:hAnsi="Book Antiqua"/>
          <w:b/>
          <w:bCs/>
          <w:spacing w:val="-2"/>
          <w:lang w:val="sq-AL"/>
        </w:rPr>
        <w:t>n</w:t>
      </w:r>
      <w:r w:rsidRPr="004B3E43">
        <w:rPr>
          <w:rFonts w:ascii="Book Antiqua" w:hAnsi="Book Antiqua"/>
          <w:b/>
          <w:bCs/>
          <w:lang w:val="sq-AL"/>
        </w:rPr>
        <w:t xml:space="preserve">ë e </w:t>
      </w:r>
      <w:r w:rsidRPr="004B3E43">
        <w:rPr>
          <w:rFonts w:ascii="Book Antiqua" w:hAnsi="Book Antiqua"/>
          <w:b/>
          <w:bCs/>
          <w:spacing w:val="2"/>
          <w:lang w:val="sq-AL"/>
        </w:rPr>
        <w:t>K</w:t>
      </w:r>
      <w:r w:rsidRPr="004B3E43">
        <w:rPr>
          <w:rFonts w:ascii="Book Antiqua" w:hAnsi="Book Antiqua"/>
          <w:b/>
          <w:bCs/>
          <w:lang w:val="sq-AL"/>
        </w:rPr>
        <w:t>o</w:t>
      </w:r>
      <w:r w:rsidRPr="004B3E43">
        <w:rPr>
          <w:rFonts w:ascii="Book Antiqua" w:hAnsi="Book Antiqua"/>
          <w:b/>
          <w:bCs/>
          <w:spacing w:val="-1"/>
          <w:lang w:val="sq-AL"/>
        </w:rPr>
        <w:t>s</w:t>
      </w:r>
      <w:r w:rsidRPr="004B3E43">
        <w:rPr>
          <w:rFonts w:ascii="Book Antiqua" w:hAnsi="Book Antiqua"/>
          <w:b/>
          <w:bCs/>
          <w:lang w:val="sq-AL"/>
        </w:rPr>
        <w:t>ov</w:t>
      </w:r>
      <w:r w:rsidRPr="004B3E43">
        <w:rPr>
          <w:rFonts w:ascii="Book Antiqua" w:hAnsi="Book Antiqua"/>
          <w:b/>
          <w:bCs/>
          <w:spacing w:val="-1"/>
          <w:lang w:val="sq-AL"/>
        </w:rPr>
        <w:t>ë</w:t>
      </w:r>
      <w:r w:rsidRPr="004B3E43">
        <w:rPr>
          <w:rFonts w:ascii="Book Antiqua" w:hAnsi="Book Antiqua"/>
          <w:b/>
          <w:bCs/>
          <w:lang w:val="sq-AL"/>
        </w:rPr>
        <w:t>s</w:t>
      </w:r>
      <w:r w:rsidRPr="004B3E43">
        <w:rPr>
          <w:rFonts w:ascii="Book Antiqua" w:hAnsi="Book Antiqua"/>
          <w:spacing w:val="1"/>
          <w:lang w:val="sq-AL"/>
        </w:rPr>
        <w:t xml:space="preserve"> p</w:t>
      </w:r>
      <w:r w:rsidRPr="004B3E43">
        <w:rPr>
          <w:rFonts w:ascii="Book Antiqua" w:hAnsi="Book Antiqua"/>
          <w:lang w:val="sq-AL"/>
        </w:rPr>
        <w:t>ërca</w:t>
      </w:r>
      <w:r w:rsidRPr="004B3E43">
        <w:rPr>
          <w:rFonts w:ascii="Book Antiqua" w:hAnsi="Book Antiqua"/>
          <w:spacing w:val="-1"/>
          <w:lang w:val="sq-AL"/>
        </w:rPr>
        <w:t>k</w:t>
      </w:r>
      <w:r w:rsidRPr="004B3E43">
        <w:rPr>
          <w:rFonts w:ascii="Book Antiqua" w:hAnsi="Book Antiqua"/>
          <w:spacing w:val="1"/>
          <w:lang w:val="sq-AL"/>
        </w:rPr>
        <w:t>t</w:t>
      </w:r>
      <w:r w:rsidRPr="004B3E43">
        <w:rPr>
          <w:rFonts w:ascii="Book Antiqua" w:hAnsi="Book Antiqua"/>
          <w:lang w:val="sq-AL"/>
        </w:rPr>
        <w:t xml:space="preserve">on </w:t>
      </w:r>
      <w:r w:rsidRPr="004B3E43">
        <w:rPr>
          <w:rFonts w:ascii="Book Antiqua" w:hAnsi="Book Antiqua"/>
          <w:spacing w:val="-2"/>
          <w:lang w:val="sq-AL"/>
        </w:rPr>
        <w:t>m</w:t>
      </w:r>
      <w:r w:rsidRPr="004B3E43">
        <w:rPr>
          <w:rFonts w:ascii="Book Antiqua" w:hAnsi="Book Antiqua"/>
          <w:lang w:val="sq-AL"/>
        </w:rPr>
        <w:t>ën</w:t>
      </w:r>
      <w:r w:rsidRPr="004B3E43">
        <w:rPr>
          <w:rFonts w:ascii="Book Antiqua" w:hAnsi="Book Antiqua"/>
          <w:spacing w:val="-1"/>
          <w:lang w:val="sq-AL"/>
        </w:rPr>
        <w:t>y</w:t>
      </w:r>
      <w:r w:rsidRPr="004B3E43">
        <w:rPr>
          <w:rFonts w:ascii="Book Antiqua" w:hAnsi="Book Antiqua"/>
          <w:lang w:val="sq-AL"/>
        </w:rPr>
        <w:t>r</w:t>
      </w:r>
      <w:r w:rsidRPr="004B3E43">
        <w:rPr>
          <w:rFonts w:ascii="Book Antiqua" w:hAnsi="Book Antiqua"/>
          <w:spacing w:val="1"/>
          <w:lang w:val="sq-AL"/>
        </w:rPr>
        <w:t>ë</w:t>
      </w:r>
      <w:r w:rsidRPr="004B3E43">
        <w:rPr>
          <w:rFonts w:ascii="Book Antiqua" w:hAnsi="Book Antiqua"/>
          <w:lang w:val="sq-AL"/>
        </w:rPr>
        <w:t xml:space="preserve">n </w:t>
      </w:r>
      <w:r w:rsidRPr="004B3E43">
        <w:rPr>
          <w:rFonts w:ascii="Book Antiqua" w:hAnsi="Book Antiqua"/>
          <w:spacing w:val="1"/>
          <w:lang w:val="sq-AL"/>
        </w:rPr>
        <w:t xml:space="preserve">e </w:t>
      </w:r>
      <w:r w:rsidRPr="004B3E43">
        <w:rPr>
          <w:rFonts w:ascii="Book Antiqua" w:hAnsi="Book Antiqua"/>
          <w:spacing w:val="-1"/>
          <w:lang w:val="sq-AL"/>
        </w:rPr>
        <w:t>f</w:t>
      </w:r>
      <w:r w:rsidRPr="004B3E43">
        <w:rPr>
          <w:rFonts w:ascii="Book Antiqua" w:hAnsi="Book Antiqua"/>
          <w:lang w:val="sq-AL"/>
        </w:rPr>
        <w:t>it</w:t>
      </w:r>
      <w:r w:rsidRPr="004B3E43">
        <w:rPr>
          <w:rFonts w:ascii="Book Antiqua" w:hAnsi="Book Antiqua"/>
          <w:spacing w:val="1"/>
          <w:lang w:val="sq-AL"/>
        </w:rPr>
        <w:t>i</w:t>
      </w:r>
      <w:r w:rsidRPr="004B3E43">
        <w:rPr>
          <w:rFonts w:ascii="Book Antiqua" w:hAnsi="Book Antiqua"/>
          <w:spacing w:val="-3"/>
          <w:lang w:val="sq-AL"/>
        </w:rPr>
        <w:t>m</w:t>
      </w:r>
      <w:r w:rsidRPr="004B3E43">
        <w:rPr>
          <w:rFonts w:ascii="Book Antiqua" w:hAnsi="Book Antiqua"/>
          <w:spacing w:val="1"/>
          <w:lang w:val="sq-AL"/>
        </w:rPr>
        <w:t>it</w:t>
      </w:r>
      <w:r w:rsidRPr="004B3E43">
        <w:rPr>
          <w:rFonts w:ascii="Book Antiqua" w:hAnsi="Book Antiqua"/>
          <w:lang w:val="sq-AL"/>
        </w:rPr>
        <w:t>, h</w:t>
      </w:r>
      <w:r w:rsidRPr="004B3E43">
        <w:rPr>
          <w:rFonts w:ascii="Book Antiqua" w:hAnsi="Book Antiqua"/>
          <w:spacing w:val="1"/>
          <w:lang w:val="sq-AL"/>
        </w:rPr>
        <w:t>u</w:t>
      </w:r>
      <w:r w:rsidRPr="004B3E43">
        <w:rPr>
          <w:rFonts w:ascii="Book Antiqua" w:hAnsi="Book Antiqua"/>
          <w:spacing w:val="-3"/>
          <w:lang w:val="sq-AL"/>
        </w:rPr>
        <w:t>m</w:t>
      </w:r>
      <w:r w:rsidRPr="004B3E43">
        <w:rPr>
          <w:rFonts w:ascii="Book Antiqua" w:hAnsi="Book Antiqua"/>
          <w:spacing w:val="-2"/>
          <w:lang w:val="sq-AL"/>
        </w:rPr>
        <w:t>b</w:t>
      </w:r>
      <w:r w:rsidRPr="004B3E43">
        <w:rPr>
          <w:rFonts w:ascii="Book Antiqua" w:hAnsi="Book Antiqua"/>
          <w:spacing w:val="3"/>
          <w:lang w:val="sq-AL"/>
        </w:rPr>
        <w:t>j</w:t>
      </w:r>
      <w:r w:rsidRPr="004B3E43">
        <w:rPr>
          <w:rFonts w:ascii="Book Antiqua" w:hAnsi="Book Antiqua"/>
          <w:lang w:val="sq-AL"/>
        </w:rPr>
        <w:t xml:space="preserve">es </w:t>
      </w:r>
      <w:r w:rsidRPr="004B3E43">
        <w:rPr>
          <w:rFonts w:ascii="Book Antiqua" w:hAnsi="Book Antiqua"/>
          <w:spacing w:val="-1"/>
          <w:lang w:val="sq-AL"/>
        </w:rPr>
        <w:t>d</w:t>
      </w:r>
      <w:r w:rsidRPr="004B3E43">
        <w:rPr>
          <w:rFonts w:ascii="Book Antiqua" w:hAnsi="Book Antiqua"/>
          <w:lang w:val="sq-AL"/>
        </w:rPr>
        <w:t>he rifit</w:t>
      </w:r>
      <w:r w:rsidRPr="004B3E43">
        <w:rPr>
          <w:rFonts w:ascii="Book Antiqua" w:hAnsi="Book Antiqua"/>
          <w:spacing w:val="2"/>
          <w:lang w:val="sq-AL"/>
        </w:rPr>
        <w:t>i</w:t>
      </w:r>
      <w:r w:rsidRPr="004B3E43">
        <w:rPr>
          <w:rFonts w:ascii="Book Antiqua" w:hAnsi="Book Antiqua"/>
          <w:spacing w:val="-3"/>
          <w:lang w:val="sq-AL"/>
        </w:rPr>
        <w:t>m</w:t>
      </w:r>
      <w:r w:rsidRPr="004B3E43">
        <w:rPr>
          <w:rFonts w:ascii="Book Antiqua" w:hAnsi="Book Antiqua"/>
          <w:spacing w:val="1"/>
          <w:lang w:val="sq-AL"/>
        </w:rPr>
        <w:t>i</w:t>
      </w:r>
      <w:r w:rsidRPr="004B3E43">
        <w:rPr>
          <w:rFonts w:ascii="Book Antiqua" w:hAnsi="Book Antiqua"/>
          <w:lang w:val="sq-AL"/>
        </w:rPr>
        <w:t>t të sht</w:t>
      </w:r>
      <w:r w:rsidRPr="004B3E43">
        <w:rPr>
          <w:rFonts w:ascii="Book Antiqua" w:hAnsi="Book Antiqua"/>
          <w:spacing w:val="-1"/>
          <w:lang w:val="sq-AL"/>
        </w:rPr>
        <w:t>e</w:t>
      </w:r>
      <w:r w:rsidRPr="004B3E43">
        <w:rPr>
          <w:rFonts w:ascii="Book Antiqua" w:hAnsi="Book Antiqua"/>
          <w:lang w:val="sq-AL"/>
        </w:rPr>
        <w:t>t</w:t>
      </w:r>
      <w:r w:rsidRPr="004B3E43">
        <w:rPr>
          <w:rFonts w:ascii="Book Antiqua" w:hAnsi="Book Antiqua"/>
          <w:spacing w:val="1"/>
          <w:lang w:val="sq-AL"/>
        </w:rPr>
        <w:t>ë</w:t>
      </w:r>
      <w:r w:rsidRPr="004B3E43">
        <w:rPr>
          <w:rFonts w:ascii="Book Antiqua" w:hAnsi="Book Antiqua"/>
          <w:spacing w:val="-1"/>
          <w:lang w:val="sq-AL"/>
        </w:rPr>
        <w:t>s</w:t>
      </w:r>
      <w:r w:rsidRPr="004B3E43">
        <w:rPr>
          <w:rFonts w:ascii="Book Antiqua" w:hAnsi="Book Antiqua"/>
          <w:spacing w:val="1"/>
          <w:lang w:val="sq-AL"/>
        </w:rPr>
        <w:t>i</w:t>
      </w:r>
      <w:r w:rsidRPr="004B3E43">
        <w:rPr>
          <w:rFonts w:ascii="Book Antiqua" w:hAnsi="Book Antiqua"/>
          <w:spacing w:val="-1"/>
          <w:lang w:val="sq-AL"/>
        </w:rPr>
        <w:t>s</w:t>
      </w:r>
      <w:r w:rsidRPr="004B3E43">
        <w:rPr>
          <w:rFonts w:ascii="Book Antiqua" w:hAnsi="Book Antiqua"/>
          <w:lang w:val="sq-AL"/>
        </w:rPr>
        <w:t xml:space="preserve">ë së </w:t>
      </w:r>
      <w:r w:rsidRPr="004B3E43">
        <w:rPr>
          <w:rFonts w:ascii="Book Antiqua" w:hAnsi="Book Antiqua"/>
          <w:spacing w:val="1"/>
          <w:lang w:val="sq-AL"/>
        </w:rPr>
        <w:t>R</w:t>
      </w:r>
      <w:r w:rsidRPr="004B3E43">
        <w:rPr>
          <w:rFonts w:ascii="Book Antiqua" w:hAnsi="Book Antiqua"/>
          <w:lang w:val="sq-AL"/>
        </w:rPr>
        <w:t>epubl</w:t>
      </w:r>
      <w:r w:rsidRPr="004B3E43">
        <w:rPr>
          <w:rFonts w:ascii="Book Antiqua" w:hAnsi="Book Antiqua"/>
          <w:spacing w:val="1"/>
          <w:lang w:val="sq-AL"/>
        </w:rPr>
        <w:t>i</w:t>
      </w:r>
      <w:r w:rsidRPr="004B3E43">
        <w:rPr>
          <w:rFonts w:ascii="Book Antiqua" w:hAnsi="Book Antiqua"/>
          <w:spacing w:val="-4"/>
          <w:lang w:val="sq-AL"/>
        </w:rPr>
        <w:t>k</w:t>
      </w:r>
      <w:r w:rsidRPr="004B3E43">
        <w:rPr>
          <w:rFonts w:ascii="Book Antiqua" w:hAnsi="Book Antiqua"/>
          <w:lang w:val="sq-AL"/>
        </w:rPr>
        <w:t>ës së Koso</w:t>
      </w:r>
      <w:r w:rsidRPr="004B3E43">
        <w:rPr>
          <w:rFonts w:ascii="Book Antiqua" w:hAnsi="Book Antiqua"/>
          <w:spacing w:val="-1"/>
          <w:lang w:val="sq-AL"/>
        </w:rPr>
        <w:t>v</w:t>
      </w:r>
      <w:r w:rsidRPr="004B3E43">
        <w:rPr>
          <w:rFonts w:ascii="Book Antiqua" w:hAnsi="Book Antiqua"/>
          <w:lang w:val="sq-AL"/>
        </w:rPr>
        <w:t>ës d</w:t>
      </w:r>
      <w:r w:rsidRPr="004B3E43">
        <w:rPr>
          <w:rFonts w:ascii="Book Antiqua" w:hAnsi="Book Antiqua"/>
          <w:spacing w:val="-1"/>
          <w:lang w:val="sq-AL"/>
        </w:rPr>
        <w:t>h</w:t>
      </w:r>
      <w:r w:rsidRPr="004B3E43">
        <w:rPr>
          <w:rFonts w:ascii="Book Antiqua" w:hAnsi="Book Antiqua"/>
          <w:lang w:val="sq-AL"/>
        </w:rPr>
        <w:t>e rregull</w:t>
      </w:r>
      <w:r w:rsidRPr="004B3E43">
        <w:rPr>
          <w:rFonts w:ascii="Book Antiqua" w:hAnsi="Book Antiqua"/>
          <w:spacing w:val="-2"/>
          <w:lang w:val="sq-AL"/>
        </w:rPr>
        <w:t>o</w:t>
      </w:r>
      <w:r w:rsidRPr="004B3E43">
        <w:rPr>
          <w:rFonts w:ascii="Book Antiqua" w:hAnsi="Book Antiqua"/>
          <w:lang w:val="sq-AL"/>
        </w:rPr>
        <w:t>n ç</w:t>
      </w:r>
      <w:r w:rsidRPr="004B3E43">
        <w:rPr>
          <w:rFonts w:ascii="Book Antiqua" w:hAnsi="Book Antiqua"/>
          <w:spacing w:val="1"/>
          <w:lang w:val="sq-AL"/>
        </w:rPr>
        <w:t>ë</w:t>
      </w:r>
      <w:r w:rsidRPr="004B3E43">
        <w:rPr>
          <w:rFonts w:ascii="Book Antiqua" w:hAnsi="Book Antiqua"/>
          <w:lang w:val="sq-AL"/>
        </w:rPr>
        <w:t>s</w:t>
      </w:r>
      <w:r w:rsidRPr="004B3E43">
        <w:rPr>
          <w:rFonts w:ascii="Book Antiqua" w:hAnsi="Book Antiqua"/>
          <w:spacing w:val="-1"/>
          <w:lang w:val="sq-AL"/>
        </w:rPr>
        <w:t>ht</w:t>
      </w:r>
      <w:r w:rsidRPr="004B3E43">
        <w:rPr>
          <w:rFonts w:ascii="Book Antiqua" w:hAnsi="Book Antiqua"/>
          <w:spacing w:val="3"/>
          <w:lang w:val="sq-AL"/>
        </w:rPr>
        <w:t>j</w:t>
      </w:r>
      <w:r w:rsidRPr="004B3E43">
        <w:rPr>
          <w:rFonts w:ascii="Book Antiqua" w:hAnsi="Book Antiqua"/>
          <w:spacing w:val="-1"/>
          <w:lang w:val="sq-AL"/>
        </w:rPr>
        <w:t>e</w:t>
      </w:r>
      <w:r w:rsidRPr="004B3E43">
        <w:rPr>
          <w:rFonts w:ascii="Book Antiqua" w:hAnsi="Book Antiqua"/>
          <w:lang w:val="sq-AL"/>
        </w:rPr>
        <w:t xml:space="preserve">t </w:t>
      </w:r>
      <w:r w:rsidRPr="004B3E43">
        <w:rPr>
          <w:rFonts w:ascii="Book Antiqua" w:hAnsi="Book Antiqua"/>
          <w:spacing w:val="-1"/>
          <w:lang w:val="sq-AL"/>
        </w:rPr>
        <w:t>t</w:t>
      </w:r>
      <w:r w:rsidRPr="004B3E43">
        <w:rPr>
          <w:rFonts w:ascii="Book Antiqua" w:hAnsi="Book Antiqua"/>
          <w:spacing w:val="1"/>
          <w:lang w:val="sq-AL"/>
        </w:rPr>
        <w:t>j</w:t>
      </w:r>
      <w:r w:rsidRPr="004B3E43">
        <w:rPr>
          <w:rFonts w:ascii="Book Antiqua" w:hAnsi="Book Antiqua"/>
          <w:lang w:val="sq-AL"/>
        </w:rPr>
        <w:t>era të n</w:t>
      </w:r>
      <w:r w:rsidRPr="004B3E43">
        <w:rPr>
          <w:rFonts w:ascii="Book Antiqua" w:hAnsi="Book Antiqua"/>
          <w:spacing w:val="1"/>
          <w:lang w:val="sq-AL"/>
        </w:rPr>
        <w:t>d</w:t>
      </w:r>
      <w:r w:rsidRPr="004B3E43">
        <w:rPr>
          <w:rFonts w:ascii="Book Antiqua" w:hAnsi="Book Antiqua"/>
          <w:spacing w:val="-1"/>
          <w:lang w:val="sq-AL"/>
        </w:rPr>
        <w:t>ë</w:t>
      </w:r>
      <w:r w:rsidRPr="004B3E43">
        <w:rPr>
          <w:rFonts w:ascii="Book Antiqua" w:hAnsi="Book Antiqua"/>
          <w:lang w:val="sq-AL"/>
        </w:rPr>
        <w:t>rli</w:t>
      </w:r>
      <w:r w:rsidRPr="004B3E43">
        <w:rPr>
          <w:rFonts w:ascii="Book Antiqua" w:hAnsi="Book Antiqua"/>
          <w:spacing w:val="1"/>
          <w:lang w:val="sq-AL"/>
        </w:rPr>
        <w:t>d</w:t>
      </w:r>
      <w:r w:rsidRPr="004B3E43">
        <w:rPr>
          <w:rFonts w:ascii="Book Antiqua" w:hAnsi="Book Antiqua"/>
          <w:spacing w:val="-1"/>
          <w:lang w:val="sq-AL"/>
        </w:rPr>
        <w:t>h</w:t>
      </w:r>
      <w:r w:rsidRPr="004B3E43">
        <w:rPr>
          <w:rFonts w:ascii="Book Antiqua" w:hAnsi="Book Antiqua"/>
          <w:lang w:val="sq-AL"/>
        </w:rPr>
        <w:t xml:space="preserve">ura </w:t>
      </w:r>
      <w:r w:rsidRPr="004B3E43">
        <w:rPr>
          <w:rFonts w:ascii="Book Antiqua" w:hAnsi="Book Antiqua"/>
          <w:spacing w:val="-2"/>
          <w:lang w:val="sq-AL"/>
        </w:rPr>
        <w:t>m</w:t>
      </w:r>
      <w:r w:rsidRPr="004B3E43">
        <w:rPr>
          <w:rFonts w:ascii="Book Antiqua" w:hAnsi="Book Antiqua"/>
          <w:lang w:val="sq-AL"/>
        </w:rPr>
        <w:t>e s</w:t>
      </w:r>
      <w:r w:rsidRPr="004B3E43">
        <w:rPr>
          <w:rFonts w:ascii="Book Antiqua" w:hAnsi="Book Antiqua"/>
          <w:spacing w:val="1"/>
          <w:lang w:val="sq-AL"/>
        </w:rPr>
        <w:t>h</w:t>
      </w:r>
      <w:r w:rsidRPr="004B3E43">
        <w:rPr>
          <w:rFonts w:ascii="Book Antiqua" w:hAnsi="Book Antiqua"/>
          <w:lang w:val="sq-AL"/>
        </w:rPr>
        <w:t>te</w:t>
      </w:r>
      <w:r w:rsidRPr="004B3E43">
        <w:rPr>
          <w:rFonts w:ascii="Book Antiqua" w:hAnsi="Book Antiqua"/>
          <w:spacing w:val="1"/>
          <w:lang w:val="sq-AL"/>
        </w:rPr>
        <w:t>t</w:t>
      </w:r>
      <w:r w:rsidRPr="004B3E43">
        <w:rPr>
          <w:rFonts w:ascii="Book Antiqua" w:hAnsi="Book Antiqua"/>
          <w:spacing w:val="-1"/>
          <w:lang w:val="sq-AL"/>
        </w:rPr>
        <w:t>ë</w:t>
      </w:r>
      <w:r w:rsidRPr="004B3E43">
        <w:rPr>
          <w:rFonts w:ascii="Book Antiqua" w:hAnsi="Book Antiqua"/>
          <w:lang w:val="sq-AL"/>
        </w:rPr>
        <w:t xml:space="preserve">sinë e </w:t>
      </w:r>
      <w:r w:rsidRPr="004B3E43">
        <w:rPr>
          <w:rFonts w:ascii="Book Antiqua" w:hAnsi="Book Antiqua"/>
          <w:spacing w:val="-2"/>
          <w:lang w:val="sq-AL"/>
        </w:rPr>
        <w:t>R</w:t>
      </w:r>
      <w:r w:rsidRPr="004B3E43">
        <w:rPr>
          <w:rFonts w:ascii="Book Antiqua" w:hAnsi="Book Antiqua"/>
          <w:lang w:val="sq-AL"/>
        </w:rPr>
        <w:t>e</w:t>
      </w:r>
      <w:r w:rsidRPr="004B3E43">
        <w:rPr>
          <w:rFonts w:ascii="Book Antiqua" w:hAnsi="Book Antiqua"/>
          <w:spacing w:val="-1"/>
          <w:lang w:val="sq-AL"/>
        </w:rPr>
        <w:t>p</w:t>
      </w:r>
      <w:r w:rsidRPr="004B3E43">
        <w:rPr>
          <w:rFonts w:ascii="Book Antiqua" w:hAnsi="Book Antiqua"/>
          <w:lang w:val="sq-AL"/>
        </w:rPr>
        <w:t>ub</w:t>
      </w:r>
      <w:r w:rsidRPr="004B3E43">
        <w:rPr>
          <w:rFonts w:ascii="Book Antiqua" w:hAnsi="Book Antiqua"/>
          <w:spacing w:val="1"/>
          <w:lang w:val="sq-AL"/>
        </w:rPr>
        <w:t>li</w:t>
      </w:r>
      <w:r w:rsidRPr="004B3E43">
        <w:rPr>
          <w:rFonts w:ascii="Book Antiqua" w:hAnsi="Book Antiqua"/>
          <w:spacing w:val="-1"/>
          <w:lang w:val="sq-AL"/>
        </w:rPr>
        <w:t>k</w:t>
      </w:r>
      <w:r w:rsidRPr="004B3E43">
        <w:rPr>
          <w:rFonts w:ascii="Book Antiqua" w:hAnsi="Book Antiqua"/>
          <w:lang w:val="sq-AL"/>
        </w:rPr>
        <w:t>ës s</w:t>
      </w:r>
      <w:r w:rsidRPr="004B3E43">
        <w:rPr>
          <w:rFonts w:ascii="Book Antiqua" w:hAnsi="Book Antiqua"/>
          <w:spacing w:val="1"/>
          <w:lang w:val="sq-AL"/>
        </w:rPr>
        <w:t>ë Ko</w:t>
      </w:r>
      <w:r w:rsidRPr="004B3E43">
        <w:rPr>
          <w:rFonts w:ascii="Book Antiqua" w:hAnsi="Book Antiqua"/>
          <w:spacing w:val="-1"/>
          <w:lang w:val="sq-AL"/>
        </w:rPr>
        <w:t>s</w:t>
      </w:r>
      <w:r w:rsidRPr="004B3E43">
        <w:rPr>
          <w:rFonts w:ascii="Book Antiqua" w:hAnsi="Book Antiqua"/>
          <w:lang w:val="sq-AL"/>
        </w:rPr>
        <w:t>o</w:t>
      </w:r>
      <w:r w:rsidRPr="004B3E43">
        <w:rPr>
          <w:rFonts w:ascii="Book Antiqua" w:hAnsi="Book Antiqua"/>
          <w:spacing w:val="-1"/>
          <w:lang w:val="sq-AL"/>
        </w:rPr>
        <w:t>v</w:t>
      </w:r>
      <w:r w:rsidRPr="004B3E43">
        <w:rPr>
          <w:rFonts w:ascii="Book Antiqua" w:hAnsi="Book Antiqua"/>
          <w:lang w:val="sq-AL"/>
        </w:rPr>
        <w:t xml:space="preserve">ës. </w:t>
      </w:r>
    </w:p>
    <w:p w:rsidR="00B844D8" w:rsidRPr="004B3E43" w:rsidRDefault="00B844D8" w:rsidP="00B844D8">
      <w:pPr>
        <w:pStyle w:val="ListParagraph"/>
        <w:rPr>
          <w:rFonts w:ascii="Book Antiqua" w:hAnsi="Book Antiqua"/>
          <w:spacing w:val="1"/>
          <w:lang w:val="sq-AL"/>
        </w:rPr>
      </w:pPr>
    </w:p>
    <w:p w:rsidR="00B844D8" w:rsidRPr="004B3E43" w:rsidRDefault="00B844D8" w:rsidP="00B844D8">
      <w:pPr>
        <w:pStyle w:val="ListParagraph"/>
        <w:numPr>
          <w:ilvl w:val="0"/>
          <w:numId w:val="32"/>
        </w:numPr>
        <w:spacing w:after="0"/>
        <w:ind w:left="0" w:firstLine="0"/>
        <w:jc w:val="both"/>
        <w:rPr>
          <w:rFonts w:ascii="Book Antiqua" w:hAnsi="Book Antiqua"/>
          <w:spacing w:val="1"/>
          <w:lang w:val="sq-AL"/>
        </w:rPr>
      </w:pPr>
      <w:r w:rsidRPr="004B3E43">
        <w:rPr>
          <w:rFonts w:ascii="Book Antiqua" w:hAnsi="Book Antiqua"/>
          <w:b/>
          <w:bCs/>
          <w:lang w:val="sq-AL"/>
        </w:rPr>
        <w:t>Li</w:t>
      </w:r>
      <w:r w:rsidRPr="004B3E43">
        <w:rPr>
          <w:rFonts w:ascii="Book Antiqua" w:hAnsi="Book Antiqua"/>
          <w:b/>
          <w:bCs/>
          <w:spacing w:val="1"/>
          <w:lang w:val="sq-AL"/>
        </w:rPr>
        <w:t>g</w:t>
      </w:r>
      <w:r w:rsidRPr="004B3E43">
        <w:rPr>
          <w:rFonts w:ascii="Book Antiqua" w:hAnsi="Book Antiqua"/>
          <w:b/>
          <w:bCs/>
          <w:spacing w:val="-1"/>
          <w:lang w:val="sq-AL"/>
        </w:rPr>
        <w:t>j</w:t>
      </w:r>
      <w:r w:rsidRPr="004B3E43">
        <w:rPr>
          <w:rFonts w:ascii="Book Antiqua" w:hAnsi="Book Antiqua"/>
          <w:b/>
          <w:bCs/>
          <w:spacing w:val="1"/>
          <w:lang w:val="sq-AL"/>
        </w:rPr>
        <w:t xml:space="preserve">i </w:t>
      </w:r>
      <w:r w:rsidRPr="004B3E43">
        <w:rPr>
          <w:rFonts w:ascii="Book Antiqua" w:hAnsi="Book Antiqua"/>
          <w:b/>
          <w:bCs/>
          <w:lang w:val="sq-AL"/>
        </w:rPr>
        <w:t>Nr.</w:t>
      </w:r>
      <w:r w:rsidRPr="004B3E43">
        <w:rPr>
          <w:rFonts w:ascii="Book Antiqua" w:hAnsi="Book Antiqua"/>
          <w:b/>
          <w:bCs/>
          <w:spacing w:val="1"/>
          <w:lang w:val="sq-AL"/>
        </w:rPr>
        <w:t>0</w:t>
      </w:r>
      <w:r w:rsidRPr="004B3E43">
        <w:rPr>
          <w:rFonts w:ascii="Book Antiqua" w:hAnsi="Book Antiqua"/>
          <w:b/>
          <w:bCs/>
          <w:spacing w:val="-1"/>
          <w:lang w:val="sq-AL"/>
        </w:rPr>
        <w:t>3</w:t>
      </w:r>
      <w:r w:rsidRPr="004B3E43">
        <w:rPr>
          <w:rFonts w:ascii="Book Antiqua" w:hAnsi="Book Antiqua"/>
          <w:b/>
          <w:bCs/>
          <w:lang w:val="sq-AL"/>
        </w:rPr>
        <w:t>/</w:t>
      </w:r>
      <w:r w:rsidRPr="004B3E43">
        <w:rPr>
          <w:rFonts w:ascii="Book Antiqua" w:hAnsi="Book Antiqua"/>
          <w:b/>
          <w:bCs/>
          <w:spacing w:val="1"/>
          <w:lang w:val="sq-AL"/>
        </w:rPr>
        <w:t>L-</w:t>
      </w:r>
      <w:r w:rsidRPr="004B3E43">
        <w:rPr>
          <w:rFonts w:ascii="Book Antiqua" w:hAnsi="Book Antiqua"/>
          <w:b/>
          <w:bCs/>
          <w:lang w:val="sq-AL"/>
        </w:rPr>
        <w:t>2</w:t>
      </w:r>
      <w:r w:rsidRPr="004B3E43">
        <w:rPr>
          <w:rFonts w:ascii="Book Antiqua" w:hAnsi="Book Antiqua"/>
          <w:b/>
          <w:bCs/>
          <w:spacing w:val="-1"/>
          <w:lang w:val="sq-AL"/>
        </w:rPr>
        <w:t>0</w:t>
      </w:r>
      <w:r w:rsidRPr="004B3E43">
        <w:rPr>
          <w:rFonts w:ascii="Book Antiqua" w:hAnsi="Book Antiqua"/>
          <w:b/>
          <w:bCs/>
          <w:lang w:val="sq-AL"/>
        </w:rPr>
        <w:t>8 p</w:t>
      </w:r>
      <w:r w:rsidRPr="004B3E43">
        <w:rPr>
          <w:rFonts w:ascii="Book Antiqua" w:hAnsi="Book Antiqua"/>
          <w:b/>
          <w:bCs/>
          <w:spacing w:val="1"/>
          <w:lang w:val="sq-AL"/>
        </w:rPr>
        <w:t>ë</w:t>
      </w:r>
      <w:r w:rsidRPr="004B3E43">
        <w:rPr>
          <w:rFonts w:ascii="Book Antiqua" w:hAnsi="Book Antiqua"/>
          <w:b/>
          <w:bCs/>
          <w:lang w:val="sq-AL"/>
        </w:rPr>
        <w:t>r R</w:t>
      </w:r>
      <w:r w:rsidRPr="004B3E43">
        <w:rPr>
          <w:rFonts w:ascii="Book Antiqua" w:hAnsi="Book Antiqua"/>
          <w:b/>
          <w:bCs/>
          <w:spacing w:val="1"/>
          <w:lang w:val="sq-AL"/>
        </w:rPr>
        <w:t>i</w:t>
      </w:r>
      <w:r w:rsidRPr="004B3E43">
        <w:rPr>
          <w:rFonts w:ascii="Book Antiqua" w:hAnsi="Book Antiqua"/>
          <w:b/>
          <w:bCs/>
          <w:lang w:val="sq-AL"/>
        </w:rPr>
        <w:t>p</w:t>
      </w:r>
      <w:r w:rsidRPr="004B3E43">
        <w:rPr>
          <w:rFonts w:ascii="Book Antiqua" w:hAnsi="Book Antiqua"/>
          <w:b/>
          <w:bCs/>
          <w:spacing w:val="1"/>
          <w:lang w:val="sq-AL"/>
        </w:rPr>
        <w:t>r</w:t>
      </w:r>
      <w:r w:rsidRPr="004B3E43">
        <w:rPr>
          <w:rFonts w:ascii="Book Antiqua" w:hAnsi="Book Antiqua"/>
          <w:b/>
          <w:bCs/>
          <w:lang w:val="sq-AL"/>
        </w:rPr>
        <w:t>anim</w:t>
      </w:r>
      <w:r w:rsidRPr="004B3E43">
        <w:rPr>
          <w:rFonts w:ascii="Book Antiqua" w:hAnsi="Book Antiqua"/>
          <w:b/>
          <w:lang w:val="sq-AL"/>
        </w:rPr>
        <w:t>,</w:t>
      </w:r>
      <w:r w:rsidRPr="004B3E43">
        <w:rPr>
          <w:rFonts w:ascii="Book Antiqua" w:hAnsi="Book Antiqua"/>
          <w:lang w:val="sq-AL"/>
        </w:rPr>
        <w:t xml:space="preserve"> përcakton rregullat dhe procedurat për ripranimin e një personi i cili është shtetas i Republikës së Kosovës ose i huaji, i cili nuk përmbush ose nuk përmbush më, kushtet në fuqi për hyrje apo qëndrim në territorin e shtetit kërkues.</w:t>
      </w:r>
    </w:p>
    <w:p w:rsidR="00B844D8" w:rsidRPr="004B3E43" w:rsidRDefault="00B844D8" w:rsidP="00B844D8">
      <w:pPr>
        <w:pStyle w:val="ListParagraph"/>
        <w:rPr>
          <w:rFonts w:ascii="Book Antiqua" w:hAnsi="Book Antiqua"/>
          <w:bCs/>
          <w:lang w:val="sq-AL"/>
        </w:rPr>
      </w:pPr>
    </w:p>
    <w:p w:rsidR="00B844D8" w:rsidRPr="004B3E43" w:rsidRDefault="00B844D8" w:rsidP="00B844D8">
      <w:pPr>
        <w:pStyle w:val="ListParagraph"/>
        <w:numPr>
          <w:ilvl w:val="0"/>
          <w:numId w:val="32"/>
        </w:numPr>
        <w:spacing w:after="0"/>
        <w:ind w:left="0" w:firstLine="0"/>
        <w:jc w:val="both"/>
        <w:rPr>
          <w:rFonts w:ascii="Book Antiqua" w:hAnsi="Book Antiqua"/>
          <w:spacing w:val="1"/>
          <w:lang w:val="sq-AL"/>
        </w:rPr>
      </w:pPr>
      <w:r w:rsidRPr="004B3E43">
        <w:rPr>
          <w:rFonts w:ascii="Book Antiqua" w:hAnsi="Book Antiqua"/>
          <w:b/>
          <w:bCs/>
          <w:lang w:val="sq-AL"/>
        </w:rPr>
        <w:t>L</w:t>
      </w:r>
      <w:r w:rsidRPr="004B3E43">
        <w:rPr>
          <w:rFonts w:ascii="Book Antiqua" w:hAnsi="Book Antiqua"/>
          <w:b/>
          <w:bCs/>
          <w:spacing w:val="1"/>
          <w:lang w:val="sq-AL"/>
        </w:rPr>
        <w:t>i</w:t>
      </w:r>
      <w:r w:rsidRPr="004B3E43">
        <w:rPr>
          <w:rFonts w:ascii="Book Antiqua" w:hAnsi="Book Antiqua"/>
          <w:b/>
          <w:bCs/>
          <w:lang w:val="sq-AL"/>
        </w:rPr>
        <w:t>g</w:t>
      </w:r>
      <w:r w:rsidRPr="004B3E43">
        <w:rPr>
          <w:rFonts w:ascii="Book Antiqua" w:hAnsi="Book Antiqua"/>
          <w:b/>
          <w:bCs/>
          <w:spacing w:val="1"/>
          <w:lang w:val="sq-AL"/>
        </w:rPr>
        <w:t xml:space="preserve">ji </w:t>
      </w:r>
      <w:r w:rsidRPr="004B3E43">
        <w:rPr>
          <w:rFonts w:ascii="Book Antiqua" w:hAnsi="Book Antiqua"/>
          <w:b/>
          <w:bCs/>
          <w:spacing w:val="-1"/>
          <w:lang w:val="sq-AL"/>
        </w:rPr>
        <w:t>N</w:t>
      </w:r>
      <w:r w:rsidRPr="004B3E43">
        <w:rPr>
          <w:rFonts w:ascii="Book Antiqua" w:hAnsi="Book Antiqua"/>
          <w:b/>
          <w:bCs/>
          <w:lang w:val="sq-AL"/>
        </w:rPr>
        <w:t>r.0</w:t>
      </w:r>
      <w:r w:rsidRPr="004B3E43">
        <w:rPr>
          <w:rFonts w:ascii="Book Antiqua" w:hAnsi="Book Antiqua"/>
          <w:b/>
          <w:bCs/>
          <w:spacing w:val="1"/>
          <w:lang w:val="sq-AL"/>
        </w:rPr>
        <w:t>4/L-</w:t>
      </w:r>
      <w:r w:rsidRPr="004B3E43">
        <w:rPr>
          <w:rFonts w:ascii="Book Antiqua" w:hAnsi="Book Antiqua"/>
          <w:b/>
          <w:bCs/>
          <w:spacing w:val="-1"/>
          <w:lang w:val="sq-AL"/>
        </w:rPr>
        <w:t>2</w:t>
      </w:r>
      <w:r w:rsidRPr="004B3E43">
        <w:rPr>
          <w:rFonts w:ascii="Book Antiqua" w:hAnsi="Book Antiqua"/>
          <w:b/>
          <w:bCs/>
          <w:lang w:val="sq-AL"/>
        </w:rPr>
        <w:t>14 p</w:t>
      </w:r>
      <w:r w:rsidRPr="004B3E43">
        <w:rPr>
          <w:rFonts w:ascii="Book Antiqua" w:hAnsi="Book Antiqua"/>
          <w:b/>
          <w:bCs/>
          <w:spacing w:val="1"/>
          <w:lang w:val="sq-AL"/>
        </w:rPr>
        <w:t>ë</w:t>
      </w:r>
      <w:r w:rsidRPr="004B3E43">
        <w:rPr>
          <w:rFonts w:ascii="Book Antiqua" w:hAnsi="Book Antiqua"/>
          <w:b/>
          <w:bCs/>
          <w:lang w:val="sq-AL"/>
        </w:rPr>
        <w:t>r Ndrysh</w:t>
      </w:r>
      <w:r w:rsidRPr="004B3E43">
        <w:rPr>
          <w:rFonts w:ascii="Book Antiqua" w:hAnsi="Book Antiqua"/>
          <w:b/>
          <w:bCs/>
          <w:spacing w:val="-1"/>
          <w:lang w:val="sq-AL"/>
        </w:rPr>
        <w:t>i</w:t>
      </w:r>
      <w:r w:rsidRPr="004B3E43">
        <w:rPr>
          <w:rFonts w:ascii="Book Antiqua" w:hAnsi="Book Antiqua"/>
          <w:b/>
          <w:bCs/>
          <w:lang w:val="sq-AL"/>
        </w:rPr>
        <w:t>m</w:t>
      </w:r>
      <w:r w:rsidRPr="004B3E43">
        <w:rPr>
          <w:rFonts w:ascii="Book Antiqua" w:hAnsi="Book Antiqua"/>
          <w:b/>
          <w:bCs/>
          <w:spacing w:val="1"/>
          <w:lang w:val="sq-AL"/>
        </w:rPr>
        <w:t>i</w:t>
      </w:r>
      <w:r w:rsidRPr="004B3E43">
        <w:rPr>
          <w:rFonts w:ascii="Book Antiqua" w:hAnsi="Book Antiqua"/>
          <w:b/>
          <w:bCs/>
          <w:lang w:val="sq-AL"/>
        </w:rPr>
        <w:t xml:space="preserve">n </w:t>
      </w:r>
      <w:r w:rsidRPr="004B3E43">
        <w:rPr>
          <w:rFonts w:ascii="Book Antiqua" w:hAnsi="Book Antiqua"/>
          <w:b/>
          <w:bCs/>
          <w:spacing w:val="1"/>
          <w:lang w:val="sq-AL"/>
        </w:rPr>
        <w:t>d</w:t>
      </w:r>
      <w:r w:rsidRPr="004B3E43">
        <w:rPr>
          <w:rFonts w:ascii="Book Antiqua" w:hAnsi="Book Antiqua"/>
          <w:b/>
          <w:bCs/>
          <w:lang w:val="sq-AL"/>
        </w:rPr>
        <w:t>he P</w:t>
      </w:r>
      <w:r w:rsidRPr="004B3E43">
        <w:rPr>
          <w:rFonts w:ascii="Book Antiqua" w:hAnsi="Book Antiqua"/>
          <w:b/>
          <w:bCs/>
          <w:spacing w:val="1"/>
          <w:lang w:val="sq-AL"/>
        </w:rPr>
        <w:t>l</w:t>
      </w:r>
      <w:r w:rsidRPr="004B3E43">
        <w:rPr>
          <w:rFonts w:ascii="Book Antiqua" w:hAnsi="Book Antiqua"/>
          <w:b/>
          <w:bCs/>
          <w:lang w:val="sq-AL"/>
        </w:rPr>
        <w:t>o</w:t>
      </w:r>
      <w:r w:rsidRPr="004B3E43">
        <w:rPr>
          <w:rFonts w:ascii="Book Antiqua" w:hAnsi="Book Antiqua"/>
          <w:b/>
          <w:bCs/>
          <w:spacing w:val="1"/>
          <w:lang w:val="sq-AL"/>
        </w:rPr>
        <w:t>t</w:t>
      </w:r>
      <w:r w:rsidRPr="004B3E43">
        <w:rPr>
          <w:rFonts w:ascii="Book Antiqua" w:hAnsi="Book Antiqua"/>
          <w:b/>
          <w:bCs/>
          <w:lang w:val="sq-AL"/>
        </w:rPr>
        <w:t>ësim</w:t>
      </w:r>
      <w:r w:rsidRPr="004B3E43">
        <w:rPr>
          <w:rFonts w:ascii="Book Antiqua" w:hAnsi="Book Antiqua"/>
          <w:b/>
          <w:bCs/>
          <w:spacing w:val="1"/>
          <w:lang w:val="sq-AL"/>
        </w:rPr>
        <w:t>i</w:t>
      </w:r>
      <w:r w:rsidRPr="004B3E43">
        <w:rPr>
          <w:rFonts w:ascii="Book Antiqua" w:hAnsi="Book Antiqua"/>
          <w:b/>
          <w:bCs/>
          <w:lang w:val="sq-AL"/>
        </w:rPr>
        <w:t>n e L</w:t>
      </w:r>
      <w:r w:rsidRPr="004B3E43">
        <w:rPr>
          <w:rFonts w:ascii="Book Antiqua" w:hAnsi="Book Antiqua"/>
          <w:b/>
          <w:bCs/>
          <w:spacing w:val="1"/>
          <w:lang w:val="sq-AL"/>
        </w:rPr>
        <w:t>i</w:t>
      </w:r>
      <w:r w:rsidRPr="004B3E43">
        <w:rPr>
          <w:rFonts w:ascii="Book Antiqua" w:hAnsi="Book Antiqua"/>
          <w:b/>
          <w:bCs/>
          <w:spacing w:val="-2"/>
          <w:lang w:val="sq-AL"/>
        </w:rPr>
        <w:t>g</w:t>
      </w:r>
      <w:r w:rsidRPr="004B3E43">
        <w:rPr>
          <w:rFonts w:ascii="Book Antiqua" w:hAnsi="Book Antiqua"/>
          <w:b/>
          <w:bCs/>
          <w:lang w:val="sq-AL"/>
        </w:rPr>
        <w:t>jit</w:t>
      </w:r>
      <w:r w:rsidRPr="004B3E43">
        <w:rPr>
          <w:rFonts w:ascii="Book Antiqua" w:hAnsi="Book Antiqua"/>
          <w:b/>
          <w:lang w:val="sq-AL"/>
        </w:rPr>
        <w:t xml:space="preserve"> Nr. 04/L 072 </w:t>
      </w:r>
      <w:r w:rsidRPr="004B3E43">
        <w:rPr>
          <w:rFonts w:ascii="Book Antiqua" w:hAnsi="Book Antiqua"/>
          <w:b/>
          <w:bCs/>
          <w:spacing w:val="2"/>
          <w:lang w:val="sq-AL"/>
        </w:rPr>
        <w:t>p</w:t>
      </w:r>
      <w:r w:rsidRPr="004B3E43">
        <w:rPr>
          <w:rFonts w:ascii="Book Antiqua" w:hAnsi="Book Antiqua"/>
          <w:b/>
          <w:bCs/>
          <w:lang w:val="sq-AL"/>
        </w:rPr>
        <w:t xml:space="preserve">ër </w:t>
      </w:r>
      <w:r w:rsidRPr="004B3E43">
        <w:rPr>
          <w:rFonts w:ascii="Book Antiqua" w:hAnsi="Book Antiqua"/>
          <w:b/>
          <w:bCs/>
          <w:spacing w:val="2"/>
          <w:lang w:val="sq-AL"/>
        </w:rPr>
        <w:t>K</w:t>
      </w:r>
      <w:r w:rsidRPr="004B3E43">
        <w:rPr>
          <w:rFonts w:ascii="Book Antiqua" w:hAnsi="Book Antiqua"/>
          <w:b/>
          <w:bCs/>
          <w:lang w:val="sq-AL"/>
        </w:rPr>
        <w:t>o</w:t>
      </w:r>
      <w:r w:rsidRPr="004B3E43">
        <w:rPr>
          <w:rFonts w:ascii="Book Antiqua" w:hAnsi="Book Antiqua"/>
          <w:b/>
          <w:bCs/>
          <w:spacing w:val="-1"/>
          <w:lang w:val="sq-AL"/>
        </w:rPr>
        <w:t>n</w:t>
      </w:r>
      <w:r w:rsidRPr="004B3E43">
        <w:rPr>
          <w:rFonts w:ascii="Book Antiqua" w:hAnsi="Book Antiqua"/>
          <w:b/>
          <w:bCs/>
          <w:lang w:val="sq-AL"/>
        </w:rPr>
        <w:t>tr</w:t>
      </w:r>
      <w:r w:rsidRPr="004B3E43">
        <w:rPr>
          <w:rFonts w:ascii="Book Antiqua" w:hAnsi="Book Antiqua"/>
          <w:b/>
          <w:bCs/>
          <w:spacing w:val="-1"/>
          <w:lang w:val="sq-AL"/>
        </w:rPr>
        <w:t>o</w:t>
      </w:r>
      <w:r w:rsidRPr="004B3E43">
        <w:rPr>
          <w:rFonts w:ascii="Book Antiqua" w:hAnsi="Book Antiqua"/>
          <w:b/>
          <w:bCs/>
          <w:spacing w:val="1"/>
          <w:lang w:val="sq-AL"/>
        </w:rPr>
        <w:t>l</w:t>
      </w:r>
      <w:r w:rsidRPr="004B3E43">
        <w:rPr>
          <w:rFonts w:ascii="Book Antiqua" w:hAnsi="Book Antiqua"/>
          <w:b/>
          <w:bCs/>
          <w:lang w:val="sq-AL"/>
        </w:rPr>
        <w:t>lin d</w:t>
      </w:r>
      <w:r w:rsidRPr="004B3E43">
        <w:rPr>
          <w:rFonts w:ascii="Book Antiqua" w:hAnsi="Book Antiqua"/>
          <w:b/>
          <w:bCs/>
          <w:spacing w:val="1"/>
          <w:lang w:val="sq-AL"/>
        </w:rPr>
        <w:t>h</w:t>
      </w:r>
      <w:r w:rsidRPr="004B3E43">
        <w:rPr>
          <w:rFonts w:ascii="Book Antiqua" w:hAnsi="Book Antiqua"/>
          <w:b/>
          <w:bCs/>
          <w:lang w:val="sq-AL"/>
        </w:rPr>
        <w:t xml:space="preserve">e </w:t>
      </w:r>
      <w:r w:rsidRPr="004B3E43">
        <w:rPr>
          <w:rFonts w:ascii="Book Antiqua" w:hAnsi="Book Antiqua"/>
          <w:b/>
          <w:bCs/>
          <w:spacing w:val="1"/>
          <w:lang w:val="sq-AL"/>
        </w:rPr>
        <w:t>M</w:t>
      </w:r>
      <w:r w:rsidRPr="004B3E43">
        <w:rPr>
          <w:rFonts w:ascii="Book Antiqua" w:hAnsi="Book Antiqua"/>
          <w:b/>
          <w:bCs/>
          <w:lang w:val="sq-AL"/>
        </w:rPr>
        <w:t>b</w:t>
      </w:r>
      <w:r w:rsidRPr="004B3E43">
        <w:rPr>
          <w:rFonts w:ascii="Book Antiqua" w:hAnsi="Book Antiqua"/>
          <w:b/>
          <w:bCs/>
          <w:spacing w:val="2"/>
          <w:lang w:val="sq-AL"/>
        </w:rPr>
        <w:t>i</w:t>
      </w:r>
      <w:r w:rsidRPr="004B3E43">
        <w:rPr>
          <w:rFonts w:ascii="Book Antiqua" w:hAnsi="Book Antiqua"/>
          <w:b/>
          <w:bCs/>
          <w:lang w:val="sq-AL"/>
        </w:rPr>
        <w:t>kë</w:t>
      </w:r>
      <w:r w:rsidRPr="004B3E43">
        <w:rPr>
          <w:rFonts w:ascii="Book Antiqua" w:hAnsi="Book Antiqua"/>
          <w:b/>
          <w:bCs/>
          <w:spacing w:val="-1"/>
          <w:lang w:val="sq-AL"/>
        </w:rPr>
        <w:t>q</w:t>
      </w:r>
      <w:r w:rsidRPr="004B3E43">
        <w:rPr>
          <w:rFonts w:ascii="Book Antiqua" w:hAnsi="Book Antiqua"/>
          <w:b/>
          <w:bCs/>
          <w:lang w:val="sq-AL"/>
        </w:rPr>
        <w:t xml:space="preserve">yrjen e </w:t>
      </w:r>
      <w:r w:rsidRPr="004B3E43">
        <w:rPr>
          <w:rFonts w:ascii="Book Antiqua" w:hAnsi="Book Antiqua"/>
          <w:b/>
          <w:bCs/>
          <w:spacing w:val="2"/>
          <w:lang w:val="sq-AL"/>
        </w:rPr>
        <w:t>K</w:t>
      </w:r>
      <w:r w:rsidRPr="004B3E43">
        <w:rPr>
          <w:rFonts w:ascii="Book Antiqua" w:hAnsi="Book Antiqua"/>
          <w:b/>
          <w:bCs/>
          <w:spacing w:val="-2"/>
          <w:lang w:val="sq-AL"/>
        </w:rPr>
        <w:t>u</w:t>
      </w:r>
      <w:r w:rsidRPr="004B3E43">
        <w:rPr>
          <w:rFonts w:ascii="Book Antiqua" w:hAnsi="Book Antiqua"/>
          <w:b/>
          <w:bCs/>
          <w:lang w:val="sq-AL"/>
        </w:rPr>
        <w:t>firit Sh</w:t>
      </w:r>
      <w:r w:rsidRPr="004B3E43">
        <w:rPr>
          <w:rFonts w:ascii="Book Antiqua" w:hAnsi="Book Antiqua"/>
          <w:b/>
          <w:bCs/>
          <w:spacing w:val="1"/>
          <w:lang w:val="sq-AL"/>
        </w:rPr>
        <w:t>t</w:t>
      </w:r>
      <w:r w:rsidRPr="004B3E43">
        <w:rPr>
          <w:rFonts w:ascii="Book Antiqua" w:hAnsi="Book Antiqua"/>
          <w:b/>
          <w:bCs/>
          <w:lang w:val="sq-AL"/>
        </w:rPr>
        <w:t>etër</w:t>
      </w:r>
      <w:r w:rsidRPr="004B3E43">
        <w:rPr>
          <w:rFonts w:ascii="Book Antiqua" w:hAnsi="Book Antiqua"/>
          <w:b/>
          <w:bCs/>
          <w:spacing w:val="1"/>
          <w:lang w:val="sq-AL"/>
        </w:rPr>
        <w:t>o</w:t>
      </w:r>
      <w:r w:rsidRPr="004B3E43">
        <w:rPr>
          <w:rFonts w:ascii="Book Antiqua" w:hAnsi="Book Antiqua"/>
          <w:b/>
          <w:bCs/>
          <w:lang w:val="sq-AL"/>
        </w:rPr>
        <w:t>r</w:t>
      </w:r>
      <w:r w:rsidRPr="004B3E43">
        <w:rPr>
          <w:rFonts w:ascii="Book Antiqua" w:hAnsi="Book Antiqua"/>
          <w:b/>
          <w:lang w:val="sq-AL"/>
        </w:rPr>
        <w:t>,</w:t>
      </w:r>
      <w:r w:rsidRPr="004B3E43">
        <w:rPr>
          <w:rFonts w:ascii="Book Antiqua" w:hAnsi="Book Antiqua"/>
          <w:spacing w:val="-2"/>
          <w:lang w:val="sq-AL"/>
        </w:rPr>
        <w:t>m</w:t>
      </w:r>
      <w:r w:rsidRPr="004B3E43">
        <w:rPr>
          <w:rFonts w:ascii="Book Antiqua" w:hAnsi="Book Antiqua"/>
          <w:lang w:val="sq-AL"/>
        </w:rPr>
        <w:t>e q</w:t>
      </w:r>
      <w:r w:rsidRPr="004B3E43">
        <w:rPr>
          <w:rFonts w:ascii="Book Antiqua" w:hAnsi="Book Antiqua"/>
          <w:spacing w:val="1"/>
          <w:lang w:val="sq-AL"/>
        </w:rPr>
        <w:t>ëll</w:t>
      </w:r>
      <w:r w:rsidRPr="004B3E43">
        <w:rPr>
          <w:rFonts w:ascii="Book Antiqua" w:hAnsi="Book Antiqua"/>
          <w:spacing w:val="2"/>
          <w:lang w:val="sq-AL"/>
        </w:rPr>
        <w:t>i</w:t>
      </w:r>
      <w:r w:rsidRPr="004B3E43">
        <w:rPr>
          <w:rFonts w:ascii="Book Antiqua" w:hAnsi="Book Antiqua"/>
          <w:lang w:val="sq-AL"/>
        </w:rPr>
        <w:t xml:space="preserve">m </w:t>
      </w:r>
      <w:r w:rsidRPr="004B3E43">
        <w:rPr>
          <w:rFonts w:ascii="Book Antiqua" w:hAnsi="Book Antiqua"/>
          <w:spacing w:val="1"/>
          <w:lang w:val="sq-AL"/>
        </w:rPr>
        <w:t>t</w:t>
      </w:r>
      <w:r w:rsidRPr="004B3E43">
        <w:rPr>
          <w:rFonts w:ascii="Book Antiqua" w:hAnsi="Book Antiqua"/>
          <w:lang w:val="sq-AL"/>
        </w:rPr>
        <w:t xml:space="preserve">ë </w:t>
      </w:r>
      <w:r w:rsidRPr="004B3E43">
        <w:rPr>
          <w:rFonts w:ascii="Book Antiqua" w:hAnsi="Book Antiqua"/>
          <w:spacing w:val="1"/>
          <w:lang w:val="sq-AL"/>
        </w:rPr>
        <w:t>h</w:t>
      </w:r>
      <w:r w:rsidRPr="004B3E43">
        <w:rPr>
          <w:rFonts w:ascii="Book Antiqua" w:hAnsi="Book Antiqua"/>
          <w:lang w:val="sq-AL"/>
        </w:rPr>
        <w:t>a</w:t>
      </w:r>
      <w:r w:rsidRPr="004B3E43">
        <w:rPr>
          <w:rFonts w:ascii="Book Antiqua" w:hAnsi="Book Antiqua"/>
          <w:spacing w:val="1"/>
          <w:lang w:val="sq-AL"/>
        </w:rPr>
        <w:t>r</w:t>
      </w:r>
      <w:r w:rsidRPr="004B3E43">
        <w:rPr>
          <w:rFonts w:ascii="Book Antiqua" w:hAnsi="Book Antiqua"/>
          <w:spacing w:val="-2"/>
          <w:lang w:val="sq-AL"/>
        </w:rPr>
        <w:t>m</w:t>
      </w:r>
      <w:r w:rsidRPr="004B3E43">
        <w:rPr>
          <w:rFonts w:ascii="Book Antiqua" w:hAnsi="Book Antiqua"/>
          <w:lang w:val="sq-AL"/>
        </w:rPr>
        <w:t>on</w:t>
      </w:r>
      <w:r w:rsidRPr="004B3E43">
        <w:rPr>
          <w:rFonts w:ascii="Book Antiqua" w:hAnsi="Book Antiqua"/>
          <w:spacing w:val="1"/>
          <w:lang w:val="sq-AL"/>
        </w:rPr>
        <w:t>i</w:t>
      </w:r>
      <w:r w:rsidRPr="004B3E43">
        <w:rPr>
          <w:rFonts w:ascii="Book Antiqua" w:hAnsi="Book Antiqua"/>
          <w:lang w:val="sq-AL"/>
        </w:rPr>
        <w:t>zi</w:t>
      </w:r>
      <w:r w:rsidRPr="004B3E43">
        <w:rPr>
          <w:rFonts w:ascii="Book Antiqua" w:hAnsi="Book Antiqua"/>
          <w:spacing w:val="-2"/>
          <w:lang w:val="sq-AL"/>
        </w:rPr>
        <w:t>m</w:t>
      </w:r>
      <w:r w:rsidRPr="004B3E43">
        <w:rPr>
          <w:rFonts w:ascii="Book Antiqua" w:hAnsi="Book Antiqua"/>
          <w:lang w:val="sq-AL"/>
        </w:rPr>
        <w:t xml:space="preserve">it </w:t>
      </w:r>
      <w:r w:rsidRPr="004B3E43">
        <w:rPr>
          <w:rFonts w:ascii="Book Antiqua" w:hAnsi="Book Antiqua"/>
          <w:spacing w:val="-2"/>
          <w:lang w:val="sq-AL"/>
        </w:rPr>
        <w:t>m</w:t>
      </w:r>
      <w:r w:rsidRPr="004B3E43">
        <w:rPr>
          <w:rFonts w:ascii="Book Antiqua" w:hAnsi="Book Antiqua"/>
          <w:lang w:val="sq-AL"/>
        </w:rPr>
        <w:t xml:space="preserve">e </w:t>
      </w:r>
      <w:r w:rsidRPr="004B3E43">
        <w:rPr>
          <w:rFonts w:ascii="Book Antiqua" w:hAnsi="Book Antiqua"/>
          <w:i/>
          <w:lang w:val="sq-AL"/>
        </w:rPr>
        <w:t>Acqu</w:t>
      </w:r>
      <w:r w:rsidRPr="004B3E43">
        <w:rPr>
          <w:rFonts w:ascii="Book Antiqua" w:hAnsi="Book Antiqua"/>
          <w:i/>
          <w:spacing w:val="1"/>
          <w:lang w:val="sq-AL"/>
        </w:rPr>
        <w:t>i</w:t>
      </w:r>
      <w:r w:rsidRPr="004B3E43">
        <w:rPr>
          <w:rFonts w:ascii="Book Antiqua" w:hAnsi="Book Antiqua"/>
          <w:i/>
          <w:lang w:val="sq-AL"/>
        </w:rPr>
        <w:t xml:space="preserve">s </w:t>
      </w:r>
      <w:r w:rsidRPr="004B3E43">
        <w:rPr>
          <w:rFonts w:ascii="Book Antiqua" w:hAnsi="Book Antiqua"/>
          <w:spacing w:val="1"/>
          <w:lang w:val="sq-AL"/>
        </w:rPr>
        <w:t>të BE</w:t>
      </w:r>
      <w:r w:rsidRPr="004B3E43">
        <w:rPr>
          <w:rFonts w:ascii="Book Antiqua" w:hAnsi="Book Antiqua"/>
          <w:spacing w:val="-2"/>
          <w:lang w:val="sq-AL"/>
        </w:rPr>
        <w:t>-</w:t>
      </w:r>
      <w:r w:rsidRPr="004B3E43">
        <w:rPr>
          <w:rFonts w:ascii="Book Antiqua" w:hAnsi="Book Antiqua"/>
          <w:lang w:val="sq-AL"/>
        </w:rPr>
        <w:t>së. Ndr</w:t>
      </w:r>
      <w:r w:rsidRPr="004B3E43">
        <w:rPr>
          <w:rFonts w:ascii="Book Antiqua" w:hAnsi="Book Antiqua"/>
          <w:spacing w:val="-1"/>
          <w:lang w:val="sq-AL"/>
        </w:rPr>
        <w:t>y</w:t>
      </w:r>
      <w:r w:rsidRPr="004B3E43">
        <w:rPr>
          <w:rFonts w:ascii="Book Antiqua" w:hAnsi="Book Antiqua"/>
          <w:lang w:val="sq-AL"/>
        </w:rPr>
        <w:t>sh</w:t>
      </w:r>
      <w:r w:rsidRPr="004B3E43">
        <w:rPr>
          <w:rFonts w:ascii="Book Antiqua" w:hAnsi="Book Antiqua"/>
          <w:spacing w:val="2"/>
          <w:lang w:val="sq-AL"/>
        </w:rPr>
        <w:t>i</w:t>
      </w:r>
      <w:r w:rsidRPr="004B3E43">
        <w:rPr>
          <w:rFonts w:ascii="Book Antiqua" w:hAnsi="Book Antiqua"/>
          <w:spacing w:val="-2"/>
          <w:lang w:val="sq-AL"/>
        </w:rPr>
        <w:t>m</w:t>
      </w:r>
      <w:r w:rsidRPr="004B3E43">
        <w:rPr>
          <w:rFonts w:ascii="Book Antiqua" w:hAnsi="Book Antiqua"/>
          <w:lang w:val="sq-AL"/>
        </w:rPr>
        <w:t xml:space="preserve">et </w:t>
      </w:r>
      <w:r w:rsidRPr="004B3E43">
        <w:rPr>
          <w:rFonts w:ascii="Book Antiqua" w:hAnsi="Book Antiqua"/>
          <w:spacing w:val="-1"/>
          <w:lang w:val="sq-AL"/>
        </w:rPr>
        <w:t>k</w:t>
      </w:r>
      <w:r w:rsidRPr="004B3E43">
        <w:rPr>
          <w:rFonts w:ascii="Book Antiqua" w:hAnsi="Book Antiqua"/>
          <w:lang w:val="sq-AL"/>
        </w:rPr>
        <w:t>r</w:t>
      </w:r>
      <w:r w:rsidRPr="004B3E43">
        <w:rPr>
          <w:rFonts w:ascii="Book Antiqua" w:hAnsi="Book Antiqua"/>
          <w:spacing w:val="-1"/>
          <w:lang w:val="sq-AL"/>
        </w:rPr>
        <w:t>y</w:t>
      </w:r>
      <w:r w:rsidRPr="004B3E43">
        <w:rPr>
          <w:rFonts w:ascii="Book Antiqua" w:hAnsi="Book Antiqua"/>
          <w:lang w:val="sq-AL"/>
        </w:rPr>
        <w:t>es</w:t>
      </w:r>
      <w:r w:rsidRPr="004B3E43">
        <w:rPr>
          <w:rFonts w:ascii="Book Antiqua" w:hAnsi="Book Antiqua"/>
          <w:spacing w:val="1"/>
          <w:lang w:val="sq-AL"/>
        </w:rPr>
        <w:t>o</w:t>
      </w:r>
      <w:r w:rsidRPr="004B3E43">
        <w:rPr>
          <w:rFonts w:ascii="Book Antiqua" w:hAnsi="Book Antiqua"/>
          <w:lang w:val="sq-AL"/>
        </w:rPr>
        <w:t>r</w:t>
      </w:r>
      <w:r w:rsidRPr="004B3E43">
        <w:rPr>
          <w:rFonts w:ascii="Book Antiqua" w:hAnsi="Book Antiqua"/>
          <w:spacing w:val="1"/>
          <w:lang w:val="sq-AL"/>
        </w:rPr>
        <w:t xml:space="preserve">e </w:t>
      </w:r>
      <w:r w:rsidRPr="004B3E43">
        <w:rPr>
          <w:rFonts w:ascii="Book Antiqua" w:hAnsi="Book Antiqua"/>
          <w:lang w:val="sq-AL"/>
        </w:rPr>
        <w:t xml:space="preserve">në </w:t>
      </w:r>
      <w:r w:rsidRPr="004B3E43">
        <w:rPr>
          <w:rFonts w:ascii="Book Antiqua" w:hAnsi="Book Antiqua"/>
          <w:spacing w:val="1"/>
          <w:lang w:val="sq-AL"/>
        </w:rPr>
        <w:t>li</w:t>
      </w:r>
      <w:r w:rsidRPr="004B3E43">
        <w:rPr>
          <w:rFonts w:ascii="Book Antiqua" w:hAnsi="Book Antiqua"/>
          <w:spacing w:val="-3"/>
          <w:lang w:val="sq-AL"/>
        </w:rPr>
        <w:t>g</w:t>
      </w:r>
      <w:r w:rsidRPr="004B3E43">
        <w:rPr>
          <w:rFonts w:ascii="Book Antiqua" w:hAnsi="Book Antiqua"/>
          <w:lang w:val="sq-AL"/>
        </w:rPr>
        <w:t>j</w:t>
      </w:r>
      <w:r w:rsidRPr="004B3E43">
        <w:rPr>
          <w:rFonts w:ascii="Book Antiqua" w:hAnsi="Book Antiqua"/>
          <w:spacing w:val="1"/>
          <w:lang w:val="sq-AL"/>
        </w:rPr>
        <w:t xml:space="preserve">in </w:t>
      </w:r>
      <w:r w:rsidRPr="004B3E43">
        <w:rPr>
          <w:rFonts w:ascii="Book Antiqua" w:hAnsi="Book Antiqua"/>
          <w:lang w:val="sq-AL"/>
        </w:rPr>
        <w:t xml:space="preserve">e </w:t>
      </w:r>
      <w:r w:rsidRPr="004B3E43">
        <w:rPr>
          <w:rFonts w:ascii="Book Antiqua" w:hAnsi="Book Antiqua"/>
          <w:spacing w:val="1"/>
          <w:lang w:val="sq-AL"/>
        </w:rPr>
        <w:t>r</w:t>
      </w:r>
      <w:r w:rsidRPr="004B3E43">
        <w:rPr>
          <w:rFonts w:ascii="Book Antiqua" w:hAnsi="Book Antiqua"/>
          <w:lang w:val="sq-AL"/>
        </w:rPr>
        <w:t xml:space="preserve">i </w:t>
      </w:r>
      <w:r w:rsidRPr="004B3E43">
        <w:rPr>
          <w:rFonts w:ascii="Book Antiqua" w:hAnsi="Book Antiqua"/>
          <w:spacing w:val="-2"/>
          <w:lang w:val="sq-AL"/>
        </w:rPr>
        <w:t>k</w:t>
      </w:r>
      <w:r w:rsidRPr="004B3E43">
        <w:rPr>
          <w:rFonts w:ascii="Book Antiqua" w:hAnsi="Book Antiqua"/>
          <w:lang w:val="sq-AL"/>
        </w:rPr>
        <w:t>an</w:t>
      </w:r>
      <w:r w:rsidRPr="004B3E43">
        <w:rPr>
          <w:rFonts w:ascii="Book Antiqua" w:hAnsi="Book Antiqua"/>
          <w:spacing w:val="1"/>
          <w:lang w:val="sq-AL"/>
        </w:rPr>
        <w:t>ë të</w:t>
      </w:r>
      <w:r w:rsidRPr="004B3E43">
        <w:rPr>
          <w:rFonts w:ascii="Book Antiqua" w:hAnsi="Book Antiqua"/>
          <w:lang w:val="sq-AL"/>
        </w:rPr>
        <w:t xml:space="preserve"> bëj</w:t>
      </w:r>
      <w:r w:rsidRPr="004B3E43">
        <w:rPr>
          <w:rFonts w:ascii="Book Antiqua" w:hAnsi="Book Antiqua"/>
          <w:spacing w:val="1"/>
          <w:lang w:val="sq-AL"/>
        </w:rPr>
        <w:t>n</w:t>
      </w:r>
      <w:r w:rsidRPr="004B3E43">
        <w:rPr>
          <w:rFonts w:ascii="Book Antiqua" w:hAnsi="Book Antiqua"/>
          <w:lang w:val="sq-AL"/>
        </w:rPr>
        <w:t xml:space="preserve">ë </w:t>
      </w:r>
      <w:r w:rsidRPr="004B3E43">
        <w:rPr>
          <w:rFonts w:ascii="Book Antiqua" w:hAnsi="Book Antiqua"/>
          <w:spacing w:val="-2"/>
          <w:lang w:val="sq-AL"/>
        </w:rPr>
        <w:t>k</w:t>
      </w:r>
      <w:r w:rsidRPr="004B3E43">
        <w:rPr>
          <w:rFonts w:ascii="Book Antiqua" w:hAnsi="Book Antiqua"/>
          <w:lang w:val="sq-AL"/>
        </w:rPr>
        <w:t>r</w:t>
      </w:r>
      <w:r w:rsidRPr="004B3E43">
        <w:rPr>
          <w:rFonts w:ascii="Book Antiqua" w:hAnsi="Book Antiqua"/>
          <w:spacing w:val="-1"/>
          <w:lang w:val="sq-AL"/>
        </w:rPr>
        <w:t>y</w:t>
      </w:r>
      <w:r w:rsidRPr="004B3E43">
        <w:rPr>
          <w:rFonts w:ascii="Book Antiqua" w:hAnsi="Book Antiqua"/>
          <w:lang w:val="sq-AL"/>
        </w:rPr>
        <w:t>es</w:t>
      </w:r>
      <w:r w:rsidRPr="004B3E43">
        <w:rPr>
          <w:rFonts w:ascii="Book Antiqua" w:hAnsi="Book Antiqua"/>
          <w:spacing w:val="2"/>
          <w:lang w:val="sq-AL"/>
        </w:rPr>
        <w:t>i</w:t>
      </w:r>
      <w:r w:rsidRPr="004B3E43">
        <w:rPr>
          <w:rFonts w:ascii="Book Antiqua" w:hAnsi="Book Antiqua"/>
          <w:lang w:val="sq-AL"/>
        </w:rPr>
        <w:t xml:space="preserve">sht </w:t>
      </w:r>
      <w:r w:rsidRPr="004B3E43">
        <w:rPr>
          <w:rFonts w:ascii="Book Antiqua" w:hAnsi="Book Antiqua"/>
          <w:spacing w:val="-2"/>
          <w:lang w:val="sq-AL"/>
        </w:rPr>
        <w:t>m</w:t>
      </w:r>
      <w:r w:rsidRPr="004B3E43">
        <w:rPr>
          <w:rFonts w:ascii="Book Antiqua" w:hAnsi="Book Antiqua"/>
          <w:lang w:val="sq-AL"/>
        </w:rPr>
        <w:t>e p</w:t>
      </w:r>
      <w:r w:rsidRPr="004B3E43">
        <w:rPr>
          <w:rFonts w:ascii="Book Antiqua" w:hAnsi="Book Antiqua"/>
          <w:spacing w:val="1"/>
          <w:lang w:val="sq-AL"/>
        </w:rPr>
        <w:t>ë</w:t>
      </w:r>
      <w:r w:rsidRPr="004B3E43">
        <w:rPr>
          <w:rFonts w:ascii="Book Antiqua" w:hAnsi="Book Antiqua"/>
          <w:lang w:val="sq-AL"/>
        </w:rPr>
        <w:t>r</w:t>
      </w:r>
      <w:r w:rsidRPr="004B3E43">
        <w:rPr>
          <w:rFonts w:ascii="Book Antiqua" w:hAnsi="Book Antiqua"/>
          <w:spacing w:val="-1"/>
          <w:lang w:val="sq-AL"/>
        </w:rPr>
        <w:t>k</w:t>
      </w:r>
      <w:r w:rsidRPr="004B3E43">
        <w:rPr>
          <w:rFonts w:ascii="Book Antiqua" w:hAnsi="Book Antiqua"/>
          <w:lang w:val="sq-AL"/>
        </w:rPr>
        <w:t>u</w:t>
      </w:r>
      <w:r w:rsidRPr="004B3E43">
        <w:rPr>
          <w:rFonts w:ascii="Book Antiqua" w:hAnsi="Book Antiqua"/>
          <w:spacing w:val="1"/>
          <w:lang w:val="sq-AL"/>
        </w:rPr>
        <w:t>fi</w:t>
      </w:r>
      <w:r w:rsidRPr="004B3E43">
        <w:rPr>
          <w:rFonts w:ascii="Book Antiqua" w:hAnsi="Book Antiqua"/>
          <w:spacing w:val="-1"/>
          <w:lang w:val="sq-AL"/>
        </w:rPr>
        <w:t>z</w:t>
      </w:r>
      <w:r w:rsidRPr="004B3E43">
        <w:rPr>
          <w:rFonts w:ascii="Book Antiqua" w:hAnsi="Book Antiqua"/>
          <w:lang w:val="sq-AL"/>
        </w:rPr>
        <w:t>i</w:t>
      </w:r>
      <w:r w:rsidRPr="004B3E43">
        <w:rPr>
          <w:rFonts w:ascii="Book Antiqua" w:hAnsi="Book Antiqua"/>
          <w:spacing w:val="-2"/>
          <w:lang w:val="sq-AL"/>
        </w:rPr>
        <w:t>m</w:t>
      </w:r>
      <w:r w:rsidRPr="004B3E43">
        <w:rPr>
          <w:rFonts w:ascii="Book Antiqua" w:hAnsi="Book Antiqua"/>
          <w:lang w:val="sq-AL"/>
        </w:rPr>
        <w:t>et</w:t>
      </w:r>
      <w:r w:rsidRPr="004B3E43">
        <w:rPr>
          <w:rFonts w:ascii="Book Antiqua" w:hAnsi="Book Antiqua"/>
          <w:spacing w:val="1"/>
          <w:lang w:val="sq-AL"/>
        </w:rPr>
        <w:t xml:space="preserve"> d</w:t>
      </w:r>
      <w:r w:rsidRPr="004B3E43">
        <w:rPr>
          <w:rFonts w:ascii="Book Antiqua" w:hAnsi="Book Antiqua"/>
          <w:lang w:val="sq-AL"/>
        </w:rPr>
        <w:t>he e</w:t>
      </w:r>
      <w:r w:rsidRPr="004B3E43">
        <w:rPr>
          <w:rFonts w:ascii="Book Antiqua" w:hAnsi="Book Antiqua"/>
          <w:spacing w:val="-3"/>
          <w:lang w:val="sq-AL"/>
        </w:rPr>
        <w:t>m</w:t>
      </w:r>
      <w:r w:rsidRPr="004B3E43">
        <w:rPr>
          <w:rFonts w:ascii="Book Antiqua" w:hAnsi="Book Antiqua"/>
          <w:lang w:val="sq-AL"/>
        </w:rPr>
        <w:t>ë</w:t>
      </w:r>
      <w:r w:rsidRPr="004B3E43">
        <w:rPr>
          <w:rFonts w:ascii="Book Antiqua" w:hAnsi="Book Antiqua"/>
          <w:spacing w:val="1"/>
          <w:lang w:val="sq-AL"/>
        </w:rPr>
        <w:t>rti</w:t>
      </w:r>
      <w:r w:rsidRPr="004B3E43">
        <w:rPr>
          <w:rFonts w:ascii="Book Antiqua" w:hAnsi="Book Antiqua"/>
          <w:spacing w:val="-2"/>
          <w:lang w:val="sq-AL"/>
        </w:rPr>
        <w:t>m</w:t>
      </w:r>
      <w:r w:rsidRPr="004B3E43">
        <w:rPr>
          <w:rFonts w:ascii="Book Antiqua" w:hAnsi="Book Antiqua"/>
          <w:spacing w:val="1"/>
          <w:lang w:val="sq-AL"/>
        </w:rPr>
        <w:t>i</w:t>
      </w:r>
      <w:r w:rsidRPr="004B3E43">
        <w:rPr>
          <w:rFonts w:ascii="Book Antiqua" w:hAnsi="Book Antiqua"/>
          <w:lang w:val="sq-AL"/>
        </w:rPr>
        <w:t xml:space="preserve">n e </w:t>
      </w:r>
      <w:r w:rsidRPr="004B3E43">
        <w:rPr>
          <w:rFonts w:ascii="Book Antiqua" w:hAnsi="Book Antiqua"/>
          <w:spacing w:val="-1"/>
          <w:lang w:val="sq-AL"/>
        </w:rPr>
        <w:t>l</w:t>
      </w:r>
      <w:r w:rsidRPr="004B3E43">
        <w:rPr>
          <w:rFonts w:ascii="Book Antiqua" w:hAnsi="Book Antiqua"/>
          <w:spacing w:val="1"/>
          <w:lang w:val="sq-AL"/>
        </w:rPr>
        <w:t>i</w:t>
      </w:r>
      <w:r w:rsidRPr="004B3E43">
        <w:rPr>
          <w:rFonts w:ascii="Book Antiqua" w:hAnsi="Book Antiqua"/>
          <w:spacing w:val="-1"/>
          <w:lang w:val="sq-AL"/>
        </w:rPr>
        <w:t>g</w:t>
      </w:r>
      <w:r w:rsidRPr="004B3E43">
        <w:rPr>
          <w:rFonts w:ascii="Book Antiqua" w:hAnsi="Book Antiqua"/>
          <w:lang w:val="sq-AL"/>
        </w:rPr>
        <w:t>j</w:t>
      </w:r>
      <w:r w:rsidRPr="004B3E43">
        <w:rPr>
          <w:rFonts w:ascii="Book Antiqua" w:hAnsi="Book Antiqua"/>
          <w:spacing w:val="1"/>
          <w:lang w:val="sq-AL"/>
        </w:rPr>
        <w:t>it</w:t>
      </w:r>
      <w:r w:rsidRPr="004B3E43">
        <w:rPr>
          <w:rFonts w:ascii="Book Antiqua" w:hAnsi="Book Antiqua"/>
          <w:lang w:val="sq-AL"/>
        </w:rPr>
        <w:t>.</w:t>
      </w:r>
    </w:p>
    <w:p w:rsidR="00B844D8" w:rsidRPr="004B3E43" w:rsidRDefault="00B844D8" w:rsidP="00B844D8">
      <w:pPr>
        <w:pStyle w:val="ListParagraph"/>
        <w:rPr>
          <w:rFonts w:ascii="Book Antiqua" w:hAnsi="Book Antiqua"/>
          <w:b/>
          <w:bCs/>
          <w:lang w:val="sq-AL"/>
        </w:rPr>
      </w:pPr>
    </w:p>
    <w:p w:rsidR="00B844D8" w:rsidRPr="004B3E43" w:rsidRDefault="00B844D8" w:rsidP="00B844D8">
      <w:pPr>
        <w:pStyle w:val="ListParagraph"/>
        <w:numPr>
          <w:ilvl w:val="0"/>
          <w:numId w:val="32"/>
        </w:numPr>
        <w:spacing w:after="0"/>
        <w:ind w:left="0" w:firstLine="0"/>
        <w:jc w:val="both"/>
        <w:rPr>
          <w:rFonts w:ascii="Book Antiqua" w:hAnsi="Book Antiqua"/>
          <w:spacing w:val="1"/>
          <w:lang w:val="sq-AL"/>
        </w:rPr>
      </w:pPr>
      <w:r w:rsidRPr="004B3E43">
        <w:rPr>
          <w:rFonts w:ascii="Book Antiqua" w:hAnsi="Book Antiqua"/>
          <w:b/>
          <w:bCs/>
          <w:lang w:val="sq-AL"/>
        </w:rPr>
        <w:t>Li</w:t>
      </w:r>
      <w:r w:rsidRPr="004B3E43">
        <w:rPr>
          <w:rFonts w:ascii="Book Antiqua" w:hAnsi="Book Antiqua"/>
          <w:b/>
          <w:bCs/>
          <w:spacing w:val="1"/>
          <w:lang w:val="sq-AL"/>
        </w:rPr>
        <w:t>g</w:t>
      </w:r>
      <w:r w:rsidRPr="004B3E43">
        <w:rPr>
          <w:rFonts w:ascii="Book Antiqua" w:hAnsi="Book Antiqua"/>
          <w:b/>
          <w:bCs/>
          <w:spacing w:val="-1"/>
          <w:lang w:val="sq-AL"/>
        </w:rPr>
        <w:t>j</w:t>
      </w:r>
      <w:r w:rsidRPr="004B3E43">
        <w:rPr>
          <w:rFonts w:ascii="Book Antiqua" w:hAnsi="Book Antiqua"/>
          <w:b/>
          <w:bCs/>
          <w:lang w:val="sq-AL"/>
        </w:rPr>
        <w:t>i N</w:t>
      </w:r>
      <w:r w:rsidRPr="004B3E43">
        <w:rPr>
          <w:rFonts w:ascii="Book Antiqua" w:hAnsi="Book Antiqua"/>
          <w:b/>
          <w:bCs/>
          <w:spacing w:val="1"/>
          <w:lang w:val="sq-AL"/>
        </w:rPr>
        <w:t>r</w:t>
      </w:r>
      <w:r w:rsidRPr="004B3E43">
        <w:rPr>
          <w:rFonts w:ascii="Book Antiqua" w:hAnsi="Book Antiqua"/>
          <w:b/>
          <w:bCs/>
          <w:lang w:val="sq-AL"/>
        </w:rPr>
        <w:t>.</w:t>
      </w:r>
      <w:r w:rsidRPr="004B3E43">
        <w:rPr>
          <w:rFonts w:ascii="Book Antiqua" w:hAnsi="Book Antiqua"/>
          <w:b/>
          <w:bCs/>
          <w:spacing w:val="1"/>
          <w:lang w:val="sq-AL"/>
        </w:rPr>
        <w:t>0</w:t>
      </w:r>
      <w:r w:rsidRPr="004B3E43">
        <w:rPr>
          <w:rFonts w:ascii="Book Antiqua" w:hAnsi="Book Antiqua"/>
          <w:b/>
          <w:bCs/>
          <w:spacing w:val="-1"/>
          <w:lang w:val="sq-AL"/>
        </w:rPr>
        <w:t>4</w:t>
      </w:r>
      <w:r w:rsidRPr="004B3E43">
        <w:rPr>
          <w:rFonts w:ascii="Book Antiqua" w:hAnsi="Book Antiqua"/>
          <w:b/>
          <w:bCs/>
          <w:lang w:val="sq-AL"/>
        </w:rPr>
        <w:t>/</w:t>
      </w:r>
      <w:r w:rsidRPr="004B3E43">
        <w:rPr>
          <w:rFonts w:ascii="Book Antiqua" w:hAnsi="Book Antiqua"/>
          <w:b/>
          <w:bCs/>
          <w:spacing w:val="1"/>
          <w:lang w:val="sq-AL"/>
        </w:rPr>
        <w:t>2</w:t>
      </w:r>
      <w:r w:rsidRPr="004B3E43">
        <w:rPr>
          <w:rFonts w:ascii="Book Antiqua" w:hAnsi="Book Antiqua"/>
          <w:b/>
          <w:bCs/>
          <w:lang w:val="sq-AL"/>
        </w:rPr>
        <w:t xml:space="preserve">16 </w:t>
      </w:r>
      <w:r w:rsidRPr="004B3E43">
        <w:rPr>
          <w:rFonts w:ascii="Book Antiqua" w:hAnsi="Book Antiqua"/>
          <w:b/>
          <w:bCs/>
          <w:spacing w:val="-2"/>
          <w:lang w:val="sq-AL"/>
        </w:rPr>
        <w:t>p</w:t>
      </w:r>
      <w:r w:rsidRPr="004B3E43">
        <w:rPr>
          <w:rFonts w:ascii="Book Antiqua" w:hAnsi="Book Antiqua"/>
          <w:b/>
          <w:bCs/>
          <w:lang w:val="sq-AL"/>
        </w:rPr>
        <w:t xml:space="preserve">ër </w:t>
      </w:r>
      <w:r w:rsidRPr="004B3E43">
        <w:rPr>
          <w:rFonts w:ascii="Book Antiqua" w:hAnsi="Book Antiqua"/>
          <w:b/>
          <w:bCs/>
          <w:spacing w:val="2"/>
          <w:lang w:val="sq-AL"/>
        </w:rPr>
        <w:t>B</w:t>
      </w:r>
      <w:r w:rsidRPr="004B3E43">
        <w:rPr>
          <w:rFonts w:ascii="Book Antiqua" w:hAnsi="Book Antiqua"/>
          <w:b/>
          <w:bCs/>
          <w:spacing w:val="1"/>
          <w:lang w:val="sq-AL"/>
        </w:rPr>
        <w:t>a</w:t>
      </w:r>
      <w:r w:rsidRPr="004B3E43">
        <w:rPr>
          <w:rFonts w:ascii="Book Antiqua" w:hAnsi="Book Antiqua"/>
          <w:b/>
          <w:bCs/>
          <w:spacing w:val="-1"/>
          <w:lang w:val="sq-AL"/>
        </w:rPr>
        <w:t>s</w:t>
      </w:r>
      <w:r w:rsidRPr="004B3E43">
        <w:rPr>
          <w:rFonts w:ascii="Book Antiqua" w:hAnsi="Book Antiqua"/>
          <w:b/>
          <w:bCs/>
          <w:lang w:val="sq-AL"/>
        </w:rPr>
        <w:t>hkëpu</w:t>
      </w:r>
      <w:r w:rsidRPr="004B3E43">
        <w:rPr>
          <w:rFonts w:ascii="Book Antiqua" w:hAnsi="Book Antiqua"/>
          <w:b/>
          <w:bCs/>
          <w:spacing w:val="1"/>
          <w:lang w:val="sq-AL"/>
        </w:rPr>
        <w:t>n</w:t>
      </w:r>
      <w:r w:rsidRPr="004B3E43">
        <w:rPr>
          <w:rFonts w:ascii="Book Antiqua" w:hAnsi="Book Antiqua"/>
          <w:b/>
          <w:bCs/>
          <w:spacing w:val="-1"/>
          <w:lang w:val="sq-AL"/>
        </w:rPr>
        <w:t>i</w:t>
      </w:r>
      <w:r w:rsidRPr="004B3E43">
        <w:rPr>
          <w:rFonts w:ascii="Book Antiqua" w:hAnsi="Book Antiqua"/>
          <w:b/>
          <w:bCs/>
          <w:lang w:val="sq-AL"/>
        </w:rPr>
        <w:t>m Ndë</w:t>
      </w:r>
      <w:r w:rsidRPr="004B3E43">
        <w:rPr>
          <w:rFonts w:ascii="Book Antiqua" w:hAnsi="Book Antiqua"/>
          <w:b/>
          <w:bCs/>
          <w:spacing w:val="-1"/>
          <w:lang w:val="sq-AL"/>
        </w:rPr>
        <w:t>r</w:t>
      </w:r>
      <w:r w:rsidRPr="004B3E43">
        <w:rPr>
          <w:rFonts w:ascii="Book Antiqua" w:hAnsi="Book Antiqua"/>
          <w:b/>
          <w:bCs/>
          <w:spacing w:val="1"/>
          <w:lang w:val="sq-AL"/>
        </w:rPr>
        <w:t>m</w:t>
      </w:r>
      <w:r w:rsidRPr="004B3E43">
        <w:rPr>
          <w:rFonts w:ascii="Book Antiqua" w:hAnsi="Book Antiqua"/>
          <w:b/>
          <w:bCs/>
          <w:lang w:val="sq-AL"/>
        </w:rPr>
        <w:t xml:space="preserve">jet </w:t>
      </w:r>
      <w:r w:rsidRPr="004B3E43">
        <w:rPr>
          <w:rFonts w:ascii="Book Antiqua" w:hAnsi="Book Antiqua"/>
          <w:b/>
          <w:bCs/>
          <w:spacing w:val="1"/>
          <w:lang w:val="sq-AL"/>
        </w:rPr>
        <w:t>A</w:t>
      </w:r>
      <w:r w:rsidRPr="004B3E43">
        <w:rPr>
          <w:rFonts w:ascii="Book Antiqua" w:hAnsi="Book Antiqua"/>
          <w:b/>
          <w:bCs/>
          <w:lang w:val="sq-AL"/>
        </w:rPr>
        <w:t>u</w:t>
      </w:r>
      <w:r w:rsidRPr="004B3E43">
        <w:rPr>
          <w:rFonts w:ascii="Book Antiqua" w:hAnsi="Book Antiqua"/>
          <w:b/>
          <w:bCs/>
          <w:spacing w:val="-2"/>
          <w:lang w:val="sq-AL"/>
        </w:rPr>
        <w:t>t</w:t>
      </w:r>
      <w:r w:rsidRPr="004B3E43">
        <w:rPr>
          <w:rFonts w:ascii="Book Antiqua" w:hAnsi="Book Antiqua"/>
          <w:b/>
          <w:bCs/>
          <w:lang w:val="sq-AL"/>
        </w:rPr>
        <w:t>or</w:t>
      </w:r>
      <w:r w:rsidRPr="004B3E43">
        <w:rPr>
          <w:rFonts w:ascii="Book Antiqua" w:hAnsi="Book Antiqua"/>
          <w:b/>
          <w:bCs/>
          <w:spacing w:val="1"/>
          <w:lang w:val="sq-AL"/>
        </w:rPr>
        <w:t>i</w:t>
      </w:r>
      <w:r w:rsidRPr="004B3E43">
        <w:rPr>
          <w:rFonts w:ascii="Book Antiqua" w:hAnsi="Book Antiqua"/>
          <w:b/>
          <w:bCs/>
          <w:lang w:val="sq-AL"/>
        </w:rPr>
        <w:t xml:space="preserve">teteve </w:t>
      </w:r>
      <w:r w:rsidRPr="004B3E43">
        <w:rPr>
          <w:rFonts w:ascii="Book Antiqua" w:hAnsi="Book Antiqua"/>
          <w:b/>
          <w:bCs/>
          <w:spacing w:val="1"/>
          <w:lang w:val="sq-AL"/>
        </w:rPr>
        <w:t xml:space="preserve">të </w:t>
      </w:r>
      <w:r w:rsidRPr="004B3E43">
        <w:rPr>
          <w:rFonts w:ascii="Book Antiqua" w:hAnsi="Book Antiqua"/>
          <w:b/>
          <w:bCs/>
          <w:spacing w:val="2"/>
          <w:lang w:val="sq-AL"/>
        </w:rPr>
        <w:t>P</w:t>
      </w:r>
      <w:r w:rsidRPr="004B3E43">
        <w:rPr>
          <w:rFonts w:ascii="Book Antiqua" w:hAnsi="Book Antiqua"/>
          <w:b/>
          <w:bCs/>
          <w:lang w:val="sq-AL"/>
        </w:rPr>
        <w:t>ë</w:t>
      </w:r>
      <w:r w:rsidRPr="004B3E43">
        <w:rPr>
          <w:rFonts w:ascii="Book Antiqua" w:hAnsi="Book Antiqua"/>
          <w:b/>
          <w:bCs/>
          <w:spacing w:val="-2"/>
          <w:lang w:val="sq-AL"/>
        </w:rPr>
        <w:t>r</w:t>
      </w:r>
      <w:r w:rsidRPr="004B3E43">
        <w:rPr>
          <w:rFonts w:ascii="Book Antiqua" w:hAnsi="Book Antiqua"/>
          <w:b/>
          <w:bCs/>
          <w:spacing w:val="2"/>
          <w:lang w:val="sq-AL"/>
        </w:rPr>
        <w:t>f</w:t>
      </w:r>
      <w:r w:rsidRPr="004B3E43">
        <w:rPr>
          <w:rFonts w:ascii="Book Antiqua" w:hAnsi="Book Antiqua"/>
          <w:b/>
          <w:bCs/>
          <w:spacing w:val="1"/>
          <w:lang w:val="sq-AL"/>
        </w:rPr>
        <w:t>s</w:t>
      </w:r>
      <w:r w:rsidRPr="004B3E43">
        <w:rPr>
          <w:rFonts w:ascii="Book Antiqua" w:hAnsi="Book Antiqua"/>
          <w:b/>
          <w:bCs/>
          <w:spacing w:val="-1"/>
          <w:lang w:val="sq-AL"/>
        </w:rPr>
        <w:t>h</w:t>
      </w:r>
      <w:r w:rsidRPr="004B3E43">
        <w:rPr>
          <w:rFonts w:ascii="Book Antiqua" w:hAnsi="Book Antiqua"/>
          <w:b/>
          <w:bCs/>
          <w:lang w:val="sq-AL"/>
        </w:rPr>
        <w:t>ir</w:t>
      </w:r>
      <w:r w:rsidRPr="004B3E43">
        <w:rPr>
          <w:rFonts w:ascii="Book Antiqua" w:hAnsi="Book Antiqua"/>
          <w:b/>
          <w:bCs/>
          <w:spacing w:val="1"/>
          <w:lang w:val="sq-AL"/>
        </w:rPr>
        <w:t xml:space="preserve">a </w:t>
      </w:r>
      <w:r w:rsidRPr="004B3E43">
        <w:rPr>
          <w:rFonts w:ascii="Book Antiqua" w:hAnsi="Book Antiqua"/>
          <w:b/>
          <w:bCs/>
          <w:spacing w:val="-2"/>
          <w:lang w:val="sq-AL"/>
        </w:rPr>
        <w:t>n</w:t>
      </w:r>
      <w:r w:rsidRPr="004B3E43">
        <w:rPr>
          <w:rFonts w:ascii="Book Antiqua" w:hAnsi="Book Antiqua"/>
          <w:b/>
          <w:bCs/>
          <w:lang w:val="sq-AL"/>
        </w:rPr>
        <w:t xml:space="preserve">ë </w:t>
      </w:r>
      <w:r w:rsidRPr="004B3E43">
        <w:rPr>
          <w:rFonts w:ascii="Book Antiqua" w:hAnsi="Book Antiqua"/>
          <w:b/>
          <w:bCs/>
          <w:spacing w:val="1"/>
          <w:lang w:val="sq-AL"/>
        </w:rPr>
        <w:t>M</w:t>
      </w:r>
      <w:r w:rsidRPr="004B3E43">
        <w:rPr>
          <w:rFonts w:ascii="Book Antiqua" w:hAnsi="Book Antiqua"/>
          <w:b/>
          <w:bCs/>
          <w:lang w:val="sq-AL"/>
        </w:rPr>
        <w:t>e</w:t>
      </w:r>
      <w:r w:rsidRPr="004B3E43">
        <w:rPr>
          <w:rFonts w:ascii="Book Antiqua" w:hAnsi="Book Antiqua"/>
          <w:b/>
          <w:bCs/>
          <w:spacing w:val="1"/>
          <w:lang w:val="sq-AL"/>
        </w:rPr>
        <w:t>n</w:t>
      </w:r>
      <w:r w:rsidRPr="004B3E43">
        <w:rPr>
          <w:rFonts w:ascii="Book Antiqua" w:hAnsi="Book Antiqua"/>
          <w:b/>
          <w:bCs/>
          <w:lang w:val="sq-AL"/>
        </w:rPr>
        <w:t>a</w:t>
      </w:r>
      <w:r w:rsidRPr="004B3E43">
        <w:rPr>
          <w:rFonts w:ascii="Book Antiqua" w:hAnsi="Book Antiqua"/>
          <w:b/>
          <w:bCs/>
          <w:spacing w:val="-1"/>
          <w:lang w:val="sq-AL"/>
        </w:rPr>
        <w:t>x</w:t>
      </w:r>
      <w:r w:rsidRPr="004B3E43">
        <w:rPr>
          <w:rFonts w:ascii="Book Antiqua" w:hAnsi="Book Antiqua"/>
          <w:b/>
          <w:bCs/>
          <w:lang w:val="sq-AL"/>
        </w:rPr>
        <w:t>himi</w:t>
      </w:r>
      <w:r w:rsidRPr="004B3E43">
        <w:rPr>
          <w:rFonts w:ascii="Book Antiqua" w:hAnsi="Book Antiqua"/>
          <w:b/>
          <w:bCs/>
          <w:spacing w:val="1"/>
          <w:lang w:val="sq-AL"/>
        </w:rPr>
        <w:t xml:space="preserve">n </w:t>
      </w:r>
      <w:r w:rsidRPr="004B3E43">
        <w:rPr>
          <w:rFonts w:ascii="Book Antiqua" w:hAnsi="Book Antiqua"/>
          <w:b/>
          <w:bCs/>
          <w:lang w:val="sq-AL"/>
        </w:rPr>
        <w:t>e In</w:t>
      </w:r>
      <w:r w:rsidRPr="004B3E43">
        <w:rPr>
          <w:rFonts w:ascii="Book Antiqua" w:hAnsi="Book Antiqua"/>
          <w:b/>
          <w:bCs/>
          <w:spacing w:val="1"/>
          <w:lang w:val="sq-AL"/>
        </w:rPr>
        <w:t>t</w:t>
      </w:r>
      <w:r w:rsidRPr="004B3E43">
        <w:rPr>
          <w:rFonts w:ascii="Book Antiqua" w:hAnsi="Book Antiqua"/>
          <w:b/>
          <w:bCs/>
          <w:lang w:val="sq-AL"/>
        </w:rPr>
        <w:t>egrua</w:t>
      </w:r>
      <w:r w:rsidRPr="004B3E43">
        <w:rPr>
          <w:rFonts w:ascii="Book Antiqua" w:hAnsi="Book Antiqua"/>
          <w:b/>
          <w:bCs/>
          <w:spacing w:val="1"/>
          <w:lang w:val="sq-AL"/>
        </w:rPr>
        <w:t xml:space="preserve">r </w:t>
      </w:r>
      <w:r w:rsidRPr="004B3E43">
        <w:rPr>
          <w:rFonts w:ascii="Book Antiqua" w:hAnsi="Book Antiqua"/>
          <w:b/>
          <w:bCs/>
          <w:lang w:val="sq-AL"/>
        </w:rPr>
        <w:t xml:space="preserve">të </w:t>
      </w:r>
      <w:r w:rsidRPr="004B3E43">
        <w:rPr>
          <w:rFonts w:ascii="Book Antiqua" w:hAnsi="Book Antiqua"/>
          <w:b/>
          <w:bCs/>
          <w:spacing w:val="1"/>
          <w:lang w:val="sq-AL"/>
        </w:rPr>
        <w:t>K</w:t>
      </w:r>
      <w:r w:rsidRPr="004B3E43">
        <w:rPr>
          <w:rFonts w:ascii="Book Antiqua" w:hAnsi="Book Antiqua"/>
          <w:b/>
          <w:bCs/>
          <w:spacing w:val="-1"/>
          <w:lang w:val="sq-AL"/>
        </w:rPr>
        <w:t>u</w:t>
      </w:r>
      <w:r w:rsidRPr="004B3E43">
        <w:rPr>
          <w:rFonts w:ascii="Book Antiqua" w:hAnsi="Book Antiqua"/>
          <w:b/>
          <w:bCs/>
          <w:lang w:val="sq-AL"/>
        </w:rPr>
        <w:t>f</w:t>
      </w:r>
      <w:r w:rsidRPr="004B3E43">
        <w:rPr>
          <w:rFonts w:ascii="Book Antiqua" w:hAnsi="Book Antiqua"/>
          <w:b/>
          <w:bCs/>
          <w:spacing w:val="1"/>
          <w:lang w:val="sq-AL"/>
        </w:rPr>
        <w:t>i</w:t>
      </w:r>
      <w:r w:rsidRPr="004B3E43">
        <w:rPr>
          <w:rFonts w:ascii="Book Antiqua" w:hAnsi="Book Antiqua"/>
          <w:b/>
          <w:bCs/>
          <w:spacing w:val="-1"/>
          <w:lang w:val="sq-AL"/>
        </w:rPr>
        <w:t>r</w:t>
      </w:r>
      <w:r w:rsidRPr="004B3E43">
        <w:rPr>
          <w:rFonts w:ascii="Book Antiqua" w:hAnsi="Book Antiqua"/>
          <w:b/>
          <w:bCs/>
          <w:lang w:val="sq-AL"/>
        </w:rPr>
        <w:t>it</w:t>
      </w:r>
      <w:r w:rsidRPr="004B3E43">
        <w:rPr>
          <w:rFonts w:ascii="Book Antiqua" w:hAnsi="Book Antiqua"/>
          <w:spacing w:val="1"/>
          <w:lang w:val="sq-AL"/>
        </w:rPr>
        <w:t xml:space="preserve">, </w:t>
      </w:r>
      <w:r w:rsidRPr="004B3E43">
        <w:rPr>
          <w:rFonts w:ascii="Book Antiqua" w:hAnsi="Book Antiqua"/>
          <w:lang w:val="sq-AL"/>
        </w:rPr>
        <w:t>rregul</w:t>
      </w:r>
      <w:r w:rsidRPr="004B3E43">
        <w:rPr>
          <w:rFonts w:ascii="Book Antiqua" w:hAnsi="Book Antiqua"/>
          <w:spacing w:val="2"/>
          <w:lang w:val="sq-AL"/>
        </w:rPr>
        <w:t>l</w:t>
      </w:r>
      <w:r w:rsidRPr="004B3E43">
        <w:rPr>
          <w:rFonts w:ascii="Book Antiqua" w:hAnsi="Book Antiqua"/>
          <w:spacing w:val="-1"/>
          <w:lang w:val="sq-AL"/>
        </w:rPr>
        <w:t>o</w:t>
      </w:r>
      <w:r w:rsidRPr="004B3E43">
        <w:rPr>
          <w:rFonts w:ascii="Book Antiqua" w:hAnsi="Book Antiqua"/>
          <w:lang w:val="sq-AL"/>
        </w:rPr>
        <w:t>n b</w:t>
      </w:r>
      <w:r w:rsidRPr="004B3E43">
        <w:rPr>
          <w:rFonts w:ascii="Book Antiqua" w:hAnsi="Book Antiqua"/>
          <w:spacing w:val="-1"/>
          <w:lang w:val="sq-AL"/>
        </w:rPr>
        <w:t>a</w:t>
      </w:r>
      <w:r w:rsidRPr="004B3E43">
        <w:rPr>
          <w:rFonts w:ascii="Book Antiqua" w:hAnsi="Book Antiqua"/>
          <w:lang w:val="sq-AL"/>
        </w:rPr>
        <w:t>shkëp</w:t>
      </w:r>
      <w:r w:rsidRPr="004B3E43">
        <w:rPr>
          <w:rFonts w:ascii="Book Antiqua" w:hAnsi="Book Antiqua"/>
          <w:spacing w:val="-1"/>
          <w:lang w:val="sq-AL"/>
        </w:rPr>
        <w:t>u</w:t>
      </w:r>
      <w:r w:rsidRPr="004B3E43">
        <w:rPr>
          <w:rFonts w:ascii="Book Antiqua" w:hAnsi="Book Antiqua"/>
          <w:lang w:val="sq-AL"/>
        </w:rPr>
        <w:t>ni</w:t>
      </w:r>
      <w:r w:rsidRPr="004B3E43">
        <w:rPr>
          <w:rFonts w:ascii="Book Antiqua" w:hAnsi="Book Antiqua"/>
          <w:spacing w:val="-2"/>
          <w:lang w:val="sq-AL"/>
        </w:rPr>
        <w:t>mi</w:t>
      </w:r>
      <w:r w:rsidRPr="004B3E43">
        <w:rPr>
          <w:rFonts w:ascii="Book Antiqua" w:hAnsi="Book Antiqua"/>
          <w:spacing w:val="1"/>
          <w:lang w:val="sq-AL"/>
        </w:rPr>
        <w:t>n n</w:t>
      </w:r>
      <w:r w:rsidRPr="004B3E43">
        <w:rPr>
          <w:rFonts w:ascii="Book Antiqua" w:hAnsi="Book Antiqua"/>
          <w:lang w:val="sq-AL"/>
        </w:rPr>
        <w:t>dër</w:t>
      </w:r>
      <w:r w:rsidRPr="004B3E43">
        <w:rPr>
          <w:rFonts w:ascii="Book Antiqua" w:hAnsi="Book Antiqua"/>
          <w:spacing w:val="-2"/>
          <w:lang w:val="sq-AL"/>
        </w:rPr>
        <w:t>m</w:t>
      </w:r>
      <w:r w:rsidRPr="004B3E43">
        <w:rPr>
          <w:rFonts w:ascii="Book Antiqua" w:hAnsi="Book Antiqua"/>
          <w:spacing w:val="2"/>
          <w:lang w:val="sq-AL"/>
        </w:rPr>
        <w:t>j</w:t>
      </w:r>
      <w:r w:rsidRPr="004B3E43">
        <w:rPr>
          <w:rFonts w:ascii="Book Antiqua" w:hAnsi="Book Antiqua"/>
          <w:spacing w:val="-1"/>
          <w:lang w:val="sq-AL"/>
        </w:rPr>
        <w:t>e</w:t>
      </w:r>
      <w:r w:rsidRPr="004B3E43">
        <w:rPr>
          <w:rFonts w:ascii="Book Antiqua" w:hAnsi="Book Antiqua"/>
          <w:lang w:val="sq-AL"/>
        </w:rPr>
        <w:t xml:space="preserve">t të </w:t>
      </w:r>
      <w:r w:rsidRPr="004B3E43">
        <w:rPr>
          <w:rFonts w:ascii="Book Antiqua" w:hAnsi="Book Antiqua"/>
          <w:spacing w:val="-4"/>
          <w:lang w:val="sq-AL"/>
        </w:rPr>
        <w:t>g</w:t>
      </w:r>
      <w:r w:rsidRPr="004B3E43">
        <w:rPr>
          <w:rFonts w:ascii="Book Antiqua" w:hAnsi="Book Antiqua"/>
          <w:spacing w:val="3"/>
          <w:lang w:val="sq-AL"/>
        </w:rPr>
        <w:t>j</w:t>
      </w:r>
      <w:r w:rsidRPr="004B3E43">
        <w:rPr>
          <w:rFonts w:ascii="Book Antiqua" w:hAnsi="Book Antiqua"/>
          <w:lang w:val="sq-AL"/>
        </w:rPr>
        <w:t>itha au</w:t>
      </w:r>
      <w:r w:rsidRPr="004B3E43">
        <w:rPr>
          <w:rFonts w:ascii="Book Antiqua" w:hAnsi="Book Antiqua"/>
          <w:spacing w:val="2"/>
          <w:lang w:val="sq-AL"/>
        </w:rPr>
        <w:t>t</w:t>
      </w:r>
      <w:r w:rsidRPr="004B3E43">
        <w:rPr>
          <w:rFonts w:ascii="Book Antiqua" w:hAnsi="Book Antiqua"/>
          <w:spacing w:val="-1"/>
          <w:lang w:val="sq-AL"/>
        </w:rPr>
        <w:t>o</w:t>
      </w:r>
      <w:r w:rsidRPr="004B3E43">
        <w:rPr>
          <w:rFonts w:ascii="Book Antiqua" w:hAnsi="Book Antiqua"/>
          <w:lang w:val="sq-AL"/>
        </w:rPr>
        <w:t>r</w:t>
      </w:r>
      <w:r w:rsidRPr="004B3E43">
        <w:rPr>
          <w:rFonts w:ascii="Book Antiqua" w:hAnsi="Book Antiqua"/>
          <w:spacing w:val="-1"/>
          <w:lang w:val="sq-AL"/>
        </w:rPr>
        <w:t>i</w:t>
      </w:r>
      <w:r w:rsidRPr="004B3E43">
        <w:rPr>
          <w:rFonts w:ascii="Book Antiqua" w:hAnsi="Book Antiqua"/>
          <w:spacing w:val="1"/>
          <w:lang w:val="sq-AL"/>
        </w:rPr>
        <w:t>t</w:t>
      </w:r>
      <w:r w:rsidRPr="004B3E43">
        <w:rPr>
          <w:rFonts w:ascii="Book Antiqua" w:hAnsi="Book Antiqua"/>
          <w:spacing w:val="-1"/>
          <w:lang w:val="sq-AL"/>
        </w:rPr>
        <w:t>e</w:t>
      </w:r>
      <w:r w:rsidRPr="004B3E43">
        <w:rPr>
          <w:rFonts w:ascii="Book Antiqua" w:hAnsi="Book Antiqua"/>
          <w:lang w:val="sq-AL"/>
        </w:rPr>
        <w:t>t</w:t>
      </w:r>
      <w:r w:rsidRPr="004B3E43">
        <w:rPr>
          <w:rFonts w:ascii="Book Antiqua" w:hAnsi="Book Antiqua"/>
          <w:spacing w:val="1"/>
          <w:lang w:val="sq-AL"/>
        </w:rPr>
        <w:t>e</w:t>
      </w:r>
      <w:r w:rsidRPr="004B3E43">
        <w:rPr>
          <w:rFonts w:ascii="Book Antiqua" w:hAnsi="Book Antiqua"/>
          <w:spacing w:val="-1"/>
          <w:lang w:val="sq-AL"/>
        </w:rPr>
        <w:t>v</w:t>
      </w:r>
      <w:r w:rsidRPr="004B3E43">
        <w:rPr>
          <w:rFonts w:ascii="Book Antiqua" w:hAnsi="Book Antiqua"/>
          <w:lang w:val="sq-AL"/>
        </w:rPr>
        <w:t>e q</w:t>
      </w:r>
      <w:r w:rsidRPr="004B3E43">
        <w:rPr>
          <w:rFonts w:ascii="Book Antiqua" w:hAnsi="Book Antiqua"/>
          <w:spacing w:val="1"/>
          <w:lang w:val="sq-AL"/>
        </w:rPr>
        <w:t xml:space="preserve">ë </w:t>
      </w:r>
      <w:r w:rsidRPr="004B3E43">
        <w:rPr>
          <w:rFonts w:ascii="Book Antiqua" w:hAnsi="Book Antiqua"/>
          <w:spacing w:val="3"/>
          <w:lang w:val="sq-AL"/>
        </w:rPr>
        <w:t>j</w:t>
      </w:r>
      <w:r w:rsidRPr="004B3E43">
        <w:rPr>
          <w:rFonts w:ascii="Book Antiqua" w:hAnsi="Book Antiqua"/>
          <w:lang w:val="sq-AL"/>
        </w:rPr>
        <w:t xml:space="preserve">anë </w:t>
      </w:r>
      <w:r w:rsidRPr="004B3E43">
        <w:rPr>
          <w:rFonts w:ascii="Book Antiqua" w:hAnsi="Book Antiqua"/>
          <w:spacing w:val="1"/>
          <w:lang w:val="sq-AL"/>
        </w:rPr>
        <w:t>t</w:t>
      </w:r>
      <w:r w:rsidRPr="004B3E43">
        <w:rPr>
          <w:rFonts w:ascii="Book Antiqua" w:hAnsi="Book Antiqua"/>
          <w:lang w:val="sq-AL"/>
        </w:rPr>
        <w:t xml:space="preserve">ë </w:t>
      </w:r>
      <w:r w:rsidRPr="004B3E43">
        <w:rPr>
          <w:rFonts w:ascii="Book Antiqua" w:hAnsi="Book Antiqua"/>
          <w:lang w:val="sq-AL"/>
        </w:rPr>
        <w:lastRenderedPageBreak/>
        <w:t>për</w:t>
      </w:r>
      <w:r w:rsidRPr="004B3E43">
        <w:rPr>
          <w:rFonts w:ascii="Book Antiqua" w:hAnsi="Book Antiqua"/>
          <w:spacing w:val="-1"/>
          <w:lang w:val="sq-AL"/>
        </w:rPr>
        <w:t>f</w:t>
      </w:r>
      <w:r w:rsidRPr="004B3E43">
        <w:rPr>
          <w:rFonts w:ascii="Book Antiqua" w:hAnsi="Book Antiqua"/>
          <w:lang w:val="sq-AL"/>
        </w:rPr>
        <w:t>sh</w:t>
      </w:r>
      <w:r w:rsidRPr="004B3E43">
        <w:rPr>
          <w:rFonts w:ascii="Book Antiqua" w:hAnsi="Book Antiqua"/>
          <w:spacing w:val="1"/>
          <w:lang w:val="sq-AL"/>
        </w:rPr>
        <w:t>i</w:t>
      </w:r>
      <w:r w:rsidRPr="004B3E43">
        <w:rPr>
          <w:rFonts w:ascii="Book Antiqua" w:hAnsi="Book Antiqua"/>
          <w:lang w:val="sq-AL"/>
        </w:rPr>
        <w:t>ra n</w:t>
      </w:r>
      <w:r w:rsidRPr="004B3E43">
        <w:rPr>
          <w:rFonts w:ascii="Book Antiqua" w:hAnsi="Book Antiqua"/>
          <w:spacing w:val="1"/>
          <w:lang w:val="sq-AL"/>
        </w:rPr>
        <w:t>ë M</w:t>
      </w:r>
      <w:r w:rsidRPr="004B3E43">
        <w:rPr>
          <w:rFonts w:ascii="Book Antiqua" w:hAnsi="Book Antiqua"/>
          <w:lang w:val="sq-AL"/>
        </w:rPr>
        <w:t>enax</w:t>
      </w:r>
      <w:r w:rsidRPr="004B3E43">
        <w:rPr>
          <w:rFonts w:ascii="Book Antiqua" w:hAnsi="Book Antiqua"/>
          <w:spacing w:val="-1"/>
          <w:lang w:val="sq-AL"/>
        </w:rPr>
        <w:t>h</w:t>
      </w:r>
      <w:r w:rsidRPr="004B3E43">
        <w:rPr>
          <w:rFonts w:ascii="Book Antiqua" w:hAnsi="Book Antiqua"/>
          <w:spacing w:val="1"/>
          <w:lang w:val="sq-AL"/>
        </w:rPr>
        <w:t>i</w:t>
      </w:r>
      <w:r w:rsidRPr="004B3E43">
        <w:rPr>
          <w:rFonts w:ascii="Book Antiqua" w:hAnsi="Book Antiqua"/>
          <w:spacing w:val="-3"/>
          <w:lang w:val="sq-AL"/>
        </w:rPr>
        <w:t>m</w:t>
      </w:r>
      <w:r w:rsidRPr="004B3E43">
        <w:rPr>
          <w:rFonts w:ascii="Book Antiqua" w:hAnsi="Book Antiqua"/>
          <w:spacing w:val="1"/>
          <w:lang w:val="sq-AL"/>
        </w:rPr>
        <w:t>i</w:t>
      </w:r>
      <w:r w:rsidRPr="004B3E43">
        <w:rPr>
          <w:rFonts w:ascii="Book Antiqua" w:hAnsi="Book Antiqua"/>
          <w:lang w:val="sq-AL"/>
        </w:rPr>
        <w:t xml:space="preserve">n </w:t>
      </w:r>
      <w:r w:rsidRPr="004B3E43">
        <w:rPr>
          <w:rFonts w:ascii="Book Antiqua" w:hAnsi="Book Antiqua"/>
          <w:spacing w:val="1"/>
          <w:lang w:val="sq-AL"/>
        </w:rPr>
        <w:t xml:space="preserve">e </w:t>
      </w:r>
      <w:r w:rsidRPr="004B3E43">
        <w:rPr>
          <w:rFonts w:ascii="Book Antiqua" w:hAnsi="Book Antiqua"/>
          <w:spacing w:val="-3"/>
          <w:lang w:val="sq-AL"/>
        </w:rPr>
        <w:t>I</w:t>
      </w:r>
      <w:r w:rsidRPr="004B3E43">
        <w:rPr>
          <w:rFonts w:ascii="Book Antiqua" w:hAnsi="Book Antiqua"/>
          <w:lang w:val="sq-AL"/>
        </w:rPr>
        <w:t>nt</w:t>
      </w:r>
      <w:r w:rsidRPr="004B3E43">
        <w:rPr>
          <w:rFonts w:ascii="Book Antiqua" w:hAnsi="Book Antiqua"/>
          <w:spacing w:val="1"/>
          <w:lang w:val="sq-AL"/>
        </w:rPr>
        <w:t>e</w:t>
      </w:r>
      <w:r w:rsidRPr="004B3E43">
        <w:rPr>
          <w:rFonts w:ascii="Book Antiqua" w:hAnsi="Book Antiqua"/>
          <w:spacing w:val="-1"/>
          <w:lang w:val="sq-AL"/>
        </w:rPr>
        <w:t>g</w:t>
      </w:r>
      <w:r w:rsidRPr="004B3E43">
        <w:rPr>
          <w:rFonts w:ascii="Book Antiqua" w:hAnsi="Book Antiqua"/>
          <w:lang w:val="sq-AL"/>
        </w:rPr>
        <w:t>r</w:t>
      </w:r>
      <w:r w:rsidRPr="004B3E43">
        <w:rPr>
          <w:rFonts w:ascii="Book Antiqua" w:hAnsi="Book Antiqua"/>
          <w:spacing w:val="1"/>
          <w:lang w:val="sq-AL"/>
        </w:rPr>
        <w:t>u</w:t>
      </w:r>
      <w:r w:rsidRPr="004B3E43">
        <w:rPr>
          <w:rFonts w:ascii="Book Antiqua" w:hAnsi="Book Antiqua"/>
          <w:lang w:val="sq-AL"/>
        </w:rPr>
        <w:t xml:space="preserve">ar </w:t>
      </w:r>
      <w:r w:rsidRPr="004B3E43">
        <w:rPr>
          <w:rFonts w:ascii="Book Antiqua" w:hAnsi="Book Antiqua"/>
          <w:spacing w:val="1"/>
          <w:lang w:val="sq-AL"/>
        </w:rPr>
        <w:t>t</w:t>
      </w:r>
      <w:r w:rsidRPr="004B3E43">
        <w:rPr>
          <w:rFonts w:ascii="Book Antiqua" w:hAnsi="Book Antiqua"/>
          <w:lang w:val="sq-AL"/>
        </w:rPr>
        <w:t xml:space="preserve">ë </w:t>
      </w:r>
      <w:r w:rsidRPr="004B3E43">
        <w:rPr>
          <w:rFonts w:ascii="Book Antiqua" w:hAnsi="Book Antiqua"/>
          <w:spacing w:val="2"/>
          <w:lang w:val="sq-AL"/>
        </w:rPr>
        <w:t>K</w:t>
      </w:r>
      <w:r w:rsidRPr="004B3E43">
        <w:rPr>
          <w:rFonts w:ascii="Book Antiqua" w:hAnsi="Book Antiqua"/>
          <w:lang w:val="sq-AL"/>
        </w:rPr>
        <w:t xml:space="preserve">ufirit </w:t>
      </w:r>
      <w:r w:rsidRPr="004B3E43">
        <w:rPr>
          <w:rFonts w:ascii="Book Antiqua" w:hAnsi="Book Antiqua"/>
          <w:spacing w:val="1"/>
          <w:lang w:val="sq-AL"/>
        </w:rPr>
        <w:t>d</w:t>
      </w:r>
      <w:r w:rsidRPr="004B3E43">
        <w:rPr>
          <w:rFonts w:ascii="Book Antiqua" w:hAnsi="Book Antiqua"/>
          <w:spacing w:val="-1"/>
          <w:lang w:val="sq-AL"/>
        </w:rPr>
        <w:t>h</w:t>
      </w:r>
      <w:r w:rsidRPr="004B3E43">
        <w:rPr>
          <w:rFonts w:ascii="Book Antiqua" w:hAnsi="Book Antiqua"/>
          <w:lang w:val="sq-AL"/>
        </w:rPr>
        <w:t xml:space="preserve">e </w:t>
      </w:r>
      <w:r w:rsidRPr="004B3E43">
        <w:rPr>
          <w:rFonts w:ascii="Book Antiqua" w:hAnsi="Book Antiqua"/>
          <w:spacing w:val="-1"/>
          <w:lang w:val="sq-AL"/>
        </w:rPr>
        <w:t>z</w:t>
      </w:r>
      <w:r w:rsidRPr="004B3E43">
        <w:rPr>
          <w:rFonts w:ascii="Book Antiqua" w:hAnsi="Book Antiqua"/>
          <w:lang w:val="sq-AL"/>
        </w:rPr>
        <w:t>ba</w:t>
      </w:r>
      <w:r w:rsidRPr="004B3E43">
        <w:rPr>
          <w:rFonts w:ascii="Book Antiqua" w:hAnsi="Book Antiqua"/>
          <w:spacing w:val="1"/>
          <w:lang w:val="sq-AL"/>
        </w:rPr>
        <w:t>ti</w:t>
      </w:r>
      <w:r w:rsidRPr="004B3E43">
        <w:rPr>
          <w:rFonts w:ascii="Book Antiqua" w:hAnsi="Book Antiqua"/>
          <w:spacing w:val="-2"/>
          <w:lang w:val="sq-AL"/>
        </w:rPr>
        <w:t>m</w:t>
      </w:r>
      <w:r w:rsidRPr="004B3E43">
        <w:rPr>
          <w:rFonts w:ascii="Book Antiqua" w:hAnsi="Book Antiqua"/>
          <w:lang w:val="sq-AL"/>
        </w:rPr>
        <w:t>i i s</w:t>
      </w:r>
      <w:r w:rsidRPr="004B3E43">
        <w:rPr>
          <w:rFonts w:ascii="Book Antiqua" w:hAnsi="Book Antiqua"/>
          <w:spacing w:val="2"/>
          <w:lang w:val="sq-AL"/>
        </w:rPr>
        <w:t>t</w:t>
      </w:r>
      <w:r w:rsidRPr="004B3E43">
        <w:rPr>
          <w:rFonts w:ascii="Book Antiqua" w:hAnsi="Book Antiqua"/>
          <w:lang w:val="sq-AL"/>
        </w:rPr>
        <w:t>rat</w:t>
      </w:r>
      <w:r w:rsidRPr="004B3E43">
        <w:rPr>
          <w:rFonts w:ascii="Book Antiqua" w:hAnsi="Book Antiqua"/>
          <w:spacing w:val="1"/>
          <w:lang w:val="sq-AL"/>
        </w:rPr>
        <w:t>e</w:t>
      </w:r>
      <w:r w:rsidRPr="004B3E43">
        <w:rPr>
          <w:rFonts w:ascii="Book Antiqua" w:hAnsi="Book Antiqua"/>
          <w:spacing w:val="-3"/>
          <w:lang w:val="sq-AL"/>
        </w:rPr>
        <w:t>g</w:t>
      </w:r>
      <w:r w:rsidRPr="004B3E43">
        <w:rPr>
          <w:rFonts w:ascii="Book Antiqua" w:hAnsi="Book Antiqua"/>
          <w:lang w:val="sq-AL"/>
        </w:rPr>
        <w:t>j</w:t>
      </w:r>
      <w:r w:rsidRPr="004B3E43">
        <w:rPr>
          <w:rFonts w:ascii="Book Antiqua" w:hAnsi="Book Antiqua"/>
          <w:spacing w:val="1"/>
          <w:lang w:val="sq-AL"/>
        </w:rPr>
        <w:t>i</w:t>
      </w:r>
      <w:r w:rsidRPr="004B3E43">
        <w:rPr>
          <w:rFonts w:ascii="Book Antiqua" w:hAnsi="Book Antiqua"/>
          <w:spacing w:val="-1"/>
          <w:lang w:val="sq-AL"/>
        </w:rPr>
        <w:t>v</w:t>
      </w:r>
      <w:r w:rsidRPr="004B3E43">
        <w:rPr>
          <w:rFonts w:ascii="Book Antiqua" w:hAnsi="Book Antiqua"/>
          <w:lang w:val="sq-AL"/>
        </w:rPr>
        <w:t xml:space="preserve">e </w:t>
      </w:r>
      <w:r w:rsidRPr="004B3E43">
        <w:rPr>
          <w:rFonts w:ascii="Book Antiqua" w:hAnsi="Book Antiqua"/>
          <w:spacing w:val="1"/>
          <w:lang w:val="sq-AL"/>
        </w:rPr>
        <w:t>t</w:t>
      </w:r>
      <w:r w:rsidRPr="004B3E43">
        <w:rPr>
          <w:rFonts w:ascii="Book Antiqua" w:hAnsi="Book Antiqua"/>
          <w:lang w:val="sq-AL"/>
        </w:rPr>
        <w:t>ë p</w:t>
      </w:r>
      <w:r w:rsidRPr="004B3E43">
        <w:rPr>
          <w:rFonts w:ascii="Book Antiqua" w:hAnsi="Book Antiqua"/>
          <w:spacing w:val="1"/>
          <w:lang w:val="sq-AL"/>
        </w:rPr>
        <w:t>ër</w:t>
      </w:r>
      <w:r w:rsidRPr="004B3E43">
        <w:rPr>
          <w:rFonts w:ascii="Book Antiqua" w:hAnsi="Book Antiqua"/>
          <w:spacing w:val="-1"/>
          <w:lang w:val="sq-AL"/>
        </w:rPr>
        <w:t>b</w:t>
      </w:r>
      <w:r w:rsidRPr="004B3E43">
        <w:rPr>
          <w:rFonts w:ascii="Book Antiqua" w:hAnsi="Book Antiqua"/>
          <w:lang w:val="sq-AL"/>
        </w:rPr>
        <w:t>as</w:t>
      </w:r>
      <w:r w:rsidRPr="004B3E43">
        <w:rPr>
          <w:rFonts w:ascii="Book Antiqua" w:hAnsi="Book Antiqua"/>
          <w:spacing w:val="1"/>
          <w:lang w:val="sq-AL"/>
        </w:rPr>
        <w:t>h</w:t>
      </w:r>
      <w:r w:rsidRPr="004B3E43">
        <w:rPr>
          <w:rFonts w:ascii="Book Antiqua" w:hAnsi="Book Antiqua"/>
          <w:spacing w:val="-1"/>
          <w:lang w:val="sq-AL"/>
        </w:rPr>
        <w:t>k</w:t>
      </w:r>
      <w:r w:rsidRPr="004B3E43">
        <w:rPr>
          <w:rFonts w:ascii="Book Antiqua" w:hAnsi="Book Antiqua"/>
          <w:spacing w:val="-2"/>
          <w:lang w:val="sq-AL"/>
        </w:rPr>
        <w:t>ë</w:t>
      </w:r>
      <w:r w:rsidRPr="004B3E43">
        <w:rPr>
          <w:rFonts w:ascii="Book Antiqua" w:hAnsi="Book Antiqua"/>
          <w:spacing w:val="-1"/>
          <w:lang w:val="sq-AL"/>
        </w:rPr>
        <w:t>t</w:t>
      </w:r>
      <w:r w:rsidRPr="004B3E43">
        <w:rPr>
          <w:rFonts w:ascii="Book Antiqua" w:hAnsi="Book Antiqua"/>
          <w:lang w:val="sq-AL"/>
        </w:rPr>
        <w:t xml:space="preserve">a </w:t>
      </w:r>
      <w:r w:rsidRPr="004B3E43">
        <w:rPr>
          <w:rFonts w:ascii="Book Antiqua" w:hAnsi="Book Antiqua"/>
          <w:spacing w:val="1"/>
          <w:lang w:val="sq-AL"/>
        </w:rPr>
        <w:t>t</w:t>
      </w:r>
      <w:r w:rsidRPr="004B3E43">
        <w:rPr>
          <w:rFonts w:ascii="Book Antiqua" w:hAnsi="Book Antiqua"/>
          <w:lang w:val="sq-AL"/>
        </w:rPr>
        <w:t xml:space="preserve">ë </w:t>
      </w:r>
      <w:r w:rsidRPr="004B3E43">
        <w:rPr>
          <w:rFonts w:ascii="Book Antiqua" w:hAnsi="Book Antiqua"/>
          <w:spacing w:val="-1"/>
          <w:lang w:val="sq-AL"/>
        </w:rPr>
        <w:t>k</w:t>
      </w:r>
      <w:r w:rsidRPr="004B3E43">
        <w:rPr>
          <w:rFonts w:ascii="Book Antiqua" w:hAnsi="Book Antiqua"/>
          <w:lang w:val="sq-AL"/>
        </w:rPr>
        <w:t>ë</w:t>
      </w:r>
      <w:r w:rsidRPr="004B3E43">
        <w:rPr>
          <w:rFonts w:ascii="Book Antiqua" w:hAnsi="Book Antiqua"/>
          <w:spacing w:val="1"/>
          <w:lang w:val="sq-AL"/>
        </w:rPr>
        <w:t>t</w:t>
      </w:r>
      <w:r w:rsidRPr="004B3E43">
        <w:rPr>
          <w:rFonts w:ascii="Book Antiqua" w:hAnsi="Book Antiqua"/>
          <w:spacing w:val="-1"/>
          <w:lang w:val="sq-AL"/>
        </w:rPr>
        <w:t>y</w:t>
      </w:r>
      <w:r w:rsidRPr="004B3E43">
        <w:rPr>
          <w:rFonts w:ascii="Book Antiqua" w:hAnsi="Book Antiqua"/>
          <w:lang w:val="sq-AL"/>
        </w:rPr>
        <w:t>re a</w:t>
      </w:r>
      <w:r w:rsidRPr="004B3E43">
        <w:rPr>
          <w:rFonts w:ascii="Book Antiqua" w:hAnsi="Book Antiqua"/>
          <w:spacing w:val="-1"/>
          <w:lang w:val="sq-AL"/>
        </w:rPr>
        <w:t>u</w:t>
      </w:r>
      <w:r w:rsidRPr="004B3E43">
        <w:rPr>
          <w:rFonts w:ascii="Book Antiqua" w:hAnsi="Book Antiqua"/>
          <w:lang w:val="sq-AL"/>
        </w:rPr>
        <w:t>t</w:t>
      </w:r>
      <w:r w:rsidRPr="004B3E43">
        <w:rPr>
          <w:rFonts w:ascii="Book Antiqua" w:hAnsi="Book Antiqua"/>
          <w:spacing w:val="1"/>
          <w:lang w:val="sq-AL"/>
        </w:rPr>
        <w:t>o</w:t>
      </w:r>
      <w:r w:rsidRPr="004B3E43">
        <w:rPr>
          <w:rFonts w:ascii="Book Antiqua" w:hAnsi="Book Antiqua"/>
          <w:lang w:val="sq-AL"/>
        </w:rPr>
        <w:t>rite</w:t>
      </w:r>
      <w:r w:rsidRPr="004B3E43">
        <w:rPr>
          <w:rFonts w:ascii="Book Antiqua" w:hAnsi="Book Antiqua"/>
          <w:spacing w:val="-1"/>
          <w:lang w:val="sq-AL"/>
        </w:rPr>
        <w:t>t</w:t>
      </w:r>
      <w:r w:rsidRPr="004B3E43">
        <w:rPr>
          <w:rFonts w:ascii="Book Antiqua" w:hAnsi="Book Antiqua"/>
          <w:lang w:val="sq-AL"/>
        </w:rPr>
        <w:t>e</w:t>
      </w:r>
      <w:r w:rsidRPr="004B3E43">
        <w:rPr>
          <w:rFonts w:ascii="Book Antiqua" w:hAnsi="Book Antiqua"/>
          <w:spacing w:val="-1"/>
          <w:lang w:val="sq-AL"/>
        </w:rPr>
        <w:t>v</w:t>
      </w:r>
      <w:r w:rsidRPr="004B3E43">
        <w:rPr>
          <w:rFonts w:ascii="Book Antiqua" w:hAnsi="Book Antiqua"/>
          <w:lang w:val="sq-AL"/>
        </w:rPr>
        <w:t xml:space="preserve">e, </w:t>
      </w:r>
      <w:r w:rsidRPr="004B3E43">
        <w:rPr>
          <w:rFonts w:ascii="Book Antiqua" w:hAnsi="Book Antiqua"/>
          <w:spacing w:val="1"/>
          <w:lang w:val="sq-AL"/>
        </w:rPr>
        <w:t>n</w:t>
      </w:r>
      <w:r w:rsidRPr="004B3E43">
        <w:rPr>
          <w:rFonts w:ascii="Book Antiqua" w:hAnsi="Book Antiqua"/>
          <w:lang w:val="sq-AL"/>
        </w:rPr>
        <w:t xml:space="preserve">ë </w:t>
      </w:r>
      <w:r w:rsidRPr="004B3E43">
        <w:rPr>
          <w:rFonts w:ascii="Book Antiqua" w:hAnsi="Book Antiqua"/>
          <w:spacing w:val="-2"/>
          <w:lang w:val="sq-AL"/>
        </w:rPr>
        <w:t>m</w:t>
      </w:r>
      <w:r w:rsidRPr="004B3E43">
        <w:rPr>
          <w:rFonts w:ascii="Book Antiqua" w:hAnsi="Book Antiqua"/>
          <w:lang w:val="sq-AL"/>
        </w:rPr>
        <w:t>ë</w:t>
      </w:r>
      <w:r w:rsidRPr="004B3E43">
        <w:rPr>
          <w:rFonts w:ascii="Book Antiqua" w:hAnsi="Book Antiqua"/>
          <w:spacing w:val="3"/>
          <w:lang w:val="sq-AL"/>
        </w:rPr>
        <w:t>n</w:t>
      </w:r>
      <w:r w:rsidRPr="004B3E43">
        <w:rPr>
          <w:rFonts w:ascii="Book Antiqua" w:hAnsi="Book Antiqua"/>
          <w:spacing w:val="-1"/>
          <w:lang w:val="sq-AL"/>
        </w:rPr>
        <w:t>y</w:t>
      </w:r>
      <w:r w:rsidRPr="004B3E43">
        <w:rPr>
          <w:rFonts w:ascii="Book Antiqua" w:hAnsi="Book Antiqua"/>
          <w:lang w:val="sq-AL"/>
        </w:rPr>
        <w:t>rë q</w:t>
      </w:r>
      <w:r w:rsidRPr="004B3E43">
        <w:rPr>
          <w:rFonts w:ascii="Book Antiqua" w:hAnsi="Book Antiqua"/>
          <w:spacing w:val="1"/>
          <w:lang w:val="sq-AL"/>
        </w:rPr>
        <w:t>ë d</w:t>
      </w:r>
      <w:r w:rsidRPr="004B3E43">
        <w:rPr>
          <w:rFonts w:ascii="Book Antiqua" w:hAnsi="Book Antiqua"/>
          <w:spacing w:val="-1"/>
          <w:lang w:val="sq-AL"/>
        </w:rPr>
        <w:t>e</w:t>
      </w:r>
      <w:r w:rsidRPr="004B3E43">
        <w:rPr>
          <w:rFonts w:ascii="Book Antiqua" w:hAnsi="Book Antiqua"/>
          <w:lang w:val="sq-AL"/>
        </w:rPr>
        <w:t>t</w:t>
      </w:r>
      <w:r w:rsidRPr="004B3E43">
        <w:rPr>
          <w:rFonts w:ascii="Book Antiqua" w:hAnsi="Book Antiqua"/>
          <w:spacing w:val="-1"/>
          <w:lang w:val="sq-AL"/>
        </w:rPr>
        <w:t>y</w:t>
      </w:r>
      <w:r w:rsidRPr="004B3E43">
        <w:rPr>
          <w:rFonts w:ascii="Book Antiqua" w:hAnsi="Book Antiqua"/>
          <w:lang w:val="sq-AL"/>
        </w:rPr>
        <w:t>r</w:t>
      </w:r>
      <w:r w:rsidRPr="004B3E43">
        <w:rPr>
          <w:rFonts w:ascii="Book Antiqua" w:hAnsi="Book Antiqua"/>
          <w:spacing w:val="1"/>
          <w:lang w:val="sq-AL"/>
        </w:rPr>
        <w:t>a</w:t>
      </w:r>
      <w:r w:rsidRPr="004B3E43">
        <w:rPr>
          <w:rFonts w:ascii="Book Antiqua" w:hAnsi="Book Antiqua"/>
          <w:lang w:val="sq-AL"/>
        </w:rPr>
        <w:t xml:space="preserve">t </w:t>
      </w:r>
      <w:r w:rsidRPr="004B3E43">
        <w:rPr>
          <w:rFonts w:ascii="Book Antiqua" w:hAnsi="Book Antiqua"/>
          <w:spacing w:val="1"/>
          <w:lang w:val="sq-AL"/>
        </w:rPr>
        <w:t>e p</w:t>
      </w:r>
      <w:r w:rsidRPr="004B3E43">
        <w:rPr>
          <w:rFonts w:ascii="Book Antiqua" w:hAnsi="Book Antiqua"/>
          <w:lang w:val="sq-AL"/>
        </w:rPr>
        <w:t>ara</w:t>
      </w:r>
      <w:r w:rsidRPr="004B3E43">
        <w:rPr>
          <w:rFonts w:ascii="Book Antiqua" w:hAnsi="Book Antiqua"/>
          <w:spacing w:val="-1"/>
          <w:lang w:val="sq-AL"/>
        </w:rPr>
        <w:t>p</w:t>
      </w:r>
      <w:r w:rsidRPr="004B3E43">
        <w:rPr>
          <w:rFonts w:ascii="Book Antiqua" w:hAnsi="Book Antiqua"/>
          <w:lang w:val="sq-AL"/>
        </w:rPr>
        <w:t>a</w:t>
      </w:r>
      <w:r w:rsidRPr="004B3E43">
        <w:rPr>
          <w:rFonts w:ascii="Book Antiqua" w:hAnsi="Book Antiqua"/>
          <w:spacing w:val="1"/>
          <w:lang w:val="sq-AL"/>
        </w:rPr>
        <w:t>r</w:t>
      </w:r>
      <w:r w:rsidRPr="004B3E43">
        <w:rPr>
          <w:rFonts w:ascii="Book Antiqua" w:hAnsi="Book Antiqua"/>
          <w:lang w:val="sq-AL"/>
        </w:rPr>
        <w:t xml:space="preserve">a për </w:t>
      </w:r>
      <w:r w:rsidRPr="004B3E43">
        <w:rPr>
          <w:rFonts w:ascii="Book Antiqua" w:hAnsi="Book Antiqua"/>
          <w:spacing w:val="-1"/>
          <w:lang w:val="sq-AL"/>
        </w:rPr>
        <w:t>k</w:t>
      </w:r>
      <w:r w:rsidRPr="004B3E43">
        <w:rPr>
          <w:rFonts w:ascii="Book Antiqua" w:hAnsi="Book Antiqua"/>
          <w:lang w:val="sq-AL"/>
        </w:rPr>
        <w:t>ë</w:t>
      </w:r>
      <w:r w:rsidRPr="004B3E43">
        <w:rPr>
          <w:rFonts w:ascii="Book Antiqua" w:hAnsi="Book Antiqua"/>
          <w:spacing w:val="1"/>
          <w:lang w:val="sq-AL"/>
        </w:rPr>
        <w:t>t</w:t>
      </w:r>
      <w:r w:rsidRPr="004B3E43">
        <w:rPr>
          <w:rFonts w:ascii="Book Antiqua" w:hAnsi="Book Antiqua"/>
          <w:lang w:val="sq-AL"/>
        </w:rPr>
        <w:t>o a</w:t>
      </w:r>
      <w:r w:rsidRPr="004B3E43">
        <w:rPr>
          <w:rFonts w:ascii="Book Antiqua" w:hAnsi="Book Antiqua"/>
          <w:spacing w:val="-1"/>
          <w:lang w:val="sq-AL"/>
        </w:rPr>
        <w:t>u</w:t>
      </w:r>
      <w:r w:rsidRPr="004B3E43">
        <w:rPr>
          <w:rFonts w:ascii="Book Antiqua" w:hAnsi="Book Antiqua"/>
          <w:lang w:val="sq-AL"/>
        </w:rPr>
        <w:t>t</w:t>
      </w:r>
      <w:r w:rsidRPr="004B3E43">
        <w:rPr>
          <w:rFonts w:ascii="Book Antiqua" w:hAnsi="Book Antiqua"/>
          <w:spacing w:val="1"/>
          <w:lang w:val="sq-AL"/>
        </w:rPr>
        <w:t>o</w:t>
      </w:r>
      <w:r w:rsidRPr="004B3E43">
        <w:rPr>
          <w:rFonts w:ascii="Book Antiqua" w:hAnsi="Book Antiqua"/>
          <w:lang w:val="sq-AL"/>
        </w:rPr>
        <w:t>ri</w:t>
      </w:r>
      <w:r w:rsidRPr="004B3E43">
        <w:rPr>
          <w:rFonts w:ascii="Book Antiqua" w:hAnsi="Book Antiqua"/>
          <w:spacing w:val="5"/>
          <w:lang w:val="sq-AL"/>
        </w:rPr>
        <w:t>t</w:t>
      </w:r>
      <w:r w:rsidRPr="004B3E43">
        <w:rPr>
          <w:rFonts w:ascii="Book Antiqua" w:hAnsi="Book Antiqua"/>
          <w:lang w:val="sq-AL"/>
        </w:rPr>
        <w:t xml:space="preserve">ete </w:t>
      </w:r>
      <w:r w:rsidRPr="004B3E43">
        <w:rPr>
          <w:rFonts w:ascii="Book Antiqua" w:hAnsi="Book Antiqua"/>
          <w:spacing w:val="1"/>
          <w:lang w:val="sq-AL"/>
        </w:rPr>
        <w:t>d</w:t>
      </w:r>
      <w:r w:rsidRPr="004B3E43">
        <w:rPr>
          <w:rFonts w:ascii="Book Antiqua" w:hAnsi="Book Antiqua"/>
          <w:spacing w:val="-1"/>
          <w:lang w:val="sq-AL"/>
        </w:rPr>
        <w:t>h</w:t>
      </w:r>
      <w:r w:rsidRPr="004B3E43">
        <w:rPr>
          <w:rFonts w:ascii="Book Antiqua" w:hAnsi="Book Antiqua"/>
          <w:lang w:val="sq-AL"/>
        </w:rPr>
        <w:t xml:space="preserve">e </w:t>
      </w:r>
      <w:r w:rsidRPr="004B3E43">
        <w:rPr>
          <w:rFonts w:ascii="Book Antiqua" w:hAnsi="Book Antiqua"/>
          <w:spacing w:val="-2"/>
          <w:lang w:val="sq-AL"/>
        </w:rPr>
        <w:t>m</w:t>
      </w:r>
      <w:r w:rsidRPr="004B3E43">
        <w:rPr>
          <w:rFonts w:ascii="Book Antiqua" w:hAnsi="Book Antiqua"/>
          <w:lang w:val="sq-AL"/>
        </w:rPr>
        <w:t>asa</w:t>
      </w:r>
      <w:r w:rsidRPr="004B3E43">
        <w:rPr>
          <w:rFonts w:ascii="Book Antiqua" w:hAnsi="Book Antiqua"/>
          <w:spacing w:val="1"/>
          <w:lang w:val="sq-AL"/>
        </w:rPr>
        <w:t xml:space="preserve">t </w:t>
      </w:r>
      <w:r w:rsidRPr="004B3E43">
        <w:rPr>
          <w:rFonts w:ascii="Book Antiqua" w:hAnsi="Book Antiqua"/>
          <w:spacing w:val="2"/>
          <w:lang w:val="sq-AL"/>
        </w:rPr>
        <w:t>i</w:t>
      </w:r>
      <w:r w:rsidRPr="004B3E43">
        <w:rPr>
          <w:rFonts w:ascii="Book Antiqua" w:hAnsi="Book Antiqua"/>
          <w:spacing w:val="-1"/>
          <w:lang w:val="sq-AL"/>
        </w:rPr>
        <w:t>n</w:t>
      </w:r>
      <w:r w:rsidRPr="004B3E43">
        <w:rPr>
          <w:rFonts w:ascii="Book Antiqua" w:hAnsi="Book Antiqua"/>
          <w:lang w:val="sq-AL"/>
        </w:rPr>
        <w:t>di</w:t>
      </w:r>
      <w:r w:rsidRPr="004B3E43">
        <w:rPr>
          <w:rFonts w:ascii="Book Antiqua" w:hAnsi="Book Antiqua"/>
          <w:spacing w:val="-1"/>
          <w:lang w:val="sq-AL"/>
        </w:rPr>
        <w:t>v</w:t>
      </w:r>
      <w:r w:rsidRPr="004B3E43">
        <w:rPr>
          <w:rFonts w:ascii="Book Antiqua" w:hAnsi="Book Antiqua"/>
          <w:lang w:val="sq-AL"/>
        </w:rPr>
        <w:t>i</w:t>
      </w:r>
      <w:r w:rsidRPr="004B3E43">
        <w:rPr>
          <w:rFonts w:ascii="Book Antiqua" w:hAnsi="Book Antiqua"/>
          <w:spacing w:val="1"/>
          <w:lang w:val="sq-AL"/>
        </w:rPr>
        <w:t>d</w:t>
      </w:r>
      <w:r w:rsidRPr="004B3E43">
        <w:rPr>
          <w:rFonts w:ascii="Book Antiqua" w:hAnsi="Book Antiqua"/>
          <w:lang w:val="sq-AL"/>
        </w:rPr>
        <w:t>u</w:t>
      </w:r>
      <w:r w:rsidRPr="004B3E43">
        <w:rPr>
          <w:rFonts w:ascii="Book Antiqua" w:hAnsi="Book Antiqua"/>
          <w:spacing w:val="-1"/>
          <w:lang w:val="sq-AL"/>
        </w:rPr>
        <w:t>a</w:t>
      </w:r>
      <w:r w:rsidRPr="004B3E43">
        <w:rPr>
          <w:rFonts w:ascii="Book Antiqua" w:hAnsi="Book Antiqua"/>
          <w:spacing w:val="1"/>
          <w:lang w:val="sq-AL"/>
        </w:rPr>
        <w:t>l</w:t>
      </w:r>
      <w:r w:rsidRPr="004B3E43">
        <w:rPr>
          <w:rFonts w:ascii="Book Antiqua" w:hAnsi="Book Antiqua"/>
          <w:lang w:val="sq-AL"/>
        </w:rPr>
        <w:t xml:space="preserve">e që </w:t>
      </w:r>
      <w:r w:rsidRPr="004B3E43">
        <w:rPr>
          <w:rFonts w:ascii="Book Antiqua" w:hAnsi="Book Antiqua"/>
          <w:spacing w:val="-1"/>
          <w:lang w:val="sq-AL"/>
        </w:rPr>
        <w:t>k</w:t>
      </w:r>
      <w:r w:rsidRPr="004B3E43">
        <w:rPr>
          <w:rFonts w:ascii="Book Antiqua" w:hAnsi="Book Antiqua"/>
          <w:lang w:val="sq-AL"/>
        </w:rPr>
        <w:t xml:space="preserve">anë </w:t>
      </w:r>
      <w:r w:rsidRPr="004B3E43">
        <w:rPr>
          <w:rFonts w:ascii="Book Antiqua" w:hAnsi="Book Antiqua"/>
          <w:spacing w:val="1"/>
          <w:lang w:val="sq-AL"/>
        </w:rPr>
        <w:t>t</w:t>
      </w:r>
      <w:r w:rsidRPr="004B3E43">
        <w:rPr>
          <w:rFonts w:ascii="Book Antiqua" w:hAnsi="Book Antiqua"/>
          <w:lang w:val="sq-AL"/>
        </w:rPr>
        <w:t>ë b</w:t>
      </w:r>
      <w:r w:rsidRPr="004B3E43">
        <w:rPr>
          <w:rFonts w:ascii="Book Antiqua" w:hAnsi="Book Antiqua"/>
          <w:spacing w:val="-1"/>
          <w:lang w:val="sq-AL"/>
        </w:rPr>
        <w:t>ë</w:t>
      </w:r>
      <w:r w:rsidRPr="004B3E43">
        <w:rPr>
          <w:rFonts w:ascii="Book Antiqua" w:hAnsi="Book Antiqua"/>
          <w:spacing w:val="3"/>
          <w:lang w:val="sq-AL"/>
        </w:rPr>
        <w:t>j</w:t>
      </w:r>
      <w:r w:rsidRPr="004B3E43">
        <w:rPr>
          <w:rFonts w:ascii="Book Antiqua" w:hAnsi="Book Antiqua"/>
          <w:lang w:val="sq-AL"/>
        </w:rPr>
        <w:t xml:space="preserve">në </w:t>
      </w:r>
      <w:r w:rsidRPr="004B3E43">
        <w:rPr>
          <w:rFonts w:ascii="Book Antiqua" w:hAnsi="Book Antiqua"/>
          <w:spacing w:val="-2"/>
          <w:lang w:val="sq-AL"/>
        </w:rPr>
        <w:t>m</w:t>
      </w:r>
      <w:r w:rsidRPr="004B3E43">
        <w:rPr>
          <w:rFonts w:ascii="Book Antiqua" w:hAnsi="Book Antiqua"/>
          <w:lang w:val="sq-AL"/>
        </w:rPr>
        <w:t>e p</w:t>
      </w:r>
      <w:r w:rsidRPr="004B3E43">
        <w:rPr>
          <w:rFonts w:ascii="Book Antiqua" w:hAnsi="Book Antiqua"/>
          <w:spacing w:val="1"/>
          <w:lang w:val="sq-AL"/>
        </w:rPr>
        <w:t>ara</w:t>
      </w:r>
      <w:r w:rsidRPr="004B3E43">
        <w:rPr>
          <w:rFonts w:ascii="Book Antiqua" w:hAnsi="Book Antiqua"/>
          <w:spacing w:val="-1"/>
          <w:lang w:val="sq-AL"/>
        </w:rPr>
        <w:t>n</w:t>
      </w:r>
      <w:r w:rsidRPr="004B3E43">
        <w:rPr>
          <w:rFonts w:ascii="Book Antiqua" w:hAnsi="Book Antiqua"/>
          <w:lang w:val="sq-AL"/>
        </w:rPr>
        <w:t>dali</w:t>
      </w:r>
      <w:r w:rsidRPr="004B3E43">
        <w:rPr>
          <w:rFonts w:ascii="Book Antiqua" w:hAnsi="Book Antiqua"/>
          <w:spacing w:val="-2"/>
          <w:lang w:val="sq-AL"/>
        </w:rPr>
        <w:t>m</w:t>
      </w:r>
      <w:r w:rsidRPr="004B3E43">
        <w:rPr>
          <w:rFonts w:ascii="Book Antiqua" w:hAnsi="Book Antiqua"/>
          <w:lang w:val="sq-AL"/>
        </w:rPr>
        <w:t>in</w:t>
      </w:r>
      <w:r w:rsidRPr="004B3E43">
        <w:rPr>
          <w:rFonts w:ascii="Book Antiqua" w:hAnsi="Book Antiqua"/>
          <w:spacing w:val="1"/>
          <w:lang w:val="sq-AL"/>
        </w:rPr>
        <w:t xml:space="preserve">, </w:t>
      </w:r>
      <w:r w:rsidRPr="004B3E43">
        <w:rPr>
          <w:rFonts w:ascii="Book Antiqua" w:hAnsi="Book Antiqua"/>
          <w:lang w:val="sq-AL"/>
        </w:rPr>
        <w:t>zbul</w:t>
      </w:r>
      <w:r w:rsidRPr="004B3E43">
        <w:rPr>
          <w:rFonts w:ascii="Book Antiqua" w:hAnsi="Book Antiqua"/>
          <w:spacing w:val="2"/>
          <w:lang w:val="sq-AL"/>
        </w:rPr>
        <w:t>i</w:t>
      </w:r>
      <w:r w:rsidRPr="004B3E43">
        <w:rPr>
          <w:rFonts w:ascii="Book Antiqua" w:hAnsi="Book Antiqua"/>
          <w:spacing w:val="-2"/>
          <w:lang w:val="sq-AL"/>
        </w:rPr>
        <w:t>m</w:t>
      </w:r>
      <w:r w:rsidRPr="004B3E43">
        <w:rPr>
          <w:rFonts w:ascii="Book Antiqua" w:hAnsi="Book Antiqua"/>
          <w:lang w:val="sq-AL"/>
        </w:rPr>
        <w:t xml:space="preserve">in </w:t>
      </w:r>
      <w:r w:rsidRPr="004B3E43">
        <w:rPr>
          <w:rFonts w:ascii="Book Antiqua" w:hAnsi="Book Antiqua"/>
          <w:spacing w:val="1"/>
          <w:lang w:val="sq-AL"/>
        </w:rPr>
        <w:t>d</w:t>
      </w:r>
      <w:r w:rsidRPr="004B3E43">
        <w:rPr>
          <w:rFonts w:ascii="Book Antiqua" w:hAnsi="Book Antiqua"/>
          <w:lang w:val="sq-AL"/>
        </w:rPr>
        <w:t>h</w:t>
      </w:r>
      <w:r w:rsidRPr="004B3E43">
        <w:rPr>
          <w:rFonts w:ascii="Book Antiqua" w:hAnsi="Book Antiqua"/>
          <w:spacing w:val="1"/>
          <w:lang w:val="sq-AL"/>
        </w:rPr>
        <w:t>e</w:t>
      </w:r>
      <w:r w:rsidRPr="004B3E43">
        <w:rPr>
          <w:rFonts w:ascii="Book Antiqua" w:hAnsi="Book Antiqua"/>
          <w:lang w:val="sq-AL"/>
        </w:rPr>
        <w:t xml:space="preserve"> het</w:t>
      </w:r>
      <w:r w:rsidRPr="004B3E43">
        <w:rPr>
          <w:rFonts w:ascii="Book Antiqua" w:hAnsi="Book Antiqua"/>
          <w:spacing w:val="1"/>
          <w:lang w:val="sq-AL"/>
        </w:rPr>
        <w:t>i</w:t>
      </w:r>
      <w:r w:rsidRPr="004B3E43">
        <w:rPr>
          <w:rFonts w:ascii="Book Antiqua" w:hAnsi="Book Antiqua"/>
          <w:spacing w:val="-2"/>
          <w:lang w:val="sq-AL"/>
        </w:rPr>
        <w:t>m</w:t>
      </w:r>
      <w:r w:rsidRPr="004B3E43">
        <w:rPr>
          <w:rFonts w:ascii="Book Antiqua" w:hAnsi="Book Antiqua"/>
          <w:lang w:val="sq-AL"/>
        </w:rPr>
        <w:t>i</w:t>
      </w:r>
      <w:r w:rsidRPr="004B3E43">
        <w:rPr>
          <w:rFonts w:ascii="Book Antiqua" w:hAnsi="Book Antiqua"/>
          <w:spacing w:val="1"/>
          <w:lang w:val="sq-AL"/>
        </w:rPr>
        <w:t xml:space="preserve">n </w:t>
      </w:r>
      <w:r w:rsidRPr="004B3E43">
        <w:rPr>
          <w:rFonts w:ascii="Book Antiqua" w:hAnsi="Book Antiqua"/>
          <w:lang w:val="sq-AL"/>
        </w:rPr>
        <w:t>e a</w:t>
      </w:r>
      <w:r w:rsidRPr="004B3E43">
        <w:rPr>
          <w:rFonts w:ascii="Book Antiqua" w:hAnsi="Book Antiqua"/>
          <w:spacing w:val="-1"/>
          <w:lang w:val="sq-AL"/>
        </w:rPr>
        <w:t>k</w:t>
      </w:r>
      <w:r w:rsidRPr="004B3E43">
        <w:rPr>
          <w:rFonts w:ascii="Book Antiqua" w:hAnsi="Book Antiqua"/>
          <w:spacing w:val="1"/>
          <w:lang w:val="sq-AL"/>
        </w:rPr>
        <w:t>ti</w:t>
      </w:r>
      <w:r w:rsidRPr="004B3E43">
        <w:rPr>
          <w:rFonts w:ascii="Book Antiqua" w:hAnsi="Book Antiqua"/>
          <w:spacing w:val="-1"/>
          <w:lang w:val="sq-AL"/>
        </w:rPr>
        <w:t>v</w:t>
      </w:r>
      <w:r w:rsidRPr="004B3E43">
        <w:rPr>
          <w:rFonts w:ascii="Book Antiqua" w:hAnsi="Book Antiqua"/>
          <w:lang w:val="sq-AL"/>
        </w:rPr>
        <w:t>i</w:t>
      </w:r>
      <w:r w:rsidRPr="004B3E43">
        <w:rPr>
          <w:rFonts w:ascii="Book Antiqua" w:hAnsi="Book Antiqua"/>
          <w:spacing w:val="1"/>
          <w:lang w:val="sq-AL"/>
        </w:rPr>
        <w:t>t</w:t>
      </w:r>
      <w:r w:rsidRPr="004B3E43">
        <w:rPr>
          <w:rFonts w:ascii="Book Antiqua" w:hAnsi="Book Antiqua"/>
          <w:spacing w:val="-1"/>
          <w:lang w:val="sq-AL"/>
        </w:rPr>
        <w:t>e</w:t>
      </w:r>
      <w:r w:rsidRPr="004B3E43">
        <w:rPr>
          <w:rFonts w:ascii="Book Antiqua" w:hAnsi="Book Antiqua"/>
          <w:lang w:val="sq-AL"/>
        </w:rPr>
        <w:t>t</w:t>
      </w:r>
      <w:r w:rsidRPr="004B3E43">
        <w:rPr>
          <w:rFonts w:ascii="Book Antiqua" w:hAnsi="Book Antiqua"/>
          <w:spacing w:val="1"/>
          <w:lang w:val="sq-AL"/>
        </w:rPr>
        <w:t>e</w:t>
      </w:r>
      <w:r w:rsidRPr="004B3E43">
        <w:rPr>
          <w:rFonts w:ascii="Book Antiqua" w:hAnsi="Book Antiqua"/>
          <w:spacing w:val="-1"/>
          <w:lang w:val="sq-AL"/>
        </w:rPr>
        <w:t>v</w:t>
      </w:r>
      <w:r w:rsidRPr="004B3E43">
        <w:rPr>
          <w:rFonts w:ascii="Book Antiqua" w:hAnsi="Book Antiqua"/>
          <w:lang w:val="sq-AL"/>
        </w:rPr>
        <w:t xml:space="preserve">e </w:t>
      </w:r>
      <w:r w:rsidRPr="004B3E43">
        <w:rPr>
          <w:rFonts w:ascii="Book Antiqua" w:hAnsi="Book Antiqua"/>
          <w:spacing w:val="1"/>
          <w:lang w:val="sq-AL"/>
        </w:rPr>
        <w:t>t</w:t>
      </w:r>
      <w:r w:rsidRPr="004B3E43">
        <w:rPr>
          <w:rFonts w:ascii="Book Antiqua" w:hAnsi="Book Antiqua"/>
          <w:lang w:val="sq-AL"/>
        </w:rPr>
        <w:t xml:space="preserve">ë </w:t>
      </w:r>
      <w:r w:rsidRPr="004B3E43">
        <w:rPr>
          <w:rFonts w:ascii="Book Antiqua" w:hAnsi="Book Antiqua"/>
          <w:spacing w:val="-1"/>
          <w:lang w:val="sq-AL"/>
        </w:rPr>
        <w:t>k</w:t>
      </w:r>
      <w:r w:rsidRPr="004B3E43">
        <w:rPr>
          <w:rFonts w:ascii="Book Antiqua" w:hAnsi="Book Antiqua"/>
          <w:lang w:val="sq-AL"/>
        </w:rPr>
        <w:t>un</w:t>
      </w:r>
      <w:r w:rsidRPr="004B3E43">
        <w:rPr>
          <w:rFonts w:ascii="Book Antiqua" w:hAnsi="Book Antiqua"/>
          <w:spacing w:val="1"/>
          <w:lang w:val="sq-AL"/>
        </w:rPr>
        <w:t>d</w:t>
      </w:r>
      <w:r w:rsidRPr="004B3E43">
        <w:rPr>
          <w:rFonts w:ascii="Book Antiqua" w:hAnsi="Book Antiqua"/>
          <w:lang w:val="sq-AL"/>
        </w:rPr>
        <w:t>ërl</w:t>
      </w:r>
      <w:r w:rsidRPr="004B3E43">
        <w:rPr>
          <w:rFonts w:ascii="Book Antiqua" w:hAnsi="Book Antiqua"/>
          <w:spacing w:val="1"/>
          <w:lang w:val="sq-AL"/>
        </w:rPr>
        <w:t>i</w:t>
      </w:r>
      <w:r w:rsidRPr="004B3E43">
        <w:rPr>
          <w:rFonts w:ascii="Book Antiqua" w:hAnsi="Book Antiqua"/>
          <w:spacing w:val="-3"/>
          <w:lang w:val="sq-AL"/>
        </w:rPr>
        <w:t>g</w:t>
      </w:r>
      <w:r w:rsidRPr="004B3E43">
        <w:rPr>
          <w:rFonts w:ascii="Book Antiqua" w:hAnsi="Book Antiqua"/>
          <w:spacing w:val="2"/>
          <w:lang w:val="sq-AL"/>
        </w:rPr>
        <w:t>j</w:t>
      </w:r>
      <w:r w:rsidRPr="004B3E43">
        <w:rPr>
          <w:rFonts w:ascii="Book Antiqua" w:hAnsi="Book Antiqua"/>
          <w:spacing w:val="1"/>
          <w:lang w:val="sq-AL"/>
        </w:rPr>
        <w:t>s</w:t>
      </w:r>
      <w:r w:rsidRPr="004B3E43">
        <w:rPr>
          <w:rFonts w:ascii="Book Antiqua" w:hAnsi="Book Antiqua"/>
          <w:lang w:val="sq-AL"/>
        </w:rPr>
        <w:t>h</w:t>
      </w:r>
      <w:r w:rsidRPr="004B3E43">
        <w:rPr>
          <w:rFonts w:ascii="Book Antiqua" w:hAnsi="Book Antiqua"/>
          <w:spacing w:val="-2"/>
          <w:lang w:val="sq-AL"/>
        </w:rPr>
        <w:t>m</w:t>
      </w:r>
      <w:r w:rsidRPr="004B3E43">
        <w:rPr>
          <w:rFonts w:ascii="Book Antiqua" w:hAnsi="Book Antiqua"/>
          <w:lang w:val="sq-AL"/>
        </w:rPr>
        <w:t>e pena</w:t>
      </w:r>
      <w:r w:rsidRPr="004B3E43">
        <w:rPr>
          <w:rFonts w:ascii="Book Antiqua" w:hAnsi="Book Antiqua"/>
          <w:spacing w:val="1"/>
          <w:lang w:val="sq-AL"/>
        </w:rPr>
        <w:t>l</w:t>
      </w:r>
      <w:r w:rsidRPr="004B3E43">
        <w:rPr>
          <w:rFonts w:ascii="Book Antiqua" w:hAnsi="Book Antiqua"/>
          <w:lang w:val="sq-AL"/>
        </w:rPr>
        <w:t xml:space="preserve">e, </w:t>
      </w:r>
      <w:r w:rsidRPr="004B3E43">
        <w:rPr>
          <w:rFonts w:ascii="Book Antiqua" w:hAnsi="Book Antiqua"/>
          <w:spacing w:val="-1"/>
          <w:lang w:val="sq-AL"/>
        </w:rPr>
        <w:t>k</w:t>
      </w:r>
      <w:r w:rsidRPr="004B3E43">
        <w:rPr>
          <w:rFonts w:ascii="Book Antiqua" w:hAnsi="Book Antiqua"/>
          <w:lang w:val="sq-AL"/>
        </w:rPr>
        <w:t>ontr</w:t>
      </w:r>
      <w:r w:rsidRPr="004B3E43">
        <w:rPr>
          <w:rFonts w:ascii="Book Antiqua" w:hAnsi="Book Antiqua"/>
          <w:spacing w:val="-1"/>
          <w:lang w:val="sq-AL"/>
        </w:rPr>
        <w:t>o</w:t>
      </w:r>
      <w:r w:rsidRPr="004B3E43">
        <w:rPr>
          <w:rFonts w:ascii="Book Antiqua" w:hAnsi="Book Antiqua"/>
          <w:lang w:val="sq-AL"/>
        </w:rPr>
        <w:t xml:space="preserve">llin, </w:t>
      </w:r>
      <w:r w:rsidRPr="004B3E43">
        <w:rPr>
          <w:rFonts w:ascii="Book Antiqua" w:hAnsi="Book Antiqua"/>
          <w:spacing w:val="-2"/>
          <w:lang w:val="sq-AL"/>
        </w:rPr>
        <w:t>m</w:t>
      </w:r>
      <w:r w:rsidRPr="004B3E43">
        <w:rPr>
          <w:rFonts w:ascii="Book Antiqua" w:hAnsi="Book Antiqua"/>
          <w:lang w:val="sq-AL"/>
        </w:rPr>
        <w:t>on</w:t>
      </w:r>
      <w:r w:rsidRPr="004B3E43">
        <w:rPr>
          <w:rFonts w:ascii="Book Antiqua" w:hAnsi="Book Antiqua"/>
          <w:spacing w:val="1"/>
          <w:lang w:val="sq-AL"/>
        </w:rPr>
        <w:t>it</w:t>
      </w:r>
      <w:r w:rsidRPr="004B3E43">
        <w:rPr>
          <w:rFonts w:ascii="Book Antiqua" w:hAnsi="Book Antiqua"/>
          <w:spacing w:val="-1"/>
          <w:lang w:val="sq-AL"/>
        </w:rPr>
        <w:t>o</w:t>
      </w:r>
      <w:r w:rsidRPr="004B3E43">
        <w:rPr>
          <w:rFonts w:ascii="Book Antiqua" w:hAnsi="Book Antiqua"/>
          <w:lang w:val="sq-AL"/>
        </w:rPr>
        <w:t>r</w:t>
      </w:r>
      <w:r w:rsidRPr="004B3E43">
        <w:rPr>
          <w:rFonts w:ascii="Book Antiqua" w:hAnsi="Book Antiqua"/>
          <w:spacing w:val="1"/>
          <w:lang w:val="sq-AL"/>
        </w:rPr>
        <w:t>i</w:t>
      </w:r>
      <w:r w:rsidRPr="004B3E43">
        <w:rPr>
          <w:rFonts w:ascii="Book Antiqua" w:hAnsi="Book Antiqua"/>
          <w:spacing w:val="-2"/>
          <w:lang w:val="sq-AL"/>
        </w:rPr>
        <w:t>m</w:t>
      </w:r>
      <w:r w:rsidRPr="004B3E43">
        <w:rPr>
          <w:rFonts w:ascii="Book Antiqua" w:hAnsi="Book Antiqua"/>
          <w:spacing w:val="-1"/>
          <w:lang w:val="sq-AL"/>
        </w:rPr>
        <w:t>i</w:t>
      </w:r>
      <w:r w:rsidRPr="004B3E43">
        <w:rPr>
          <w:rFonts w:ascii="Book Antiqua" w:hAnsi="Book Antiqua"/>
          <w:lang w:val="sq-AL"/>
        </w:rPr>
        <w:t>n dh</w:t>
      </w:r>
      <w:r w:rsidRPr="004B3E43">
        <w:rPr>
          <w:rFonts w:ascii="Book Antiqua" w:hAnsi="Book Antiqua"/>
          <w:spacing w:val="1"/>
          <w:lang w:val="sq-AL"/>
        </w:rPr>
        <w:t>e</w:t>
      </w:r>
      <w:r w:rsidRPr="004B3E43">
        <w:rPr>
          <w:rFonts w:ascii="Book Antiqua" w:hAnsi="Book Antiqua"/>
          <w:lang w:val="sq-AL"/>
        </w:rPr>
        <w:t xml:space="preserve"> bash</w:t>
      </w:r>
      <w:r w:rsidRPr="004B3E43">
        <w:rPr>
          <w:rFonts w:ascii="Book Antiqua" w:hAnsi="Book Antiqua"/>
          <w:spacing w:val="-1"/>
          <w:lang w:val="sq-AL"/>
        </w:rPr>
        <w:t>k</w:t>
      </w:r>
      <w:r w:rsidRPr="004B3E43">
        <w:rPr>
          <w:rFonts w:ascii="Book Antiqua" w:hAnsi="Book Antiqua"/>
          <w:lang w:val="sq-AL"/>
        </w:rPr>
        <w:t>ëpu</w:t>
      </w:r>
      <w:r w:rsidRPr="004B3E43">
        <w:rPr>
          <w:rFonts w:ascii="Book Antiqua" w:hAnsi="Book Antiqua"/>
          <w:spacing w:val="1"/>
          <w:lang w:val="sq-AL"/>
        </w:rPr>
        <w:t>ni</w:t>
      </w:r>
      <w:r w:rsidRPr="004B3E43">
        <w:rPr>
          <w:rFonts w:ascii="Book Antiqua" w:hAnsi="Book Antiqua"/>
          <w:spacing w:val="-2"/>
          <w:lang w:val="sq-AL"/>
        </w:rPr>
        <w:t>m</w:t>
      </w:r>
      <w:r w:rsidRPr="004B3E43">
        <w:rPr>
          <w:rFonts w:ascii="Book Antiqua" w:hAnsi="Book Antiqua"/>
          <w:lang w:val="sq-AL"/>
        </w:rPr>
        <w:t>in p</w:t>
      </w:r>
      <w:r w:rsidRPr="004B3E43">
        <w:rPr>
          <w:rFonts w:ascii="Book Antiqua" w:hAnsi="Book Antiqua"/>
          <w:spacing w:val="-1"/>
          <w:lang w:val="sq-AL"/>
        </w:rPr>
        <w:t>ë</w:t>
      </w:r>
      <w:r w:rsidRPr="004B3E43">
        <w:rPr>
          <w:rFonts w:ascii="Book Antiqua" w:hAnsi="Book Antiqua"/>
          <w:lang w:val="sq-AL"/>
        </w:rPr>
        <w:t>r</w:t>
      </w:r>
      <w:r w:rsidRPr="004B3E43">
        <w:rPr>
          <w:rFonts w:ascii="Book Antiqua" w:hAnsi="Book Antiqua"/>
          <w:spacing w:val="-1"/>
          <w:lang w:val="sq-AL"/>
        </w:rPr>
        <w:t>k</w:t>
      </w:r>
      <w:r w:rsidRPr="004B3E43">
        <w:rPr>
          <w:rFonts w:ascii="Book Antiqua" w:hAnsi="Book Antiqua"/>
          <w:lang w:val="sq-AL"/>
        </w:rPr>
        <w:t>a</w:t>
      </w:r>
      <w:r w:rsidRPr="004B3E43">
        <w:rPr>
          <w:rFonts w:ascii="Book Antiqua" w:hAnsi="Book Antiqua"/>
          <w:spacing w:val="1"/>
          <w:lang w:val="sq-AL"/>
        </w:rPr>
        <w:t>t</w:t>
      </w:r>
      <w:r w:rsidRPr="004B3E43">
        <w:rPr>
          <w:rFonts w:ascii="Book Antiqua" w:hAnsi="Book Antiqua"/>
          <w:spacing w:val="-1"/>
          <w:lang w:val="sq-AL"/>
        </w:rPr>
        <w:t>ë</w:t>
      </w:r>
      <w:r w:rsidRPr="004B3E43">
        <w:rPr>
          <w:rFonts w:ascii="Book Antiqua" w:hAnsi="Book Antiqua"/>
          <w:lang w:val="sq-AL"/>
        </w:rPr>
        <w:t>s n</w:t>
      </w:r>
      <w:r w:rsidRPr="004B3E43">
        <w:rPr>
          <w:rFonts w:ascii="Book Antiqua" w:hAnsi="Book Antiqua"/>
          <w:spacing w:val="1"/>
          <w:lang w:val="sq-AL"/>
        </w:rPr>
        <w:t>d</w:t>
      </w:r>
      <w:r w:rsidRPr="004B3E43">
        <w:rPr>
          <w:rFonts w:ascii="Book Antiqua" w:hAnsi="Book Antiqua"/>
          <w:lang w:val="sq-AL"/>
        </w:rPr>
        <w:t>ër</w:t>
      </w:r>
      <w:r w:rsidRPr="004B3E43">
        <w:rPr>
          <w:rFonts w:ascii="Book Antiqua" w:hAnsi="Book Antiqua"/>
          <w:spacing w:val="-2"/>
          <w:lang w:val="sq-AL"/>
        </w:rPr>
        <w:t>k</w:t>
      </w:r>
      <w:r w:rsidRPr="004B3E43">
        <w:rPr>
          <w:rFonts w:ascii="Book Antiqua" w:hAnsi="Book Antiqua"/>
          <w:lang w:val="sq-AL"/>
        </w:rPr>
        <w:t>o</w:t>
      </w:r>
      <w:r w:rsidRPr="004B3E43">
        <w:rPr>
          <w:rFonts w:ascii="Book Antiqua" w:hAnsi="Book Antiqua"/>
          <w:spacing w:val="-2"/>
          <w:lang w:val="sq-AL"/>
        </w:rPr>
        <w:t>m</w:t>
      </w:r>
      <w:r w:rsidRPr="004B3E43">
        <w:rPr>
          <w:rFonts w:ascii="Book Antiqua" w:hAnsi="Book Antiqua"/>
          <w:lang w:val="sq-AL"/>
        </w:rPr>
        <w:t>bë</w:t>
      </w:r>
      <w:r w:rsidRPr="004B3E43">
        <w:rPr>
          <w:rFonts w:ascii="Book Antiqua" w:hAnsi="Book Antiqua"/>
          <w:spacing w:val="1"/>
          <w:lang w:val="sq-AL"/>
        </w:rPr>
        <w:t>t</w:t>
      </w:r>
      <w:r w:rsidRPr="004B3E43">
        <w:rPr>
          <w:rFonts w:ascii="Book Antiqua" w:hAnsi="Book Antiqua"/>
          <w:lang w:val="sq-AL"/>
        </w:rPr>
        <w:t>a</w:t>
      </w:r>
      <w:r w:rsidRPr="004B3E43">
        <w:rPr>
          <w:rFonts w:ascii="Book Antiqua" w:hAnsi="Book Antiqua"/>
          <w:spacing w:val="2"/>
          <w:lang w:val="sq-AL"/>
        </w:rPr>
        <w:t>r</w:t>
      </w:r>
      <w:r w:rsidRPr="004B3E43">
        <w:rPr>
          <w:rFonts w:ascii="Book Antiqua" w:hAnsi="Book Antiqua"/>
          <w:lang w:val="sq-AL"/>
        </w:rPr>
        <w:t xml:space="preserve">, </w:t>
      </w:r>
      <w:r w:rsidRPr="004B3E43">
        <w:rPr>
          <w:rFonts w:ascii="Book Antiqua" w:hAnsi="Book Antiqua"/>
          <w:spacing w:val="1"/>
          <w:lang w:val="sq-AL"/>
        </w:rPr>
        <w:t xml:space="preserve">të </w:t>
      </w:r>
      <w:r w:rsidRPr="004B3E43">
        <w:rPr>
          <w:rFonts w:ascii="Book Antiqua" w:hAnsi="Book Antiqua"/>
          <w:lang w:val="sq-AL"/>
        </w:rPr>
        <w:t>pë</w:t>
      </w:r>
      <w:r w:rsidRPr="004B3E43">
        <w:rPr>
          <w:rFonts w:ascii="Book Antiqua" w:hAnsi="Book Antiqua"/>
          <w:spacing w:val="1"/>
          <w:lang w:val="sq-AL"/>
        </w:rPr>
        <w:t>r</w:t>
      </w:r>
      <w:r w:rsidRPr="004B3E43">
        <w:rPr>
          <w:rFonts w:ascii="Book Antiqua" w:hAnsi="Book Antiqua"/>
          <w:spacing w:val="-2"/>
          <w:lang w:val="sq-AL"/>
        </w:rPr>
        <w:t>m</w:t>
      </w:r>
      <w:r w:rsidRPr="004B3E43">
        <w:rPr>
          <w:rFonts w:ascii="Book Antiqua" w:hAnsi="Book Antiqua"/>
          <w:lang w:val="sq-AL"/>
        </w:rPr>
        <w:t>bu</w:t>
      </w:r>
      <w:r w:rsidRPr="004B3E43">
        <w:rPr>
          <w:rFonts w:ascii="Book Antiqua" w:hAnsi="Book Antiqua"/>
          <w:spacing w:val="-1"/>
          <w:lang w:val="sq-AL"/>
        </w:rPr>
        <w:t>s</w:t>
      </w:r>
      <w:r w:rsidRPr="004B3E43">
        <w:rPr>
          <w:rFonts w:ascii="Book Antiqua" w:hAnsi="Book Antiqua"/>
          <w:lang w:val="sq-AL"/>
        </w:rPr>
        <w:t xml:space="preserve">hen </w:t>
      </w:r>
      <w:r w:rsidRPr="004B3E43">
        <w:rPr>
          <w:rFonts w:ascii="Book Antiqua" w:hAnsi="Book Antiqua"/>
          <w:spacing w:val="1"/>
          <w:lang w:val="sq-AL"/>
        </w:rPr>
        <w:t>n</w:t>
      </w:r>
      <w:r w:rsidRPr="004B3E43">
        <w:rPr>
          <w:rFonts w:ascii="Book Antiqua" w:hAnsi="Book Antiqua"/>
          <w:lang w:val="sq-AL"/>
        </w:rPr>
        <w:t xml:space="preserve">ë </w:t>
      </w:r>
      <w:r w:rsidRPr="004B3E43">
        <w:rPr>
          <w:rFonts w:ascii="Book Antiqua" w:hAnsi="Book Antiqua"/>
          <w:spacing w:val="-2"/>
          <w:lang w:val="sq-AL"/>
        </w:rPr>
        <w:t>m</w:t>
      </w:r>
      <w:r w:rsidRPr="004B3E43">
        <w:rPr>
          <w:rFonts w:ascii="Book Antiqua" w:hAnsi="Book Antiqua"/>
          <w:lang w:val="sq-AL"/>
        </w:rPr>
        <w:t>ën</w:t>
      </w:r>
      <w:r w:rsidRPr="004B3E43">
        <w:rPr>
          <w:rFonts w:ascii="Book Antiqua" w:hAnsi="Book Antiqua"/>
          <w:spacing w:val="-1"/>
          <w:lang w:val="sq-AL"/>
        </w:rPr>
        <w:t>y</w:t>
      </w:r>
      <w:r w:rsidRPr="004B3E43">
        <w:rPr>
          <w:rFonts w:ascii="Book Antiqua" w:hAnsi="Book Antiqua"/>
          <w:lang w:val="sq-AL"/>
        </w:rPr>
        <w:t xml:space="preserve">rë </w:t>
      </w:r>
      <w:r w:rsidRPr="004B3E43">
        <w:rPr>
          <w:rFonts w:ascii="Book Antiqua" w:hAnsi="Book Antiqua"/>
          <w:spacing w:val="2"/>
          <w:lang w:val="sq-AL"/>
        </w:rPr>
        <w:t>t</w:t>
      </w:r>
      <w:r w:rsidRPr="004B3E43">
        <w:rPr>
          <w:rFonts w:ascii="Book Antiqua" w:hAnsi="Book Antiqua"/>
          <w:lang w:val="sq-AL"/>
        </w:rPr>
        <w:t>ë du</w:t>
      </w:r>
      <w:r w:rsidRPr="004B3E43">
        <w:rPr>
          <w:rFonts w:ascii="Book Antiqua" w:hAnsi="Book Antiqua"/>
          <w:spacing w:val="1"/>
          <w:lang w:val="sq-AL"/>
        </w:rPr>
        <w:t>h</w:t>
      </w:r>
      <w:r w:rsidRPr="004B3E43">
        <w:rPr>
          <w:rFonts w:ascii="Book Antiqua" w:hAnsi="Book Antiqua"/>
          <w:spacing w:val="-1"/>
          <w:lang w:val="sq-AL"/>
        </w:rPr>
        <w:t>u</w:t>
      </w:r>
      <w:r w:rsidRPr="004B3E43">
        <w:rPr>
          <w:rFonts w:ascii="Book Antiqua" w:hAnsi="Book Antiqua"/>
          <w:lang w:val="sq-AL"/>
        </w:rPr>
        <w:t>r, ef</w:t>
      </w:r>
      <w:r w:rsidRPr="004B3E43">
        <w:rPr>
          <w:rFonts w:ascii="Book Antiqua" w:hAnsi="Book Antiqua"/>
          <w:spacing w:val="-1"/>
          <w:lang w:val="sq-AL"/>
        </w:rPr>
        <w:t>i</w:t>
      </w:r>
      <w:r w:rsidRPr="004B3E43">
        <w:rPr>
          <w:rFonts w:ascii="Book Antiqua" w:hAnsi="Book Antiqua"/>
          <w:spacing w:val="-2"/>
          <w:lang w:val="sq-AL"/>
        </w:rPr>
        <w:t>k</w:t>
      </w:r>
      <w:r w:rsidRPr="004B3E43">
        <w:rPr>
          <w:rFonts w:ascii="Book Antiqua" w:hAnsi="Book Antiqua"/>
          <w:lang w:val="sq-AL"/>
        </w:rPr>
        <w:t>a</w:t>
      </w:r>
      <w:r w:rsidRPr="004B3E43">
        <w:rPr>
          <w:rFonts w:ascii="Book Antiqua" w:hAnsi="Book Antiqua"/>
          <w:spacing w:val="1"/>
          <w:lang w:val="sq-AL"/>
        </w:rPr>
        <w:t>s</w:t>
      </w:r>
      <w:r w:rsidRPr="004B3E43">
        <w:rPr>
          <w:rFonts w:ascii="Book Antiqua" w:hAnsi="Book Antiqua"/>
          <w:lang w:val="sq-AL"/>
        </w:rPr>
        <w:t xml:space="preserve">e </w:t>
      </w:r>
      <w:r w:rsidRPr="004B3E43">
        <w:rPr>
          <w:rFonts w:ascii="Book Antiqua" w:hAnsi="Book Antiqua"/>
          <w:spacing w:val="1"/>
          <w:lang w:val="sq-AL"/>
        </w:rPr>
        <w:t>d</w:t>
      </w:r>
      <w:r w:rsidRPr="004B3E43">
        <w:rPr>
          <w:rFonts w:ascii="Book Antiqua" w:hAnsi="Book Antiqua"/>
          <w:lang w:val="sq-AL"/>
        </w:rPr>
        <w:t xml:space="preserve">he </w:t>
      </w:r>
      <w:r w:rsidRPr="004B3E43">
        <w:rPr>
          <w:rFonts w:ascii="Book Antiqua" w:hAnsi="Book Antiqua"/>
          <w:spacing w:val="-1"/>
          <w:lang w:val="sq-AL"/>
        </w:rPr>
        <w:t>e</w:t>
      </w:r>
      <w:r w:rsidRPr="004B3E43">
        <w:rPr>
          <w:rFonts w:ascii="Book Antiqua" w:hAnsi="Book Antiqua"/>
          <w:lang w:val="sq-AL"/>
        </w:rPr>
        <w:t>f</w:t>
      </w:r>
      <w:r w:rsidRPr="004B3E43">
        <w:rPr>
          <w:rFonts w:ascii="Book Antiqua" w:hAnsi="Book Antiqua"/>
          <w:spacing w:val="1"/>
          <w:lang w:val="sq-AL"/>
        </w:rPr>
        <w:t>e</w:t>
      </w:r>
      <w:r w:rsidRPr="004B3E43">
        <w:rPr>
          <w:rFonts w:ascii="Book Antiqua" w:hAnsi="Book Antiqua"/>
          <w:spacing w:val="-1"/>
          <w:lang w:val="sq-AL"/>
        </w:rPr>
        <w:t>k</w:t>
      </w:r>
      <w:r w:rsidRPr="004B3E43">
        <w:rPr>
          <w:rFonts w:ascii="Book Antiqua" w:hAnsi="Book Antiqua"/>
          <w:lang w:val="sq-AL"/>
        </w:rPr>
        <w:t>t</w:t>
      </w:r>
      <w:r w:rsidRPr="004B3E43">
        <w:rPr>
          <w:rFonts w:ascii="Book Antiqua" w:hAnsi="Book Antiqua"/>
          <w:spacing w:val="2"/>
          <w:lang w:val="sq-AL"/>
        </w:rPr>
        <w:t>i</w:t>
      </w:r>
      <w:r w:rsidRPr="004B3E43">
        <w:rPr>
          <w:rFonts w:ascii="Book Antiqua" w:hAnsi="Book Antiqua"/>
          <w:spacing w:val="-2"/>
          <w:lang w:val="sq-AL"/>
        </w:rPr>
        <w:t>v</w:t>
      </w:r>
      <w:r w:rsidRPr="004B3E43">
        <w:rPr>
          <w:rFonts w:ascii="Book Antiqua" w:hAnsi="Book Antiqua"/>
          <w:lang w:val="sq-AL"/>
        </w:rPr>
        <w:t>e.</w:t>
      </w:r>
    </w:p>
    <w:p w:rsidR="00B844D8" w:rsidRPr="004B3E43" w:rsidRDefault="00B844D8" w:rsidP="00B844D8">
      <w:pPr>
        <w:pStyle w:val="ListParagraph"/>
        <w:rPr>
          <w:rFonts w:ascii="Book Antiqua" w:hAnsi="Book Antiqua"/>
          <w:b/>
          <w:bCs/>
          <w:lang w:val="sq-AL"/>
        </w:rPr>
      </w:pPr>
    </w:p>
    <w:p w:rsidR="00B844D8" w:rsidRPr="004B3E43" w:rsidRDefault="00B844D8" w:rsidP="00B844D8">
      <w:pPr>
        <w:pStyle w:val="ListParagraph"/>
        <w:numPr>
          <w:ilvl w:val="0"/>
          <w:numId w:val="32"/>
        </w:numPr>
        <w:spacing w:after="0"/>
        <w:ind w:left="0" w:firstLine="0"/>
        <w:jc w:val="both"/>
        <w:rPr>
          <w:rFonts w:ascii="Book Antiqua" w:hAnsi="Book Antiqua"/>
          <w:spacing w:val="1"/>
          <w:lang w:val="sq-AL"/>
        </w:rPr>
      </w:pPr>
      <w:r w:rsidRPr="004B3E43">
        <w:rPr>
          <w:rFonts w:ascii="Book Antiqua" w:hAnsi="Book Antiqua"/>
          <w:b/>
          <w:bCs/>
          <w:lang w:val="sq-AL"/>
        </w:rPr>
        <w:t>Li</w:t>
      </w:r>
      <w:r w:rsidRPr="004B3E43">
        <w:rPr>
          <w:rFonts w:ascii="Book Antiqua" w:hAnsi="Book Antiqua"/>
          <w:b/>
          <w:bCs/>
          <w:spacing w:val="1"/>
          <w:lang w:val="sq-AL"/>
        </w:rPr>
        <w:t>g</w:t>
      </w:r>
      <w:r w:rsidRPr="004B3E43">
        <w:rPr>
          <w:rFonts w:ascii="Book Antiqua" w:hAnsi="Book Antiqua"/>
          <w:b/>
          <w:bCs/>
          <w:spacing w:val="-1"/>
          <w:lang w:val="sq-AL"/>
        </w:rPr>
        <w:t>j</w:t>
      </w:r>
      <w:r w:rsidRPr="004B3E43">
        <w:rPr>
          <w:rFonts w:ascii="Book Antiqua" w:hAnsi="Book Antiqua"/>
          <w:b/>
          <w:bCs/>
          <w:lang w:val="sq-AL"/>
        </w:rPr>
        <w:t>i Nr.</w:t>
      </w:r>
      <w:r w:rsidRPr="004B3E43">
        <w:rPr>
          <w:rFonts w:ascii="Book Antiqua" w:hAnsi="Book Antiqua"/>
          <w:b/>
          <w:bCs/>
          <w:spacing w:val="-1"/>
          <w:lang w:val="sq-AL"/>
        </w:rPr>
        <w:t>0</w:t>
      </w:r>
      <w:r w:rsidRPr="004B3E43">
        <w:rPr>
          <w:rFonts w:ascii="Book Antiqua" w:hAnsi="Book Antiqua"/>
          <w:b/>
          <w:bCs/>
          <w:lang w:val="sq-AL"/>
        </w:rPr>
        <w:t>4/l</w:t>
      </w:r>
      <w:r w:rsidRPr="004B3E43">
        <w:rPr>
          <w:rFonts w:ascii="Book Antiqua" w:hAnsi="Book Antiqua"/>
          <w:b/>
          <w:bCs/>
          <w:spacing w:val="2"/>
          <w:lang w:val="sq-AL"/>
        </w:rPr>
        <w:t>-</w:t>
      </w:r>
      <w:r w:rsidRPr="004B3E43">
        <w:rPr>
          <w:rFonts w:ascii="Book Antiqua" w:hAnsi="Book Antiqua"/>
          <w:b/>
          <w:bCs/>
          <w:lang w:val="sq-AL"/>
        </w:rPr>
        <w:t>2</w:t>
      </w:r>
      <w:r w:rsidRPr="004B3E43">
        <w:rPr>
          <w:rFonts w:ascii="Book Antiqua" w:hAnsi="Book Antiqua"/>
          <w:b/>
          <w:bCs/>
          <w:spacing w:val="-1"/>
          <w:lang w:val="sq-AL"/>
        </w:rPr>
        <w:t>1</w:t>
      </w:r>
      <w:r w:rsidRPr="004B3E43">
        <w:rPr>
          <w:rFonts w:ascii="Book Antiqua" w:hAnsi="Book Antiqua"/>
          <w:b/>
          <w:bCs/>
          <w:lang w:val="sq-AL"/>
        </w:rPr>
        <w:t>8 p</w:t>
      </w:r>
      <w:r w:rsidRPr="004B3E43">
        <w:rPr>
          <w:rFonts w:ascii="Book Antiqua" w:hAnsi="Book Antiqua"/>
          <w:b/>
          <w:bCs/>
          <w:spacing w:val="-1"/>
          <w:lang w:val="sq-AL"/>
        </w:rPr>
        <w:t>ë</w:t>
      </w:r>
      <w:r w:rsidRPr="004B3E43">
        <w:rPr>
          <w:rFonts w:ascii="Book Antiqua" w:hAnsi="Book Antiqua"/>
          <w:b/>
          <w:bCs/>
          <w:lang w:val="sq-AL"/>
        </w:rPr>
        <w:t xml:space="preserve">r </w:t>
      </w:r>
      <w:r w:rsidRPr="004B3E43">
        <w:rPr>
          <w:rFonts w:ascii="Book Antiqua" w:hAnsi="Book Antiqua"/>
          <w:b/>
          <w:bCs/>
          <w:spacing w:val="2"/>
          <w:lang w:val="sq-AL"/>
        </w:rPr>
        <w:t>P</w:t>
      </w:r>
      <w:r w:rsidRPr="004B3E43">
        <w:rPr>
          <w:rFonts w:ascii="Book Antiqua" w:hAnsi="Book Antiqua"/>
          <w:b/>
          <w:bCs/>
          <w:spacing w:val="1"/>
          <w:lang w:val="sq-AL"/>
        </w:rPr>
        <w:t>a</w:t>
      </w:r>
      <w:r w:rsidRPr="004B3E43">
        <w:rPr>
          <w:rFonts w:ascii="Book Antiqua" w:hAnsi="Book Antiqua"/>
          <w:b/>
          <w:bCs/>
          <w:spacing w:val="-1"/>
          <w:lang w:val="sq-AL"/>
        </w:rPr>
        <w:t>r</w:t>
      </w:r>
      <w:r w:rsidRPr="004B3E43">
        <w:rPr>
          <w:rFonts w:ascii="Book Antiqua" w:hAnsi="Book Antiqua"/>
          <w:b/>
          <w:bCs/>
          <w:lang w:val="sq-AL"/>
        </w:rPr>
        <w:t>anda</w:t>
      </w:r>
      <w:r w:rsidRPr="004B3E43">
        <w:rPr>
          <w:rFonts w:ascii="Book Antiqua" w:hAnsi="Book Antiqua"/>
          <w:b/>
          <w:bCs/>
          <w:spacing w:val="1"/>
          <w:lang w:val="sq-AL"/>
        </w:rPr>
        <w:t>l</w:t>
      </w:r>
      <w:r w:rsidRPr="004B3E43">
        <w:rPr>
          <w:rFonts w:ascii="Book Antiqua" w:hAnsi="Book Antiqua"/>
          <w:b/>
          <w:bCs/>
          <w:lang w:val="sq-AL"/>
        </w:rPr>
        <w:t>i</w:t>
      </w:r>
      <w:r w:rsidRPr="004B3E43">
        <w:rPr>
          <w:rFonts w:ascii="Book Antiqua" w:hAnsi="Book Antiqua"/>
          <w:b/>
          <w:bCs/>
          <w:spacing w:val="-1"/>
          <w:lang w:val="sq-AL"/>
        </w:rPr>
        <w:t>m</w:t>
      </w:r>
      <w:r w:rsidRPr="004B3E43">
        <w:rPr>
          <w:rFonts w:ascii="Book Antiqua" w:hAnsi="Book Antiqua"/>
          <w:b/>
          <w:bCs/>
          <w:lang w:val="sq-AL"/>
        </w:rPr>
        <w:t>i</w:t>
      </w:r>
      <w:r w:rsidRPr="004B3E43">
        <w:rPr>
          <w:rFonts w:ascii="Book Antiqua" w:hAnsi="Book Antiqua"/>
          <w:b/>
          <w:bCs/>
          <w:spacing w:val="1"/>
          <w:lang w:val="sq-AL"/>
        </w:rPr>
        <w:t xml:space="preserve">n </w:t>
      </w:r>
      <w:r w:rsidRPr="004B3E43">
        <w:rPr>
          <w:rFonts w:ascii="Book Antiqua" w:hAnsi="Book Antiqua"/>
          <w:b/>
          <w:bCs/>
          <w:lang w:val="sq-AL"/>
        </w:rPr>
        <w:t>d</w:t>
      </w:r>
      <w:r w:rsidRPr="004B3E43">
        <w:rPr>
          <w:rFonts w:ascii="Book Antiqua" w:hAnsi="Book Antiqua"/>
          <w:b/>
          <w:bCs/>
          <w:spacing w:val="1"/>
          <w:lang w:val="sq-AL"/>
        </w:rPr>
        <w:t>h</w:t>
      </w:r>
      <w:r w:rsidRPr="004B3E43">
        <w:rPr>
          <w:rFonts w:ascii="Book Antiqua" w:hAnsi="Book Antiqua"/>
          <w:b/>
          <w:bCs/>
          <w:lang w:val="sq-AL"/>
        </w:rPr>
        <w:t xml:space="preserve">e </w:t>
      </w:r>
      <w:r w:rsidRPr="004B3E43">
        <w:rPr>
          <w:rFonts w:ascii="Book Antiqua" w:hAnsi="Book Antiqua"/>
          <w:b/>
          <w:bCs/>
          <w:spacing w:val="1"/>
          <w:lang w:val="sq-AL"/>
        </w:rPr>
        <w:t>L</w:t>
      </w:r>
      <w:r w:rsidRPr="004B3E43">
        <w:rPr>
          <w:rFonts w:ascii="Book Antiqua" w:hAnsi="Book Antiqua"/>
          <w:b/>
          <w:bCs/>
          <w:spacing w:val="-3"/>
          <w:lang w:val="sq-AL"/>
        </w:rPr>
        <w:t>u</w:t>
      </w:r>
      <w:r w:rsidRPr="004B3E43">
        <w:rPr>
          <w:rFonts w:ascii="Book Antiqua" w:hAnsi="Book Antiqua"/>
          <w:b/>
          <w:bCs/>
          <w:lang w:val="sq-AL"/>
        </w:rPr>
        <w:t>ftimi</w:t>
      </w:r>
      <w:r w:rsidRPr="004B3E43">
        <w:rPr>
          <w:rFonts w:ascii="Book Antiqua" w:hAnsi="Book Antiqua"/>
          <w:b/>
          <w:bCs/>
          <w:spacing w:val="1"/>
          <w:lang w:val="sq-AL"/>
        </w:rPr>
        <w:t xml:space="preserve">n </w:t>
      </w:r>
      <w:r w:rsidRPr="004B3E43">
        <w:rPr>
          <w:rFonts w:ascii="Book Antiqua" w:hAnsi="Book Antiqua"/>
          <w:b/>
          <w:bCs/>
          <w:lang w:val="sq-AL"/>
        </w:rPr>
        <w:t xml:space="preserve">e </w:t>
      </w:r>
      <w:r w:rsidRPr="004B3E43">
        <w:rPr>
          <w:rFonts w:ascii="Book Antiqua" w:hAnsi="Book Antiqua"/>
          <w:b/>
          <w:bCs/>
          <w:spacing w:val="1"/>
          <w:lang w:val="sq-AL"/>
        </w:rPr>
        <w:t>T</w:t>
      </w:r>
      <w:r w:rsidRPr="004B3E43">
        <w:rPr>
          <w:rFonts w:ascii="Book Antiqua" w:hAnsi="Book Antiqua"/>
          <w:b/>
          <w:bCs/>
          <w:lang w:val="sq-AL"/>
        </w:rPr>
        <w:t>r</w:t>
      </w:r>
      <w:r w:rsidRPr="004B3E43">
        <w:rPr>
          <w:rFonts w:ascii="Book Antiqua" w:hAnsi="Book Antiqua"/>
          <w:b/>
          <w:bCs/>
          <w:spacing w:val="-1"/>
          <w:lang w:val="sq-AL"/>
        </w:rPr>
        <w:t>a</w:t>
      </w:r>
      <w:r w:rsidRPr="004B3E43">
        <w:rPr>
          <w:rFonts w:ascii="Book Antiqua" w:hAnsi="Book Antiqua"/>
          <w:b/>
          <w:bCs/>
          <w:lang w:val="sq-AL"/>
        </w:rPr>
        <w:t>f</w:t>
      </w:r>
      <w:r w:rsidRPr="004B3E43">
        <w:rPr>
          <w:rFonts w:ascii="Book Antiqua" w:hAnsi="Book Antiqua"/>
          <w:b/>
          <w:bCs/>
          <w:spacing w:val="1"/>
          <w:lang w:val="sq-AL"/>
        </w:rPr>
        <w:t>i</w:t>
      </w:r>
      <w:r w:rsidRPr="004B3E43">
        <w:rPr>
          <w:rFonts w:ascii="Book Antiqua" w:hAnsi="Book Antiqua"/>
          <w:b/>
          <w:bCs/>
          <w:lang w:val="sq-AL"/>
        </w:rPr>
        <w:t xml:space="preserve">kimit </w:t>
      </w:r>
      <w:r w:rsidRPr="004B3E43">
        <w:rPr>
          <w:rFonts w:ascii="Book Antiqua" w:hAnsi="Book Antiqua"/>
          <w:b/>
          <w:bCs/>
          <w:spacing w:val="2"/>
          <w:lang w:val="sq-AL"/>
        </w:rPr>
        <w:t>m</w:t>
      </w:r>
      <w:r w:rsidRPr="004B3E43">
        <w:rPr>
          <w:rFonts w:ascii="Book Antiqua" w:hAnsi="Book Antiqua"/>
          <w:b/>
          <w:bCs/>
          <w:lang w:val="sq-AL"/>
        </w:rPr>
        <w:t xml:space="preserve">e </w:t>
      </w:r>
      <w:r w:rsidRPr="004B3E43">
        <w:rPr>
          <w:rFonts w:ascii="Book Antiqua" w:hAnsi="Book Antiqua"/>
          <w:b/>
          <w:bCs/>
          <w:spacing w:val="-2"/>
          <w:lang w:val="sq-AL"/>
        </w:rPr>
        <w:t>N</w:t>
      </w:r>
      <w:r w:rsidRPr="004B3E43">
        <w:rPr>
          <w:rFonts w:ascii="Book Antiqua" w:hAnsi="Book Antiqua"/>
          <w:b/>
          <w:bCs/>
          <w:lang w:val="sq-AL"/>
        </w:rPr>
        <w:t>je</w:t>
      </w:r>
      <w:r w:rsidRPr="004B3E43">
        <w:rPr>
          <w:rFonts w:ascii="Book Antiqua" w:hAnsi="Book Antiqua"/>
          <w:b/>
          <w:bCs/>
          <w:spacing w:val="1"/>
          <w:lang w:val="sq-AL"/>
        </w:rPr>
        <w:t>rë</w:t>
      </w:r>
      <w:r w:rsidRPr="004B3E43">
        <w:rPr>
          <w:rFonts w:ascii="Book Antiqua" w:hAnsi="Book Antiqua"/>
          <w:b/>
          <w:bCs/>
          <w:lang w:val="sq-AL"/>
        </w:rPr>
        <w:t>z d</w:t>
      </w:r>
      <w:r w:rsidRPr="004B3E43">
        <w:rPr>
          <w:rFonts w:ascii="Book Antiqua" w:hAnsi="Book Antiqua"/>
          <w:b/>
          <w:bCs/>
          <w:spacing w:val="-2"/>
          <w:lang w:val="sq-AL"/>
        </w:rPr>
        <w:t>h</w:t>
      </w:r>
      <w:r w:rsidRPr="004B3E43">
        <w:rPr>
          <w:rFonts w:ascii="Book Antiqua" w:hAnsi="Book Antiqua"/>
          <w:b/>
          <w:bCs/>
          <w:lang w:val="sq-AL"/>
        </w:rPr>
        <w:t>e M</w:t>
      </w:r>
      <w:r w:rsidRPr="004B3E43">
        <w:rPr>
          <w:rFonts w:ascii="Book Antiqua" w:hAnsi="Book Antiqua"/>
          <w:b/>
          <w:bCs/>
          <w:spacing w:val="1"/>
          <w:lang w:val="sq-AL"/>
        </w:rPr>
        <w:t>b</w:t>
      </w:r>
      <w:r w:rsidRPr="004B3E43">
        <w:rPr>
          <w:rFonts w:ascii="Book Antiqua" w:hAnsi="Book Antiqua"/>
          <w:b/>
          <w:bCs/>
          <w:spacing w:val="-1"/>
          <w:lang w:val="sq-AL"/>
        </w:rPr>
        <w:t>r</w:t>
      </w:r>
      <w:r w:rsidRPr="004B3E43">
        <w:rPr>
          <w:rFonts w:ascii="Book Antiqua" w:hAnsi="Book Antiqua"/>
          <w:b/>
          <w:bCs/>
          <w:lang w:val="sq-AL"/>
        </w:rPr>
        <w:t>ojtje</w:t>
      </w:r>
      <w:r w:rsidRPr="004B3E43">
        <w:rPr>
          <w:rFonts w:ascii="Book Antiqua" w:hAnsi="Book Antiqua"/>
          <w:b/>
          <w:bCs/>
          <w:spacing w:val="1"/>
          <w:lang w:val="sq-AL"/>
        </w:rPr>
        <w:t xml:space="preserve">n </w:t>
      </w:r>
      <w:r w:rsidRPr="004B3E43">
        <w:rPr>
          <w:rFonts w:ascii="Book Antiqua" w:hAnsi="Book Antiqua"/>
          <w:b/>
          <w:bCs/>
          <w:lang w:val="sq-AL"/>
        </w:rPr>
        <w:t xml:space="preserve">e </w:t>
      </w:r>
      <w:r w:rsidRPr="004B3E43">
        <w:rPr>
          <w:rFonts w:ascii="Book Antiqua" w:hAnsi="Book Antiqua"/>
          <w:b/>
          <w:bCs/>
          <w:spacing w:val="1"/>
          <w:lang w:val="sq-AL"/>
        </w:rPr>
        <w:t>V</w:t>
      </w:r>
      <w:r w:rsidRPr="004B3E43">
        <w:rPr>
          <w:rFonts w:ascii="Book Antiqua" w:hAnsi="Book Antiqua"/>
          <w:b/>
          <w:bCs/>
          <w:lang w:val="sq-AL"/>
        </w:rPr>
        <w:t>i</w:t>
      </w:r>
      <w:r w:rsidRPr="004B3E43">
        <w:rPr>
          <w:rFonts w:ascii="Book Antiqua" w:hAnsi="Book Antiqua"/>
          <w:b/>
          <w:bCs/>
          <w:spacing w:val="-2"/>
          <w:lang w:val="sq-AL"/>
        </w:rPr>
        <w:t>k</w:t>
      </w:r>
      <w:r w:rsidRPr="004B3E43">
        <w:rPr>
          <w:rFonts w:ascii="Book Antiqua" w:hAnsi="Book Antiqua"/>
          <w:b/>
          <w:bCs/>
          <w:lang w:val="sq-AL"/>
        </w:rPr>
        <w:t>tim</w:t>
      </w:r>
      <w:r w:rsidRPr="004B3E43">
        <w:rPr>
          <w:rFonts w:ascii="Book Antiqua" w:hAnsi="Book Antiqua"/>
          <w:b/>
          <w:bCs/>
          <w:spacing w:val="1"/>
          <w:lang w:val="sq-AL"/>
        </w:rPr>
        <w:t>a</w:t>
      </w:r>
      <w:r w:rsidRPr="004B3E43">
        <w:rPr>
          <w:rFonts w:ascii="Book Antiqua" w:hAnsi="Book Antiqua"/>
          <w:b/>
          <w:bCs/>
          <w:spacing w:val="-1"/>
          <w:lang w:val="sq-AL"/>
        </w:rPr>
        <w:t>v</w:t>
      </w:r>
      <w:r w:rsidRPr="004B3E43">
        <w:rPr>
          <w:rFonts w:ascii="Book Antiqua" w:hAnsi="Book Antiqua"/>
          <w:b/>
          <w:bCs/>
          <w:lang w:val="sq-AL"/>
        </w:rPr>
        <w:t>e të Tr</w:t>
      </w:r>
      <w:r w:rsidRPr="004B3E43">
        <w:rPr>
          <w:rFonts w:ascii="Book Antiqua" w:hAnsi="Book Antiqua"/>
          <w:b/>
          <w:bCs/>
          <w:spacing w:val="-1"/>
          <w:lang w:val="sq-AL"/>
        </w:rPr>
        <w:t>a</w:t>
      </w:r>
      <w:r w:rsidRPr="004B3E43">
        <w:rPr>
          <w:rFonts w:ascii="Book Antiqua" w:hAnsi="Book Antiqua"/>
          <w:b/>
          <w:bCs/>
          <w:spacing w:val="2"/>
          <w:lang w:val="sq-AL"/>
        </w:rPr>
        <w:t>f</w:t>
      </w:r>
      <w:r w:rsidRPr="004B3E43">
        <w:rPr>
          <w:rFonts w:ascii="Book Antiqua" w:hAnsi="Book Antiqua"/>
          <w:b/>
          <w:bCs/>
          <w:spacing w:val="1"/>
          <w:lang w:val="sq-AL"/>
        </w:rPr>
        <w:t>i</w:t>
      </w:r>
      <w:r w:rsidRPr="004B3E43">
        <w:rPr>
          <w:rFonts w:ascii="Book Antiqua" w:hAnsi="Book Antiqua"/>
          <w:b/>
          <w:bCs/>
          <w:spacing w:val="-1"/>
          <w:lang w:val="sq-AL"/>
        </w:rPr>
        <w:t>ki</w:t>
      </w:r>
      <w:r w:rsidRPr="004B3E43">
        <w:rPr>
          <w:rFonts w:ascii="Book Antiqua" w:hAnsi="Book Antiqua"/>
          <w:b/>
          <w:bCs/>
          <w:lang w:val="sq-AL"/>
        </w:rPr>
        <w:t>mit</w:t>
      </w:r>
      <w:r w:rsidRPr="004B3E43">
        <w:rPr>
          <w:rFonts w:ascii="Book Antiqua" w:hAnsi="Book Antiqua"/>
          <w:lang w:val="sq-AL"/>
        </w:rPr>
        <w:t xml:space="preserve">, </w:t>
      </w:r>
      <w:r w:rsidRPr="004B3E43">
        <w:rPr>
          <w:rFonts w:ascii="Book Antiqua" w:hAnsi="Book Antiqua"/>
          <w:spacing w:val="-1"/>
          <w:lang w:val="sq-AL"/>
        </w:rPr>
        <w:t>k</w:t>
      </w:r>
      <w:r w:rsidRPr="004B3E43">
        <w:rPr>
          <w:rFonts w:ascii="Book Antiqua" w:hAnsi="Book Antiqua"/>
          <w:lang w:val="sq-AL"/>
        </w:rPr>
        <w:t xml:space="preserve">a </w:t>
      </w:r>
      <w:r w:rsidRPr="004B3E43">
        <w:rPr>
          <w:rFonts w:ascii="Book Antiqua" w:hAnsi="Book Antiqua"/>
          <w:spacing w:val="1"/>
          <w:lang w:val="sq-AL"/>
        </w:rPr>
        <w:t>p</w:t>
      </w:r>
      <w:r w:rsidRPr="004B3E43">
        <w:rPr>
          <w:rFonts w:ascii="Book Antiqua" w:hAnsi="Book Antiqua"/>
          <w:lang w:val="sq-AL"/>
        </w:rPr>
        <w:t>ër q</w:t>
      </w:r>
      <w:r w:rsidRPr="004B3E43">
        <w:rPr>
          <w:rFonts w:ascii="Book Antiqua" w:hAnsi="Book Antiqua"/>
          <w:spacing w:val="1"/>
          <w:lang w:val="sq-AL"/>
        </w:rPr>
        <w:t>ë</w:t>
      </w:r>
      <w:r w:rsidRPr="004B3E43">
        <w:rPr>
          <w:rFonts w:ascii="Book Antiqua" w:hAnsi="Book Antiqua"/>
          <w:lang w:val="sq-AL"/>
        </w:rPr>
        <w:t>ll</w:t>
      </w:r>
      <w:r w:rsidRPr="004B3E43">
        <w:rPr>
          <w:rFonts w:ascii="Book Antiqua" w:hAnsi="Book Antiqua"/>
          <w:spacing w:val="1"/>
          <w:lang w:val="sq-AL"/>
        </w:rPr>
        <w:t xml:space="preserve">im </w:t>
      </w:r>
      <w:r w:rsidRPr="004B3E43">
        <w:rPr>
          <w:rFonts w:ascii="Book Antiqua" w:hAnsi="Book Antiqua"/>
          <w:lang w:val="sq-AL"/>
        </w:rPr>
        <w:t>pa</w:t>
      </w:r>
      <w:r w:rsidRPr="004B3E43">
        <w:rPr>
          <w:rFonts w:ascii="Book Antiqua" w:hAnsi="Book Antiqua"/>
          <w:spacing w:val="2"/>
          <w:lang w:val="sq-AL"/>
        </w:rPr>
        <w:t>r</w:t>
      </w:r>
      <w:r w:rsidRPr="004B3E43">
        <w:rPr>
          <w:rFonts w:ascii="Book Antiqua" w:hAnsi="Book Antiqua"/>
          <w:lang w:val="sq-AL"/>
        </w:rPr>
        <w:t>an</w:t>
      </w:r>
      <w:r w:rsidRPr="004B3E43">
        <w:rPr>
          <w:rFonts w:ascii="Book Antiqua" w:hAnsi="Book Antiqua"/>
          <w:spacing w:val="1"/>
          <w:lang w:val="sq-AL"/>
        </w:rPr>
        <w:t>d</w:t>
      </w:r>
      <w:r w:rsidRPr="004B3E43">
        <w:rPr>
          <w:rFonts w:ascii="Book Antiqua" w:hAnsi="Book Antiqua"/>
          <w:spacing w:val="-1"/>
          <w:lang w:val="sq-AL"/>
        </w:rPr>
        <w:t>a</w:t>
      </w:r>
      <w:r w:rsidRPr="004B3E43">
        <w:rPr>
          <w:rFonts w:ascii="Book Antiqua" w:hAnsi="Book Antiqua"/>
          <w:spacing w:val="1"/>
          <w:lang w:val="sq-AL"/>
        </w:rPr>
        <w:t>li</w:t>
      </w:r>
      <w:r w:rsidRPr="004B3E43">
        <w:rPr>
          <w:rFonts w:ascii="Book Antiqua" w:hAnsi="Book Antiqua"/>
          <w:spacing w:val="-2"/>
          <w:lang w:val="sq-AL"/>
        </w:rPr>
        <w:t>m</w:t>
      </w:r>
      <w:r w:rsidRPr="004B3E43">
        <w:rPr>
          <w:rFonts w:ascii="Book Antiqua" w:hAnsi="Book Antiqua"/>
          <w:lang w:val="sq-AL"/>
        </w:rPr>
        <w:t>in d</w:t>
      </w:r>
      <w:r w:rsidRPr="004B3E43">
        <w:rPr>
          <w:rFonts w:ascii="Book Antiqua" w:hAnsi="Book Antiqua"/>
          <w:spacing w:val="1"/>
          <w:lang w:val="sq-AL"/>
        </w:rPr>
        <w:t>h</w:t>
      </w:r>
      <w:r w:rsidRPr="004B3E43">
        <w:rPr>
          <w:rFonts w:ascii="Book Antiqua" w:hAnsi="Book Antiqua"/>
          <w:lang w:val="sq-AL"/>
        </w:rPr>
        <w:t>e lu</w:t>
      </w:r>
      <w:r w:rsidRPr="004B3E43">
        <w:rPr>
          <w:rFonts w:ascii="Book Antiqua" w:hAnsi="Book Antiqua"/>
          <w:spacing w:val="-1"/>
          <w:lang w:val="sq-AL"/>
        </w:rPr>
        <w:t>f</w:t>
      </w:r>
      <w:r w:rsidRPr="004B3E43">
        <w:rPr>
          <w:rFonts w:ascii="Book Antiqua" w:hAnsi="Book Antiqua"/>
          <w:lang w:val="sq-AL"/>
        </w:rPr>
        <w:t>t</w:t>
      </w:r>
      <w:r w:rsidRPr="004B3E43">
        <w:rPr>
          <w:rFonts w:ascii="Book Antiqua" w:hAnsi="Book Antiqua"/>
          <w:spacing w:val="1"/>
          <w:lang w:val="sq-AL"/>
        </w:rPr>
        <w:t>i</w:t>
      </w:r>
      <w:r w:rsidRPr="004B3E43">
        <w:rPr>
          <w:rFonts w:ascii="Book Antiqua" w:hAnsi="Book Antiqua"/>
          <w:spacing w:val="-2"/>
          <w:lang w:val="sq-AL"/>
        </w:rPr>
        <w:t>m</w:t>
      </w:r>
      <w:r w:rsidRPr="004B3E43">
        <w:rPr>
          <w:rFonts w:ascii="Book Antiqua" w:hAnsi="Book Antiqua"/>
          <w:lang w:val="sq-AL"/>
        </w:rPr>
        <w:t xml:space="preserve">in e </w:t>
      </w:r>
      <w:r w:rsidRPr="004B3E43">
        <w:rPr>
          <w:rFonts w:ascii="Book Antiqua" w:hAnsi="Book Antiqua"/>
          <w:spacing w:val="1"/>
          <w:lang w:val="sq-AL"/>
        </w:rPr>
        <w:t>tr</w:t>
      </w:r>
      <w:r w:rsidRPr="004B3E43">
        <w:rPr>
          <w:rFonts w:ascii="Book Antiqua" w:hAnsi="Book Antiqua"/>
          <w:spacing w:val="-1"/>
          <w:lang w:val="sq-AL"/>
        </w:rPr>
        <w:t>a</w:t>
      </w:r>
      <w:r w:rsidRPr="004B3E43">
        <w:rPr>
          <w:rFonts w:ascii="Book Antiqua" w:hAnsi="Book Antiqua"/>
          <w:lang w:val="sq-AL"/>
        </w:rPr>
        <w:t>f</w:t>
      </w:r>
      <w:r w:rsidRPr="004B3E43">
        <w:rPr>
          <w:rFonts w:ascii="Book Antiqua" w:hAnsi="Book Antiqua"/>
          <w:spacing w:val="1"/>
          <w:lang w:val="sq-AL"/>
        </w:rPr>
        <w:t>i</w:t>
      </w:r>
      <w:r w:rsidRPr="004B3E43">
        <w:rPr>
          <w:rFonts w:ascii="Book Antiqua" w:hAnsi="Book Antiqua"/>
          <w:spacing w:val="-1"/>
          <w:lang w:val="sq-AL"/>
        </w:rPr>
        <w:t>k</w:t>
      </w:r>
      <w:r w:rsidRPr="004B3E43">
        <w:rPr>
          <w:rFonts w:ascii="Book Antiqua" w:hAnsi="Book Antiqua"/>
          <w:lang w:val="sq-AL"/>
        </w:rPr>
        <w:t>i</w:t>
      </w:r>
      <w:r w:rsidRPr="004B3E43">
        <w:rPr>
          <w:rFonts w:ascii="Book Antiqua" w:hAnsi="Book Antiqua"/>
          <w:spacing w:val="-2"/>
          <w:lang w:val="sq-AL"/>
        </w:rPr>
        <w:t>m</w:t>
      </w:r>
      <w:r w:rsidRPr="004B3E43">
        <w:rPr>
          <w:rFonts w:ascii="Book Antiqua" w:hAnsi="Book Antiqua"/>
          <w:lang w:val="sq-AL"/>
        </w:rPr>
        <w:t xml:space="preserve">it </w:t>
      </w:r>
      <w:r w:rsidRPr="004B3E43">
        <w:rPr>
          <w:rFonts w:ascii="Book Antiqua" w:hAnsi="Book Antiqua"/>
          <w:spacing w:val="-2"/>
          <w:lang w:val="sq-AL"/>
        </w:rPr>
        <w:t>m</w:t>
      </w:r>
      <w:r w:rsidRPr="004B3E43">
        <w:rPr>
          <w:rFonts w:ascii="Book Antiqua" w:hAnsi="Book Antiqua"/>
          <w:lang w:val="sq-AL"/>
        </w:rPr>
        <w:t xml:space="preserve">e </w:t>
      </w:r>
      <w:r w:rsidRPr="004B3E43">
        <w:rPr>
          <w:rFonts w:ascii="Book Antiqua" w:hAnsi="Book Antiqua"/>
          <w:spacing w:val="1"/>
          <w:lang w:val="sq-AL"/>
        </w:rPr>
        <w:t>n</w:t>
      </w:r>
      <w:r w:rsidRPr="004B3E43">
        <w:rPr>
          <w:rFonts w:ascii="Book Antiqua" w:hAnsi="Book Antiqua"/>
          <w:spacing w:val="3"/>
          <w:lang w:val="sq-AL"/>
        </w:rPr>
        <w:t>j</w:t>
      </w:r>
      <w:r w:rsidRPr="004B3E43">
        <w:rPr>
          <w:rFonts w:ascii="Book Antiqua" w:hAnsi="Book Antiqua"/>
          <w:lang w:val="sq-AL"/>
        </w:rPr>
        <w:t>e</w:t>
      </w:r>
      <w:r w:rsidRPr="004B3E43">
        <w:rPr>
          <w:rFonts w:ascii="Book Antiqua" w:hAnsi="Book Antiqua"/>
          <w:spacing w:val="1"/>
          <w:lang w:val="sq-AL"/>
        </w:rPr>
        <w:t>r</w:t>
      </w:r>
      <w:r w:rsidRPr="004B3E43">
        <w:rPr>
          <w:rFonts w:ascii="Book Antiqua" w:hAnsi="Book Antiqua"/>
          <w:lang w:val="sq-AL"/>
        </w:rPr>
        <w:t>ëz n</w:t>
      </w:r>
      <w:r w:rsidRPr="004B3E43">
        <w:rPr>
          <w:rFonts w:ascii="Book Antiqua" w:hAnsi="Book Antiqua"/>
          <w:spacing w:val="1"/>
          <w:lang w:val="sq-AL"/>
        </w:rPr>
        <w:t xml:space="preserve">ë të </w:t>
      </w:r>
      <w:r w:rsidRPr="004B3E43">
        <w:rPr>
          <w:rFonts w:ascii="Book Antiqua" w:hAnsi="Book Antiqua"/>
          <w:spacing w:val="-1"/>
          <w:lang w:val="sq-AL"/>
        </w:rPr>
        <w:t>g</w:t>
      </w:r>
      <w:r w:rsidRPr="004B3E43">
        <w:rPr>
          <w:rFonts w:ascii="Book Antiqua" w:hAnsi="Book Antiqua"/>
          <w:spacing w:val="2"/>
          <w:lang w:val="sq-AL"/>
        </w:rPr>
        <w:t>j</w:t>
      </w:r>
      <w:r w:rsidRPr="004B3E43">
        <w:rPr>
          <w:rFonts w:ascii="Book Antiqua" w:hAnsi="Book Antiqua"/>
          <w:lang w:val="sq-AL"/>
        </w:rPr>
        <w:t>i</w:t>
      </w:r>
      <w:r w:rsidRPr="004B3E43">
        <w:rPr>
          <w:rFonts w:ascii="Book Antiqua" w:hAnsi="Book Antiqua"/>
          <w:spacing w:val="1"/>
          <w:lang w:val="sq-AL"/>
        </w:rPr>
        <w:t>t</w:t>
      </w:r>
      <w:r w:rsidRPr="004B3E43">
        <w:rPr>
          <w:rFonts w:ascii="Book Antiqua" w:hAnsi="Book Antiqua"/>
          <w:lang w:val="sq-AL"/>
        </w:rPr>
        <w:t xml:space="preserve">ha </w:t>
      </w:r>
      <w:r w:rsidRPr="004B3E43">
        <w:rPr>
          <w:rFonts w:ascii="Book Antiqua" w:hAnsi="Book Antiqua"/>
          <w:spacing w:val="1"/>
          <w:lang w:val="sq-AL"/>
        </w:rPr>
        <w:t>f</w:t>
      </w:r>
      <w:r w:rsidRPr="004B3E43">
        <w:rPr>
          <w:rFonts w:ascii="Book Antiqua" w:hAnsi="Book Antiqua"/>
          <w:spacing w:val="-1"/>
          <w:lang w:val="sq-AL"/>
        </w:rPr>
        <w:t>o</w:t>
      </w:r>
      <w:r w:rsidRPr="004B3E43">
        <w:rPr>
          <w:rFonts w:ascii="Book Antiqua" w:hAnsi="Book Antiqua"/>
          <w:lang w:val="sq-AL"/>
        </w:rPr>
        <w:t>r</w:t>
      </w:r>
      <w:r w:rsidRPr="004B3E43">
        <w:rPr>
          <w:rFonts w:ascii="Book Antiqua" w:hAnsi="Book Antiqua"/>
          <w:spacing w:val="-2"/>
          <w:lang w:val="sq-AL"/>
        </w:rPr>
        <w:t>m</w:t>
      </w:r>
      <w:r w:rsidRPr="004B3E43">
        <w:rPr>
          <w:rFonts w:ascii="Book Antiqua" w:hAnsi="Book Antiqua"/>
          <w:lang w:val="sq-AL"/>
        </w:rPr>
        <w:t xml:space="preserve">at </w:t>
      </w:r>
      <w:r w:rsidRPr="004B3E43">
        <w:rPr>
          <w:rFonts w:ascii="Book Antiqua" w:hAnsi="Book Antiqua"/>
          <w:spacing w:val="1"/>
          <w:lang w:val="sq-AL"/>
        </w:rPr>
        <w:t xml:space="preserve">e </w:t>
      </w:r>
      <w:r w:rsidRPr="004B3E43">
        <w:rPr>
          <w:rFonts w:ascii="Book Antiqua" w:hAnsi="Book Antiqua"/>
          <w:spacing w:val="2"/>
          <w:lang w:val="sq-AL"/>
        </w:rPr>
        <w:t>t</w:t>
      </w:r>
      <w:r w:rsidRPr="004B3E43">
        <w:rPr>
          <w:rFonts w:ascii="Book Antiqua" w:hAnsi="Book Antiqua"/>
          <w:lang w:val="sq-AL"/>
        </w:rPr>
        <w:t>ij.</w:t>
      </w:r>
    </w:p>
    <w:p w:rsidR="00B844D8" w:rsidRPr="004B3E43" w:rsidRDefault="00B844D8" w:rsidP="00B844D8">
      <w:pPr>
        <w:pStyle w:val="ListParagraph"/>
        <w:rPr>
          <w:rFonts w:ascii="Book Antiqua" w:hAnsi="Book Antiqua"/>
          <w:b/>
          <w:bCs/>
          <w:lang w:val="sq-AL"/>
        </w:rPr>
      </w:pPr>
    </w:p>
    <w:p w:rsidR="00B844D8" w:rsidRPr="004B3E43" w:rsidRDefault="00B844D8" w:rsidP="00B844D8">
      <w:pPr>
        <w:pStyle w:val="ListParagraph"/>
        <w:numPr>
          <w:ilvl w:val="0"/>
          <w:numId w:val="32"/>
        </w:numPr>
        <w:spacing w:after="0"/>
        <w:ind w:left="0" w:firstLine="0"/>
        <w:jc w:val="both"/>
        <w:rPr>
          <w:rFonts w:ascii="Book Antiqua" w:hAnsi="Book Antiqua"/>
          <w:spacing w:val="1"/>
          <w:lang w:val="sq-AL"/>
        </w:rPr>
      </w:pPr>
      <w:r w:rsidRPr="004B3E43">
        <w:rPr>
          <w:rFonts w:ascii="Book Antiqua" w:hAnsi="Book Antiqua"/>
          <w:b/>
          <w:bCs/>
          <w:lang w:val="sq-AL"/>
        </w:rPr>
        <w:t>Li</w:t>
      </w:r>
      <w:r w:rsidRPr="004B3E43">
        <w:rPr>
          <w:rFonts w:ascii="Book Antiqua" w:hAnsi="Book Antiqua"/>
          <w:b/>
          <w:bCs/>
          <w:spacing w:val="1"/>
          <w:lang w:val="sq-AL"/>
        </w:rPr>
        <w:t>g</w:t>
      </w:r>
      <w:r w:rsidRPr="004B3E43">
        <w:rPr>
          <w:rFonts w:ascii="Book Antiqua" w:hAnsi="Book Antiqua"/>
          <w:b/>
          <w:bCs/>
          <w:spacing w:val="-1"/>
          <w:lang w:val="sq-AL"/>
        </w:rPr>
        <w:t>j</w:t>
      </w:r>
      <w:r w:rsidRPr="004B3E43">
        <w:rPr>
          <w:rFonts w:ascii="Book Antiqua" w:hAnsi="Book Antiqua"/>
          <w:b/>
          <w:bCs/>
          <w:lang w:val="sq-AL"/>
        </w:rPr>
        <w:t xml:space="preserve">i </w:t>
      </w:r>
      <w:r w:rsidRPr="004B3E43">
        <w:rPr>
          <w:rFonts w:ascii="Book Antiqua" w:hAnsi="Book Antiqua"/>
          <w:b/>
          <w:bCs/>
          <w:spacing w:val="1"/>
          <w:lang w:val="sq-AL"/>
        </w:rPr>
        <w:t>N</w:t>
      </w:r>
      <w:r w:rsidRPr="004B3E43">
        <w:rPr>
          <w:rFonts w:ascii="Book Antiqua" w:hAnsi="Book Antiqua"/>
          <w:b/>
          <w:bCs/>
          <w:lang w:val="sq-AL"/>
        </w:rPr>
        <w:t>r.</w:t>
      </w:r>
      <w:r w:rsidRPr="004B3E43">
        <w:rPr>
          <w:rFonts w:ascii="Book Antiqua" w:hAnsi="Book Antiqua"/>
          <w:b/>
          <w:bCs/>
          <w:spacing w:val="1"/>
          <w:lang w:val="sq-AL"/>
        </w:rPr>
        <w:t>0</w:t>
      </w:r>
      <w:r w:rsidRPr="004B3E43">
        <w:rPr>
          <w:rFonts w:ascii="Book Antiqua" w:hAnsi="Book Antiqua"/>
          <w:b/>
          <w:bCs/>
          <w:lang w:val="sq-AL"/>
        </w:rPr>
        <w:t>4</w:t>
      </w:r>
      <w:r w:rsidRPr="004B3E43">
        <w:rPr>
          <w:rFonts w:ascii="Book Antiqua" w:hAnsi="Book Antiqua"/>
          <w:b/>
          <w:bCs/>
          <w:spacing w:val="1"/>
          <w:lang w:val="sq-AL"/>
        </w:rPr>
        <w:t>/</w:t>
      </w:r>
      <w:r w:rsidRPr="004B3E43">
        <w:rPr>
          <w:rFonts w:ascii="Book Antiqua" w:hAnsi="Book Antiqua"/>
          <w:b/>
          <w:bCs/>
          <w:spacing w:val="-2"/>
          <w:lang w:val="sq-AL"/>
        </w:rPr>
        <w:t>L</w:t>
      </w:r>
      <w:r w:rsidRPr="004B3E43">
        <w:rPr>
          <w:rFonts w:ascii="Book Antiqua" w:hAnsi="Book Antiqua"/>
          <w:b/>
          <w:bCs/>
          <w:spacing w:val="1"/>
          <w:lang w:val="sq-AL"/>
        </w:rPr>
        <w:t>-</w:t>
      </w:r>
      <w:r w:rsidRPr="004B3E43">
        <w:rPr>
          <w:rFonts w:ascii="Book Antiqua" w:hAnsi="Book Antiqua"/>
          <w:b/>
          <w:bCs/>
          <w:lang w:val="sq-AL"/>
        </w:rPr>
        <w:t>07</w:t>
      </w:r>
      <w:r w:rsidRPr="004B3E43">
        <w:rPr>
          <w:rFonts w:ascii="Book Antiqua" w:hAnsi="Book Antiqua"/>
          <w:b/>
          <w:bCs/>
          <w:spacing w:val="1"/>
          <w:lang w:val="sq-AL"/>
        </w:rPr>
        <w:t xml:space="preserve">6 </w:t>
      </w:r>
      <w:r w:rsidRPr="004B3E43">
        <w:rPr>
          <w:rFonts w:ascii="Book Antiqua" w:hAnsi="Book Antiqua"/>
          <w:b/>
          <w:bCs/>
          <w:lang w:val="sq-AL"/>
        </w:rPr>
        <w:t>p</w:t>
      </w:r>
      <w:r w:rsidRPr="004B3E43">
        <w:rPr>
          <w:rFonts w:ascii="Book Antiqua" w:hAnsi="Book Antiqua"/>
          <w:b/>
          <w:bCs/>
          <w:spacing w:val="-1"/>
          <w:lang w:val="sq-AL"/>
        </w:rPr>
        <w:t>ë</w:t>
      </w:r>
      <w:r w:rsidRPr="004B3E43">
        <w:rPr>
          <w:rFonts w:ascii="Book Antiqua" w:hAnsi="Book Antiqua"/>
          <w:b/>
          <w:bCs/>
          <w:lang w:val="sq-AL"/>
        </w:rPr>
        <w:t xml:space="preserve">r </w:t>
      </w:r>
      <w:r w:rsidRPr="004B3E43">
        <w:rPr>
          <w:rFonts w:ascii="Book Antiqua" w:hAnsi="Book Antiqua"/>
          <w:b/>
          <w:bCs/>
          <w:spacing w:val="3"/>
          <w:lang w:val="sq-AL"/>
        </w:rPr>
        <w:t>P</w:t>
      </w:r>
      <w:r w:rsidRPr="004B3E43">
        <w:rPr>
          <w:rFonts w:ascii="Book Antiqua" w:hAnsi="Book Antiqua"/>
          <w:b/>
          <w:bCs/>
          <w:spacing w:val="-1"/>
          <w:lang w:val="sq-AL"/>
        </w:rPr>
        <w:t>o</w:t>
      </w:r>
      <w:r w:rsidRPr="004B3E43">
        <w:rPr>
          <w:rFonts w:ascii="Book Antiqua" w:hAnsi="Book Antiqua"/>
          <w:b/>
          <w:bCs/>
          <w:lang w:val="sq-AL"/>
        </w:rPr>
        <w:t>l</w:t>
      </w:r>
      <w:r w:rsidRPr="004B3E43">
        <w:rPr>
          <w:rFonts w:ascii="Book Antiqua" w:hAnsi="Book Antiqua"/>
          <w:b/>
          <w:bCs/>
          <w:spacing w:val="1"/>
          <w:lang w:val="sq-AL"/>
        </w:rPr>
        <w:t>i</w:t>
      </w:r>
      <w:r w:rsidRPr="004B3E43">
        <w:rPr>
          <w:rFonts w:ascii="Book Antiqua" w:hAnsi="Book Antiqua"/>
          <w:b/>
          <w:bCs/>
          <w:spacing w:val="-1"/>
          <w:lang w:val="sq-AL"/>
        </w:rPr>
        <w:t>c</w:t>
      </w:r>
      <w:r w:rsidRPr="004B3E43">
        <w:rPr>
          <w:rFonts w:ascii="Book Antiqua" w:hAnsi="Book Antiqua"/>
          <w:b/>
          <w:bCs/>
          <w:lang w:val="sq-AL"/>
        </w:rPr>
        <w:t>i</w:t>
      </w:r>
      <w:r w:rsidRPr="004B3E43">
        <w:rPr>
          <w:rFonts w:ascii="Book Antiqua" w:hAnsi="Book Antiqua"/>
          <w:b/>
          <w:bCs/>
          <w:spacing w:val="1"/>
          <w:lang w:val="sq-AL"/>
        </w:rPr>
        <w:t>n</w:t>
      </w:r>
      <w:r w:rsidRPr="004B3E43">
        <w:rPr>
          <w:rFonts w:ascii="Book Antiqua" w:hAnsi="Book Antiqua"/>
          <w:b/>
          <w:bCs/>
          <w:lang w:val="sq-AL"/>
        </w:rPr>
        <w:t xml:space="preserve">ë </w:t>
      </w:r>
      <w:r w:rsidRPr="004B3E43">
        <w:rPr>
          <w:rFonts w:ascii="Book Antiqua" w:hAnsi="Book Antiqua"/>
          <w:spacing w:val="1"/>
          <w:lang w:val="sq-AL"/>
        </w:rPr>
        <w:t>r</w:t>
      </w:r>
      <w:r w:rsidRPr="004B3E43">
        <w:rPr>
          <w:rFonts w:ascii="Book Antiqua" w:hAnsi="Book Antiqua"/>
          <w:spacing w:val="-1"/>
          <w:lang w:val="sq-AL"/>
        </w:rPr>
        <w:t>r</w:t>
      </w:r>
      <w:r w:rsidRPr="004B3E43">
        <w:rPr>
          <w:rFonts w:ascii="Book Antiqua" w:hAnsi="Book Antiqua"/>
          <w:lang w:val="sq-AL"/>
        </w:rPr>
        <w:t>e</w:t>
      </w:r>
      <w:r w:rsidRPr="004B3E43">
        <w:rPr>
          <w:rFonts w:ascii="Book Antiqua" w:hAnsi="Book Antiqua"/>
          <w:spacing w:val="-1"/>
          <w:lang w:val="sq-AL"/>
        </w:rPr>
        <w:t>g</w:t>
      </w:r>
      <w:r w:rsidRPr="004B3E43">
        <w:rPr>
          <w:rFonts w:ascii="Book Antiqua" w:hAnsi="Book Antiqua"/>
          <w:lang w:val="sq-AL"/>
        </w:rPr>
        <w:t>u</w:t>
      </w:r>
      <w:r w:rsidRPr="004B3E43">
        <w:rPr>
          <w:rFonts w:ascii="Book Antiqua" w:hAnsi="Book Antiqua"/>
          <w:spacing w:val="1"/>
          <w:lang w:val="sq-AL"/>
        </w:rPr>
        <w:t>ll</w:t>
      </w:r>
      <w:r w:rsidRPr="004B3E43">
        <w:rPr>
          <w:rFonts w:ascii="Book Antiqua" w:hAnsi="Book Antiqua"/>
          <w:lang w:val="sq-AL"/>
        </w:rPr>
        <w:t>o</w:t>
      </w:r>
      <w:r w:rsidRPr="004B3E43">
        <w:rPr>
          <w:rFonts w:ascii="Book Antiqua" w:hAnsi="Book Antiqua"/>
          <w:spacing w:val="1"/>
          <w:lang w:val="sq-AL"/>
        </w:rPr>
        <w:t xml:space="preserve">n </w:t>
      </w:r>
      <w:r w:rsidRPr="004B3E43">
        <w:rPr>
          <w:rFonts w:ascii="Book Antiqua" w:hAnsi="Book Antiqua"/>
          <w:lang w:val="sq-AL"/>
        </w:rPr>
        <w:t>autori</w:t>
      </w:r>
      <w:r w:rsidRPr="004B3E43">
        <w:rPr>
          <w:rFonts w:ascii="Book Antiqua" w:hAnsi="Book Antiqua"/>
          <w:spacing w:val="-1"/>
          <w:lang w:val="sq-AL"/>
        </w:rPr>
        <w:t>z</w:t>
      </w:r>
      <w:r w:rsidRPr="004B3E43">
        <w:rPr>
          <w:rFonts w:ascii="Book Antiqua" w:hAnsi="Book Antiqua"/>
          <w:spacing w:val="1"/>
          <w:lang w:val="sq-AL"/>
        </w:rPr>
        <w:t>i</w:t>
      </w:r>
      <w:r w:rsidRPr="004B3E43">
        <w:rPr>
          <w:rFonts w:ascii="Book Antiqua" w:hAnsi="Book Antiqua"/>
          <w:spacing w:val="-2"/>
          <w:lang w:val="sq-AL"/>
        </w:rPr>
        <w:t>m</w:t>
      </w:r>
      <w:r w:rsidRPr="004B3E43">
        <w:rPr>
          <w:rFonts w:ascii="Book Antiqua" w:hAnsi="Book Antiqua"/>
          <w:lang w:val="sq-AL"/>
        </w:rPr>
        <w:t>et dh</w:t>
      </w:r>
      <w:r w:rsidRPr="004B3E43">
        <w:rPr>
          <w:rFonts w:ascii="Book Antiqua" w:hAnsi="Book Antiqua"/>
          <w:spacing w:val="1"/>
          <w:lang w:val="sq-AL"/>
        </w:rPr>
        <w:t xml:space="preserve">e </w:t>
      </w:r>
      <w:r w:rsidRPr="004B3E43">
        <w:rPr>
          <w:rFonts w:ascii="Book Antiqua" w:hAnsi="Book Antiqua"/>
          <w:lang w:val="sq-AL"/>
        </w:rPr>
        <w:t>de</w:t>
      </w:r>
      <w:r w:rsidRPr="004B3E43">
        <w:rPr>
          <w:rFonts w:ascii="Book Antiqua" w:hAnsi="Book Antiqua"/>
          <w:spacing w:val="2"/>
          <w:lang w:val="sq-AL"/>
        </w:rPr>
        <w:t>t</w:t>
      </w:r>
      <w:r w:rsidRPr="004B3E43">
        <w:rPr>
          <w:rFonts w:ascii="Book Antiqua" w:hAnsi="Book Antiqua"/>
          <w:spacing w:val="-1"/>
          <w:lang w:val="sq-AL"/>
        </w:rPr>
        <w:t>y</w:t>
      </w:r>
      <w:r w:rsidRPr="004B3E43">
        <w:rPr>
          <w:rFonts w:ascii="Book Antiqua" w:hAnsi="Book Antiqua"/>
          <w:lang w:val="sq-AL"/>
        </w:rPr>
        <w:t>rat e P</w:t>
      </w:r>
      <w:r w:rsidRPr="004B3E43">
        <w:rPr>
          <w:rFonts w:ascii="Book Antiqua" w:hAnsi="Book Antiqua"/>
          <w:spacing w:val="1"/>
          <w:lang w:val="sq-AL"/>
        </w:rPr>
        <w:t>o</w:t>
      </w:r>
      <w:r w:rsidRPr="004B3E43">
        <w:rPr>
          <w:rFonts w:ascii="Book Antiqua" w:hAnsi="Book Antiqua"/>
          <w:spacing w:val="-1"/>
          <w:lang w:val="sq-AL"/>
        </w:rPr>
        <w:t>l</w:t>
      </w:r>
      <w:r w:rsidRPr="004B3E43">
        <w:rPr>
          <w:rFonts w:ascii="Book Antiqua" w:hAnsi="Book Antiqua"/>
          <w:spacing w:val="1"/>
          <w:lang w:val="sq-AL"/>
        </w:rPr>
        <w:t>i</w:t>
      </w:r>
      <w:r w:rsidRPr="004B3E43">
        <w:rPr>
          <w:rFonts w:ascii="Book Antiqua" w:hAnsi="Book Antiqua"/>
          <w:spacing w:val="-1"/>
          <w:lang w:val="sq-AL"/>
        </w:rPr>
        <w:t>c</w:t>
      </w:r>
      <w:r w:rsidRPr="004B3E43">
        <w:rPr>
          <w:rFonts w:ascii="Book Antiqua" w:hAnsi="Book Antiqua"/>
          <w:lang w:val="sq-AL"/>
        </w:rPr>
        <w:t>is</w:t>
      </w:r>
      <w:r w:rsidRPr="004B3E43">
        <w:rPr>
          <w:rFonts w:ascii="Book Antiqua" w:hAnsi="Book Antiqua"/>
          <w:spacing w:val="1"/>
          <w:lang w:val="sq-AL"/>
        </w:rPr>
        <w:t xml:space="preserve">ë </w:t>
      </w:r>
      <w:r w:rsidRPr="004B3E43">
        <w:rPr>
          <w:rFonts w:ascii="Book Antiqua" w:hAnsi="Book Antiqua"/>
          <w:spacing w:val="-1"/>
          <w:lang w:val="sq-AL"/>
        </w:rPr>
        <w:t>s</w:t>
      </w:r>
      <w:r w:rsidRPr="004B3E43">
        <w:rPr>
          <w:rFonts w:ascii="Book Antiqua" w:hAnsi="Book Antiqua"/>
          <w:lang w:val="sq-AL"/>
        </w:rPr>
        <w:t>ë Republ</w:t>
      </w:r>
      <w:r w:rsidRPr="004B3E43">
        <w:rPr>
          <w:rFonts w:ascii="Book Antiqua" w:hAnsi="Book Antiqua"/>
          <w:spacing w:val="1"/>
          <w:lang w:val="sq-AL"/>
        </w:rPr>
        <w:t>i</w:t>
      </w:r>
      <w:r w:rsidRPr="004B3E43">
        <w:rPr>
          <w:rFonts w:ascii="Book Antiqua" w:hAnsi="Book Antiqua"/>
          <w:spacing w:val="-1"/>
          <w:lang w:val="sq-AL"/>
        </w:rPr>
        <w:t>k</w:t>
      </w:r>
      <w:r w:rsidRPr="004B3E43">
        <w:rPr>
          <w:rFonts w:ascii="Book Antiqua" w:hAnsi="Book Antiqua"/>
          <w:lang w:val="sq-AL"/>
        </w:rPr>
        <w:t xml:space="preserve">ës </w:t>
      </w:r>
      <w:r w:rsidRPr="004B3E43">
        <w:rPr>
          <w:rFonts w:ascii="Book Antiqua" w:hAnsi="Book Antiqua"/>
          <w:spacing w:val="-1"/>
          <w:lang w:val="sq-AL"/>
        </w:rPr>
        <w:t>s</w:t>
      </w:r>
      <w:r w:rsidRPr="004B3E43">
        <w:rPr>
          <w:rFonts w:ascii="Book Antiqua" w:hAnsi="Book Antiqua"/>
          <w:lang w:val="sq-AL"/>
        </w:rPr>
        <w:t xml:space="preserve">ë </w:t>
      </w:r>
      <w:r w:rsidRPr="004B3E43">
        <w:rPr>
          <w:rFonts w:ascii="Book Antiqua" w:hAnsi="Book Antiqua"/>
          <w:spacing w:val="2"/>
          <w:lang w:val="sq-AL"/>
        </w:rPr>
        <w:t>K</w:t>
      </w:r>
      <w:r w:rsidRPr="004B3E43">
        <w:rPr>
          <w:rFonts w:ascii="Book Antiqua" w:hAnsi="Book Antiqua"/>
          <w:spacing w:val="-1"/>
          <w:lang w:val="sq-AL"/>
        </w:rPr>
        <w:t>o</w:t>
      </w:r>
      <w:r w:rsidRPr="004B3E43">
        <w:rPr>
          <w:rFonts w:ascii="Book Antiqua" w:hAnsi="Book Antiqua"/>
          <w:lang w:val="sq-AL"/>
        </w:rPr>
        <w:t>so</w:t>
      </w:r>
      <w:r w:rsidRPr="004B3E43">
        <w:rPr>
          <w:rFonts w:ascii="Book Antiqua" w:hAnsi="Book Antiqua"/>
          <w:spacing w:val="-1"/>
          <w:lang w:val="sq-AL"/>
        </w:rPr>
        <w:t>v</w:t>
      </w:r>
      <w:r w:rsidRPr="004B3E43">
        <w:rPr>
          <w:rFonts w:ascii="Book Antiqua" w:hAnsi="Book Antiqua"/>
          <w:lang w:val="sq-AL"/>
        </w:rPr>
        <w:t>ës, o</w:t>
      </w:r>
      <w:r w:rsidRPr="004B3E43">
        <w:rPr>
          <w:rFonts w:ascii="Book Antiqua" w:hAnsi="Book Antiqua"/>
          <w:spacing w:val="1"/>
          <w:lang w:val="sq-AL"/>
        </w:rPr>
        <w:t>r</w:t>
      </w:r>
      <w:r w:rsidRPr="004B3E43">
        <w:rPr>
          <w:rFonts w:ascii="Book Antiqua" w:hAnsi="Book Antiqua"/>
          <w:spacing w:val="-1"/>
          <w:lang w:val="sq-AL"/>
        </w:rPr>
        <w:t>g</w:t>
      </w:r>
      <w:r w:rsidRPr="004B3E43">
        <w:rPr>
          <w:rFonts w:ascii="Book Antiqua" w:hAnsi="Book Antiqua"/>
          <w:lang w:val="sq-AL"/>
        </w:rPr>
        <w:t>an</w:t>
      </w:r>
      <w:r w:rsidRPr="004B3E43">
        <w:rPr>
          <w:rFonts w:ascii="Book Antiqua" w:hAnsi="Book Antiqua"/>
          <w:spacing w:val="1"/>
          <w:lang w:val="sq-AL"/>
        </w:rPr>
        <w:t>i</w:t>
      </w:r>
      <w:r w:rsidRPr="004B3E43">
        <w:rPr>
          <w:rFonts w:ascii="Book Antiqua" w:hAnsi="Book Antiqua"/>
          <w:spacing w:val="-3"/>
          <w:lang w:val="sq-AL"/>
        </w:rPr>
        <w:t>z</w:t>
      </w:r>
      <w:r w:rsidRPr="004B3E43">
        <w:rPr>
          <w:rFonts w:ascii="Book Antiqua" w:hAnsi="Book Antiqua"/>
          <w:lang w:val="sq-AL"/>
        </w:rPr>
        <w:t>i</w:t>
      </w:r>
      <w:r w:rsidRPr="004B3E43">
        <w:rPr>
          <w:rFonts w:ascii="Book Antiqua" w:hAnsi="Book Antiqua"/>
          <w:spacing w:val="-2"/>
          <w:lang w:val="sq-AL"/>
        </w:rPr>
        <w:t>m</w:t>
      </w:r>
      <w:r w:rsidRPr="004B3E43">
        <w:rPr>
          <w:rFonts w:ascii="Book Antiqua" w:hAnsi="Book Antiqua"/>
          <w:lang w:val="sq-AL"/>
        </w:rPr>
        <w:t>i</w:t>
      </w:r>
      <w:r w:rsidRPr="004B3E43">
        <w:rPr>
          <w:rFonts w:ascii="Book Antiqua" w:hAnsi="Book Antiqua"/>
          <w:spacing w:val="1"/>
          <w:lang w:val="sq-AL"/>
        </w:rPr>
        <w:t xml:space="preserve">n </w:t>
      </w:r>
      <w:r w:rsidRPr="004B3E43">
        <w:rPr>
          <w:rFonts w:ascii="Book Antiqua" w:hAnsi="Book Antiqua"/>
          <w:lang w:val="sq-AL"/>
        </w:rPr>
        <w:t>e saj d</w:t>
      </w:r>
      <w:r w:rsidRPr="004B3E43">
        <w:rPr>
          <w:rFonts w:ascii="Book Antiqua" w:hAnsi="Book Antiqua"/>
          <w:spacing w:val="-1"/>
          <w:lang w:val="sq-AL"/>
        </w:rPr>
        <w:t>h</w:t>
      </w:r>
      <w:r w:rsidRPr="004B3E43">
        <w:rPr>
          <w:rFonts w:ascii="Book Antiqua" w:hAnsi="Book Antiqua"/>
          <w:lang w:val="sq-AL"/>
        </w:rPr>
        <w:t>e ç</w:t>
      </w:r>
      <w:r w:rsidRPr="004B3E43">
        <w:rPr>
          <w:rFonts w:ascii="Book Antiqua" w:hAnsi="Book Antiqua"/>
          <w:spacing w:val="1"/>
          <w:lang w:val="sq-AL"/>
        </w:rPr>
        <w:t>ë</w:t>
      </w:r>
      <w:r w:rsidRPr="004B3E43">
        <w:rPr>
          <w:rFonts w:ascii="Book Antiqua" w:hAnsi="Book Antiqua"/>
          <w:spacing w:val="-1"/>
          <w:lang w:val="sq-AL"/>
        </w:rPr>
        <w:t>s</w:t>
      </w:r>
      <w:r w:rsidRPr="004B3E43">
        <w:rPr>
          <w:rFonts w:ascii="Book Antiqua" w:hAnsi="Book Antiqua"/>
          <w:lang w:val="sq-AL"/>
        </w:rPr>
        <w:t>htje të tje</w:t>
      </w:r>
      <w:r w:rsidRPr="004B3E43">
        <w:rPr>
          <w:rFonts w:ascii="Book Antiqua" w:hAnsi="Book Antiqua"/>
          <w:spacing w:val="2"/>
          <w:lang w:val="sq-AL"/>
        </w:rPr>
        <w:t>r</w:t>
      </w:r>
      <w:r w:rsidRPr="004B3E43">
        <w:rPr>
          <w:rFonts w:ascii="Book Antiqua" w:hAnsi="Book Antiqua"/>
          <w:lang w:val="sq-AL"/>
        </w:rPr>
        <w:t>a lid</w:t>
      </w:r>
      <w:r w:rsidRPr="004B3E43">
        <w:rPr>
          <w:rFonts w:ascii="Book Antiqua" w:hAnsi="Book Antiqua"/>
          <w:spacing w:val="1"/>
          <w:lang w:val="sq-AL"/>
        </w:rPr>
        <w:t>h</w:t>
      </w:r>
      <w:r w:rsidRPr="004B3E43">
        <w:rPr>
          <w:rFonts w:ascii="Book Antiqua" w:hAnsi="Book Antiqua"/>
          <w:spacing w:val="-1"/>
          <w:lang w:val="sq-AL"/>
        </w:rPr>
        <w:t>u</w:t>
      </w:r>
      <w:r w:rsidRPr="004B3E43">
        <w:rPr>
          <w:rFonts w:ascii="Book Antiqua" w:hAnsi="Book Antiqua"/>
          <w:lang w:val="sq-AL"/>
        </w:rPr>
        <w:t xml:space="preserve">r </w:t>
      </w:r>
      <w:r w:rsidRPr="004B3E43">
        <w:rPr>
          <w:rFonts w:ascii="Book Antiqua" w:hAnsi="Book Antiqua"/>
          <w:spacing w:val="-2"/>
          <w:lang w:val="sq-AL"/>
        </w:rPr>
        <w:t>m</w:t>
      </w:r>
      <w:r w:rsidRPr="004B3E43">
        <w:rPr>
          <w:rFonts w:ascii="Book Antiqua" w:hAnsi="Book Antiqua"/>
          <w:lang w:val="sq-AL"/>
        </w:rPr>
        <w:t>e a</w:t>
      </w:r>
      <w:r w:rsidRPr="004B3E43">
        <w:rPr>
          <w:rFonts w:ascii="Book Antiqua" w:hAnsi="Book Antiqua"/>
          <w:spacing w:val="-1"/>
          <w:lang w:val="sq-AL"/>
        </w:rPr>
        <w:t>k</w:t>
      </w:r>
      <w:r w:rsidRPr="004B3E43">
        <w:rPr>
          <w:rFonts w:ascii="Book Antiqua" w:hAnsi="Book Antiqua"/>
          <w:spacing w:val="1"/>
          <w:lang w:val="sq-AL"/>
        </w:rPr>
        <w:t>ti</w:t>
      </w:r>
      <w:r w:rsidRPr="004B3E43">
        <w:rPr>
          <w:rFonts w:ascii="Book Antiqua" w:hAnsi="Book Antiqua"/>
          <w:spacing w:val="-1"/>
          <w:lang w:val="sq-AL"/>
        </w:rPr>
        <w:t>v</w:t>
      </w:r>
      <w:r w:rsidRPr="004B3E43">
        <w:rPr>
          <w:rFonts w:ascii="Book Antiqua" w:hAnsi="Book Antiqua"/>
          <w:lang w:val="sq-AL"/>
        </w:rPr>
        <w:t>i</w:t>
      </w:r>
      <w:r w:rsidRPr="004B3E43">
        <w:rPr>
          <w:rFonts w:ascii="Book Antiqua" w:hAnsi="Book Antiqua"/>
          <w:spacing w:val="1"/>
          <w:lang w:val="sq-AL"/>
        </w:rPr>
        <w:t>t</w:t>
      </w:r>
      <w:r w:rsidRPr="004B3E43">
        <w:rPr>
          <w:rFonts w:ascii="Book Antiqua" w:hAnsi="Book Antiqua"/>
          <w:lang w:val="sq-AL"/>
        </w:rPr>
        <w:t>e</w:t>
      </w:r>
      <w:r w:rsidRPr="004B3E43">
        <w:rPr>
          <w:rFonts w:ascii="Book Antiqua" w:hAnsi="Book Antiqua"/>
          <w:spacing w:val="1"/>
          <w:lang w:val="sq-AL"/>
        </w:rPr>
        <w:t>t</w:t>
      </w:r>
      <w:r w:rsidRPr="004B3E43">
        <w:rPr>
          <w:rFonts w:ascii="Book Antiqua" w:hAnsi="Book Antiqua"/>
          <w:lang w:val="sq-AL"/>
        </w:rPr>
        <w:t xml:space="preserve">et </w:t>
      </w:r>
      <w:r w:rsidRPr="004B3E43">
        <w:rPr>
          <w:rFonts w:ascii="Book Antiqua" w:hAnsi="Book Antiqua"/>
          <w:spacing w:val="-1"/>
          <w:lang w:val="sq-AL"/>
        </w:rPr>
        <w:t>d</w:t>
      </w:r>
      <w:r w:rsidRPr="004B3E43">
        <w:rPr>
          <w:rFonts w:ascii="Book Antiqua" w:hAnsi="Book Antiqua"/>
          <w:lang w:val="sq-AL"/>
        </w:rPr>
        <w:t xml:space="preserve">he </w:t>
      </w:r>
      <w:r w:rsidRPr="004B3E43">
        <w:rPr>
          <w:rFonts w:ascii="Book Antiqua" w:hAnsi="Book Antiqua"/>
          <w:spacing w:val="-2"/>
          <w:lang w:val="sq-AL"/>
        </w:rPr>
        <w:t>v</w:t>
      </w:r>
      <w:r w:rsidRPr="004B3E43">
        <w:rPr>
          <w:rFonts w:ascii="Book Antiqua" w:hAnsi="Book Antiqua"/>
          <w:lang w:val="sq-AL"/>
        </w:rPr>
        <w:t>ep</w:t>
      </w:r>
      <w:r w:rsidRPr="004B3E43">
        <w:rPr>
          <w:rFonts w:ascii="Book Antiqua" w:hAnsi="Book Antiqua"/>
          <w:spacing w:val="2"/>
          <w:lang w:val="sq-AL"/>
        </w:rPr>
        <w:t>r</w:t>
      </w:r>
      <w:r w:rsidRPr="004B3E43">
        <w:rPr>
          <w:rFonts w:ascii="Book Antiqua" w:hAnsi="Book Antiqua"/>
          <w:spacing w:val="1"/>
          <w:lang w:val="sq-AL"/>
        </w:rPr>
        <w:t>i</w:t>
      </w:r>
      <w:r w:rsidRPr="004B3E43">
        <w:rPr>
          <w:rFonts w:ascii="Book Antiqua" w:hAnsi="Book Antiqua"/>
          <w:spacing w:val="-2"/>
          <w:lang w:val="sq-AL"/>
        </w:rPr>
        <w:t>m</w:t>
      </w:r>
      <w:r w:rsidRPr="004B3E43">
        <w:rPr>
          <w:rFonts w:ascii="Book Antiqua" w:hAnsi="Book Antiqua"/>
          <w:lang w:val="sq-AL"/>
        </w:rPr>
        <w:t xml:space="preserve">et e </w:t>
      </w:r>
      <w:r w:rsidRPr="004B3E43">
        <w:rPr>
          <w:rFonts w:ascii="Book Antiqua" w:hAnsi="Book Antiqua"/>
          <w:spacing w:val="1"/>
          <w:lang w:val="sq-AL"/>
        </w:rPr>
        <w:t>P</w:t>
      </w:r>
      <w:r w:rsidRPr="004B3E43">
        <w:rPr>
          <w:rFonts w:ascii="Book Antiqua" w:hAnsi="Book Antiqua"/>
          <w:lang w:val="sq-AL"/>
        </w:rPr>
        <w:t>olicisë së Re</w:t>
      </w:r>
      <w:r w:rsidRPr="004B3E43">
        <w:rPr>
          <w:rFonts w:ascii="Book Antiqua" w:hAnsi="Book Antiqua"/>
          <w:spacing w:val="-1"/>
          <w:lang w:val="sq-AL"/>
        </w:rPr>
        <w:t>p</w:t>
      </w:r>
      <w:r w:rsidRPr="004B3E43">
        <w:rPr>
          <w:rFonts w:ascii="Book Antiqua" w:hAnsi="Book Antiqua"/>
          <w:spacing w:val="-2"/>
          <w:lang w:val="sq-AL"/>
        </w:rPr>
        <w:t>u</w:t>
      </w:r>
      <w:r w:rsidRPr="004B3E43">
        <w:rPr>
          <w:rFonts w:ascii="Book Antiqua" w:hAnsi="Book Antiqua"/>
          <w:lang w:val="sq-AL"/>
        </w:rPr>
        <w:t>b</w:t>
      </w:r>
      <w:r w:rsidRPr="004B3E43">
        <w:rPr>
          <w:rFonts w:ascii="Book Antiqua" w:hAnsi="Book Antiqua"/>
          <w:spacing w:val="1"/>
          <w:lang w:val="sq-AL"/>
        </w:rPr>
        <w:t>li</w:t>
      </w:r>
      <w:r w:rsidRPr="004B3E43">
        <w:rPr>
          <w:rFonts w:ascii="Book Antiqua" w:hAnsi="Book Antiqua"/>
          <w:spacing w:val="-1"/>
          <w:lang w:val="sq-AL"/>
        </w:rPr>
        <w:t>k</w:t>
      </w:r>
      <w:r w:rsidRPr="004B3E43">
        <w:rPr>
          <w:rFonts w:ascii="Book Antiqua" w:hAnsi="Book Antiqua"/>
          <w:lang w:val="sq-AL"/>
        </w:rPr>
        <w:t xml:space="preserve">ës së </w:t>
      </w:r>
      <w:r w:rsidRPr="004B3E43">
        <w:rPr>
          <w:rFonts w:ascii="Book Antiqua" w:hAnsi="Book Antiqua"/>
          <w:spacing w:val="1"/>
          <w:lang w:val="sq-AL"/>
        </w:rPr>
        <w:t>K</w:t>
      </w:r>
      <w:r w:rsidRPr="004B3E43">
        <w:rPr>
          <w:rFonts w:ascii="Book Antiqua" w:hAnsi="Book Antiqua"/>
          <w:lang w:val="sq-AL"/>
        </w:rPr>
        <w:t>o</w:t>
      </w:r>
      <w:r w:rsidRPr="004B3E43">
        <w:rPr>
          <w:rFonts w:ascii="Book Antiqua" w:hAnsi="Book Antiqua"/>
          <w:spacing w:val="1"/>
          <w:lang w:val="sq-AL"/>
        </w:rPr>
        <w:t>s</w:t>
      </w:r>
      <w:r w:rsidRPr="004B3E43">
        <w:rPr>
          <w:rFonts w:ascii="Book Antiqua" w:hAnsi="Book Antiqua"/>
          <w:lang w:val="sq-AL"/>
        </w:rPr>
        <w:t>o</w:t>
      </w:r>
      <w:r w:rsidRPr="004B3E43">
        <w:rPr>
          <w:rFonts w:ascii="Book Antiqua" w:hAnsi="Book Antiqua"/>
          <w:spacing w:val="-1"/>
          <w:lang w:val="sq-AL"/>
        </w:rPr>
        <w:t>v</w:t>
      </w:r>
      <w:r w:rsidRPr="004B3E43">
        <w:rPr>
          <w:rFonts w:ascii="Book Antiqua" w:hAnsi="Book Antiqua"/>
          <w:lang w:val="sq-AL"/>
        </w:rPr>
        <w:t>ë</w:t>
      </w:r>
      <w:r w:rsidRPr="004B3E43">
        <w:rPr>
          <w:rFonts w:ascii="Book Antiqua" w:hAnsi="Book Antiqua"/>
          <w:spacing w:val="1"/>
          <w:lang w:val="sq-AL"/>
        </w:rPr>
        <w:t>s</w:t>
      </w:r>
      <w:r w:rsidRPr="004B3E43">
        <w:rPr>
          <w:rFonts w:ascii="Book Antiqua" w:hAnsi="Book Antiqua"/>
          <w:lang w:val="sq-AL"/>
        </w:rPr>
        <w:t>.</w:t>
      </w:r>
    </w:p>
    <w:p w:rsidR="00B844D8" w:rsidRPr="004B3E43" w:rsidRDefault="00B844D8" w:rsidP="00B844D8">
      <w:pPr>
        <w:pStyle w:val="ListParagraph"/>
        <w:rPr>
          <w:rFonts w:ascii="Book Antiqua" w:hAnsi="Book Antiqua"/>
          <w:b/>
          <w:bCs/>
          <w:lang w:val="sq-AL"/>
        </w:rPr>
      </w:pPr>
    </w:p>
    <w:p w:rsidR="00B844D8" w:rsidRPr="004B3E43" w:rsidRDefault="00B844D8" w:rsidP="00B844D8">
      <w:pPr>
        <w:pStyle w:val="ListParagraph"/>
        <w:numPr>
          <w:ilvl w:val="0"/>
          <w:numId w:val="32"/>
        </w:numPr>
        <w:spacing w:after="0"/>
        <w:ind w:left="0" w:firstLine="0"/>
        <w:jc w:val="both"/>
        <w:rPr>
          <w:rFonts w:ascii="Book Antiqua" w:hAnsi="Book Antiqua"/>
          <w:spacing w:val="1"/>
          <w:lang w:val="sq-AL"/>
        </w:rPr>
      </w:pPr>
      <w:r w:rsidRPr="004B3E43">
        <w:rPr>
          <w:rFonts w:ascii="Book Antiqua" w:hAnsi="Book Antiqua"/>
          <w:b/>
          <w:bCs/>
          <w:lang w:val="sq-AL"/>
        </w:rPr>
        <w:t>L</w:t>
      </w:r>
      <w:r w:rsidRPr="004B3E43">
        <w:rPr>
          <w:rFonts w:ascii="Book Antiqua" w:hAnsi="Book Antiqua"/>
          <w:b/>
          <w:bCs/>
          <w:spacing w:val="1"/>
          <w:lang w:val="sq-AL"/>
        </w:rPr>
        <w:t>i</w:t>
      </w:r>
      <w:r w:rsidRPr="004B3E43">
        <w:rPr>
          <w:rFonts w:ascii="Book Antiqua" w:hAnsi="Book Antiqua"/>
          <w:b/>
          <w:bCs/>
          <w:lang w:val="sq-AL"/>
        </w:rPr>
        <w:t>gji N</w:t>
      </w:r>
      <w:r w:rsidRPr="004B3E43">
        <w:rPr>
          <w:rFonts w:ascii="Book Antiqua" w:hAnsi="Book Antiqua"/>
          <w:b/>
          <w:bCs/>
          <w:spacing w:val="1"/>
          <w:lang w:val="sq-AL"/>
        </w:rPr>
        <w:t>r</w:t>
      </w:r>
      <w:r w:rsidRPr="004B3E43">
        <w:rPr>
          <w:rFonts w:ascii="Book Antiqua" w:hAnsi="Book Antiqua"/>
          <w:b/>
          <w:bCs/>
          <w:lang w:val="sq-AL"/>
        </w:rPr>
        <w:t>.0</w:t>
      </w:r>
      <w:r w:rsidRPr="004B3E43">
        <w:rPr>
          <w:rFonts w:ascii="Book Antiqua" w:hAnsi="Book Antiqua"/>
          <w:b/>
          <w:bCs/>
          <w:spacing w:val="-1"/>
          <w:lang w:val="sq-AL"/>
        </w:rPr>
        <w:t>4</w:t>
      </w:r>
      <w:r w:rsidRPr="004B3E43">
        <w:rPr>
          <w:rFonts w:ascii="Book Antiqua" w:hAnsi="Book Antiqua"/>
          <w:b/>
          <w:bCs/>
          <w:lang w:val="sq-AL"/>
        </w:rPr>
        <w:t>/l</w:t>
      </w:r>
      <w:r w:rsidRPr="004B3E43">
        <w:rPr>
          <w:rFonts w:ascii="Book Antiqua" w:hAnsi="Book Antiqua"/>
          <w:b/>
          <w:bCs/>
          <w:spacing w:val="1"/>
          <w:lang w:val="sq-AL"/>
        </w:rPr>
        <w:t>-</w:t>
      </w:r>
      <w:r w:rsidRPr="004B3E43">
        <w:rPr>
          <w:rFonts w:ascii="Book Antiqua" w:hAnsi="Book Antiqua"/>
          <w:b/>
          <w:bCs/>
          <w:lang w:val="sq-AL"/>
        </w:rPr>
        <w:t>0</w:t>
      </w:r>
      <w:r w:rsidRPr="004B3E43">
        <w:rPr>
          <w:rFonts w:ascii="Book Antiqua" w:hAnsi="Book Antiqua"/>
          <w:b/>
          <w:bCs/>
          <w:spacing w:val="1"/>
          <w:lang w:val="sq-AL"/>
        </w:rPr>
        <w:t>0</w:t>
      </w:r>
      <w:r w:rsidRPr="004B3E43">
        <w:rPr>
          <w:rFonts w:ascii="Book Antiqua" w:hAnsi="Book Antiqua"/>
          <w:b/>
          <w:bCs/>
          <w:lang w:val="sq-AL"/>
        </w:rPr>
        <w:t xml:space="preserve">3 </w:t>
      </w:r>
      <w:r w:rsidRPr="004B3E43">
        <w:rPr>
          <w:rFonts w:ascii="Book Antiqua" w:hAnsi="Book Antiqua"/>
          <w:b/>
          <w:bCs/>
          <w:spacing w:val="-1"/>
          <w:lang w:val="sq-AL"/>
        </w:rPr>
        <w:t>p</w:t>
      </w:r>
      <w:r w:rsidRPr="004B3E43">
        <w:rPr>
          <w:rFonts w:ascii="Book Antiqua" w:hAnsi="Book Antiqua"/>
          <w:b/>
          <w:bCs/>
          <w:lang w:val="sq-AL"/>
        </w:rPr>
        <w:t xml:space="preserve">ër </w:t>
      </w:r>
      <w:r w:rsidRPr="004B3E43">
        <w:rPr>
          <w:rFonts w:ascii="Book Antiqua" w:hAnsi="Book Antiqua"/>
          <w:b/>
          <w:bCs/>
          <w:spacing w:val="1"/>
          <w:lang w:val="sq-AL"/>
        </w:rPr>
        <w:t>G</w:t>
      </w:r>
      <w:r w:rsidRPr="004B3E43">
        <w:rPr>
          <w:rFonts w:ascii="Book Antiqua" w:hAnsi="Book Antiqua"/>
          <w:b/>
          <w:bCs/>
          <w:lang w:val="sq-AL"/>
        </w:rPr>
        <w:t>jen</w:t>
      </w:r>
      <w:r w:rsidRPr="004B3E43">
        <w:rPr>
          <w:rFonts w:ascii="Book Antiqua" w:hAnsi="Book Antiqua"/>
          <w:b/>
          <w:bCs/>
          <w:spacing w:val="1"/>
          <w:lang w:val="sq-AL"/>
        </w:rPr>
        <w:t>d</w:t>
      </w:r>
      <w:r w:rsidRPr="004B3E43">
        <w:rPr>
          <w:rFonts w:ascii="Book Antiqua" w:hAnsi="Book Antiqua"/>
          <w:b/>
          <w:bCs/>
          <w:lang w:val="sq-AL"/>
        </w:rPr>
        <w:t>j</w:t>
      </w:r>
      <w:r w:rsidRPr="004B3E43">
        <w:rPr>
          <w:rFonts w:ascii="Book Antiqua" w:hAnsi="Book Antiqua"/>
          <w:b/>
          <w:bCs/>
          <w:spacing w:val="1"/>
          <w:lang w:val="sq-AL"/>
        </w:rPr>
        <w:t>e</w:t>
      </w:r>
      <w:r w:rsidRPr="004B3E43">
        <w:rPr>
          <w:rFonts w:ascii="Book Antiqua" w:hAnsi="Book Antiqua"/>
          <w:b/>
          <w:bCs/>
          <w:lang w:val="sq-AL"/>
        </w:rPr>
        <w:t xml:space="preserve">n </w:t>
      </w:r>
      <w:r w:rsidRPr="004B3E43">
        <w:rPr>
          <w:rFonts w:ascii="Book Antiqua" w:hAnsi="Book Antiqua"/>
          <w:b/>
          <w:bCs/>
          <w:spacing w:val="-2"/>
          <w:lang w:val="sq-AL"/>
        </w:rPr>
        <w:t>C</w:t>
      </w:r>
      <w:r w:rsidRPr="004B3E43">
        <w:rPr>
          <w:rFonts w:ascii="Book Antiqua" w:hAnsi="Book Antiqua"/>
          <w:b/>
          <w:bCs/>
          <w:lang w:val="sq-AL"/>
        </w:rPr>
        <w:t>i</w:t>
      </w:r>
      <w:r w:rsidRPr="004B3E43">
        <w:rPr>
          <w:rFonts w:ascii="Book Antiqua" w:hAnsi="Book Antiqua"/>
          <w:b/>
          <w:bCs/>
          <w:spacing w:val="1"/>
          <w:lang w:val="sq-AL"/>
        </w:rPr>
        <w:t>v</w:t>
      </w:r>
      <w:r w:rsidRPr="004B3E43">
        <w:rPr>
          <w:rFonts w:ascii="Book Antiqua" w:hAnsi="Book Antiqua"/>
          <w:b/>
          <w:bCs/>
          <w:spacing w:val="-1"/>
          <w:lang w:val="sq-AL"/>
        </w:rPr>
        <w:t>i</w:t>
      </w:r>
      <w:r w:rsidRPr="004B3E43">
        <w:rPr>
          <w:rFonts w:ascii="Book Antiqua" w:hAnsi="Book Antiqua"/>
          <w:b/>
          <w:bCs/>
          <w:spacing w:val="1"/>
          <w:lang w:val="sq-AL"/>
        </w:rPr>
        <w:t>l</w:t>
      </w:r>
      <w:r w:rsidRPr="004B3E43">
        <w:rPr>
          <w:rFonts w:ascii="Book Antiqua" w:hAnsi="Book Antiqua"/>
          <w:b/>
          <w:bCs/>
          <w:lang w:val="sq-AL"/>
        </w:rPr>
        <w:t>e</w:t>
      </w:r>
      <w:r w:rsidRPr="004B3E43">
        <w:rPr>
          <w:rFonts w:ascii="Book Antiqua" w:hAnsi="Book Antiqua"/>
          <w:bCs/>
          <w:lang w:val="sq-AL"/>
        </w:rPr>
        <w:t xml:space="preserve"> - ky ligj </w:t>
      </w:r>
      <w:r w:rsidRPr="004B3E43">
        <w:rPr>
          <w:rFonts w:ascii="Book Antiqua" w:hAnsi="Book Antiqua"/>
          <w:lang w:val="sq-AL"/>
        </w:rPr>
        <w:t>r</w:t>
      </w:r>
      <w:r w:rsidRPr="004B3E43">
        <w:rPr>
          <w:rFonts w:ascii="Book Antiqua" w:hAnsi="Book Antiqua"/>
          <w:spacing w:val="1"/>
          <w:lang w:val="sq-AL"/>
        </w:rPr>
        <w:t>re</w:t>
      </w:r>
      <w:r w:rsidRPr="004B3E43">
        <w:rPr>
          <w:rFonts w:ascii="Book Antiqua" w:hAnsi="Book Antiqua"/>
          <w:spacing w:val="-1"/>
          <w:lang w:val="sq-AL"/>
        </w:rPr>
        <w:t>g</w:t>
      </w:r>
      <w:r w:rsidRPr="004B3E43">
        <w:rPr>
          <w:rFonts w:ascii="Book Antiqua" w:hAnsi="Book Antiqua"/>
          <w:lang w:val="sq-AL"/>
        </w:rPr>
        <w:t>u</w:t>
      </w:r>
      <w:r w:rsidRPr="004B3E43">
        <w:rPr>
          <w:rFonts w:ascii="Book Antiqua" w:hAnsi="Book Antiqua"/>
          <w:spacing w:val="-1"/>
          <w:lang w:val="sq-AL"/>
        </w:rPr>
        <w:t>l</w:t>
      </w:r>
      <w:r w:rsidRPr="004B3E43">
        <w:rPr>
          <w:rFonts w:ascii="Book Antiqua" w:hAnsi="Book Antiqua"/>
          <w:spacing w:val="1"/>
          <w:lang w:val="sq-AL"/>
        </w:rPr>
        <w:t>l</w:t>
      </w:r>
      <w:r w:rsidRPr="004B3E43">
        <w:rPr>
          <w:rFonts w:ascii="Book Antiqua" w:hAnsi="Book Antiqua"/>
          <w:spacing w:val="-1"/>
          <w:lang w:val="sq-AL"/>
        </w:rPr>
        <w:t>o</w:t>
      </w:r>
      <w:r w:rsidRPr="004B3E43">
        <w:rPr>
          <w:rFonts w:ascii="Book Antiqua" w:hAnsi="Book Antiqua"/>
          <w:lang w:val="sq-AL"/>
        </w:rPr>
        <w:t xml:space="preserve">n </w:t>
      </w:r>
      <w:r w:rsidRPr="004B3E43">
        <w:rPr>
          <w:rFonts w:ascii="Book Antiqua" w:hAnsi="Book Antiqua"/>
          <w:spacing w:val="-2"/>
          <w:lang w:val="sq-AL"/>
        </w:rPr>
        <w:t>k</w:t>
      </w:r>
      <w:r w:rsidRPr="004B3E43">
        <w:rPr>
          <w:rFonts w:ascii="Book Antiqua" w:hAnsi="Book Antiqua"/>
          <w:lang w:val="sq-AL"/>
        </w:rPr>
        <w:t>up</w:t>
      </w:r>
      <w:r w:rsidRPr="004B3E43">
        <w:rPr>
          <w:rFonts w:ascii="Book Antiqua" w:hAnsi="Book Antiqua"/>
          <w:spacing w:val="1"/>
          <w:lang w:val="sq-AL"/>
        </w:rPr>
        <w:t>t</w:t>
      </w:r>
      <w:r w:rsidRPr="004B3E43">
        <w:rPr>
          <w:rFonts w:ascii="Book Antiqua" w:hAnsi="Book Antiqua"/>
          <w:spacing w:val="2"/>
          <w:lang w:val="sq-AL"/>
        </w:rPr>
        <w:t>i</w:t>
      </w:r>
      <w:r w:rsidRPr="004B3E43">
        <w:rPr>
          <w:rFonts w:ascii="Book Antiqua" w:hAnsi="Book Antiqua"/>
          <w:spacing w:val="-3"/>
          <w:lang w:val="sq-AL"/>
        </w:rPr>
        <w:t>m</w:t>
      </w:r>
      <w:r w:rsidRPr="004B3E43">
        <w:rPr>
          <w:rFonts w:ascii="Book Antiqua" w:hAnsi="Book Antiqua"/>
          <w:spacing w:val="1"/>
          <w:lang w:val="sq-AL"/>
        </w:rPr>
        <w:t>in d</w:t>
      </w:r>
      <w:r w:rsidRPr="004B3E43">
        <w:rPr>
          <w:rFonts w:ascii="Book Antiqua" w:hAnsi="Book Antiqua"/>
          <w:lang w:val="sq-AL"/>
        </w:rPr>
        <w:t xml:space="preserve">he </w:t>
      </w:r>
      <w:r w:rsidRPr="004B3E43">
        <w:rPr>
          <w:rFonts w:ascii="Book Antiqua" w:hAnsi="Book Antiqua"/>
          <w:spacing w:val="-1"/>
          <w:lang w:val="sq-AL"/>
        </w:rPr>
        <w:t>p</w:t>
      </w:r>
      <w:r w:rsidRPr="004B3E43">
        <w:rPr>
          <w:rFonts w:ascii="Book Antiqua" w:hAnsi="Book Antiqua"/>
          <w:lang w:val="sq-AL"/>
        </w:rPr>
        <w:t>ë</w:t>
      </w:r>
      <w:r w:rsidRPr="004B3E43">
        <w:rPr>
          <w:rFonts w:ascii="Book Antiqua" w:hAnsi="Book Antiqua"/>
          <w:spacing w:val="1"/>
          <w:lang w:val="sq-AL"/>
        </w:rPr>
        <w:t>r</w:t>
      </w:r>
      <w:r w:rsidRPr="004B3E43">
        <w:rPr>
          <w:rFonts w:ascii="Book Antiqua" w:hAnsi="Book Antiqua"/>
          <w:lang w:val="sq-AL"/>
        </w:rPr>
        <w:t>b</w:t>
      </w:r>
      <w:r w:rsidRPr="004B3E43">
        <w:rPr>
          <w:rFonts w:ascii="Book Antiqua" w:hAnsi="Book Antiqua"/>
          <w:spacing w:val="-1"/>
          <w:lang w:val="sq-AL"/>
        </w:rPr>
        <w:t>ë</w:t>
      </w:r>
      <w:r w:rsidRPr="004B3E43">
        <w:rPr>
          <w:rFonts w:ascii="Book Antiqua" w:hAnsi="Book Antiqua"/>
          <w:lang w:val="sq-AL"/>
        </w:rPr>
        <w:t>rës</w:t>
      </w:r>
      <w:r w:rsidRPr="004B3E43">
        <w:rPr>
          <w:rFonts w:ascii="Book Antiqua" w:hAnsi="Book Antiqua"/>
          <w:spacing w:val="-1"/>
          <w:lang w:val="sq-AL"/>
        </w:rPr>
        <w:t>i</w:t>
      </w:r>
      <w:r w:rsidRPr="004B3E43">
        <w:rPr>
          <w:rFonts w:ascii="Book Antiqua" w:hAnsi="Book Antiqua"/>
          <w:lang w:val="sq-AL"/>
        </w:rPr>
        <w:t xml:space="preserve">t e </w:t>
      </w:r>
      <w:r w:rsidRPr="004B3E43">
        <w:rPr>
          <w:rFonts w:ascii="Book Antiqua" w:hAnsi="Book Antiqua"/>
          <w:spacing w:val="-1"/>
          <w:lang w:val="sq-AL"/>
        </w:rPr>
        <w:t>g</w:t>
      </w:r>
      <w:r w:rsidRPr="004B3E43">
        <w:rPr>
          <w:rFonts w:ascii="Book Antiqua" w:hAnsi="Book Antiqua"/>
          <w:spacing w:val="3"/>
          <w:lang w:val="sq-AL"/>
        </w:rPr>
        <w:t>j</w:t>
      </w:r>
      <w:r w:rsidRPr="004B3E43">
        <w:rPr>
          <w:rFonts w:ascii="Book Antiqua" w:hAnsi="Book Antiqua"/>
          <w:lang w:val="sq-AL"/>
        </w:rPr>
        <w:t>e</w:t>
      </w:r>
      <w:r w:rsidRPr="004B3E43">
        <w:rPr>
          <w:rFonts w:ascii="Book Antiqua" w:hAnsi="Book Antiqua"/>
          <w:spacing w:val="-1"/>
          <w:lang w:val="sq-AL"/>
        </w:rPr>
        <w:t>n</w:t>
      </w:r>
      <w:r w:rsidRPr="004B3E43">
        <w:rPr>
          <w:rFonts w:ascii="Book Antiqua" w:hAnsi="Book Antiqua"/>
          <w:spacing w:val="-2"/>
          <w:lang w:val="sq-AL"/>
        </w:rPr>
        <w:t>d</w:t>
      </w:r>
      <w:r w:rsidRPr="004B3E43">
        <w:rPr>
          <w:rFonts w:ascii="Book Antiqua" w:hAnsi="Book Antiqua"/>
          <w:spacing w:val="3"/>
          <w:lang w:val="sq-AL"/>
        </w:rPr>
        <w:t>j</w:t>
      </w:r>
      <w:r w:rsidRPr="004B3E43">
        <w:rPr>
          <w:rFonts w:ascii="Book Antiqua" w:hAnsi="Book Antiqua"/>
          <w:spacing w:val="-1"/>
          <w:lang w:val="sq-AL"/>
        </w:rPr>
        <w:t>e</w:t>
      </w:r>
      <w:r w:rsidRPr="004B3E43">
        <w:rPr>
          <w:rFonts w:ascii="Book Antiqua" w:hAnsi="Book Antiqua"/>
          <w:lang w:val="sq-AL"/>
        </w:rPr>
        <w:t>s ci</w:t>
      </w:r>
      <w:r w:rsidRPr="004B3E43">
        <w:rPr>
          <w:rFonts w:ascii="Book Antiqua" w:hAnsi="Book Antiqua"/>
          <w:spacing w:val="-1"/>
          <w:lang w:val="sq-AL"/>
        </w:rPr>
        <w:t>v</w:t>
      </w:r>
      <w:r w:rsidRPr="004B3E43">
        <w:rPr>
          <w:rFonts w:ascii="Book Antiqua" w:hAnsi="Book Antiqua"/>
          <w:lang w:val="sq-AL"/>
        </w:rPr>
        <w:t>i</w:t>
      </w:r>
      <w:r w:rsidRPr="004B3E43">
        <w:rPr>
          <w:rFonts w:ascii="Book Antiqua" w:hAnsi="Book Antiqua"/>
          <w:spacing w:val="1"/>
          <w:lang w:val="sq-AL"/>
        </w:rPr>
        <w:t>l</w:t>
      </w:r>
      <w:r w:rsidRPr="004B3E43">
        <w:rPr>
          <w:rFonts w:ascii="Book Antiqua" w:hAnsi="Book Antiqua"/>
          <w:lang w:val="sq-AL"/>
        </w:rPr>
        <w:t xml:space="preserve">e </w:t>
      </w:r>
      <w:r w:rsidRPr="004B3E43">
        <w:rPr>
          <w:rFonts w:ascii="Book Antiqua" w:hAnsi="Book Antiqua"/>
          <w:spacing w:val="1"/>
          <w:lang w:val="sq-AL"/>
        </w:rPr>
        <w:t>t</w:t>
      </w:r>
      <w:r w:rsidRPr="004B3E43">
        <w:rPr>
          <w:rFonts w:ascii="Book Antiqua" w:hAnsi="Book Antiqua"/>
          <w:lang w:val="sq-AL"/>
        </w:rPr>
        <w:t xml:space="preserve">ë </w:t>
      </w:r>
      <w:r w:rsidRPr="004B3E43">
        <w:rPr>
          <w:rFonts w:ascii="Book Antiqua" w:hAnsi="Book Antiqua"/>
          <w:spacing w:val="1"/>
          <w:lang w:val="sq-AL"/>
        </w:rPr>
        <w:t>s</w:t>
      </w:r>
      <w:r w:rsidRPr="004B3E43">
        <w:rPr>
          <w:rFonts w:ascii="Book Antiqua" w:hAnsi="Book Antiqua"/>
          <w:spacing w:val="-1"/>
          <w:lang w:val="sq-AL"/>
        </w:rPr>
        <w:t>h</w:t>
      </w:r>
      <w:r w:rsidRPr="004B3E43">
        <w:rPr>
          <w:rFonts w:ascii="Book Antiqua" w:hAnsi="Book Antiqua"/>
          <w:lang w:val="sq-AL"/>
        </w:rPr>
        <w:t>tetas</w:t>
      </w:r>
      <w:r w:rsidRPr="004B3E43">
        <w:rPr>
          <w:rFonts w:ascii="Book Antiqua" w:hAnsi="Book Antiqua"/>
          <w:spacing w:val="-2"/>
          <w:lang w:val="sq-AL"/>
        </w:rPr>
        <w:t>v</w:t>
      </w:r>
      <w:r w:rsidRPr="004B3E43">
        <w:rPr>
          <w:rFonts w:ascii="Book Antiqua" w:hAnsi="Book Antiqua"/>
          <w:lang w:val="sq-AL"/>
        </w:rPr>
        <w:t xml:space="preserve">e </w:t>
      </w:r>
      <w:r w:rsidRPr="004B3E43">
        <w:rPr>
          <w:rFonts w:ascii="Book Antiqua" w:hAnsi="Book Antiqua"/>
          <w:spacing w:val="1"/>
          <w:lang w:val="sq-AL"/>
        </w:rPr>
        <w:t>t</w:t>
      </w:r>
      <w:r w:rsidRPr="004B3E43">
        <w:rPr>
          <w:rFonts w:ascii="Book Antiqua" w:hAnsi="Book Antiqua"/>
          <w:lang w:val="sq-AL"/>
        </w:rPr>
        <w:t xml:space="preserve">ë </w:t>
      </w:r>
      <w:r w:rsidRPr="004B3E43">
        <w:rPr>
          <w:rFonts w:ascii="Book Antiqua" w:hAnsi="Book Antiqua"/>
          <w:spacing w:val="2"/>
          <w:lang w:val="sq-AL"/>
        </w:rPr>
        <w:t>K</w:t>
      </w:r>
      <w:r w:rsidRPr="004B3E43">
        <w:rPr>
          <w:rFonts w:ascii="Book Antiqua" w:hAnsi="Book Antiqua"/>
          <w:lang w:val="sq-AL"/>
        </w:rPr>
        <w:t>o</w:t>
      </w:r>
      <w:r w:rsidRPr="004B3E43">
        <w:rPr>
          <w:rFonts w:ascii="Book Antiqua" w:hAnsi="Book Antiqua"/>
          <w:spacing w:val="1"/>
          <w:lang w:val="sq-AL"/>
        </w:rPr>
        <w:t>s</w:t>
      </w:r>
      <w:r w:rsidRPr="004B3E43">
        <w:rPr>
          <w:rFonts w:ascii="Book Antiqua" w:hAnsi="Book Antiqua"/>
          <w:lang w:val="sq-AL"/>
        </w:rPr>
        <w:t>o</w:t>
      </w:r>
      <w:r w:rsidRPr="004B3E43">
        <w:rPr>
          <w:rFonts w:ascii="Book Antiqua" w:hAnsi="Book Antiqua"/>
          <w:spacing w:val="-1"/>
          <w:lang w:val="sq-AL"/>
        </w:rPr>
        <w:t>v</w:t>
      </w:r>
      <w:r w:rsidRPr="004B3E43">
        <w:rPr>
          <w:rFonts w:ascii="Book Antiqua" w:hAnsi="Book Antiqua"/>
          <w:lang w:val="sq-AL"/>
        </w:rPr>
        <w:t>ë</w:t>
      </w:r>
      <w:r w:rsidRPr="004B3E43">
        <w:rPr>
          <w:rFonts w:ascii="Book Antiqua" w:hAnsi="Book Antiqua"/>
          <w:spacing w:val="1"/>
          <w:lang w:val="sq-AL"/>
        </w:rPr>
        <w:t>s</w:t>
      </w:r>
      <w:r w:rsidRPr="004B3E43">
        <w:rPr>
          <w:rFonts w:ascii="Book Antiqua" w:hAnsi="Book Antiqua"/>
          <w:lang w:val="sq-AL"/>
        </w:rPr>
        <w:t>, s</w:t>
      </w:r>
      <w:r w:rsidRPr="004B3E43">
        <w:rPr>
          <w:rFonts w:ascii="Book Antiqua" w:hAnsi="Book Antiqua"/>
          <w:spacing w:val="1"/>
          <w:lang w:val="sq-AL"/>
        </w:rPr>
        <w:t>h</w:t>
      </w:r>
      <w:r w:rsidRPr="004B3E43">
        <w:rPr>
          <w:rFonts w:ascii="Book Antiqua" w:hAnsi="Book Antiqua"/>
          <w:lang w:val="sq-AL"/>
        </w:rPr>
        <w:t>te</w:t>
      </w:r>
      <w:r w:rsidRPr="004B3E43">
        <w:rPr>
          <w:rFonts w:ascii="Book Antiqua" w:hAnsi="Book Antiqua"/>
          <w:spacing w:val="-1"/>
          <w:lang w:val="sq-AL"/>
        </w:rPr>
        <w:t>t</w:t>
      </w:r>
      <w:r w:rsidRPr="004B3E43">
        <w:rPr>
          <w:rFonts w:ascii="Book Antiqua" w:hAnsi="Book Antiqua"/>
          <w:lang w:val="sq-AL"/>
        </w:rPr>
        <w:t>a</w:t>
      </w:r>
      <w:r w:rsidRPr="004B3E43">
        <w:rPr>
          <w:rFonts w:ascii="Book Antiqua" w:hAnsi="Book Antiqua"/>
          <w:spacing w:val="1"/>
          <w:lang w:val="sq-AL"/>
        </w:rPr>
        <w:t>s</w:t>
      </w:r>
      <w:r w:rsidRPr="004B3E43">
        <w:rPr>
          <w:rFonts w:ascii="Book Antiqua" w:hAnsi="Book Antiqua"/>
          <w:spacing w:val="-1"/>
          <w:lang w:val="sq-AL"/>
        </w:rPr>
        <w:t>v</w:t>
      </w:r>
      <w:r w:rsidRPr="004B3E43">
        <w:rPr>
          <w:rFonts w:ascii="Book Antiqua" w:hAnsi="Book Antiqua"/>
          <w:lang w:val="sq-AL"/>
        </w:rPr>
        <w:t xml:space="preserve">e të </w:t>
      </w:r>
      <w:r w:rsidRPr="004B3E43">
        <w:rPr>
          <w:rFonts w:ascii="Book Antiqua" w:hAnsi="Book Antiqua"/>
          <w:spacing w:val="1"/>
          <w:lang w:val="sq-AL"/>
        </w:rPr>
        <w:t>h</w:t>
      </w:r>
      <w:r w:rsidRPr="004B3E43">
        <w:rPr>
          <w:rFonts w:ascii="Book Antiqua" w:hAnsi="Book Antiqua"/>
          <w:lang w:val="sq-AL"/>
        </w:rPr>
        <w:t>uaj d</w:t>
      </w:r>
      <w:r w:rsidRPr="004B3E43">
        <w:rPr>
          <w:rFonts w:ascii="Book Antiqua" w:hAnsi="Book Antiqua"/>
          <w:spacing w:val="-1"/>
          <w:lang w:val="sq-AL"/>
        </w:rPr>
        <w:t>h</w:t>
      </w:r>
      <w:r w:rsidRPr="004B3E43">
        <w:rPr>
          <w:rFonts w:ascii="Book Antiqua" w:hAnsi="Book Antiqua"/>
          <w:lang w:val="sq-AL"/>
        </w:rPr>
        <w:t>e të pers</w:t>
      </w:r>
      <w:r w:rsidRPr="004B3E43">
        <w:rPr>
          <w:rFonts w:ascii="Book Antiqua" w:hAnsi="Book Antiqua"/>
          <w:spacing w:val="-1"/>
          <w:lang w:val="sq-AL"/>
        </w:rPr>
        <w:t>o</w:t>
      </w:r>
      <w:r w:rsidRPr="004B3E43">
        <w:rPr>
          <w:rFonts w:ascii="Book Antiqua" w:hAnsi="Book Antiqua"/>
          <w:lang w:val="sq-AL"/>
        </w:rPr>
        <w:t xml:space="preserve">nave </w:t>
      </w:r>
      <w:r w:rsidRPr="004B3E43">
        <w:rPr>
          <w:rFonts w:ascii="Book Antiqua" w:hAnsi="Book Antiqua"/>
          <w:spacing w:val="-1"/>
          <w:lang w:val="sq-AL"/>
        </w:rPr>
        <w:t>p</w:t>
      </w:r>
      <w:r w:rsidRPr="004B3E43">
        <w:rPr>
          <w:rFonts w:ascii="Book Antiqua" w:hAnsi="Book Antiqua"/>
          <w:lang w:val="sq-AL"/>
        </w:rPr>
        <w:t>a sh</w:t>
      </w:r>
      <w:r w:rsidRPr="004B3E43">
        <w:rPr>
          <w:rFonts w:ascii="Book Antiqua" w:hAnsi="Book Antiqua"/>
          <w:spacing w:val="2"/>
          <w:lang w:val="sq-AL"/>
        </w:rPr>
        <w:t>t</w:t>
      </w:r>
      <w:r w:rsidRPr="004B3E43">
        <w:rPr>
          <w:rFonts w:ascii="Book Antiqua" w:hAnsi="Book Antiqua"/>
          <w:spacing w:val="-1"/>
          <w:lang w:val="sq-AL"/>
        </w:rPr>
        <w:t>e</w:t>
      </w:r>
      <w:r w:rsidRPr="004B3E43">
        <w:rPr>
          <w:rFonts w:ascii="Book Antiqua" w:hAnsi="Book Antiqua"/>
          <w:lang w:val="sq-AL"/>
        </w:rPr>
        <w:t>t</w:t>
      </w:r>
      <w:r w:rsidRPr="004B3E43">
        <w:rPr>
          <w:rFonts w:ascii="Book Antiqua" w:hAnsi="Book Antiqua"/>
          <w:spacing w:val="1"/>
          <w:lang w:val="sq-AL"/>
        </w:rPr>
        <w:t>ë</w:t>
      </w:r>
      <w:r w:rsidRPr="004B3E43">
        <w:rPr>
          <w:rFonts w:ascii="Book Antiqua" w:hAnsi="Book Antiqua"/>
          <w:spacing w:val="-1"/>
          <w:lang w:val="sq-AL"/>
        </w:rPr>
        <w:t>s</w:t>
      </w:r>
      <w:r w:rsidRPr="004B3E43">
        <w:rPr>
          <w:rFonts w:ascii="Book Antiqua" w:hAnsi="Book Antiqua"/>
          <w:spacing w:val="1"/>
          <w:lang w:val="sq-AL"/>
        </w:rPr>
        <w:t>i</w:t>
      </w:r>
      <w:r w:rsidRPr="004B3E43">
        <w:rPr>
          <w:rFonts w:ascii="Book Antiqua" w:hAnsi="Book Antiqua"/>
          <w:lang w:val="sq-AL"/>
        </w:rPr>
        <w:t xml:space="preserve">, </w:t>
      </w:r>
      <w:r w:rsidRPr="004B3E43">
        <w:rPr>
          <w:rFonts w:ascii="Book Antiqua" w:hAnsi="Book Antiqua"/>
          <w:spacing w:val="-2"/>
          <w:lang w:val="sq-AL"/>
        </w:rPr>
        <w:t>m</w:t>
      </w:r>
      <w:r w:rsidRPr="004B3E43">
        <w:rPr>
          <w:rFonts w:ascii="Book Antiqua" w:hAnsi="Book Antiqua"/>
          <w:lang w:val="sq-AL"/>
        </w:rPr>
        <w:t xml:space="preserve">e </w:t>
      </w:r>
      <w:r w:rsidRPr="004B3E43">
        <w:rPr>
          <w:rFonts w:ascii="Book Antiqua" w:hAnsi="Book Antiqua"/>
          <w:spacing w:val="1"/>
          <w:lang w:val="sq-AL"/>
        </w:rPr>
        <w:t>b</w:t>
      </w:r>
      <w:r w:rsidRPr="004B3E43">
        <w:rPr>
          <w:rFonts w:ascii="Book Antiqua" w:hAnsi="Book Antiqua"/>
          <w:lang w:val="sq-AL"/>
        </w:rPr>
        <w:t xml:space="preserve">anim </w:t>
      </w:r>
      <w:r w:rsidRPr="004B3E43">
        <w:rPr>
          <w:rFonts w:ascii="Book Antiqua" w:hAnsi="Book Antiqua"/>
          <w:spacing w:val="2"/>
          <w:lang w:val="sq-AL"/>
        </w:rPr>
        <w:t>t</w:t>
      </w:r>
      <w:r w:rsidRPr="004B3E43">
        <w:rPr>
          <w:rFonts w:ascii="Book Antiqua" w:hAnsi="Book Antiqua"/>
          <w:lang w:val="sq-AL"/>
        </w:rPr>
        <w:t xml:space="preserve">ë </w:t>
      </w:r>
      <w:r w:rsidRPr="004B3E43">
        <w:rPr>
          <w:rFonts w:ascii="Book Antiqua" w:hAnsi="Book Antiqua"/>
          <w:spacing w:val="-1"/>
          <w:lang w:val="sq-AL"/>
        </w:rPr>
        <w:t>p</w:t>
      </w:r>
      <w:r w:rsidRPr="004B3E43">
        <w:rPr>
          <w:rFonts w:ascii="Book Antiqua" w:hAnsi="Book Antiqua"/>
          <w:lang w:val="sq-AL"/>
        </w:rPr>
        <w:t>ë</w:t>
      </w:r>
      <w:r w:rsidRPr="004B3E43">
        <w:rPr>
          <w:rFonts w:ascii="Book Antiqua" w:hAnsi="Book Antiqua"/>
          <w:spacing w:val="1"/>
          <w:lang w:val="sq-AL"/>
        </w:rPr>
        <w:t>r</w:t>
      </w:r>
      <w:r w:rsidRPr="004B3E43">
        <w:rPr>
          <w:rFonts w:ascii="Book Antiqua" w:hAnsi="Book Antiqua"/>
          <w:spacing w:val="-1"/>
          <w:lang w:val="sq-AL"/>
        </w:rPr>
        <w:t>k</w:t>
      </w:r>
      <w:r w:rsidRPr="004B3E43">
        <w:rPr>
          <w:rFonts w:ascii="Book Antiqua" w:hAnsi="Book Antiqua"/>
          <w:lang w:val="sq-AL"/>
        </w:rPr>
        <w:t>ohs</w:t>
      </w:r>
      <w:r w:rsidRPr="004B3E43">
        <w:rPr>
          <w:rFonts w:ascii="Book Antiqua" w:hAnsi="Book Antiqua"/>
          <w:spacing w:val="1"/>
          <w:lang w:val="sq-AL"/>
        </w:rPr>
        <w:t>hë</w:t>
      </w:r>
      <w:r w:rsidRPr="004B3E43">
        <w:rPr>
          <w:rFonts w:ascii="Book Antiqua" w:hAnsi="Book Antiqua"/>
          <w:lang w:val="sq-AL"/>
        </w:rPr>
        <w:t xml:space="preserve">m </w:t>
      </w:r>
      <w:r w:rsidRPr="004B3E43">
        <w:rPr>
          <w:rFonts w:ascii="Book Antiqua" w:hAnsi="Book Antiqua"/>
          <w:spacing w:val="1"/>
          <w:lang w:val="sq-AL"/>
        </w:rPr>
        <w:t>a</w:t>
      </w:r>
      <w:r w:rsidRPr="004B3E43">
        <w:rPr>
          <w:rFonts w:ascii="Book Antiqua" w:hAnsi="Book Antiqua"/>
          <w:lang w:val="sq-AL"/>
        </w:rPr>
        <w:t>p</w:t>
      </w:r>
      <w:r w:rsidRPr="004B3E43">
        <w:rPr>
          <w:rFonts w:ascii="Book Antiqua" w:hAnsi="Book Antiqua"/>
          <w:spacing w:val="1"/>
          <w:lang w:val="sq-AL"/>
        </w:rPr>
        <w:t xml:space="preserve">o </w:t>
      </w:r>
      <w:r w:rsidRPr="004B3E43">
        <w:rPr>
          <w:rFonts w:ascii="Book Antiqua" w:hAnsi="Book Antiqua"/>
          <w:spacing w:val="2"/>
          <w:lang w:val="sq-AL"/>
        </w:rPr>
        <w:t>t</w:t>
      </w:r>
      <w:r w:rsidRPr="004B3E43">
        <w:rPr>
          <w:rFonts w:ascii="Book Antiqua" w:hAnsi="Book Antiqua"/>
          <w:lang w:val="sq-AL"/>
        </w:rPr>
        <w:t xml:space="preserve">ë </w:t>
      </w:r>
      <w:r w:rsidRPr="004B3E43">
        <w:rPr>
          <w:rFonts w:ascii="Book Antiqua" w:hAnsi="Book Antiqua"/>
          <w:spacing w:val="-1"/>
          <w:lang w:val="sq-AL"/>
        </w:rPr>
        <w:t>p</w:t>
      </w:r>
      <w:r w:rsidRPr="004B3E43">
        <w:rPr>
          <w:rFonts w:ascii="Book Antiqua" w:hAnsi="Book Antiqua"/>
          <w:lang w:val="sq-AL"/>
        </w:rPr>
        <w:t>ë</w:t>
      </w:r>
      <w:r w:rsidRPr="004B3E43">
        <w:rPr>
          <w:rFonts w:ascii="Book Antiqua" w:hAnsi="Book Antiqua"/>
          <w:spacing w:val="1"/>
          <w:lang w:val="sq-AL"/>
        </w:rPr>
        <w:t>r</w:t>
      </w:r>
      <w:r w:rsidRPr="004B3E43">
        <w:rPr>
          <w:rFonts w:ascii="Book Antiqua" w:hAnsi="Book Antiqua"/>
          <w:spacing w:val="-1"/>
          <w:lang w:val="sq-AL"/>
        </w:rPr>
        <w:t>h</w:t>
      </w:r>
      <w:r w:rsidRPr="004B3E43">
        <w:rPr>
          <w:rFonts w:ascii="Book Antiqua" w:hAnsi="Book Antiqua"/>
          <w:lang w:val="sq-AL"/>
        </w:rPr>
        <w:t>e</w:t>
      </w:r>
      <w:r w:rsidRPr="004B3E43">
        <w:rPr>
          <w:rFonts w:ascii="Book Antiqua" w:hAnsi="Book Antiqua"/>
          <w:spacing w:val="1"/>
          <w:lang w:val="sq-AL"/>
        </w:rPr>
        <w:t>r</w:t>
      </w:r>
      <w:r w:rsidRPr="004B3E43">
        <w:rPr>
          <w:rFonts w:ascii="Book Antiqua" w:hAnsi="Book Antiqua"/>
          <w:spacing w:val="-1"/>
          <w:lang w:val="sq-AL"/>
        </w:rPr>
        <w:t>s</w:t>
      </w:r>
      <w:r w:rsidRPr="004B3E43">
        <w:rPr>
          <w:rFonts w:ascii="Book Antiqua" w:hAnsi="Book Antiqua"/>
          <w:lang w:val="sq-AL"/>
        </w:rPr>
        <w:t>hë</w:t>
      </w:r>
      <w:r w:rsidRPr="004B3E43">
        <w:rPr>
          <w:rFonts w:ascii="Book Antiqua" w:hAnsi="Book Antiqua"/>
          <w:spacing w:val="1"/>
          <w:lang w:val="sq-AL"/>
        </w:rPr>
        <w:t>m n</w:t>
      </w:r>
      <w:r w:rsidRPr="004B3E43">
        <w:rPr>
          <w:rFonts w:ascii="Book Antiqua" w:hAnsi="Book Antiqua"/>
          <w:lang w:val="sq-AL"/>
        </w:rPr>
        <w:t xml:space="preserve">ë </w:t>
      </w:r>
      <w:r w:rsidRPr="004B3E43">
        <w:rPr>
          <w:rFonts w:ascii="Book Antiqua" w:hAnsi="Book Antiqua"/>
          <w:spacing w:val="1"/>
          <w:lang w:val="sq-AL"/>
        </w:rPr>
        <w:t>R</w:t>
      </w:r>
      <w:r w:rsidRPr="004B3E43">
        <w:rPr>
          <w:rFonts w:ascii="Book Antiqua" w:hAnsi="Book Antiqua"/>
          <w:lang w:val="sq-AL"/>
        </w:rPr>
        <w:t>epub</w:t>
      </w:r>
      <w:r w:rsidRPr="004B3E43">
        <w:rPr>
          <w:rFonts w:ascii="Book Antiqua" w:hAnsi="Book Antiqua"/>
          <w:spacing w:val="-2"/>
          <w:lang w:val="sq-AL"/>
        </w:rPr>
        <w:t>l</w:t>
      </w:r>
      <w:r w:rsidRPr="004B3E43">
        <w:rPr>
          <w:rFonts w:ascii="Book Antiqua" w:hAnsi="Book Antiqua"/>
          <w:spacing w:val="1"/>
          <w:lang w:val="sq-AL"/>
        </w:rPr>
        <w:t>i</w:t>
      </w:r>
      <w:r w:rsidRPr="004B3E43">
        <w:rPr>
          <w:rFonts w:ascii="Book Antiqua" w:hAnsi="Book Antiqua"/>
          <w:spacing w:val="-1"/>
          <w:lang w:val="sq-AL"/>
        </w:rPr>
        <w:t>k</w:t>
      </w:r>
      <w:r w:rsidRPr="004B3E43">
        <w:rPr>
          <w:rFonts w:ascii="Book Antiqua" w:hAnsi="Book Antiqua"/>
          <w:lang w:val="sq-AL"/>
        </w:rPr>
        <w:t xml:space="preserve">ën e </w:t>
      </w:r>
      <w:r w:rsidRPr="004B3E43">
        <w:rPr>
          <w:rFonts w:ascii="Book Antiqua" w:hAnsi="Book Antiqua"/>
          <w:spacing w:val="2"/>
          <w:lang w:val="sq-AL"/>
        </w:rPr>
        <w:t>K</w:t>
      </w:r>
      <w:r w:rsidRPr="004B3E43">
        <w:rPr>
          <w:rFonts w:ascii="Book Antiqua" w:hAnsi="Book Antiqua"/>
          <w:lang w:val="sq-AL"/>
        </w:rPr>
        <w:t>o</w:t>
      </w:r>
      <w:r w:rsidRPr="004B3E43">
        <w:rPr>
          <w:rFonts w:ascii="Book Antiqua" w:hAnsi="Book Antiqua"/>
          <w:spacing w:val="-1"/>
          <w:lang w:val="sq-AL"/>
        </w:rPr>
        <w:t>s</w:t>
      </w:r>
      <w:r w:rsidRPr="004B3E43">
        <w:rPr>
          <w:rFonts w:ascii="Book Antiqua" w:hAnsi="Book Antiqua"/>
          <w:lang w:val="sq-AL"/>
        </w:rPr>
        <w:t>o</w:t>
      </w:r>
      <w:r w:rsidRPr="004B3E43">
        <w:rPr>
          <w:rFonts w:ascii="Book Antiqua" w:hAnsi="Book Antiqua"/>
          <w:spacing w:val="-1"/>
          <w:lang w:val="sq-AL"/>
        </w:rPr>
        <w:t>v</w:t>
      </w:r>
      <w:r w:rsidRPr="004B3E43">
        <w:rPr>
          <w:rFonts w:ascii="Book Antiqua" w:hAnsi="Book Antiqua"/>
          <w:lang w:val="sq-AL"/>
        </w:rPr>
        <w:t>ës, pë</w:t>
      </w:r>
      <w:r w:rsidRPr="004B3E43">
        <w:rPr>
          <w:rFonts w:ascii="Book Antiqua" w:hAnsi="Book Antiqua"/>
          <w:spacing w:val="2"/>
          <w:lang w:val="sq-AL"/>
        </w:rPr>
        <w:t>r</w:t>
      </w:r>
      <w:r w:rsidRPr="004B3E43">
        <w:rPr>
          <w:rFonts w:ascii="Book Antiqua" w:hAnsi="Book Antiqua"/>
          <w:spacing w:val="-1"/>
          <w:lang w:val="sq-AL"/>
        </w:rPr>
        <w:t>c</w:t>
      </w:r>
      <w:r w:rsidRPr="004B3E43">
        <w:rPr>
          <w:rFonts w:ascii="Book Antiqua" w:hAnsi="Book Antiqua"/>
          <w:lang w:val="sq-AL"/>
        </w:rPr>
        <w:t>a</w:t>
      </w:r>
      <w:r w:rsidRPr="004B3E43">
        <w:rPr>
          <w:rFonts w:ascii="Book Antiqua" w:hAnsi="Book Antiqua"/>
          <w:spacing w:val="-1"/>
          <w:lang w:val="sq-AL"/>
        </w:rPr>
        <w:t>k</w:t>
      </w:r>
      <w:r w:rsidRPr="004B3E43">
        <w:rPr>
          <w:rFonts w:ascii="Book Antiqua" w:hAnsi="Book Antiqua"/>
          <w:lang w:val="sq-AL"/>
        </w:rPr>
        <w:t>t</w:t>
      </w:r>
      <w:r w:rsidRPr="004B3E43">
        <w:rPr>
          <w:rFonts w:ascii="Book Antiqua" w:hAnsi="Book Antiqua"/>
          <w:spacing w:val="1"/>
          <w:lang w:val="sq-AL"/>
        </w:rPr>
        <w:t>i</w:t>
      </w:r>
      <w:r w:rsidRPr="004B3E43">
        <w:rPr>
          <w:rFonts w:ascii="Book Antiqua" w:hAnsi="Book Antiqua"/>
          <w:spacing w:val="-2"/>
          <w:lang w:val="sq-AL"/>
        </w:rPr>
        <w:t>m</w:t>
      </w:r>
      <w:r w:rsidRPr="004B3E43">
        <w:rPr>
          <w:rFonts w:ascii="Book Antiqua" w:hAnsi="Book Antiqua"/>
          <w:lang w:val="sq-AL"/>
        </w:rPr>
        <w:t>i</w:t>
      </w:r>
      <w:r w:rsidRPr="004B3E43">
        <w:rPr>
          <w:rFonts w:ascii="Book Antiqua" w:hAnsi="Book Antiqua"/>
          <w:spacing w:val="1"/>
          <w:lang w:val="sq-AL"/>
        </w:rPr>
        <w:t xml:space="preserve">n </w:t>
      </w:r>
      <w:r w:rsidRPr="004B3E43">
        <w:rPr>
          <w:rFonts w:ascii="Book Antiqua" w:hAnsi="Book Antiqua"/>
          <w:lang w:val="sq-AL"/>
        </w:rPr>
        <w:t xml:space="preserve">e </w:t>
      </w:r>
      <w:r w:rsidRPr="004B3E43">
        <w:rPr>
          <w:rFonts w:ascii="Book Antiqua" w:hAnsi="Book Antiqua"/>
          <w:spacing w:val="1"/>
          <w:lang w:val="sq-AL"/>
        </w:rPr>
        <w:t>rr</w:t>
      </w:r>
      <w:r w:rsidRPr="004B3E43">
        <w:rPr>
          <w:rFonts w:ascii="Book Antiqua" w:hAnsi="Book Antiqua"/>
          <w:lang w:val="sq-AL"/>
        </w:rPr>
        <w:t>egu</w:t>
      </w:r>
      <w:r w:rsidRPr="004B3E43">
        <w:rPr>
          <w:rFonts w:ascii="Book Antiqua" w:hAnsi="Book Antiqua"/>
          <w:spacing w:val="-1"/>
          <w:lang w:val="sq-AL"/>
        </w:rPr>
        <w:t>l</w:t>
      </w:r>
      <w:r w:rsidRPr="004B3E43">
        <w:rPr>
          <w:rFonts w:ascii="Book Antiqua" w:hAnsi="Book Antiqua"/>
          <w:lang w:val="sq-AL"/>
        </w:rPr>
        <w:t>l</w:t>
      </w:r>
      <w:r w:rsidRPr="004B3E43">
        <w:rPr>
          <w:rFonts w:ascii="Book Antiqua" w:hAnsi="Book Antiqua"/>
          <w:spacing w:val="1"/>
          <w:lang w:val="sq-AL"/>
        </w:rPr>
        <w:t>a</w:t>
      </w:r>
      <w:r w:rsidRPr="004B3E43">
        <w:rPr>
          <w:rFonts w:ascii="Book Antiqua" w:hAnsi="Book Antiqua"/>
          <w:spacing w:val="-1"/>
          <w:lang w:val="sq-AL"/>
        </w:rPr>
        <w:t>v</w:t>
      </w:r>
      <w:r w:rsidRPr="004B3E43">
        <w:rPr>
          <w:rFonts w:ascii="Book Antiqua" w:hAnsi="Book Antiqua"/>
          <w:lang w:val="sq-AL"/>
        </w:rPr>
        <w:t>e p</w:t>
      </w:r>
      <w:r w:rsidRPr="004B3E43">
        <w:rPr>
          <w:rFonts w:ascii="Book Antiqua" w:hAnsi="Book Antiqua"/>
          <w:spacing w:val="-1"/>
          <w:lang w:val="sq-AL"/>
        </w:rPr>
        <w:t>ë</w:t>
      </w:r>
      <w:r w:rsidRPr="004B3E43">
        <w:rPr>
          <w:rFonts w:ascii="Book Antiqua" w:hAnsi="Book Antiqua"/>
          <w:lang w:val="sq-AL"/>
        </w:rPr>
        <w:t xml:space="preserve">r </w:t>
      </w:r>
      <w:r w:rsidRPr="004B3E43">
        <w:rPr>
          <w:rFonts w:ascii="Book Antiqua" w:hAnsi="Book Antiqua"/>
          <w:spacing w:val="-2"/>
          <w:lang w:val="sq-AL"/>
        </w:rPr>
        <w:t>k</w:t>
      </w:r>
      <w:r w:rsidRPr="004B3E43">
        <w:rPr>
          <w:rFonts w:ascii="Book Antiqua" w:hAnsi="Book Antiqua"/>
          <w:lang w:val="sq-AL"/>
        </w:rPr>
        <w:t>ri</w:t>
      </w:r>
      <w:r w:rsidRPr="004B3E43">
        <w:rPr>
          <w:rFonts w:ascii="Book Antiqua" w:hAnsi="Book Antiqua"/>
          <w:spacing w:val="3"/>
          <w:lang w:val="sq-AL"/>
        </w:rPr>
        <w:t>j</w:t>
      </w:r>
      <w:r w:rsidRPr="004B3E43">
        <w:rPr>
          <w:rFonts w:ascii="Book Antiqua" w:hAnsi="Book Antiqua"/>
          <w:spacing w:val="1"/>
          <w:lang w:val="sq-AL"/>
        </w:rPr>
        <w:t>i</w:t>
      </w:r>
      <w:r w:rsidRPr="004B3E43">
        <w:rPr>
          <w:rFonts w:ascii="Book Antiqua" w:hAnsi="Book Antiqua"/>
          <w:spacing w:val="-2"/>
          <w:lang w:val="sq-AL"/>
        </w:rPr>
        <w:t>m</w:t>
      </w:r>
      <w:r w:rsidRPr="004B3E43">
        <w:rPr>
          <w:rFonts w:ascii="Book Antiqua" w:hAnsi="Book Antiqua"/>
          <w:lang w:val="sq-AL"/>
        </w:rPr>
        <w:t xml:space="preserve">in, </w:t>
      </w:r>
      <w:r w:rsidRPr="004B3E43">
        <w:rPr>
          <w:rFonts w:ascii="Book Antiqua" w:hAnsi="Book Antiqua"/>
          <w:spacing w:val="1"/>
          <w:lang w:val="sq-AL"/>
        </w:rPr>
        <w:t>r</w:t>
      </w:r>
      <w:r w:rsidRPr="004B3E43">
        <w:rPr>
          <w:rFonts w:ascii="Book Antiqua" w:hAnsi="Book Antiqua"/>
          <w:lang w:val="sq-AL"/>
        </w:rPr>
        <w:t>uajtje</w:t>
      </w:r>
      <w:r w:rsidRPr="004B3E43">
        <w:rPr>
          <w:rFonts w:ascii="Book Antiqua" w:hAnsi="Book Antiqua"/>
          <w:spacing w:val="1"/>
          <w:lang w:val="sq-AL"/>
        </w:rPr>
        <w:t>n d</w:t>
      </w:r>
      <w:r w:rsidRPr="004B3E43">
        <w:rPr>
          <w:rFonts w:ascii="Book Antiqua" w:hAnsi="Book Antiqua"/>
          <w:spacing w:val="-1"/>
          <w:lang w:val="sq-AL"/>
        </w:rPr>
        <w:t>h</w:t>
      </w:r>
      <w:r w:rsidRPr="004B3E43">
        <w:rPr>
          <w:rFonts w:ascii="Book Antiqua" w:hAnsi="Book Antiqua"/>
          <w:lang w:val="sq-AL"/>
        </w:rPr>
        <w:t>e n</w:t>
      </w:r>
      <w:r w:rsidRPr="004B3E43">
        <w:rPr>
          <w:rFonts w:ascii="Book Antiqua" w:hAnsi="Book Antiqua"/>
          <w:spacing w:val="1"/>
          <w:lang w:val="sq-AL"/>
        </w:rPr>
        <w:t>dr</w:t>
      </w:r>
      <w:r w:rsidRPr="004B3E43">
        <w:rPr>
          <w:rFonts w:ascii="Book Antiqua" w:hAnsi="Book Antiqua"/>
          <w:spacing w:val="-1"/>
          <w:lang w:val="sq-AL"/>
        </w:rPr>
        <w:t>y</w:t>
      </w:r>
      <w:r w:rsidRPr="004B3E43">
        <w:rPr>
          <w:rFonts w:ascii="Book Antiqua" w:hAnsi="Book Antiqua"/>
          <w:spacing w:val="-2"/>
          <w:lang w:val="sq-AL"/>
        </w:rPr>
        <w:t>s</w:t>
      </w:r>
      <w:r w:rsidRPr="004B3E43">
        <w:rPr>
          <w:rFonts w:ascii="Book Antiqua" w:hAnsi="Book Antiqua"/>
          <w:lang w:val="sq-AL"/>
        </w:rPr>
        <w:t>h</w:t>
      </w:r>
      <w:r w:rsidRPr="004B3E43">
        <w:rPr>
          <w:rFonts w:ascii="Book Antiqua" w:hAnsi="Book Antiqua"/>
          <w:spacing w:val="1"/>
          <w:lang w:val="sq-AL"/>
        </w:rPr>
        <w:t>i</w:t>
      </w:r>
      <w:r w:rsidRPr="004B3E43">
        <w:rPr>
          <w:rFonts w:ascii="Book Antiqua" w:hAnsi="Book Antiqua"/>
          <w:spacing w:val="-2"/>
          <w:lang w:val="sq-AL"/>
        </w:rPr>
        <w:t>m</w:t>
      </w:r>
      <w:r w:rsidRPr="004B3E43">
        <w:rPr>
          <w:rFonts w:ascii="Book Antiqua" w:hAnsi="Book Antiqua"/>
          <w:lang w:val="sq-AL"/>
        </w:rPr>
        <w:t xml:space="preserve">in </w:t>
      </w:r>
      <w:r w:rsidRPr="004B3E43">
        <w:rPr>
          <w:rFonts w:ascii="Book Antiqua" w:hAnsi="Book Antiqua"/>
          <w:spacing w:val="1"/>
          <w:lang w:val="sq-AL"/>
        </w:rPr>
        <w:t>e t</w:t>
      </w:r>
      <w:r w:rsidRPr="004B3E43">
        <w:rPr>
          <w:rFonts w:ascii="Book Antiqua" w:hAnsi="Book Antiqua"/>
          <w:spacing w:val="-1"/>
          <w:lang w:val="sq-AL"/>
        </w:rPr>
        <w:t>y</w:t>
      </w:r>
      <w:r w:rsidRPr="004B3E43">
        <w:rPr>
          <w:rFonts w:ascii="Book Antiqua" w:hAnsi="Book Antiqua"/>
          <w:lang w:val="sq-AL"/>
        </w:rPr>
        <w:t>re, s</w:t>
      </w:r>
      <w:r w:rsidRPr="004B3E43">
        <w:rPr>
          <w:rFonts w:ascii="Book Antiqua" w:hAnsi="Book Antiqua"/>
          <w:spacing w:val="1"/>
          <w:lang w:val="sq-AL"/>
        </w:rPr>
        <w:t>i d</w:t>
      </w:r>
      <w:r w:rsidRPr="004B3E43">
        <w:rPr>
          <w:rFonts w:ascii="Book Antiqua" w:hAnsi="Book Antiqua"/>
          <w:lang w:val="sq-AL"/>
        </w:rPr>
        <w:t>h</w:t>
      </w:r>
      <w:r w:rsidRPr="004B3E43">
        <w:rPr>
          <w:rFonts w:ascii="Book Antiqua" w:hAnsi="Book Antiqua"/>
          <w:spacing w:val="1"/>
          <w:lang w:val="sq-AL"/>
        </w:rPr>
        <w:t>e or</w:t>
      </w:r>
      <w:r w:rsidRPr="004B3E43">
        <w:rPr>
          <w:rFonts w:ascii="Book Antiqua" w:hAnsi="Book Antiqua"/>
          <w:spacing w:val="-1"/>
          <w:lang w:val="sq-AL"/>
        </w:rPr>
        <w:t>g</w:t>
      </w:r>
      <w:r w:rsidRPr="004B3E43">
        <w:rPr>
          <w:rFonts w:ascii="Book Antiqua" w:hAnsi="Book Antiqua"/>
          <w:spacing w:val="4"/>
          <w:lang w:val="sq-AL"/>
        </w:rPr>
        <w:t>a</w:t>
      </w:r>
      <w:r w:rsidRPr="004B3E43">
        <w:rPr>
          <w:rFonts w:ascii="Book Antiqua" w:hAnsi="Book Antiqua"/>
          <w:spacing w:val="-1"/>
          <w:lang w:val="sq-AL"/>
        </w:rPr>
        <w:t>n</w:t>
      </w:r>
      <w:r w:rsidRPr="004B3E43">
        <w:rPr>
          <w:rFonts w:ascii="Book Antiqua" w:hAnsi="Book Antiqua"/>
          <w:lang w:val="sq-AL"/>
        </w:rPr>
        <w:t>izi</w:t>
      </w:r>
      <w:r w:rsidRPr="004B3E43">
        <w:rPr>
          <w:rFonts w:ascii="Book Antiqua" w:hAnsi="Book Antiqua"/>
          <w:spacing w:val="-2"/>
          <w:lang w:val="sq-AL"/>
        </w:rPr>
        <w:t>m</w:t>
      </w:r>
      <w:r w:rsidRPr="004B3E43">
        <w:rPr>
          <w:rFonts w:ascii="Book Antiqua" w:hAnsi="Book Antiqua"/>
          <w:lang w:val="sq-AL"/>
        </w:rPr>
        <w:t>in d</w:t>
      </w:r>
      <w:r w:rsidRPr="004B3E43">
        <w:rPr>
          <w:rFonts w:ascii="Book Antiqua" w:hAnsi="Book Antiqua"/>
          <w:spacing w:val="1"/>
          <w:lang w:val="sq-AL"/>
        </w:rPr>
        <w:t>h</w:t>
      </w:r>
      <w:r w:rsidRPr="004B3E43">
        <w:rPr>
          <w:rFonts w:ascii="Book Antiqua" w:hAnsi="Book Antiqua"/>
          <w:lang w:val="sq-AL"/>
        </w:rPr>
        <w:t xml:space="preserve">e </w:t>
      </w:r>
      <w:r w:rsidRPr="004B3E43">
        <w:rPr>
          <w:rFonts w:ascii="Book Antiqua" w:hAnsi="Book Antiqua"/>
          <w:spacing w:val="1"/>
          <w:lang w:val="sq-AL"/>
        </w:rPr>
        <w:t>f</w:t>
      </w:r>
      <w:r w:rsidRPr="004B3E43">
        <w:rPr>
          <w:rFonts w:ascii="Book Antiqua" w:hAnsi="Book Antiqua"/>
          <w:lang w:val="sq-AL"/>
        </w:rPr>
        <w:t>u</w:t>
      </w:r>
      <w:r w:rsidRPr="004B3E43">
        <w:rPr>
          <w:rFonts w:ascii="Book Antiqua" w:hAnsi="Book Antiqua"/>
          <w:spacing w:val="1"/>
          <w:lang w:val="sq-AL"/>
        </w:rPr>
        <w:t>n</w:t>
      </w:r>
      <w:r w:rsidRPr="004B3E43">
        <w:rPr>
          <w:rFonts w:ascii="Book Antiqua" w:hAnsi="Book Antiqua"/>
          <w:spacing w:val="-2"/>
          <w:lang w:val="sq-AL"/>
        </w:rPr>
        <w:t>k</w:t>
      </w:r>
      <w:r w:rsidRPr="004B3E43">
        <w:rPr>
          <w:rFonts w:ascii="Book Antiqua" w:hAnsi="Book Antiqua"/>
          <w:lang w:val="sq-AL"/>
        </w:rPr>
        <w:t>s</w:t>
      </w:r>
      <w:r w:rsidRPr="004B3E43">
        <w:rPr>
          <w:rFonts w:ascii="Book Antiqua" w:hAnsi="Book Antiqua"/>
          <w:spacing w:val="1"/>
          <w:lang w:val="sq-AL"/>
        </w:rPr>
        <w:t>io</w:t>
      </w:r>
      <w:r w:rsidRPr="004B3E43">
        <w:rPr>
          <w:rFonts w:ascii="Book Antiqua" w:hAnsi="Book Antiqua"/>
          <w:spacing w:val="-1"/>
          <w:lang w:val="sq-AL"/>
        </w:rPr>
        <w:t>n</w:t>
      </w:r>
      <w:r w:rsidRPr="004B3E43">
        <w:rPr>
          <w:rFonts w:ascii="Book Antiqua" w:hAnsi="Book Antiqua"/>
          <w:lang w:val="sq-AL"/>
        </w:rPr>
        <w:t>i</w:t>
      </w:r>
      <w:r w:rsidRPr="004B3E43">
        <w:rPr>
          <w:rFonts w:ascii="Book Antiqua" w:hAnsi="Book Antiqua"/>
          <w:spacing w:val="-2"/>
          <w:lang w:val="sq-AL"/>
        </w:rPr>
        <w:t>m</w:t>
      </w:r>
      <w:r w:rsidRPr="004B3E43">
        <w:rPr>
          <w:rFonts w:ascii="Book Antiqua" w:hAnsi="Book Antiqua"/>
          <w:lang w:val="sq-AL"/>
        </w:rPr>
        <w:t>in e s</w:t>
      </w:r>
      <w:r w:rsidRPr="004B3E43">
        <w:rPr>
          <w:rFonts w:ascii="Book Antiqua" w:hAnsi="Book Antiqua"/>
          <w:spacing w:val="1"/>
          <w:lang w:val="sq-AL"/>
        </w:rPr>
        <w:t>hër</w:t>
      </w:r>
      <w:r w:rsidRPr="004B3E43">
        <w:rPr>
          <w:rFonts w:ascii="Book Antiqua" w:hAnsi="Book Antiqua"/>
          <w:lang w:val="sq-AL"/>
        </w:rPr>
        <w:t>b</w:t>
      </w:r>
      <w:r w:rsidRPr="004B3E43">
        <w:rPr>
          <w:rFonts w:ascii="Book Antiqua" w:hAnsi="Book Antiqua"/>
          <w:spacing w:val="1"/>
          <w:lang w:val="sq-AL"/>
        </w:rPr>
        <w:t>i</w:t>
      </w:r>
      <w:r w:rsidRPr="004B3E43">
        <w:rPr>
          <w:rFonts w:ascii="Book Antiqua" w:hAnsi="Book Antiqua"/>
          <w:spacing w:val="-2"/>
          <w:lang w:val="sq-AL"/>
        </w:rPr>
        <w:t>m</w:t>
      </w:r>
      <w:r w:rsidRPr="004B3E43">
        <w:rPr>
          <w:rFonts w:ascii="Book Antiqua" w:hAnsi="Book Antiqua"/>
          <w:lang w:val="sq-AL"/>
        </w:rPr>
        <w:t xml:space="preserve">it të </w:t>
      </w:r>
      <w:r w:rsidRPr="004B3E43">
        <w:rPr>
          <w:rFonts w:ascii="Book Antiqua" w:hAnsi="Book Antiqua"/>
          <w:spacing w:val="-1"/>
          <w:lang w:val="sq-AL"/>
        </w:rPr>
        <w:t>g</w:t>
      </w:r>
      <w:r w:rsidRPr="004B3E43">
        <w:rPr>
          <w:rFonts w:ascii="Book Antiqua" w:hAnsi="Book Antiqua"/>
          <w:spacing w:val="2"/>
          <w:lang w:val="sq-AL"/>
        </w:rPr>
        <w:t>j</w:t>
      </w:r>
      <w:r w:rsidRPr="004B3E43">
        <w:rPr>
          <w:rFonts w:ascii="Book Antiqua" w:hAnsi="Book Antiqua"/>
          <w:lang w:val="sq-AL"/>
        </w:rPr>
        <w:t>en</w:t>
      </w:r>
      <w:r w:rsidRPr="004B3E43">
        <w:rPr>
          <w:rFonts w:ascii="Book Antiqua" w:hAnsi="Book Antiqua"/>
          <w:spacing w:val="-2"/>
          <w:lang w:val="sq-AL"/>
        </w:rPr>
        <w:t>d</w:t>
      </w:r>
      <w:r w:rsidRPr="004B3E43">
        <w:rPr>
          <w:rFonts w:ascii="Book Antiqua" w:hAnsi="Book Antiqua"/>
          <w:lang w:val="sq-AL"/>
        </w:rPr>
        <w:t>j</w:t>
      </w:r>
      <w:r w:rsidRPr="004B3E43">
        <w:rPr>
          <w:rFonts w:ascii="Book Antiqua" w:hAnsi="Book Antiqua"/>
          <w:spacing w:val="1"/>
          <w:lang w:val="sq-AL"/>
        </w:rPr>
        <w:t>e</w:t>
      </w:r>
      <w:r w:rsidRPr="004B3E43">
        <w:rPr>
          <w:rFonts w:ascii="Book Antiqua" w:hAnsi="Book Antiqua"/>
          <w:lang w:val="sq-AL"/>
        </w:rPr>
        <w:t>s c</w:t>
      </w:r>
      <w:r w:rsidRPr="004B3E43">
        <w:rPr>
          <w:rFonts w:ascii="Book Antiqua" w:hAnsi="Book Antiqua"/>
          <w:spacing w:val="2"/>
          <w:lang w:val="sq-AL"/>
        </w:rPr>
        <w:t>i</w:t>
      </w:r>
      <w:r w:rsidRPr="004B3E43">
        <w:rPr>
          <w:rFonts w:ascii="Book Antiqua" w:hAnsi="Book Antiqua"/>
          <w:spacing w:val="-1"/>
          <w:lang w:val="sq-AL"/>
        </w:rPr>
        <w:t>vi</w:t>
      </w:r>
      <w:r w:rsidRPr="004B3E43">
        <w:rPr>
          <w:rFonts w:ascii="Book Antiqua" w:hAnsi="Book Antiqua"/>
          <w:lang w:val="sq-AL"/>
        </w:rPr>
        <w:t xml:space="preserve">le </w:t>
      </w:r>
      <w:r w:rsidRPr="004B3E43">
        <w:rPr>
          <w:rFonts w:ascii="Book Antiqua" w:hAnsi="Book Antiqua"/>
          <w:spacing w:val="-1"/>
          <w:lang w:val="sq-AL"/>
        </w:rPr>
        <w:t>n</w:t>
      </w:r>
      <w:r w:rsidRPr="004B3E43">
        <w:rPr>
          <w:rFonts w:ascii="Book Antiqua" w:hAnsi="Book Antiqua"/>
          <w:lang w:val="sq-AL"/>
        </w:rPr>
        <w:t>ë Repu</w:t>
      </w:r>
      <w:r w:rsidRPr="004B3E43">
        <w:rPr>
          <w:rFonts w:ascii="Book Antiqua" w:hAnsi="Book Antiqua"/>
          <w:spacing w:val="1"/>
          <w:lang w:val="sq-AL"/>
        </w:rPr>
        <w:t>b</w:t>
      </w:r>
      <w:r w:rsidRPr="004B3E43">
        <w:rPr>
          <w:rFonts w:ascii="Book Antiqua" w:hAnsi="Book Antiqua"/>
          <w:lang w:val="sq-AL"/>
        </w:rPr>
        <w:t>li</w:t>
      </w:r>
      <w:r w:rsidRPr="004B3E43">
        <w:rPr>
          <w:rFonts w:ascii="Book Antiqua" w:hAnsi="Book Antiqua"/>
          <w:spacing w:val="-1"/>
          <w:lang w:val="sq-AL"/>
        </w:rPr>
        <w:t>k</w:t>
      </w:r>
      <w:r w:rsidRPr="004B3E43">
        <w:rPr>
          <w:rFonts w:ascii="Book Antiqua" w:hAnsi="Book Antiqua"/>
          <w:lang w:val="sq-AL"/>
        </w:rPr>
        <w:t>ën e K</w:t>
      </w:r>
      <w:r w:rsidRPr="004B3E43">
        <w:rPr>
          <w:rFonts w:ascii="Book Antiqua" w:hAnsi="Book Antiqua"/>
          <w:spacing w:val="1"/>
          <w:lang w:val="sq-AL"/>
        </w:rPr>
        <w:t>o</w:t>
      </w:r>
      <w:r w:rsidRPr="004B3E43">
        <w:rPr>
          <w:rFonts w:ascii="Book Antiqua" w:hAnsi="Book Antiqua"/>
          <w:lang w:val="sq-AL"/>
        </w:rPr>
        <w:t xml:space="preserve">sovës. </w:t>
      </w:r>
    </w:p>
    <w:p w:rsidR="00B844D8" w:rsidRPr="004B3E43" w:rsidRDefault="00B844D8" w:rsidP="00B844D8">
      <w:pPr>
        <w:pStyle w:val="ListParagraph"/>
        <w:rPr>
          <w:rFonts w:ascii="Book Antiqua" w:hAnsi="Book Antiqua"/>
          <w:b/>
          <w:bCs/>
          <w:lang w:val="sq-AL"/>
        </w:rPr>
      </w:pPr>
    </w:p>
    <w:p w:rsidR="00B844D8" w:rsidRPr="004B3E43" w:rsidRDefault="00B844D8" w:rsidP="00B844D8">
      <w:pPr>
        <w:pStyle w:val="ListParagraph"/>
        <w:numPr>
          <w:ilvl w:val="0"/>
          <w:numId w:val="32"/>
        </w:numPr>
        <w:spacing w:after="0"/>
        <w:ind w:left="0" w:firstLine="0"/>
        <w:jc w:val="both"/>
        <w:rPr>
          <w:rFonts w:ascii="Book Antiqua" w:hAnsi="Book Antiqua"/>
          <w:lang w:val="sq-AL"/>
        </w:rPr>
      </w:pPr>
      <w:r w:rsidRPr="004B3E43">
        <w:rPr>
          <w:rFonts w:ascii="Book Antiqua" w:hAnsi="Book Antiqua"/>
          <w:b/>
          <w:bCs/>
          <w:lang w:val="sq-AL"/>
        </w:rPr>
        <w:t>Li</w:t>
      </w:r>
      <w:r w:rsidRPr="004B3E43">
        <w:rPr>
          <w:rFonts w:ascii="Book Antiqua" w:hAnsi="Book Antiqua"/>
          <w:b/>
          <w:bCs/>
          <w:spacing w:val="1"/>
          <w:lang w:val="sq-AL"/>
        </w:rPr>
        <w:t>g</w:t>
      </w:r>
      <w:r w:rsidRPr="004B3E43">
        <w:rPr>
          <w:rFonts w:ascii="Book Antiqua" w:hAnsi="Book Antiqua"/>
          <w:b/>
          <w:bCs/>
          <w:spacing w:val="-1"/>
          <w:lang w:val="sq-AL"/>
        </w:rPr>
        <w:t>j</w:t>
      </w:r>
      <w:r w:rsidRPr="004B3E43">
        <w:rPr>
          <w:rFonts w:ascii="Book Antiqua" w:hAnsi="Book Antiqua"/>
          <w:b/>
          <w:bCs/>
          <w:spacing w:val="1"/>
          <w:lang w:val="sq-AL"/>
        </w:rPr>
        <w:t>i N</w:t>
      </w:r>
      <w:r w:rsidRPr="004B3E43">
        <w:rPr>
          <w:rFonts w:ascii="Book Antiqua" w:hAnsi="Book Antiqua"/>
          <w:b/>
          <w:bCs/>
          <w:lang w:val="sq-AL"/>
        </w:rPr>
        <w:t>r.0</w:t>
      </w:r>
      <w:r w:rsidRPr="004B3E43">
        <w:rPr>
          <w:rFonts w:ascii="Book Antiqua" w:hAnsi="Book Antiqua"/>
          <w:b/>
          <w:bCs/>
          <w:spacing w:val="1"/>
          <w:lang w:val="sq-AL"/>
        </w:rPr>
        <w:t>4/</w:t>
      </w:r>
      <w:r w:rsidRPr="004B3E43">
        <w:rPr>
          <w:rFonts w:ascii="Book Antiqua" w:hAnsi="Book Antiqua"/>
          <w:b/>
          <w:bCs/>
          <w:lang w:val="sq-AL"/>
        </w:rPr>
        <w:t>L</w:t>
      </w:r>
      <w:r w:rsidRPr="004B3E43">
        <w:rPr>
          <w:rFonts w:ascii="Book Antiqua" w:hAnsi="Book Antiqua"/>
          <w:b/>
          <w:bCs/>
          <w:spacing w:val="1"/>
          <w:lang w:val="sq-AL"/>
        </w:rPr>
        <w:t>–</w:t>
      </w:r>
      <w:r w:rsidRPr="004B3E43">
        <w:rPr>
          <w:rFonts w:ascii="Book Antiqua" w:hAnsi="Book Antiqua"/>
          <w:b/>
          <w:bCs/>
          <w:lang w:val="sq-AL"/>
        </w:rPr>
        <w:t>09</w:t>
      </w:r>
      <w:r w:rsidRPr="004B3E43">
        <w:rPr>
          <w:rFonts w:ascii="Book Antiqua" w:hAnsi="Book Antiqua"/>
          <w:b/>
          <w:bCs/>
          <w:spacing w:val="1"/>
          <w:lang w:val="sq-AL"/>
        </w:rPr>
        <w:t>5 p</w:t>
      </w:r>
      <w:r w:rsidRPr="004B3E43">
        <w:rPr>
          <w:rFonts w:ascii="Book Antiqua" w:hAnsi="Book Antiqua"/>
          <w:b/>
          <w:bCs/>
          <w:spacing w:val="-1"/>
          <w:lang w:val="sq-AL"/>
        </w:rPr>
        <w:t>ë</w:t>
      </w:r>
      <w:r w:rsidRPr="004B3E43">
        <w:rPr>
          <w:rFonts w:ascii="Book Antiqua" w:hAnsi="Book Antiqua"/>
          <w:b/>
          <w:bCs/>
          <w:lang w:val="sq-AL"/>
        </w:rPr>
        <w:t>r Di</w:t>
      </w:r>
      <w:r w:rsidRPr="004B3E43">
        <w:rPr>
          <w:rFonts w:ascii="Book Antiqua" w:hAnsi="Book Antiqua"/>
          <w:b/>
          <w:bCs/>
          <w:spacing w:val="1"/>
          <w:lang w:val="sq-AL"/>
        </w:rPr>
        <w:t>a</w:t>
      </w:r>
      <w:r w:rsidRPr="004B3E43">
        <w:rPr>
          <w:rFonts w:ascii="Book Antiqua" w:hAnsi="Book Antiqua"/>
          <w:b/>
          <w:bCs/>
          <w:lang w:val="sq-AL"/>
        </w:rPr>
        <w:t>s</w:t>
      </w:r>
      <w:r w:rsidRPr="004B3E43">
        <w:rPr>
          <w:rFonts w:ascii="Book Antiqua" w:hAnsi="Book Antiqua"/>
          <w:b/>
          <w:bCs/>
          <w:spacing w:val="1"/>
          <w:lang w:val="sq-AL"/>
        </w:rPr>
        <w:t>p</w:t>
      </w:r>
      <w:r w:rsidRPr="004B3E43">
        <w:rPr>
          <w:rFonts w:ascii="Book Antiqua" w:hAnsi="Book Antiqua"/>
          <w:b/>
          <w:bCs/>
          <w:lang w:val="sq-AL"/>
        </w:rPr>
        <w:t>or</w:t>
      </w:r>
      <w:r w:rsidRPr="004B3E43">
        <w:rPr>
          <w:rFonts w:ascii="Book Antiqua" w:hAnsi="Book Antiqua"/>
          <w:b/>
          <w:bCs/>
          <w:spacing w:val="1"/>
          <w:lang w:val="sq-AL"/>
        </w:rPr>
        <w:t xml:space="preserve">ën </w:t>
      </w:r>
      <w:r w:rsidRPr="004B3E43">
        <w:rPr>
          <w:rFonts w:ascii="Book Antiqua" w:hAnsi="Book Antiqua"/>
          <w:b/>
          <w:bCs/>
          <w:lang w:val="sq-AL"/>
        </w:rPr>
        <w:t>d</w:t>
      </w:r>
      <w:r w:rsidRPr="004B3E43">
        <w:rPr>
          <w:rFonts w:ascii="Book Antiqua" w:hAnsi="Book Antiqua"/>
          <w:b/>
          <w:bCs/>
          <w:spacing w:val="1"/>
          <w:lang w:val="sq-AL"/>
        </w:rPr>
        <w:t>h</w:t>
      </w:r>
      <w:r w:rsidRPr="004B3E43">
        <w:rPr>
          <w:rFonts w:ascii="Book Antiqua" w:hAnsi="Book Antiqua"/>
          <w:b/>
          <w:bCs/>
          <w:lang w:val="sq-AL"/>
        </w:rPr>
        <w:t xml:space="preserve">e </w:t>
      </w:r>
      <w:r w:rsidRPr="004B3E43">
        <w:rPr>
          <w:rFonts w:ascii="Book Antiqua" w:hAnsi="Book Antiqua"/>
          <w:b/>
          <w:bCs/>
          <w:spacing w:val="1"/>
          <w:lang w:val="sq-AL"/>
        </w:rPr>
        <w:t>Më</w:t>
      </w:r>
      <w:r w:rsidRPr="004B3E43">
        <w:rPr>
          <w:rFonts w:ascii="Book Antiqua" w:hAnsi="Book Antiqua"/>
          <w:b/>
          <w:bCs/>
          <w:lang w:val="sq-AL"/>
        </w:rPr>
        <w:t>rgat</w:t>
      </w:r>
      <w:r w:rsidRPr="004B3E43">
        <w:rPr>
          <w:rFonts w:ascii="Book Antiqua" w:hAnsi="Book Antiqua"/>
          <w:b/>
          <w:bCs/>
          <w:spacing w:val="-1"/>
          <w:lang w:val="sq-AL"/>
        </w:rPr>
        <w:t>ë</w:t>
      </w:r>
      <w:r w:rsidRPr="004B3E43">
        <w:rPr>
          <w:rFonts w:ascii="Book Antiqua" w:hAnsi="Book Antiqua"/>
          <w:b/>
          <w:bCs/>
          <w:lang w:val="sq-AL"/>
        </w:rPr>
        <w:t>n</w:t>
      </w:r>
      <w:r w:rsidRPr="004B3E43">
        <w:rPr>
          <w:rFonts w:ascii="Book Antiqua" w:hAnsi="Book Antiqua"/>
          <w:bCs/>
          <w:lang w:val="sq-AL"/>
        </w:rPr>
        <w:t xml:space="preserve"> - ky ligj </w:t>
      </w:r>
      <w:r w:rsidRPr="004B3E43">
        <w:rPr>
          <w:rFonts w:ascii="Book Antiqua" w:hAnsi="Book Antiqua"/>
          <w:spacing w:val="-1"/>
          <w:lang w:val="sq-AL"/>
        </w:rPr>
        <w:t>k</w:t>
      </w:r>
      <w:r w:rsidRPr="004B3E43">
        <w:rPr>
          <w:rFonts w:ascii="Book Antiqua" w:hAnsi="Book Antiqua"/>
          <w:lang w:val="sq-AL"/>
        </w:rPr>
        <w:t>a pë</w:t>
      </w:r>
      <w:r w:rsidRPr="004B3E43">
        <w:rPr>
          <w:rFonts w:ascii="Book Antiqua" w:hAnsi="Book Antiqua"/>
          <w:spacing w:val="1"/>
          <w:lang w:val="sq-AL"/>
        </w:rPr>
        <w:t>r q</w:t>
      </w:r>
      <w:r w:rsidRPr="004B3E43">
        <w:rPr>
          <w:rFonts w:ascii="Book Antiqua" w:hAnsi="Book Antiqua"/>
          <w:spacing w:val="-1"/>
          <w:lang w:val="sq-AL"/>
        </w:rPr>
        <w:t>ë</w:t>
      </w:r>
      <w:r w:rsidRPr="004B3E43">
        <w:rPr>
          <w:rFonts w:ascii="Book Antiqua" w:hAnsi="Book Antiqua"/>
          <w:spacing w:val="1"/>
          <w:lang w:val="sq-AL"/>
        </w:rPr>
        <w:t>l</w:t>
      </w:r>
      <w:r w:rsidRPr="004B3E43">
        <w:rPr>
          <w:rFonts w:ascii="Book Antiqua" w:hAnsi="Book Antiqua"/>
          <w:lang w:val="sq-AL"/>
        </w:rPr>
        <w:t xml:space="preserve">lim </w:t>
      </w:r>
      <w:r w:rsidRPr="004B3E43">
        <w:rPr>
          <w:rFonts w:ascii="Book Antiqua" w:hAnsi="Book Antiqua"/>
          <w:spacing w:val="1"/>
          <w:lang w:val="sq-AL"/>
        </w:rPr>
        <w:t>r</w:t>
      </w:r>
      <w:r w:rsidRPr="004B3E43">
        <w:rPr>
          <w:rFonts w:ascii="Book Antiqua" w:hAnsi="Book Antiqua"/>
          <w:lang w:val="sq-AL"/>
        </w:rPr>
        <w:t>uajtje</w:t>
      </w:r>
      <w:r w:rsidRPr="004B3E43">
        <w:rPr>
          <w:rFonts w:ascii="Book Antiqua" w:hAnsi="Book Antiqua"/>
          <w:spacing w:val="1"/>
          <w:lang w:val="sq-AL"/>
        </w:rPr>
        <w:t>n d</w:t>
      </w:r>
      <w:r w:rsidRPr="004B3E43">
        <w:rPr>
          <w:rFonts w:ascii="Book Antiqua" w:hAnsi="Book Antiqua"/>
          <w:lang w:val="sq-AL"/>
        </w:rPr>
        <w:t xml:space="preserve">he </w:t>
      </w:r>
      <w:r w:rsidRPr="004B3E43">
        <w:rPr>
          <w:rFonts w:ascii="Book Antiqua" w:hAnsi="Book Antiqua"/>
          <w:spacing w:val="-1"/>
          <w:lang w:val="sq-AL"/>
        </w:rPr>
        <w:t>k</w:t>
      </w:r>
      <w:r w:rsidRPr="004B3E43">
        <w:rPr>
          <w:rFonts w:ascii="Book Antiqua" w:hAnsi="Book Antiqua"/>
          <w:lang w:val="sq-AL"/>
        </w:rPr>
        <w:t>ult</w:t>
      </w:r>
      <w:r w:rsidRPr="004B3E43">
        <w:rPr>
          <w:rFonts w:ascii="Book Antiqua" w:hAnsi="Book Antiqua"/>
          <w:spacing w:val="1"/>
          <w:lang w:val="sq-AL"/>
        </w:rPr>
        <w:t>i</w:t>
      </w:r>
      <w:r w:rsidRPr="004B3E43">
        <w:rPr>
          <w:rFonts w:ascii="Book Antiqua" w:hAnsi="Book Antiqua"/>
          <w:spacing w:val="-1"/>
          <w:lang w:val="sq-AL"/>
        </w:rPr>
        <w:t>v</w:t>
      </w:r>
      <w:r w:rsidRPr="004B3E43">
        <w:rPr>
          <w:rFonts w:ascii="Book Antiqua" w:hAnsi="Book Antiqua"/>
          <w:lang w:val="sq-AL"/>
        </w:rPr>
        <w:t>i</w:t>
      </w:r>
      <w:r w:rsidRPr="004B3E43">
        <w:rPr>
          <w:rFonts w:ascii="Book Antiqua" w:hAnsi="Book Antiqua"/>
          <w:spacing w:val="-2"/>
          <w:lang w:val="sq-AL"/>
        </w:rPr>
        <w:t>m</w:t>
      </w:r>
      <w:r w:rsidRPr="004B3E43">
        <w:rPr>
          <w:rFonts w:ascii="Book Antiqua" w:hAnsi="Book Antiqua"/>
          <w:lang w:val="sq-AL"/>
        </w:rPr>
        <w:t xml:space="preserve">in </w:t>
      </w:r>
      <w:r w:rsidRPr="004B3E43">
        <w:rPr>
          <w:rFonts w:ascii="Book Antiqua" w:hAnsi="Book Antiqua"/>
          <w:spacing w:val="1"/>
          <w:lang w:val="sq-AL"/>
        </w:rPr>
        <w:t>e id</w:t>
      </w:r>
      <w:r w:rsidRPr="004B3E43">
        <w:rPr>
          <w:rFonts w:ascii="Book Antiqua" w:hAnsi="Book Antiqua"/>
          <w:lang w:val="sq-AL"/>
        </w:rPr>
        <w:t>entit</w:t>
      </w:r>
      <w:r w:rsidRPr="004B3E43">
        <w:rPr>
          <w:rFonts w:ascii="Book Antiqua" w:hAnsi="Book Antiqua"/>
          <w:spacing w:val="-1"/>
          <w:lang w:val="sq-AL"/>
        </w:rPr>
        <w:t>e</w:t>
      </w:r>
      <w:r w:rsidRPr="004B3E43">
        <w:rPr>
          <w:rFonts w:ascii="Book Antiqua" w:hAnsi="Book Antiqua"/>
          <w:lang w:val="sq-AL"/>
        </w:rPr>
        <w:t xml:space="preserve">tit </w:t>
      </w:r>
      <w:r w:rsidRPr="004B3E43">
        <w:rPr>
          <w:rFonts w:ascii="Book Antiqua" w:hAnsi="Book Antiqua"/>
          <w:spacing w:val="-1"/>
          <w:lang w:val="sq-AL"/>
        </w:rPr>
        <w:t>k</w:t>
      </w:r>
      <w:r w:rsidRPr="004B3E43">
        <w:rPr>
          <w:rFonts w:ascii="Book Antiqua" w:hAnsi="Book Antiqua"/>
          <w:lang w:val="sq-AL"/>
        </w:rPr>
        <w:t>o</w:t>
      </w:r>
      <w:r w:rsidRPr="004B3E43">
        <w:rPr>
          <w:rFonts w:ascii="Book Antiqua" w:hAnsi="Book Antiqua"/>
          <w:spacing w:val="-3"/>
          <w:lang w:val="sq-AL"/>
        </w:rPr>
        <w:t>m</w:t>
      </w:r>
      <w:r w:rsidRPr="004B3E43">
        <w:rPr>
          <w:rFonts w:ascii="Book Antiqua" w:hAnsi="Book Antiqua"/>
          <w:lang w:val="sq-AL"/>
        </w:rPr>
        <w:t>bë</w:t>
      </w:r>
      <w:r w:rsidRPr="004B3E43">
        <w:rPr>
          <w:rFonts w:ascii="Book Antiqua" w:hAnsi="Book Antiqua"/>
          <w:spacing w:val="1"/>
          <w:lang w:val="sq-AL"/>
        </w:rPr>
        <w:t>t</w:t>
      </w:r>
      <w:r w:rsidRPr="004B3E43">
        <w:rPr>
          <w:rFonts w:ascii="Book Antiqua" w:hAnsi="Book Antiqua"/>
          <w:lang w:val="sq-AL"/>
        </w:rPr>
        <w:t>a</w:t>
      </w:r>
      <w:r w:rsidRPr="004B3E43">
        <w:rPr>
          <w:rFonts w:ascii="Book Antiqua" w:hAnsi="Book Antiqua"/>
          <w:spacing w:val="2"/>
          <w:lang w:val="sq-AL"/>
        </w:rPr>
        <w:t>r</w:t>
      </w:r>
      <w:r w:rsidRPr="004B3E43">
        <w:rPr>
          <w:rFonts w:ascii="Book Antiqua" w:hAnsi="Book Antiqua"/>
          <w:lang w:val="sq-AL"/>
        </w:rPr>
        <w:t xml:space="preserve">, </w:t>
      </w:r>
      <w:r w:rsidRPr="004B3E43">
        <w:rPr>
          <w:rFonts w:ascii="Book Antiqua" w:hAnsi="Book Antiqua"/>
          <w:spacing w:val="-1"/>
          <w:lang w:val="sq-AL"/>
        </w:rPr>
        <w:t>g</w:t>
      </w:r>
      <w:r w:rsidRPr="004B3E43">
        <w:rPr>
          <w:rFonts w:ascii="Book Antiqua" w:hAnsi="Book Antiqua"/>
          <w:spacing w:val="3"/>
          <w:lang w:val="sq-AL"/>
        </w:rPr>
        <w:t>j</w:t>
      </w:r>
      <w:r w:rsidRPr="004B3E43">
        <w:rPr>
          <w:rFonts w:ascii="Book Antiqua" w:hAnsi="Book Antiqua"/>
          <w:spacing w:val="-1"/>
          <w:lang w:val="sq-AL"/>
        </w:rPr>
        <w:t>u</w:t>
      </w:r>
      <w:r w:rsidRPr="004B3E43">
        <w:rPr>
          <w:rFonts w:ascii="Book Antiqua" w:hAnsi="Book Antiqua"/>
          <w:lang w:val="sq-AL"/>
        </w:rPr>
        <w:t>hës</w:t>
      </w:r>
      <w:r w:rsidRPr="004B3E43">
        <w:rPr>
          <w:rFonts w:ascii="Book Antiqua" w:hAnsi="Book Antiqua"/>
          <w:spacing w:val="-1"/>
          <w:lang w:val="sq-AL"/>
        </w:rPr>
        <w:t>o</w:t>
      </w:r>
      <w:r w:rsidRPr="004B3E43">
        <w:rPr>
          <w:rFonts w:ascii="Book Antiqua" w:hAnsi="Book Antiqua"/>
          <w:lang w:val="sq-AL"/>
        </w:rPr>
        <w:t xml:space="preserve">r, </w:t>
      </w:r>
      <w:r w:rsidRPr="004B3E43">
        <w:rPr>
          <w:rFonts w:ascii="Book Antiqua" w:hAnsi="Book Antiqua"/>
          <w:spacing w:val="-2"/>
          <w:lang w:val="sq-AL"/>
        </w:rPr>
        <w:t>k</w:t>
      </w:r>
      <w:r w:rsidRPr="004B3E43">
        <w:rPr>
          <w:rFonts w:ascii="Book Antiqua" w:hAnsi="Book Antiqua"/>
          <w:lang w:val="sq-AL"/>
        </w:rPr>
        <w:t>u</w:t>
      </w:r>
      <w:r w:rsidRPr="004B3E43">
        <w:rPr>
          <w:rFonts w:ascii="Book Antiqua" w:hAnsi="Book Antiqua"/>
          <w:spacing w:val="1"/>
          <w:lang w:val="sq-AL"/>
        </w:rPr>
        <w:t>lt</w:t>
      </w:r>
      <w:r w:rsidRPr="004B3E43">
        <w:rPr>
          <w:rFonts w:ascii="Book Antiqua" w:hAnsi="Book Antiqua"/>
          <w:spacing w:val="4"/>
          <w:lang w:val="sq-AL"/>
        </w:rPr>
        <w:t>u</w:t>
      </w:r>
      <w:r w:rsidRPr="004B3E43">
        <w:rPr>
          <w:rFonts w:ascii="Book Antiqua" w:hAnsi="Book Antiqua"/>
          <w:spacing w:val="1"/>
          <w:lang w:val="sq-AL"/>
        </w:rPr>
        <w:t>r</w:t>
      </w:r>
      <w:r w:rsidRPr="004B3E43">
        <w:rPr>
          <w:rFonts w:ascii="Book Antiqua" w:hAnsi="Book Antiqua"/>
          <w:spacing w:val="-1"/>
          <w:lang w:val="sq-AL"/>
        </w:rPr>
        <w:t>o</w:t>
      </w:r>
      <w:r w:rsidRPr="004B3E43">
        <w:rPr>
          <w:rFonts w:ascii="Book Antiqua" w:hAnsi="Book Antiqua"/>
          <w:lang w:val="sq-AL"/>
        </w:rPr>
        <w:t xml:space="preserve">r </w:t>
      </w:r>
      <w:r w:rsidRPr="004B3E43">
        <w:rPr>
          <w:rFonts w:ascii="Book Antiqua" w:hAnsi="Book Antiqua"/>
          <w:spacing w:val="1"/>
          <w:lang w:val="sq-AL"/>
        </w:rPr>
        <w:t>e ar</w:t>
      </w:r>
      <w:r w:rsidRPr="004B3E43">
        <w:rPr>
          <w:rFonts w:ascii="Book Antiqua" w:hAnsi="Book Antiqua"/>
          <w:lang w:val="sq-AL"/>
        </w:rPr>
        <w:t>si</w:t>
      </w:r>
      <w:r w:rsidRPr="004B3E43">
        <w:rPr>
          <w:rFonts w:ascii="Book Antiqua" w:hAnsi="Book Antiqua"/>
          <w:spacing w:val="-2"/>
          <w:lang w:val="sq-AL"/>
        </w:rPr>
        <w:t>m</w:t>
      </w:r>
      <w:r w:rsidRPr="004B3E43">
        <w:rPr>
          <w:rFonts w:ascii="Book Antiqua" w:hAnsi="Book Antiqua"/>
          <w:lang w:val="sq-AL"/>
        </w:rPr>
        <w:t xml:space="preserve">or </w:t>
      </w:r>
      <w:r w:rsidRPr="004B3E43">
        <w:rPr>
          <w:rFonts w:ascii="Book Antiqua" w:hAnsi="Book Antiqua"/>
          <w:spacing w:val="1"/>
          <w:lang w:val="sq-AL"/>
        </w:rPr>
        <w:t xml:space="preserve">të </w:t>
      </w:r>
      <w:r w:rsidRPr="004B3E43">
        <w:rPr>
          <w:rFonts w:ascii="Book Antiqua" w:hAnsi="Book Antiqua"/>
          <w:spacing w:val="-1"/>
          <w:lang w:val="sq-AL"/>
        </w:rPr>
        <w:t>p</w:t>
      </w:r>
      <w:r w:rsidRPr="004B3E43">
        <w:rPr>
          <w:rFonts w:ascii="Book Antiqua" w:hAnsi="Book Antiqua"/>
          <w:lang w:val="sq-AL"/>
        </w:rPr>
        <w:t>j</w:t>
      </w:r>
      <w:r w:rsidRPr="004B3E43">
        <w:rPr>
          <w:rFonts w:ascii="Book Antiqua" w:hAnsi="Book Antiqua"/>
          <w:spacing w:val="1"/>
          <w:lang w:val="sq-AL"/>
        </w:rPr>
        <w:t>e</w:t>
      </w:r>
      <w:r w:rsidRPr="004B3E43">
        <w:rPr>
          <w:rFonts w:ascii="Book Antiqua" w:hAnsi="Book Antiqua"/>
          <w:spacing w:val="-1"/>
          <w:lang w:val="sq-AL"/>
        </w:rPr>
        <w:t>s</w:t>
      </w:r>
      <w:r w:rsidRPr="004B3E43">
        <w:rPr>
          <w:rFonts w:ascii="Book Antiqua" w:hAnsi="Book Antiqua"/>
          <w:lang w:val="sq-AL"/>
        </w:rPr>
        <w:t>ëta</w:t>
      </w:r>
      <w:r w:rsidRPr="004B3E43">
        <w:rPr>
          <w:rFonts w:ascii="Book Antiqua" w:hAnsi="Book Antiqua"/>
          <w:spacing w:val="1"/>
          <w:lang w:val="sq-AL"/>
        </w:rPr>
        <w:t>r</w:t>
      </w:r>
      <w:r w:rsidRPr="004B3E43">
        <w:rPr>
          <w:rFonts w:ascii="Book Antiqua" w:hAnsi="Book Antiqua"/>
          <w:lang w:val="sq-AL"/>
        </w:rPr>
        <w:t xml:space="preserve">ëve </w:t>
      </w:r>
      <w:r w:rsidRPr="004B3E43">
        <w:rPr>
          <w:rFonts w:ascii="Book Antiqua" w:hAnsi="Book Antiqua"/>
          <w:spacing w:val="1"/>
          <w:lang w:val="sq-AL"/>
        </w:rPr>
        <w:t>të</w:t>
      </w:r>
      <w:r w:rsidRPr="004B3E43">
        <w:rPr>
          <w:rFonts w:ascii="Book Antiqua" w:hAnsi="Book Antiqua"/>
          <w:lang w:val="sq-AL"/>
        </w:rPr>
        <w:t xml:space="preserve"> d</w:t>
      </w:r>
      <w:r w:rsidRPr="004B3E43">
        <w:rPr>
          <w:rFonts w:ascii="Book Antiqua" w:hAnsi="Book Antiqua"/>
          <w:spacing w:val="1"/>
          <w:lang w:val="sq-AL"/>
        </w:rPr>
        <w:t>i</w:t>
      </w:r>
      <w:r w:rsidRPr="004B3E43">
        <w:rPr>
          <w:rFonts w:ascii="Book Antiqua" w:hAnsi="Book Antiqua"/>
          <w:lang w:val="sq-AL"/>
        </w:rPr>
        <w:t>a</w:t>
      </w:r>
      <w:r w:rsidRPr="004B3E43">
        <w:rPr>
          <w:rFonts w:ascii="Book Antiqua" w:hAnsi="Book Antiqua"/>
          <w:spacing w:val="1"/>
          <w:lang w:val="sq-AL"/>
        </w:rPr>
        <w:t>s</w:t>
      </w:r>
      <w:r w:rsidRPr="004B3E43">
        <w:rPr>
          <w:rFonts w:ascii="Book Antiqua" w:hAnsi="Book Antiqua"/>
          <w:spacing w:val="-1"/>
          <w:lang w:val="sq-AL"/>
        </w:rPr>
        <w:t>p</w:t>
      </w:r>
      <w:r w:rsidRPr="004B3E43">
        <w:rPr>
          <w:rFonts w:ascii="Book Antiqua" w:hAnsi="Book Antiqua"/>
          <w:lang w:val="sq-AL"/>
        </w:rPr>
        <w:t>o</w:t>
      </w:r>
      <w:r w:rsidRPr="004B3E43">
        <w:rPr>
          <w:rFonts w:ascii="Book Antiqua" w:hAnsi="Book Antiqua"/>
          <w:spacing w:val="1"/>
          <w:lang w:val="sq-AL"/>
        </w:rPr>
        <w:t>r</w:t>
      </w:r>
      <w:r w:rsidRPr="004B3E43">
        <w:rPr>
          <w:rFonts w:ascii="Book Antiqua" w:hAnsi="Book Antiqua"/>
          <w:spacing w:val="-1"/>
          <w:lang w:val="sq-AL"/>
        </w:rPr>
        <w:t>ë</w:t>
      </w:r>
      <w:r w:rsidRPr="004B3E43">
        <w:rPr>
          <w:rFonts w:ascii="Book Antiqua" w:hAnsi="Book Antiqua"/>
          <w:lang w:val="sq-AL"/>
        </w:rPr>
        <w:t>s d</w:t>
      </w:r>
      <w:r w:rsidRPr="004B3E43">
        <w:rPr>
          <w:rFonts w:ascii="Book Antiqua" w:hAnsi="Book Antiqua"/>
          <w:spacing w:val="1"/>
          <w:lang w:val="sq-AL"/>
        </w:rPr>
        <w:t>h</w:t>
      </w:r>
      <w:r w:rsidRPr="004B3E43">
        <w:rPr>
          <w:rFonts w:ascii="Book Antiqua" w:hAnsi="Book Antiqua"/>
          <w:lang w:val="sq-AL"/>
        </w:rPr>
        <w:t xml:space="preserve">e </w:t>
      </w:r>
      <w:r w:rsidRPr="004B3E43">
        <w:rPr>
          <w:rFonts w:ascii="Book Antiqua" w:hAnsi="Book Antiqua"/>
          <w:spacing w:val="-2"/>
          <w:lang w:val="sq-AL"/>
        </w:rPr>
        <w:t>m</w:t>
      </w:r>
      <w:r w:rsidRPr="004B3E43">
        <w:rPr>
          <w:rFonts w:ascii="Book Antiqua" w:hAnsi="Book Antiqua"/>
          <w:lang w:val="sq-AL"/>
        </w:rPr>
        <w:t>ër</w:t>
      </w:r>
      <w:r w:rsidRPr="004B3E43">
        <w:rPr>
          <w:rFonts w:ascii="Book Antiqua" w:hAnsi="Book Antiqua"/>
          <w:spacing w:val="-1"/>
          <w:lang w:val="sq-AL"/>
        </w:rPr>
        <w:t>g</w:t>
      </w:r>
      <w:r w:rsidRPr="004B3E43">
        <w:rPr>
          <w:rFonts w:ascii="Book Antiqua" w:hAnsi="Book Antiqua"/>
          <w:lang w:val="sq-AL"/>
        </w:rPr>
        <w:t>a</w:t>
      </w:r>
      <w:r w:rsidRPr="004B3E43">
        <w:rPr>
          <w:rFonts w:ascii="Book Antiqua" w:hAnsi="Book Antiqua"/>
          <w:spacing w:val="1"/>
          <w:lang w:val="sq-AL"/>
        </w:rPr>
        <w:t>të</w:t>
      </w:r>
      <w:r w:rsidRPr="004B3E43">
        <w:rPr>
          <w:rFonts w:ascii="Book Antiqua" w:hAnsi="Book Antiqua"/>
          <w:spacing w:val="-1"/>
          <w:lang w:val="sq-AL"/>
        </w:rPr>
        <w:t>s</w:t>
      </w:r>
      <w:r w:rsidRPr="004B3E43">
        <w:rPr>
          <w:rFonts w:ascii="Book Antiqua" w:hAnsi="Book Antiqua"/>
          <w:lang w:val="sq-AL"/>
        </w:rPr>
        <w:t>, d</w:t>
      </w:r>
      <w:r w:rsidRPr="004B3E43">
        <w:rPr>
          <w:rFonts w:ascii="Book Antiqua" w:hAnsi="Book Antiqua"/>
          <w:spacing w:val="-1"/>
          <w:lang w:val="sq-AL"/>
        </w:rPr>
        <w:t>h</w:t>
      </w:r>
      <w:r w:rsidRPr="004B3E43">
        <w:rPr>
          <w:rFonts w:ascii="Book Antiqua" w:hAnsi="Book Antiqua"/>
          <w:lang w:val="sq-AL"/>
        </w:rPr>
        <w:t xml:space="preserve">e </w:t>
      </w:r>
      <w:r w:rsidRPr="004B3E43">
        <w:rPr>
          <w:rFonts w:ascii="Book Antiqua" w:hAnsi="Book Antiqua"/>
          <w:spacing w:val="1"/>
          <w:lang w:val="sq-AL"/>
        </w:rPr>
        <w:t>l</w:t>
      </w:r>
      <w:r w:rsidRPr="004B3E43">
        <w:rPr>
          <w:rFonts w:ascii="Book Antiqua" w:hAnsi="Book Antiqua"/>
          <w:lang w:val="sq-AL"/>
        </w:rPr>
        <w:t>idhs</w:t>
      </w:r>
      <w:r w:rsidRPr="004B3E43">
        <w:rPr>
          <w:rFonts w:ascii="Book Antiqua" w:hAnsi="Book Antiqua"/>
          <w:spacing w:val="1"/>
          <w:lang w:val="sq-AL"/>
        </w:rPr>
        <w:t>h</w:t>
      </w:r>
      <w:r w:rsidRPr="004B3E43">
        <w:rPr>
          <w:rFonts w:ascii="Book Antiqua" w:hAnsi="Book Antiqua"/>
          <w:spacing w:val="-2"/>
          <w:lang w:val="sq-AL"/>
        </w:rPr>
        <w:t>m</w:t>
      </w:r>
      <w:r w:rsidRPr="004B3E43">
        <w:rPr>
          <w:rFonts w:ascii="Book Antiqua" w:hAnsi="Book Antiqua"/>
          <w:lang w:val="sq-AL"/>
        </w:rPr>
        <w:t>ë</w:t>
      </w:r>
      <w:r w:rsidRPr="004B3E43">
        <w:rPr>
          <w:rFonts w:ascii="Book Antiqua" w:hAnsi="Book Antiqua"/>
          <w:spacing w:val="1"/>
          <w:lang w:val="sq-AL"/>
        </w:rPr>
        <w:t>ri</w:t>
      </w:r>
      <w:r w:rsidRPr="004B3E43">
        <w:rPr>
          <w:rFonts w:ascii="Book Antiqua" w:hAnsi="Book Antiqua"/>
          <w:spacing w:val="-1"/>
          <w:lang w:val="sq-AL"/>
        </w:rPr>
        <w:t>n</w:t>
      </w:r>
      <w:r w:rsidRPr="004B3E43">
        <w:rPr>
          <w:rFonts w:ascii="Book Antiqua" w:hAnsi="Book Antiqua"/>
          <w:lang w:val="sq-AL"/>
        </w:rPr>
        <w:t xml:space="preserve">ë e </w:t>
      </w:r>
      <w:r w:rsidRPr="004B3E43">
        <w:rPr>
          <w:rFonts w:ascii="Book Antiqua" w:hAnsi="Book Antiqua"/>
          <w:spacing w:val="1"/>
          <w:lang w:val="sq-AL"/>
        </w:rPr>
        <w:t>t</w:t>
      </w:r>
      <w:r w:rsidRPr="004B3E43">
        <w:rPr>
          <w:rFonts w:ascii="Book Antiqua" w:hAnsi="Book Antiqua"/>
          <w:spacing w:val="-1"/>
          <w:lang w:val="sq-AL"/>
        </w:rPr>
        <w:t>y</w:t>
      </w:r>
      <w:r w:rsidRPr="004B3E43">
        <w:rPr>
          <w:rFonts w:ascii="Book Antiqua" w:hAnsi="Book Antiqua"/>
          <w:lang w:val="sq-AL"/>
        </w:rPr>
        <w:t xml:space="preserve">re </w:t>
      </w:r>
      <w:r w:rsidRPr="004B3E43">
        <w:rPr>
          <w:rFonts w:ascii="Book Antiqua" w:hAnsi="Book Antiqua"/>
          <w:spacing w:val="-2"/>
          <w:lang w:val="sq-AL"/>
        </w:rPr>
        <w:t>m</w:t>
      </w:r>
      <w:r w:rsidRPr="004B3E43">
        <w:rPr>
          <w:rFonts w:ascii="Book Antiqua" w:hAnsi="Book Antiqua"/>
          <w:lang w:val="sq-AL"/>
        </w:rPr>
        <w:t>e insti</w:t>
      </w:r>
      <w:r w:rsidRPr="004B3E43">
        <w:rPr>
          <w:rFonts w:ascii="Book Antiqua" w:hAnsi="Book Antiqua"/>
          <w:spacing w:val="1"/>
          <w:lang w:val="sq-AL"/>
        </w:rPr>
        <w:t>t</w:t>
      </w:r>
      <w:r w:rsidRPr="004B3E43">
        <w:rPr>
          <w:rFonts w:ascii="Book Antiqua" w:hAnsi="Book Antiqua"/>
          <w:spacing w:val="-1"/>
          <w:lang w:val="sq-AL"/>
        </w:rPr>
        <w:t>u</w:t>
      </w:r>
      <w:r w:rsidRPr="004B3E43">
        <w:rPr>
          <w:rFonts w:ascii="Book Antiqua" w:hAnsi="Book Antiqua"/>
          <w:lang w:val="sq-AL"/>
        </w:rPr>
        <w:t>c</w:t>
      </w:r>
      <w:r w:rsidRPr="004B3E43">
        <w:rPr>
          <w:rFonts w:ascii="Book Antiqua" w:hAnsi="Book Antiqua"/>
          <w:spacing w:val="1"/>
          <w:lang w:val="sq-AL"/>
        </w:rPr>
        <w:t>i</w:t>
      </w:r>
      <w:r w:rsidRPr="004B3E43">
        <w:rPr>
          <w:rFonts w:ascii="Book Antiqua" w:hAnsi="Book Antiqua"/>
          <w:lang w:val="sq-AL"/>
        </w:rPr>
        <w:t>o</w:t>
      </w:r>
      <w:r w:rsidRPr="004B3E43">
        <w:rPr>
          <w:rFonts w:ascii="Book Antiqua" w:hAnsi="Book Antiqua"/>
          <w:spacing w:val="-1"/>
          <w:lang w:val="sq-AL"/>
        </w:rPr>
        <w:t>n</w:t>
      </w:r>
      <w:r w:rsidRPr="004B3E43">
        <w:rPr>
          <w:rFonts w:ascii="Book Antiqua" w:hAnsi="Book Antiqua"/>
          <w:lang w:val="sq-AL"/>
        </w:rPr>
        <w:t>et e Rep</w:t>
      </w:r>
      <w:r w:rsidRPr="004B3E43">
        <w:rPr>
          <w:rFonts w:ascii="Book Antiqua" w:hAnsi="Book Antiqua"/>
          <w:spacing w:val="1"/>
          <w:lang w:val="sq-AL"/>
        </w:rPr>
        <w:t>u</w:t>
      </w:r>
      <w:r w:rsidRPr="004B3E43">
        <w:rPr>
          <w:rFonts w:ascii="Book Antiqua" w:hAnsi="Book Antiqua"/>
          <w:spacing w:val="-1"/>
          <w:lang w:val="sq-AL"/>
        </w:rPr>
        <w:t>b</w:t>
      </w:r>
      <w:r w:rsidRPr="004B3E43">
        <w:rPr>
          <w:rFonts w:ascii="Book Antiqua" w:hAnsi="Book Antiqua"/>
          <w:lang w:val="sq-AL"/>
        </w:rPr>
        <w:t>l</w:t>
      </w:r>
      <w:r w:rsidRPr="004B3E43">
        <w:rPr>
          <w:rFonts w:ascii="Book Antiqua" w:hAnsi="Book Antiqua"/>
          <w:spacing w:val="1"/>
          <w:lang w:val="sq-AL"/>
        </w:rPr>
        <w:t>i</w:t>
      </w:r>
      <w:r w:rsidRPr="004B3E43">
        <w:rPr>
          <w:rFonts w:ascii="Book Antiqua" w:hAnsi="Book Antiqua"/>
          <w:spacing w:val="-1"/>
          <w:lang w:val="sq-AL"/>
        </w:rPr>
        <w:t>k</w:t>
      </w:r>
      <w:r w:rsidRPr="004B3E43">
        <w:rPr>
          <w:rFonts w:ascii="Book Antiqua" w:hAnsi="Book Antiqua"/>
          <w:lang w:val="sq-AL"/>
        </w:rPr>
        <w:t xml:space="preserve">ës </w:t>
      </w:r>
      <w:r w:rsidRPr="004B3E43">
        <w:rPr>
          <w:rFonts w:ascii="Book Antiqua" w:hAnsi="Book Antiqua"/>
          <w:spacing w:val="-1"/>
          <w:lang w:val="sq-AL"/>
        </w:rPr>
        <w:t>s</w:t>
      </w:r>
      <w:r w:rsidRPr="004B3E43">
        <w:rPr>
          <w:rFonts w:ascii="Book Antiqua" w:hAnsi="Book Antiqua"/>
          <w:lang w:val="sq-AL"/>
        </w:rPr>
        <w:t xml:space="preserve">ë </w:t>
      </w:r>
      <w:r w:rsidRPr="004B3E43">
        <w:rPr>
          <w:rFonts w:ascii="Book Antiqua" w:hAnsi="Book Antiqua"/>
          <w:spacing w:val="2"/>
          <w:lang w:val="sq-AL"/>
        </w:rPr>
        <w:t>K</w:t>
      </w:r>
      <w:r w:rsidRPr="004B3E43">
        <w:rPr>
          <w:rFonts w:ascii="Book Antiqua" w:hAnsi="Book Antiqua"/>
          <w:spacing w:val="-1"/>
          <w:lang w:val="sq-AL"/>
        </w:rPr>
        <w:t>o</w:t>
      </w:r>
      <w:r w:rsidRPr="004B3E43">
        <w:rPr>
          <w:rFonts w:ascii="Book Antiqua" w:hAnsi="Book Antiqua"/>
          <w:lang w:val="sq-AL"/>
        </w:rPr>
        <w:t>so</w:t>
      </w:r>
      <w:r w:rsidRPr="004B3E43">
        <w:rPr>
          <w:rFonts w:ascii="Book Antiqua" w:hAnsi="Book Antiqua"/>
          <w:spacing w:val="-1"/>
          <w:lang w:val="sq-AL"/>
        </w:rPr>
        <w:t>v</w:t>
      </w:r>
      <w:r w:rsidRPr="004B3E43">
        <w:rPr>
          <w:rFonts w:ascii="Book Antiqua" w:hAnsi="Book Antiqua"/>
          <w:lang w:val="sq-AL"/>
        </w:rPr>
        <w:t>ës.</w:t>
      </w:r>
    </w:p>
    <w:p w:rsidR="00B844D8" w:rsidRPr="004B3E43" w:rsidRDefault="00B844D8" w:rsidP="00B844D8">
      <w:pPr>
        <w:pStyle w:val="ListParagraph"/>
        <w:rPr>
          <w:rFonts w:ascii="Book Antiqua" w:hAnsi="Book Antiqua"/>
          <w:b/>
          <w:bCs/>
          <w:lang w:val="sq-AL"/>
        </w:rPr>
      </w:pPr>
    </w:p>
    <w:p w:rsidR="00B844D8" w:rsidRPr="004B3E43" w:rsidRDefault="00B844D8" w:rsidP="00B844D8">
      <w:pPr>
        <w:pStyle w:val="ListParagraph"/>
        <w:numPr>
          <w:ilvl w:val="0"/>
          <w:numId w:val="32"/>
        </w:numPr>
        <w:spacing w:after="0"/>
        <w:ind w:left="0" w:firstLine="0"/>
        <w:jc w:val="both"/>
        <w:rPr>
          <w:rFonts w:ascii="Book Antiqua" w:hAnsi="Book Antiqua"/>
          <w:lang w:val="sq-AL"/>
        </w:rPr>
      </w:pPr>
      <w:r w:rsidRPr="004B3E43">
        <w:rPr>
          <w:rFonts w:ascii="Book Antiqua" w:hAnsi="Book Antiqua"/>
          <w:b/>
          <w:bCs/>
          <w:lang w:val="sq-AL"/>
        </w:rPr>
        <w:t>Li</w:t>
      </w:r>
      <w:r w:rsidRPr="004B3E43">
        <w:rPr>
          <w:rFonts w:ascii="Book Antiqua" w:hAnsi="Book Antiqua"/>
          <w:b/>
          <w:bCs/>
          <w:spacing w:val="1"/>
          <w:lang w:val="sq-AL"/>
        </w:rPr>
        <w:t>g</w:t>
      </w:r>
      <w:r w:rsidRPr="004B3E43">
        <w:rPr>
          <w:rFonts w:ascii="Book Antiqua" w:hAnsi="Book Antiqua"/>
          <w:b/>
          <w:bCs/>
          <w:spacing w:val="-1"/>
          <w:lang w:val="sq-AL"/>
        </w:rPr>
        <w:t>j</w:t>
      </w:r>
      <w:r w:rsidRPr="004B3E43">
        <w:rPr>
          <w:rFonts w:ascii="Book Antiqua" w:hAnsi="Book Antiqua"/>
          <w:b/>
          <w:bCs/>
          <w:lang w:val="sq-AL"/>
        </w:rPr>
        <w:t>i N</w:t>
      </w:r>
      <w:r w:rsidRPr="004B3E43">
        <w:rPr>
          <w:rFonts w:ascii="Book Antiqua" w:hAnsi="Book Antiqua"/>
          <w:b/>
          <w:bCs/>
          <w:spacing w:val="1"/>
          <w:lang w:val="sq-AL"/>
        </w:rPr>
        <w:t>r</w:t>
      </w:r>
      <w:r w:rsidRPr="004B3E43">
        <w:rPr>
          <w:rFonts w:ascii="Book Antiqua" w:hAnsi="Book Antiqua"/>
          <w:b/>
          <w:bCs/>
          <w:lang w:val="sq-AL"/>
        </w:rPr>
        <w:t>.</w:t>
      </w:r>
      <w:r w:rsidRPr="004B3E43">
        <w:rPr>
          <w:rFonts w:ascii="Book Antiqua" w:hAnsi="Book Antiqua"/>
          <w:b/>
          <w:bCs/>
          <w:spacing w:val="1"/>
          <w:lang w:val="sq-AL"/>
        </w:rPr>
        <w:t>0</w:t>
      </w:r>
      <w:r w:rsidRPr="004B3E43">
        <w:rPr>
          <w:rFonts w:ascii="Book Antiqua" w:hAnsi="Book Antiqua"/>
          <w:b/>
          <w:bCs/>
          <w:lang w:val="sq-AL"/>
        </w:rPr>
        <w:t>2/</w:t>
      </w:r>
      <w:r w:rsidRPr="004B3E43">
        <w:rPr>
          <w:rFonts w:ascii="Book Antiqua" w:hAnsi="Book Antiqua"/>
          <w:b/>
          <w:bCs/>
          <w:spacing w:val="1"/>
          <w:lang w:val="sq-AL"/>
        </w:rPr>
        <w:t>l</w:t>
      </w:r>
      <w:r w:rsidRPr="004B3E43">
        <w:rPr>
          <w:rFonts w:ascii="Book Antiqua" w:hAnsi="Book Antiqua"/>
          <w:b/>
          <w:bCs/>
          <w:spacing w:val="2"/>
          <w:lang w:val="sq-AL"/>
        </w:rPr>
        <w:t>-</w:t>
      </w:r>
      <w:r w:rsidRPr="004B3E43">
        <w:rPr>
          <w:rFonts w:ascii="Book Antiqua" w:hAnsi="Book Antiqua"/>
          <w:b/>
          <w:bCs/>
          <w:spacing w:val="-1"/>
          <w:lang w:val="sq-AL"/>
        </w:rPr>
        <w:t>1</w:t>
      </w:r>
      <w:r w:rsidRPr="004B3E43">
        <w:rPr>
          <w:rFonts w:ascii="Book Antiqua" w:hAnsi="Book Antiqua"/>
          <w:b/>
          <w:bCs/>
          <w:lang w:val="sq-AL"/>
        </w:rPr>
        <w:t>21 p</w:t>
      </w:r>
      <w:r w:rsidRPr="004B3E43">
        <w:rPr>
          <w:rFonts w:ascii="Book Antiqua" w:hAnsi="Book Antiqua"/>
          <w:b/>
          <w:bCs/>
          <w:spacing w:val="-1"/>
          <w:lang w:val="sq-AL"/>
        </w:rPr>
        <w:t>ë</w:t>
      </w:r>
      <w:r w:rsidRPr="004B3E43">
        <w:rPr>
          <w:rFonts w:ascii="Book Antiqua" w:hAnsi="Book Antiqua"/>
          <w:b/>
          <w:bCs/>
          <w:lang w:val="sq-AL"/>
        </w:rPr>
        <w:t xml:space="preserve">r </w:t>
      </w:r>
      <w:r w:rsidRPr="004B3E43">
        <w:rPr>
          <w:rFonts w:ascii="Book Antiqua" w:hAnsi="Book Antiqua"/>
          <w:b/>
          <w:bCs/>
          <w:spacing w:val="1"/>
          <w:lang w:val="sq-AL"/>
        </w:rPr>
        <w:t>V</w:t>
      </w:r>
      <w:r w:rsidRPr="004B3E43">
        <w:rPr>
          <w:rFonts w:ascii="Book Antiqua" w:hAnsi="Book Antiqua"/>
          <w:b/>
          <w:bCs/>
          <w:lang w:val="sq-AL"/>
        </w:rPr>
        <w:t>e</w:t>
      </w:r>
      <w:r w:rsidRPr="004B3E43">
        <w:rPr>
          <w:rFonts w:ascii="Book Antiqua" w:hAnsi="Book Antiqua"/>
          <w:b/>
          <w:bCs/>
          <w:spacing w:val="-1"/>
          <w:lang w:val="sq-AL"/>
        </w:rPr>
        <w:t>n</w:t>
      </w:r>
      <w:r w:rsidRPr="004B3E43">
        <w:rPr>
          <w:rFonts w:ascii="Book Antiqua" w:hAnsi="Book Antiqua"/>
          <w:b/>
          <w:bCs/>
          <w:lang w:val="sq-AL"/>
        </w:rPr>
        <w:t>dbani</w:t>
      </w:r>
      <w:r w:rsidRPr="004B3E43">
        <w:rPr>
          <w:rFonts w:ascii="Book Antiqua" w:hAnsi="Book Antiqua"/>
          <w:b/>
          <w:bCs/>
          <w:spacing w:val="1"/>
          <w:lang w:val="sq-AL"/>
        </w:rPr>
        <w:t>m</w:t>
      </w:r>
      <w:r w:rsidRPr="004B3E43">
        <w:rPr>
          <w:rFonts w:ascii="Book Antiqua" w:hAnsi="Book Antiqua"/>
          <w:b/>
          <w:bCs/>
          <w:lang w:val="sq-AL"/>
        </w:rPr>
        <w:t>i</w:t>
      </w:r>
      <w:r w:rsidRPr="004B3E43">
        <w:rPr>
          <w:rFonts w:ascii="Book Antiqua" w:hAnsi="Book Antiqua"/>
          <w:b/>
          <w:bCs/>
          <w:spacing w:val="1"/>
          <w:lang w:val="sq-AL"/>
        </w:rPr>
        <w:t xml:space="preserve">n </w:t>
      </w:r>
      <w:r w:rsidRPr="004B3E43">
        <w:rPr>
          <w:rFonts w:ascii="Book Antiqua" w:hAnsi="Book Antiqua"/>
          <w:b/>
          <w:bCs/>
          <w:lang w:val="sq-AL"/>
        </w:rPr>
        <w:t>d</w:t>
      </w:r>
      <w:r w:rsidRPr="004B3E43">
        <w:rPr>
          <w:rFonts w:ascii="Book Antiqua" w:hAnsi="Book Antiqua"/>
          <w:b/>
          <w:bCs/>
          <w:spacing w:val="1"/>
          <w:lang w:val="sq-AL"/>
        </w:rPr>
        <w:t>h</w:t>
      </w:r>
      <w:r w:rsidRPr="004B3E43">
        <w:rPr>
          <w:rFonts w:ascii="Book Antiqua" w:hAnsi="Book Antiqua"/>
          <w:b/>
          <w:bCs/>
          <w:lang w:val="sq-AL"/>
        </w:rPr>
        <w:t>e Ven</w:t>
      </w:r>
      <w:r w:rsidRPr="004B3E43">
        <w:rPr>
          <w:rFonts w:ascii="Book Antiqua" w:hAnsi="Book Antiqua"/>
          <w:b/>
          <w:bCs/>
          <w:spacing w:val="1"/>
          <w:lang w:val="sq-AL"/>
        </w:rPr>
        <w:t>d</w:t>
      </w:r>
      <w:r w:rsidRPr="004B3E43">
        <w:rPr>
          <w:rFonts w:ascii="Book Antiqua" w:hAnsi="Book Antiqua"/>
          <w:b/>
          <w:bCs/>
          <w:lang w:val="sq-AL"/>
        </w:rPr>
        <w:t>qën</w:t>
      </w:r>
      <w:r w:rsidRPr="004B3E43">
        <w:rPr>
          <w:rFonts w:ascii="Book Antiqua" w:hAnsi="Book Antiqua"/>
          <w:b/>
          <w:bCs/>
          <w:spacing w:val="-1"/>
          <w:lang w:val="sq-AL"/>
        </w:rPr>
        <w:t>d</w:t>
      </w:r>
      <w:r w:rsidRPr="004B3E43">
        <w:rPr>
          <w:rFonts w:ascii="Book Antiqua" w:hAnsi="Book Antiqua"/>
          <w:b/>
          <w:bCs/>
          <w:spacing w:val="-2"/>
          <w:lang w:val="sq-AL"/>
        </w:rPr>
        <w:t>r</w:t>
      </w:r>
      <w:r w:rsidRPr="004B3E43">
        <w:rPr>
          <w:rFonts w:ascii="Book Antiqua" w:hAnsi="Book Antiqua"/>
          <w:b/>
          <w:bCs/>
          <w:lang w:val="sq-AL"/>
        </w:rPr>
        <w:t>im</w:t>
      </w:r>
      <w:r w:rsidRPr="004B3E43">
        <w:rPr>
          <w:rFonts w:ascii="Book Antiqua" w:hAnsi="Book Antiqua"/>
          <w:b/>
          <w:bCs/>
          <w:spacing w:val="1"/>
          <w:lang w:val="sq-AL"/>
        </w:rPr>
        <w:t>i</w:t>
      </w:r>
      <w:r w:rsidRPr="004B3E43">
        <w:rPr>
          <w:rFonts w:ascii="Book Antiqua" w:hAnsi="Book Antiqua"/>
          <w:b/>
          <w:bCs/>
          <w:lang w:val="sq-AL"/>
        </w:rPr>
        <w:t>n</w:t>
      </w:r>
      <w:r w:rsidRPr="004B3E43">
        <w:rPr>
          <w:rFonts w:ascii="Book Antiqua" w:hAnsi="Book Antiqua"/>
          <w:lang w:val="sq-AL"/>
        </w:rPr>
        <w:t>, r</w:t>
      </w:r>
      <w:r w:rsidRPr="004B3E43">
        <w:rPr>
          <w:rFonts w:ascii="Book Antiqua" w:hAnsi="Book Antiqua"/>
          <w:spacing w:val="1"/>
          <w:lang w:val="sq-AL"/>
        </w:rPr>
        <w:t>re</w:t>
      </w:r>
      <w:r w:rsidRPr="004B3E43">
        <w:rPr>
          <w:rFonts w:ascii="Book Antiqua" w:hAnsi="Book Antiqua"/>
          <w:spacing w:val="-1"/>
          <w:lang w:val="sq-AL"/>
        </w:rPr>
        <w:t>g</w:t>
      </w:r>
      <w:r w:rsidRPr="004B3E43">
        <w:rPr>
          <w:rFonts w:ascii="Book Antiqua" w:hAnsi="Book Antiqua"/>
          <w:lang w:val="sq-AL"/>
        </w:rPr>
        <w:t>u</w:t>
      </w:r>
      <w:r w:rsidRPr="004B3E43">
        <w:rPr>
          <w:rFonts w:ascii="Book Antiqua" w:hAnsi="Book Antiqua"/>
          <w:spacing w:val="-1"/>
          <w:lang w:val="sq-AL"/>
        </w:rPr>
        <w:t>l</w:t>
      </w:r>
      <w:r w:rsidRPr="004B3E43">
        <w:rPr>
          <w:rFonts w:ascii="Book Antiqua" w:hAnsi="Book Antiqua"/>
          <w:spacing w:val="1"/>
          <w:lang w:val="sq-AL"/>
        </w:rPr>
        <w:t>l</w:t>
      </w:r>
      <w:r w:rsidRPr="004B3E43">
        <w:rPr>
          <w:rFonts w:ascii="Book Antiqua" w:hAnsi="Book Antiqua"/>
          <w:lang w:val="sq-AL"/>
        </w:rPr>
        <w:t xml:space="preserve">on </w:t>
      </w:r>
      <w:r w:rsidRPr="004B3E43">
        <w:rPr>
          <w:rFonts w:ascii="Book Antiqua" w:hAnsi="Book Antiqua"/>
          <w:spacing w:val="2"/>
          <w:lang w:val="sq-AL"/>
        </w:rPr>
        <w:t>l</w:t>
      </w:r>
      <w:r w:rsidRPr="004B3E43">
        <w:rPr>
          <w:rFonts w:ascii="Book Antiqua" w:hAnsi="Book Antiqua"/>
          <w:spacing w:val="-1"/>
          <w:lang w:val="sq-AL"/>
        </w:rPr>
        <w:t>a</w:t>
      </w:r>
      <w:r w:rsidRPr="004B3E43">
        <w:rPr>
          <w:rFonts w:ascii="Book Antiqua" w:hAnsi="Book Antiqua"/>
          <w:spacing w:val="2"/>
          <w:lang w:val="sq-AL"/>
        </w:rPr>
        <w:t>j</w:t>
      </w:r>
      <w:r w:rsidRPr="004B3E43">
        <w:rPr>
          <w:rFonts w:ascii="Book Antiqua" w:hAnsi="Book Antiqua"/>
          <w:spacing w:val="-2"/>
          <w:lang w:val="sq-AL"/>
        </w:rPr>
        <w:t>m</w:t>
      </w:r>
      <w:r w:rsidRPr="004B3E43">
        <w:rPr>
          <w:rFonts w:ascii="Book Antiqua" w:hAnsi="Book Antiqua"/>
          <w:lang w:val="sq-AL"/>
        </w:rPr>
        <w:t>ëri</w:t>
      </w:r>
      <w:r w:rsidRPr="004B3E43">
        <w:rPr>
          <w:rFonts w:ascii="Book Antiqua" w:hAnsi="Book Antiqua"/>
          <w:spacing w:val="-2"/>
          <w:lang w:val="sq-AL"/>
        </w:rPr>
        <w:t>m</w:t>
      </w:r>
      <w:r w:rsidRPr="004B3E43">
        <w:rPr>
          <w:rFonts w:ascii="Book Antiqua" w:hAnsi="Book Antiqua"/>
          <w:lang w:val="sq-AL"/>
        </w:rPr>
        <w:t>in d</w:t>
      </w:r>
      <w:r w:rsidRPr="004B3E43">
        <w:rPr>
          <w:rFonts w:ascii="Book Antiqua" w:hAnsi="Book Antiqua"/>
          <w:spacing w:val="1"/>
          <w:lang w:val="sq-AL"/>
        </w:rPr>
        <w:t>h</w:t>
      </w:r>
      <w:r w:rsidRPr="004B3E43">
        <w:rPr>
          <w:rFonts w:ascii="Book Antiqua" w:hAnsi="Book Antiqua"/>
          <w:lang w:val="sq-AL"/>
        </w:rPr>
        <w:t xml:space="preserve">e </w:t>
      </w:r>
      <w:r w:rsidRPr="004B3E43">
        <w:rPr>
          <w:rFonts w:ascii="Book Antiqua" w:hAnsi="Book Antiqua"/>
          <w:spacing w:val="1"/>
          <w:lang w:val="sq-AL"/>
        </w:rPr>
        <w:t>ç</w:t>
      </w:r>
      <w:r w:rsidRPr="004B3E43">
        <w:rPr>
          <w:rFonts w:ascii="Book Antiqua" w:hAnsi="Book Antiqua"/>
          <w:spacing w:val="1"/>
          <w:w w:val="75"/>
          <w:lang w:val="sq-AL"/>
        </w:rPr>
        <w:t>’</w:t>
      </w:r>
      <w:r w:rsidRPr="004B3E43">
        <w:rPr>
          <w:rFonts w:ascii="Book Antiqua" w:hAnsi="Book Antiqua"/>
          <w:spacing w:val="-2"/>
          <w:lang w:val="sq-AL"/>
        </w:rPr>
        <w:t>l</w:t>
      </w:r>
      <w:r w:rsidRPr="004B3E43">
        <w:rPr>
          <w:rFonts w:ascii="Book Antiqua" w:hAnsi="Book Antiqua"/>
          <w:spacing w:val="2"/>
          <w:lang w:val="sq-AL"/>
        </w:rPr>
        <w:t>a</w:t>
      </w:r>
      <w:r w:rsidRPr="004B3E43">
        <w:rPr>
          <w:rFonts w:ascii="Book Antiqua" w:hAnsi="Book Antiqua"/>
          <w:spacing w:val="-2"/>
          <w:lang w:val="sq-AL"/>
        </w:rPr>
        <w:t>j</w:t>
      </w:r>
      <w:r w:rsidRPr="004B3E43">
        <w:rPr>
          <w:rFonts w:ascii="Book Antiqua" w:hAnsi="Book Antiqua"/>
          <w:lang w:val="sq-AL"/>
        </w:rPr>
        <w:t>m</w:t>
      </w:r>
      <w:r w:rsidRPr="004B3E43">
        <w:rPr>
          <w:rFonts w:ascii="Book Antiqua" w:hAnsi="Book Antiqua"/>
          <w:spacing w:val="1"/>
          <w:lang w:val="sq-AL"/>
        </w:rPr>
        <w:t>ër</w:t>
      </w:r>
      <w:r w:rsidRPr="004B3E43">
        <w:rPr>
          <w:rFonts w:ascii="Book Antiqua" w:hAnsi="Book Antiqua"/>
          <w:spacing w:val="-2"/>
          <w:lang w:val="sq-AL"/>
        </w:rPr>
        <w:t>i</w:t>
      </w:r>
      <w:r w:rsidRPr="004B3E43">
        <w:rPr>
          <w:rFonts w:ascii="Book Antiqua" w:hAnsi="Book Antiqua"/>
          <w:lang w:val="sq-AL"/>
        </w:rPr>
        <w:t>m</w:t>
      </w:r>
      <w:r w:rsidRPr="004B3E43">
        <w:rPr>
          <w:rFonts w:ascii="Book Antiqua" w:hAnsi="Book Antiqua"/>
          <w:spacing w:val="1"/>
          <w:lang w:val="sq-AL"/>
        </w:rPr>
        <w:t xml:space="preserve">in </w:t>
      </w:r>
      <w:r w:rsidRPr="004B3E43">
        <w:rPr>
          <w:rFonts w:ascii="Book Antiqua" w:hAnsi="Book Antiqua"/>
          <w:lang w:val="sq-AL"/>
        </w:rPr>
        <w:t xml:space="preserve">e </w:t>
      </w:r>
      <w:r w:rsidRPr="004B3E43">
        <w:rPr>
          <w:rFonts w:ascii="Book Antiqua" w:hAnsi="Book Antiqua"/>
          <w:spacing w:val="-1"/>
          <w:lang w:val="sq-AL"/>
        </w:rPr>
        <w:t>v</w:t>
      </w:r>
      <w:r w:rsidRPr="004B3E43">
        <w:rPr>
          <w:rFonts w:ascii="Book Antiqua" w:hAnsi="Book Antiqua"/>
          <w:lang w:val="sq-AL"/>
        </w:rPr>
        <w:t>endb</w:t>
      </w:r>
      <w:r w:rsidRPr="004B3E43">
        <w:rPr>
          <w:rFonts w:ascii="Book Antiqua" w:hAnsi="Book Antiqua"/>
          <w:spacing w:val="1"/>
          <w:lang w:val="sq-AL"/>
        </w:rPr>
        <w:t>a</w:t>
      </w:r>
      <w:r w:rsidRPr="004B3E43">
        <w:rPr>
          <w:rFonts w:ascii="Book Antiqua" w:hAnsi="Book Antiqua"/>
          <w:spacing w:val="-1"/>
          <w:lang w:val="sq-AL"/>
        </w:rPr>
        <w:t>n</w:t>
      </w:r>
      <w:r w:rsidRPr="004B3E43">
        <w:rPr>
          <w:rFonts w:ascii="Book Antiqua" w:hAnsi="Book Antiqua"/>
          <w:lang w:val="sq-AL"/>
        </w:rPr>
        <w:t>i</w:t>
      </w:r>
      <w:r w:rsidRPr="004B3E43">
        <w:rPr>
          <w:rFonts w:ascii="Book Antiqua" w:hAnsi="Book Antiqua"/>
          <w:spacing w:val="1"/>
          <w:lang w:val="sq-AL"/>
        </w:rPr>
        <w:t>m</w:t>
      </w:r>
      <w:r w:rsidRPr="004B3E43">
        <w:rPr>
          <w:rFonts w:ascii="Book Antiqua" w:hAnsi="Book Antiqua"/>
          <w:lang w:val="sq-AL"/>
        </w:rPr>
        <w:t>it d</w:t>
      </w:r>
      <w:r w:rsidRPr="004B3E43">
        <w:rPr>
          <w:rFonts w:ascii="Book Antiqua" w:hAnsi="Book Antiqua"/>
          <w:spacing w:val="1"/>
          <w:lang w:val="sq-AL"/>
        </w:rPr>
        <w:t>h</w:t>
      </w:r>
      <w:r w:rsidRPr="004B3E43">
        <w:rPr>
          <w:rFonts w:ascii="Book Antiqua" w:hAnsi="Book Antiqua"/>
          <w:lang w:val="sq-AL"/>
        </w:rPr>
        <w:t xml:space="preserve">e </w:t>
      </w:r>
      <w:r w:rsidRPr="004B3E43">
        <w:rPr>
          <w:rFonts w:ascii="Book Antiqua" w:hAnsi="Book Antiqua"/>
          <w:spacing w:val="-1"/>
          <w:lang w:val="sq-AL"/>
        </w:rPr>
        <w:t>v</w:t>
      </w:r>
      <w:r w:rsidRPr="004B3E43">
        <w:rPr>
          <w:rFonts w:ascii="Book Antiqua" w:hAnsi="Book Antiqua"/>
          <w:lang w:val="sq-AL"/>
        </w:rPr>
        <w:t>end</w:t>
      </w:r>
      <w:r w:rsidRPr="004B3E43">
        <w:rPr>
          <w:rFonts w:ascii="Book Antiqua" w:hAnsi="Book Antiqua"/>
          <w:spacing w:val="-1"/>
          <w:lang w:val="sq-AL"/>
        </w:rPr>
        <w:t>q</w:t>
      </w:r>
      <w:r w:rsidRPr="004B3E43">
        <w:rPr>
          <w:rFonts w:ascii="Book Antiqua" w:hAnsi="Book Antiqua"/>
          <w:lang w:val="sq-AL"/>
        </w:rPr>
        <w:t>ëndr</w:t>
      </w:r>
      <w:r w:rsidRPr="004B3E43">
        <w:rPr>
          <w:rFonts w:ascii="Book Antiqua" w:hAnsi="Book Antiqua"/>
          <w:spacing w:val="1"/>
          <w:lang w:val="sq-AL"/>
        </w:rPr>
        <w:t>i</w:t>
      </w:r>
      <w:r w:rsidRPr="004B3E43">
        <w:rPr>
          <w:rFonts w:ascii="Book Antiqua" w:hAnsi="Book Antiqua"/>
          <w:spacing w:val="-2"/>
          <w:lang w:val="sq-AL"/>
        </w:rPr>
        <w:t>m</w:t>
      </w:r>
      <w:r w:rsidRPr="004B3E43">
        <w:rPr>
          <w:rFonts w:ascii="Book Antiqua" w:hAnsi="Book Antiqua"/>
          <w:lang w:val="sq-AL"/>
        </w:rPr>
        <w:t xml:space="preserve">it </w:t>
      </w:r>
      <w:r w:rsidRPr="004B3E43">
        <w:rPr>
          <w:rFonts w:ascii="Book Antiqua" w:hAnsi="Book Antiqua"/>
          <w:spacing w:val="1"/>
          <w:lang w:val="sq-AL"/>
        </w:rPr>
        <w:t xml:space="preserve">të </w:t>
      </w:r>
      <w:r w:rsidRPr="004B3E43">
        <w:rPr>
          <w:rFonts w:ascii="Book Antiqua" w:hAnsi="Book Antiqua"/>
          <w:lang w:val="sq-AL"/>
        </w:rPr>
        <w:t>q</w:t>
      </w:r>
      <w:r w:rsidRPr="004B3E43">
        <w:rPr>
          <w:rFonts w:ascii="Book Antiqua" w:hAnsi="Book Antiqua"/>
          <w:spacing w:val="-1"/>
          <w:lang w:val="sq-AL"/>
        </w:rPr>
        <w:t>y</w:t>
      </w:r>
      <w:r w:rsidRPr="004B3E43">
        <w:rPr>
          <w:rFonts w:ascii="Book Antiqua" w:hAnsi="Book Antiqua"/>
          <w:lang w:val="sq-AL"/>
        </w:rPr>
        <w:t>t</w:t>
      </w:r>
      <w:r w:rsidRPr="004B3E43">
        <w:rPr>
          <w:rFonts w:ascii="Book Antiqua" w:hAnsi="Book Antiqua"/>
          <w:spacing w:val="1"/>
          <w:lang w:val="sq-AL"/>
        </w:rPr>
        <w:t>et</w:t>
      </w:r>
      <w:r w:rsidRPr="004B3E43">
        <w:rPr>
          <w:rFonts w:ascii="Book Antiqua" w:hAnsi="Book Antiqua"/>
          <w:lang w:val="sq-AL"/>
        </w:rPr>
        <w:t>a</w:t>
      </w:r>
      <w:r w:rsidRPr="004B3E43">
        <w:rPr>
          <w:rFonts w:ascii="Book Antiqua" w:hAnsi="Book Antiqua"/>
          <w:spacing w:val="1"/>
          <w:lang w:val="sq-AL"/>
        </w:rPr>
        <w:t>r</w:t>
      </w:r>
      <w:r w:rsidRPr="004B3E43">
        <w:rPr>
          <w:rFonts w:ascii="Book Antiqua" w:hAnsi="Book Antiqua"/>
          <w:lang w:val="sq-AL"/>
        </w:rPr>
        <w:t>ë</w:t>
      </w:r>
      <w:r w:rsidRPr="004B3E43">
        <w:rPr>
          <w:rFonts w:ascii="Book Antiqua" w:hAnsi="Book Antiqua"/>
          <w:spacing w:val="-2"/>
          <w:lang w:val="sq-AL"/>
        </w:rPr>
        <w:t>v</w:t>
      </w:r>
      <w:r w:rsidRPr="004B3E43">
        <w:rPr>
          <w:rFonts w:ascii="Book Antiqua" w:hAnsi="Book Antiqua"/>
          <w:lang w:val="sq-AL"/>
        </w:rPr>
        <w:t>e, l</w:t>
      </w:r>
      <w:r w:rsidRPr="004B3E43">
        <w:rPr>
          <w:rFonts w:ascii="Book Antiqua" w:hAnsi="Book Antiqua"/>
          <w:spacing w:val="-2"/>
          <w:lang w:val="sq-AL"/>
        </w:rPr>
        <w:t>a</w:t>
      </w:r>
      <w:r w:rsidRPr="004B3E43">
        <w:rPr>
          <w:rFonts w:ascii="Book Antiqua" w:hAnsi="Book Antiqua"/>
          <w:spacing w:val="2"/>
          <w:lang w:val="sq-AL"/>
        </w:rPr>
        <w:t>j</w:t>
      </w:r>
      <w:r w:rsidRPr="004B3E43">
        <w:rPr>
          <w:rFonts w:ascii="Book Antiqua" w:hAnsi="Book Antiqua"/>
          <w:spacing w:val="-2"/>
          <w:lang w:val="sq-AL"/>
        </w:rPr>
        <w:t>m</w:t>
      </w:r>
      <w:r w:rsidRPr="004B3E43">
        <w:rPr>
          <w:rFonts w:ascii="Book Antiqua" w:hAnsi="Book Antiqua"/>
          <w:lang w:val="sq-AL"/>
        </w:rPr>
        <w:t>ë</w:t>
      </w:r>
      <w:r w:rsidRPr="004B3E43">
        <w:rPr>
          <w:rFonts w:ascii="Book Antiqua" w:hAnsi="Book Antiqua"/>
          <w:spacing w:val="1"/>
          <w:lang w:val="sq-AL"/>
        </w:rPr>
        <w:t>ri</w:t>
      </w:r>
      <w:r w:rsidRPr="004B3E43">
        <w:rPr>
          <w:rFonts w:ascii="Book Antiqua" w:hAnsi="Book Antiqua"/>
          <w:spacing w:val="-2"/>
          <w:lang w:val="sq-AL"/>
        </w:rPr>
        <w:t>m</w:t>
      </w:r>
      <w:r w:rsidRPr="004B3E43">
        <w:rPr>
          <w:rFonts w:ascii="Book Antiqua" w:hAnsi="Book Antiqua"/>
          <w:lang w:val="sq-AL"/>
        </w:rPr>
        <w:t>i</w:t>
      </w:r>
      <w:r w:rsidRPr="004B3E43">
        <w:rPr>
          <w:rFonts w:ascii="Book Antiqua" w:hAnsi="Book Antiqua"/>
          <w:spacing w:val="1"/>
          <w:lang w:val="sq-AL"/>
        </w:rPr>
        <w:t xml:space="preserve">n </w:t>
      </w:r>
      <w:r w:rsidRPr="004B3E43">
        <w:rPr>
          <w:rFonts w:ascii="Book Antiqua" w:hAnsi="Book Antiqua"/>
          <w:lang w:val="sq-AL"/>
        </w:rPr>
        <w:t>d</w:t>
      </w:r>
      <w:r w:rsidRPr="004B3E43">
        <w:rPr>
          <w:rFonts w:ascii="Book Antiqua" w:hAnsi="Book Antiqua"/>
          <w:spacing w:val="-1"/>
          <w:lang w:val="sq-AL"/>
        </w:rPr>
        <w:t>h</w:t>
      </w:r>
      <w:r w:rsidRPr="004B3E43">
        <w:rPr>
          <w:rFonts w:ascii="Book Antiqua" w:hAnsi="Book Antiqua"/>
          <w:lang w:val="sq-AL"/>
        </w:rPr>
        <w:t>e ç</w:t>
      </w:r>
      <w:r w:rsidRPr="004B3E43">
        <w:rPr>
          <w:rFonts w:ascii="Book Antiqua" w:hAnsi="Book Antiqua"/>
          <w:spacing w:val="1"/>
          <w:w w:val="75"/>
          <w:lang w:val="sq-AL"/>
        </w:rPr>
        <w:t>’</w:t>
      </w:r>
      <w:r w:rsidRPr="004B3E43">
        <w:rPr>
          <w:rFonts w:ascii="Book Antiqua" w:hAnsi="Book Antiqua"/>
          <w:spacing w:val="-2"/>
          <w:lang w:val="sq-AL"/>
        </w:rPr>
        <w:t>l</w:t>
      </w:r>
      <w:r w:rsidRPr="004B3E43">
        <w:rPr>
          <w:rFonts w:ascii="Book Antiqua" w:hAnsi="Book Antiqua"/>
          <w:spacing w:val="3"/>
          <w:lang w:val="sq-AL"/>
        </w:rPr>
        <w:t>a</w:t>
      </w:r>
      <w:r w:rsidRPr="004B3E43">
        <w:rPr>
          <w:rFonts w:ascii="Book Antiqua" w:hAnsi="Book Antiqua"/>
          <w:spacing w:val="-2"/>
          <w:lang w:val="sq-AL"/>
        </w:rPr>
        <w:t>j</w:t>
      </w:r>
      <w:r w:rsidRPr="004B3E43">
        <w:rPr>
          <w:rFonts w:ascii="Book Antiqua" w:hAnsi="Book Antiqua"/>
          <w:lang w:val="sq-AL"/>
        </w:rPr>
        <w:t>më</w:t>
      </w:r>
      <w:r w:rsidRPr="004B3E43">
        <w:rPr>
          <w:rFonts w:ascii="Book Antiqua" w:hAnsi="Book Antiqua"/>
          <w:spacing w:val="1"/>
          <w:lang w:val="sq-AL"/>
        </w:rPr>
        <w:t>r</w:t>
      </w:r>
      <w:r w:rsidRPr="004B3E43">
        <w:rPr>
          <w:rFonts w:ascii="Book Antiqua" w:hAnsi="Book Antiqua"/>
          <w:spacing w:val="-2"/>
          <w:lang w:val="sq-AL"/>
        </w:rPr>
        <w:t>i</w:t>
      </w:r>
      <w:r w:rsidRPr="004B3E43">
        <w:rPr>
          <w:rFonts w:ascii="Book Antiqua" w:hAnsi="Book Antiqua"/>
          <w:spacing w:val="1"/>
          <w:lang w:val="sq-AL"/>
        </w:rPr>
        <w:t>m</w:t>
      </w:r>
      <w:r w:rsidRPr="004B3E43">
        <w:rPr>
          <w:rFonts w:ascii="Book Antiqua" w:hAnsi="Book Antiqua"/>
          <w:lang w:val="sq-AL"/>
        </w:rPr>
        <w:t xml:space="preserve">in </w:t>
      </w:r>
      <w:r w:rsidRPr="004B3E43">
        <w:rPr>
          <w:rFonts w:ascii="Book Antiqua" w:hAnsi="Book Antiqua"/>
          <w:spacing w:val="1"/>
          <w:lang w:val="sq-AL"/>
        </w:rPr>
        <w:t xml:space="preserve">e </w:t>
      </w:r>
      <w:r w:rsidRPr="004B3E43">
        <w:rPr>
          <w:rFonts w:ascii="Book Antiqua" w:hAnsi="Book Antiqua"/>
          <w:lang w:val="sq-AL"/>
        </w:rPr>
        <w:t>m</w:t>
      </w:r>
      <w:r w:rsidRPr="004B3E43">
        <w:rPr>
          <w:rFonts w:ascii="Book Antiqua" w:hAnsi="Book Antiqua"/>
          <w:spacing w:val="-2"/>
          <w:lang w:val="sq-AL"/>
        </w:rPr>
        <w:t>y</w:t>
      </w:r>
      <w:r w:rsidRPr="004B3E43">
        <w:rPr>
          <w:rFonts w:ascii="Book Antiqua" w:hAnsi="Book Antiqua"/>
          <w:lang w:val="sq-AL"/>
        </w:rPr>
        <w:t>s</w:t>
      </w:r>
      <w:r w:rsidRPr="004B3E43">
        <w:rPr>
          <w:rFonts w:ascii="Book Antiqua" w:hAnsi="Book Antiqua"/>
          <w:spacing w:val="1"/>
          <w:lang w:val="sq-AL"/>
        </w:rPr>
        <w:t>afi</w:t>
      </w:r>
      <w:r w:rsidRPr="004B3E43">
        <w:rPr>
          <w:rFonts w:ascii="Book Antiqua" w:hAnsi="Book Antiqua"/>
          <w:spacing w:val="-1"/>
          <w:lang w:val="sq-AL"/>
        </w:rPr>
        <w:t>r</w:t>
      </w:r>
      <w:r w:rsidRPr="004B3E43">
        <w:rPr>
          <w:rFonts w:ascii="Book Antiqua" w:hAnsi="Book Antiqua"/>
          <w:spacing w:val="1"/>
          <w:lang w:val="sq-AL"/>
        </w:rPr>
        <w:t>it</w:t>
      </w:r>
      <w:r w:rsidRPr="004B3E43">
        <w:rPr>
          <w:rFonts w:ascii="Book Antiqua" w:hAnsi="Book Antiqua"/>
          <w:lang w:val="sq-AL"/>
        </w:rPr>
        <w:t xml:space="preserve">, </w:t>
      </w:r>
      <w:r w:rsidRPr="004B3E43">
        <w:rPr>
          <w:rFonts w:ascii="Book Antiqua" w:hAnsi="Book Antiqua"/>
          <w:spacing w:val="-1"/>
          <w:lang w:val="sq-AL"/>
        </w:rPr>
        <w:t>n</w:t>
      </w:r>
      <w:r w:rsidRPr="004B3E43">
        <w:rPr>
          <w:rFonts w:ascii="Book Antiqua" w:hAnsi="Book Antiqua"/>
          <w:lang w:val="sq-AL"/>
        </w:rPr>
        <w:t>dë</w:t>
      </w:r>
      <w:r w:rsidRPr="004B3E43">
        <w:rPr>
          <w:rFonts w:ascii="Book Antiqua" w:hAnsi="Book Antiqua"/>
          <w:spacing w:val="1"/>
          <w:lang w:val="sq-AL"/>
        </w:rPr>
        <w:t>r</w:t>
      </w:r>
      <w:r w:rsidRPr="004B3E43">
        <w:rPr>
          <w:rFonts w:ascii="Book Antiqua" w:hAnsi="Book Antiqua"/>
          <w:lang w:val="sq-AL"/>
        </w:rPr>
        <w:t>ri</w:t>
      </w:r>
      <w:r w:rsidRPr="004B3E43">
        <w:rPr>
          <w:rFonts w:ascii="Book Antiqua" w:hAnsi="Book Antiqua"/>
          <w:spacing w:val="-2"/>
          <w:lang w:val="sq-AL"/>
        </w:rPr>
        <w:t>m</w:t>
      </w:r>
      <w:r w:rsidRPr="004B3E43">
        <w:rPr>
          <w:rFonts w:ascii="Book Antiqua" w:hAnsi="Book Antiqua"/>
          <w:lang w:val="sq-AL"/>
        </w:rPr>
        <w:t>i</w:t>
      </w:r>
      <w:r w:rsidRPr="004B3E43">
        <w:rPr>
          <w:rFonts w:ascii="Book Antiqua" w:hAnsi="Book Antiqua"/>
          <w:spacing w:val="1"/>
          <w:lang w:val="sq-AL"/>
        </w:rPr>
        <w:t xml:space="preserve">n </w:t>
      </w:r>
      <w:r w:rsidRPr="004B3E43">
        <w:rPr>
          <w:rFonts w:ascii="Book Antiqua" w:hAnsi="Book Antiqua"/>
          <w:lang w:val="sq-AL"/>
        </w:rPr>
        <w:t>e a</w:t>
      </w:r>
      <w:r w:rsidRPr="004B3E43">
        <w:rPr>
          <w:rFonts w:ascii="Book Antiqua" w:hAnsi="Book Antiqua"/>
          <w:spacing w:val="1"/>
          <w:lang w:val="sq-AL"/>
        </w:rPr>
        <w:t>dr</w:t>
      </w:r>
      <w:r w:rsidRPr="004B3E43">
        <w:rPr>
          <w:rFonts w:ascii="Book Antiqua" w:hAnsi="Book Antiqua"/>
          <w:lang w:val="sq-AL"/>
        </w:rPr>
        <w:t xml:space="preserve">esës së </w:t>
      </w:r>
      <w:r w:rsidRPr="004B3E43">
        <w:rPr>
          <w:rFonts w:ascii="Book Antiqua" w:hAnsi="Book Antiqua"/>
          <w:spacing w:val="1"/>
          <w:lang w:val="sq-AL"/>
        </w:rPr>
        <w:t>b</w:t>
      </w:r>
      <w:r w:rsidRPr="004B3E43">
        <w:rPr>
          <w:rFonts w:ascii="Book Antiqua" w:hAnsi="Book Antiqua"/>
          <w:spacing w:val="-1"/>
          <w:lang w:val="sq-AL"/>
        </w:rPr>
        <w:t>a</w:t>
      </w:r>
      <w:r w:rsidRPr="004B3E43">
        <w:rPr>
          <w:rFonts w:ascii="Book Antiqua" w:hAnsi="Book Antiqua"/>
          <w:lang w:val="sq-AL"/>
        </w:rPr>
        <w:t>n</w:t>
      </w:r>
      <w:r w:rsidRPr="004B3E43">
        <w:rPr>
          <w:rFonts w:ascii="Book Antiqua" w:hAnsi="Book Antiqua"/>
          <w:spacing w:val="-1"/>
          <w:lang w:val="sq-AL"/>
        </w:rPr>
        <w:t>i</w:t>
      </w:r>
      <w:r w:rsidRPr="004B3E43">
        <w:rPr>
          <w:rFonts w:ascii="Book Antiqua" w:hAnsi="Book Antiqua"/>
          <w:spacing w:val="-3"/>
          <w:lang w:val="sq-AL"/>
        </w:rPr>
        <w:t>m</w:t>
      </w:r>
      <w:r w:rsidRPr="004B3E43">
        <w:rPr>
          <w:rFonts w:ascii="Book Antiqua" w:hAnsi="Book Antiqua"/>
          <w:lang w:val="sq-AL"/>
        </w:rPr>
        <w:t>i</w:t>
      </w:r>
      <w:r w:rsidRPr="004B3E43">
        <w:rPr>
          <w:rFonts w:ascii="Book Antiqua" w:hAnsi="Book Antiqua"/>
          <w:spacing w:val="2"/>
          <w:lang w:val="sq-AL"/>
        </w:rPr>
        <w:t>t</w:t>
      </w:r>
      <w:r w:rsidRPr="004B3E43">
        <w:rPr>
          <w:rFonts w:ascii="Book Antiqua" w:hAnsi="Book Antiqua"/>
          <w:lang w:val="sq-AL"/>
        </w:rPr>
        <w:t xml:space="preserve">, </w:t>
      </w:r>
      <w:r w:rsidRPr="004B3E43">
        <w:rPr>
          <w:rFonts w:ascii="Book Antiqua" w:hAnsi="Book Antiqua"/>
          <w:spacing w:val="-1"/>
          <w:lang w:val="sq-AL"/>
        </w:rPr>
        <w:t>k</w:t>
      </w:r>
      <w:r w:rsidRPr="004B3E43">
        <w:rPr>
          <w:rFonts w:ascii="Book Antiqua" w:hAnsi="Book Antiqua"/>
          <w:spacing w:val="2"/>
          <w:lang w:val="sq-AL"/>
        </w:rPr>
        <w:t>o</w:t>
      </w:r>
      <w:r w:rsidRPr="004B3E43">
        <w:rPr>
          <w:rFonts w:ascii="Book Antiqua" w:hAnsi="Book Antiqua"/>
          <w:spacing w:val="-2"/>
          <w:lang w:val="sq-AL"/>
        </w:rPr>
        <w:t>m</w:t>
      </w:r>
      <w:r w:rsidRPr="004B3E43">
        <w:rPr>
          <w:rFonts w:ascii="Book Antiqua" w:hAnsi="Book Antiqua"/>
          <w:lang w:val="sq-AL"/>
        </w:rPr>
        <w:t>pe</w:t>
      </w:r>
      <w:r w:rsidRPr="004B3E43">
        <w:rPr>
          <w:rFonts w:ascii="Book Antiqua" w:hAnsi="Book Antiqua"/>
          <w:spacing w:val="1"/>
          <w:lang w:val="sq-AL"/>
        </w:rPr>
        <w:t>t</w:t>
      </w:r>
      <w:r w:rsidRPr="004B3E43">
        <w:rPr>
          <w:rFonts w:ascii="Book Antiqua" w:hAnsi="Book Antiqua"/>
          <w:lang w:val="sq-AL"/>
        </w:rPr>
        <w:t>e</w:t>
      </w:r>
      <w:r w:rsidRPr="004B3E43">
        <w:rPr>
          <w:rFonts w:ascii="Book Antiqua" w:hAnsi="Book Antiqua"/>
          <w:spacing w:val="1"/>
          <w:lang w:val="sq-AL"/>
        </w:rPr>
        <w:t>n</w:t>
      </w:r>
      <w:r w:rsidRPr="004B3E43">
        <w:rPr>
          <w:rFonts w:ascii="Book Antiqua" w:hAnsi="Book Antiqua"/>
          <w:lang w:val="sq-AL"/>
        </w:rPr>
        <w:t>c</w:t>
      </w:r>
      <w:r w:rsidRPr="004B3E43">
        <w:rPr>
          <w:rFonts w:ascii="Book Antiqua" w:hAnsi="Book Antiqua"/>
          <w:spacing w:val="1"/>
          <w:lang w:val="sq-AL"/>
        </w:rPr>
        <w:t>a</w:t>
      </w:r>
      <w:r w:rsidRPr="004B3E43">
        <w:rPr>
          <w:rFonts w:ascii="Book Antiqua" w:hAnsi="Book Antiqua"/>
          <w:lang w:val="sq-AL"/>
        </w:rPr>
        <w:t xml:space="preserve">t </w:t>
      </w:r>
      <w:r w:rsidRPr="004B3E43">
        <w:rPr>
          <w:rFonts w:ascii="Book Antiqua" w:hAnsi="Book Antiqua"/>
          <w:spacing w:val="1"/>
          <w:lang w:val="sq-AL"/>
        </w:rPr>
        <w:t>d</w:t>
      </w:r>
      <w:r w:rsidRPr="004B3E43">
        <w:rPr>
          <w:rFonts w:ascii="Book Antiqua" w:hAnsi="Book Antiqua"/>
          <w:lang w:val="sq-AL"/>
        </w:rPr>
        <w:t>h</w:t>
      </w:r>
      <w:r w:rsidRPr="004B3E43">
        <w:rPr>
          <w:rFonts w:ascii="Book Antiqua" w:hAnsi="Book Antiqua"/>
          <w:spacing w:val="1"/>
          <w:lang w:val="sq-AL"/>
        </w:rPr>
        <w:t xml:space="preserve">e </w:t>
      </w:r>
      <w:r w:rsidRPr="004B3E43">
        <w:rPr>
          <w:rFonts w:ascii="Book Antiqua" w:hAnsi="Book Antiqua"/>
          <w:spacing w:val="-2"/>
          <w:lang w:val="sq-AL"/>
        </w:rPr>
        <w:t>m</w:t>
      </w:r>
      <w:r w:rsidRPr="004B3E43">
        <w:rPr>
          <w:rFonts w:ascii="Book Antiqua" w:hAnsi="Book Antiqua"/>
          <w:lang w:val="sq-AL"/>
        </w:rPr>
        <w:t>ën</w:t>
      </w:r>
      <w:r w:rsidRPr="004B3E43">
        <w:rPr>
          <w:rFonts w:ascii="Book Antiqua" w:hAnsi="Book Antiqua"/>
          <w:spacing w:val="-1"/>
          <w:lang w:val="sq-AL"/>
        </w:rPr>
        <w:t>y</w:t>
      </w:r>
      <w:r w:rsidRPr="004B3E43">
        <w:rPr>
          <w:rFonts w:ascii="Book Antiqua" w:hAnsi="Book Antiqua"/>
          <w:lang w:val="sq-AL"/>
        </w:rPr>
        <w:t>rë</w:t>
      </w:r>
      <w:r w:rsidRPr="004B3E43">
        <w:rPr>
          <w:rFonts w:ascii="Book Antiqua" w:hAnsi="Book Antiqua"/>
          <w:spacing w:val="1"/>
          <w:lang w:val="sq-AL"/>
        </w:rPr>
        <w:t xml:space="preserve">n e </w:t>
      </w:r>
      <w:r w:rsidRPr="004B3E43">
        <w:rPr>
          <w:rFonts w:ascii="Book Antiqua" w:hAnsi="Book Antiqua"/>
          <w:spacing w:val="-2"/>
          <w:lang w:val="sq-AL"/>
        </w:rPr>
        <w:t>m</w:t>
      </w:r>
      <w:r w:rsidRPr="004B3E43">
        <w:rPr>
          <w:rFonts w:ascii="Book Antiqua" w:hAnsi="Book Antiqua"/>
          <w:lang w:val="sq-AL"/>
        </w:rPr>
        <w:t>ba</w:t>
      </w:r>
      <w:r w:rsidRPr="004B3E43">
        <w:rPr>
          <w:rFonts w:ascii="Book Antiqua" w:hAnsi="Book Antiqua"/>
          <w:spacing w:val="1"/>
          <w:lang w:val="sq-AL"/>
        </w:rPr>
        <w:t>j</w:t>
      </w:r>
      <w:r w:rsidRPr="004B3E43">
        <w:rPr>
          <w:rFonts w:ascii="Book Antiqua" w:hAnsi="Book Antiqua"/>
          <w:lang w:val="sq-AL"/>
        </w:rPr>
        <w:t xml:space="preserve">tjes </w:t>
      </w:r>
      <w:r w:rsidRPr="004B3E43">
        <w:rPr>
          <w:rFonts w:ascii="Book Antiqua" w:hAnsi="Book Antiqua"/>
          <w:spacing w:val="1"/>
          <w:lang w:val="sq-AL"/>
        </w:rPr>
        <w:t>s</w:t>
      </w:r>
      <w:r w:rsidRPr="004B3E43">
        <w:rPr>
          <w:rFonts w:ascii="Book Antiqua" w:hAnsi="Book Antiqua"/>
          <w:lang w:val="sq-AL"/>
        </w:rPr>
        <w:t>ë evid</w:t>
      </w:r>
      <w:r w:rsidRPr="004B3E43">
        <w:rPr>
          <w:rFonts w:ascii="Book Antiqua" w:hAnsi="Book Antiqua"/>
          <w:spacing w:val="1"/>
          <w:lang w:val="sq-AL"/>
        </w:rPr>
        <w:t>e</w:t>
      </w:r>
      <w:r w:rsidRPr="004B3E43">
        <w:rPr>
          <w:rFonts w:ascii="Book Antiqua" w:hAnsi="Book Antiqua"/>
          <w:spacing w:val="-1"/>
          <w:lang w:val="sq-AL"/>
        </w:rPr>
        <w:t>n</w:t>
      </w:r>
      <w:r w:rsidRPr="004B3E43">
        <w:rPr>
          <w:rFonts w:ascii="Book Antiqua" w:hAnsi="Book Antiqua"/>
          <w:lang w:val="sq-AL"/>
        </w:rPr>
        <w:t>c</w:t>
      </w:r>
      <w:r w:rsidRPr="004B3E43">
        <w:rPr>
          <w:rFonts w:ascii="Book Antiqua" w:hAnsi="Book Antiqua"/>
          <w:spacing w:val="-1"/>
          <w:lang w:val="sq-AL"/>
        </w:rPr>
        <w:t>a</w:t>
      </w:r>
      <w:r w:rsidRPr="004B3E43">
        <w:rPr>
          <w:rFonts w:ascii="Book Antiqua" w:hAnsi="Book Antiqua"/>
          <w:spacing w:val="-2"/>
          <w:lang w:val="sq-AL"/>
        </w:rPr>
        <w:t>v</w:t>
      </w:r>
      <w:r w:rsidRPr="004B3E43">
        <w:rPr>
          <w:rFonts w:ascii="Book Antiqua" w:hAnsi="Book Antiqua"/>
          <w:lang w:val="sq-AL"/>
        </w:rPr>
        <w:t>e pë</w:t>
      </w:r>
      <w:r w:rsidRPr="004B3E43">
        <w:rPr>
          <w:rFonts w:ascii="Book Antiqua" w:hAnsi="Book Antiqua"/>
          <w:spacing w:val="2"/>
          <w:lang w:val="sq-AL"/>
        </w:rPr>
        <w:t>r</w:t>
      </w:r>
      <w:r w:rsidRPr="004B3E43">
        <w:rPr>
          <w:rFonts w:ascii="Book Antiqua" w:hAnsi="Book Antiqua"/>
          <w:spacing w:val="-1"/>
          <w:lang w:val="sq-AL"/>
        </w:rPr>
        <w:t>k</w:t>
      </w:r>
      <w:r w:rsidRPr="004B3E43">
        <w:rPr>
          <w:rFonts w:ascii="Book Antiqua" w:hAnsi="Book Antiqua"/>
          <w:lang w:val="sq-AL"/>
        </w:rPr>
        <w:t>atëse.</w:t>
      </w:r>
    </w:p>
    <w:p w:rsidR="00B844D8" w:rsidRPr="004B3E43" w:rsidRDefault="00B844D8" w:rsidP="00B844D8">
      <w:pPr>
        <w:pStyle w:val="Heading3"/>
        <w:jc w:val="both"/>
        <w:rPr>
          <w:rFonts w:ascii="Book Antiqua" w:hAnsi="Book Antiqua"/>
          <w:b/>
          <w:color w:val="auto"/>
          <w:sz w:val="22"/>
          <w:szCs w:val="22"/>
          <w:lang w:val="sq-AL"/>
        </w:rPr>
      </w:pPr>
    </w:p>
    <w:p w:rsidR="00B844D8" w:rsidRPr="004B3E43" w:rsidRDefault="00B844D8" w:rsidP="00B844D8">
      <w:pPr>
        <w:pStyle w:val="Heading3"/>
        <w:jc w:val="both"/>
        <w:rPr>
          <w:rFonts w:ascii="Book Antiqua" w:hAnsi="Book Antiqua"/>
          <w:b/>
          <w:color w:val="auto"/>
          <w:sz w:val="22"/>
          <w:szCs w:val="22"/>
          <w:lang w:val="sq-AL"/>
        </w:rPr>
      </w:pPr>
      <w:r w:rsidRPr="004B3E43">
        <w:rPr>
          <w:rFonts w:ascii="Book Antiqua" w:hAnsi="Book Antiqua"/>
          <w:b/>
          <w:color w:val="auto"/>
          <w:sz w:val="22"/>
          <w:szCs w:val="22"/>
          <w:lang w:val="sq-AL"/>
        </w:rPr>
        <w:t>Korniza ligjore ndërkombëtare në fushën e migrimit</w:t>
      </w:r>
    </w:p>
    <w:p w:rsidR="00B844D8" w:rsidRPr="004B3E43" w:rsidRDefault="00B844D8" w:rsidP="00B844D8">
      <w:pPr>
        <w:spacing w:after="0"/>
        <w:jc w:val="both"/>
        <w:rPr>
          <w:rFonts w:ascii="Book Antiqua" w:hAnsi="Book Antiqua"/>
          <w:spacing w:val="1"/>
          <w:lang w:val="sq-AL"/>
        </w:rPr>
      </w:pPr>
    </w:p>
    <w:p w:rsidR="00B844D8" w:rsidRPr="004B3E43" w:rsidRDefault="00B844D8" w:rsidP="00B844D8">
      <w:pPr>
        <w:spacing w:after="0"/>
        <w:jc w:val="both"/>
        <w:rPr>
          <w:rFonts w:ascii="Book Antiqua" w:hAnsi="Book Antiqua"/>
          <w:spacing w:val="1"/>
          <w:lang w:val="sq-AL"/>
        </w:rPr>
      </w:pPr>
      <w:r w:rsidRPr="004B3E43">
        <w:rPr>
          <w:rFonts w:ascii="Book Antiqua" w:hAnsi="Book Antiqua"/>
          <w:spacing w:val="1"/>
          <w:lang w:val="sq-AL"/>
        </w:rPr>
        <w:t>P</w:t>
      </w:r>
      <w:r w:rsidRPr="004B3E43">
        <w:rPr>
          <w:rFonts w:ascii="Book Antiqua" w:hAnsi="Book Antiqua"/>
          <w:lang w:val="sq-AL"/>
        </w:rPr>
        <w:t>ë</w:t>
      </w:r>
      <w:r w:rsidRPr="004B3E43">
        <w:rPr>
          <w:rFonts w:ascii="Book Antiqua" w:hAnsi="Book Antiqua"/>
          <w:spacing w:val="1"/>
          <w:lang w:val="sq-AL"/>
        </w:rPr>
        <w:t>r</w:t>
      </w:r>
      <w:r w:rsidRPr="004B3E43">
        <w:rPr>
          <w:rFonts w:ascii="Book Antiqua" w:hAnsi="Book Antiqua"/>
          <w:spacing w:val="-1"/>
          <w:lang w:val="sq-AL"/>
        </w:rPr>
        <w:t>v</w:t>
      </w:r>
      <w:r w:rsidRPr="004B3E43">
        <w:rPr>
          <w:rFonts w:ascii="Book Antiqua" w:hAnsi="Book Antiqua"/>
          <w:spacing w:val="-2"/>
          <w:lang w:val="sq-AL"/>
        </w:rPr>
        <w:t>e</w:t>
      </w:r>
      <w:r w:rsidRPr="004B3E43">
        <w:rPr>
          <w:rFonts w:ascii="Book Antiqua" w:hAnsi="Book Antiqua"/>
          <w:lang w:val="sq-AL"/>
        </w:rPr>
        <w:t>ç do</w:t>
      </w:r>
      <w:r w:rsidRPr="004B3E43">
        <w:rPr>
          <w:rFonts w:ascii="Book Antiqua" w:hAnsi="Book Antiqua"/>
          <w:spacing w:val="-1"/>
          <w:lang w:val="sq-AL"/>
        </w:rPr>
        <w:t>k</w:t>
      </w:r>
      <w:r w:rsidRPr="004B3E43">
        <w:rPr>
          <w:rFonts w:ascii="Book Antiqua" w:hAnsi="Book Antiqua"/>
          <w:spacing w:val="2"/>
          <w:lang w:val="sq-AL"/>
        </w:rPr>
        <w:t>u</w:t>
      </w:r>
      <w:r w:rsidRPr="004B3E43">
        <w:rPr>
          <w:rFonts w:ascii="Book Antiqua" w:hAnsi="Book Antiqua"/>
          <w:spacing w:val="-2"/>
          <w:lang w:val="sq-AL"/>
        </w:rPr>
        <w:t>m</w:t>
      </w:r>
      <w:r w:rsidRPr="004B3E43">
        <w:rPr>
          <w:rFonts w:ascii="Book Antiqua" w:hAnsi="Book Antiqua"/>
          <w:lang w:val="sq-AL"/>
        </w:rPr>
        <w:t>en</w:t>
      </w:r>
      <w:r w:rsidRPr="004B3E43">
        <w:rPr>
          <w:rFonts w:ascii="Book Antiqua" w:hAnsi="Book Antiqua"/>
          <w:spacing w:val="1"/>
          <w:lang w:val="sq-AL"/>
        </w:rPr>
        <w:t>t</w:t>
      </w:r>
      <w:r w:rsidRPr="004B3E43">
        <w:rPr>
          <w:rFonts w:ascii="Book Antiqua" w:hAnsi="Book Antiqua"/>
          <w:lang w:val="sq-AL"/>
        </w:rPr>
        <w:t xml:space="preserve">eve </w:t>
      </w:r>
      <w:r w:rsidRPr="004B3E43">
        <w:rPr>
          <w:rFonts w:ascii="Book Antiqua" w:hAnsi="Book Antiqua"/>
          <w:spacing w:val="1"/>
          <w:lang w:val="sq-AL"/>
        </w:rPr>
        <w:t xml:space="preserve">të </w:t>
      </w:r>
      <w:r w:rsidRPr="004B3E43">
        <w:rPr>
          <w:rFonts w:ascii="Book Antiqua" w:hAnsi="Book Antiqua"/>
          <w:spacing w:val="-1"/>
          <w:lang w:val="sq-AL"/>
        </w:rPr>
        <w:t>p</w:t>
      </w:r>
      <w:r w:rsidRPr="004B3E43">
        <w:rPr>
          <w:rFonts w:ascii="Book Antiqua" w:hAnsi="Book Antiqua"/>
          <w:lang w:val="sq-AL"/>
        </w:rPr>
        <w:t>ë</w:t>
      </w:r>
      <w:r w:rsidRPr="004B3E43">
        <w:rPr>
          <w:rFonts w:ascii="Book Antiqua" w:hAnsi="Book Antiqua"/>
          <w:spacing w:val="1"/>
          <w:lang w:val="sq-AL"/>
        </w:rPr>
        <w:t>r</w:t>
      </w:r>
      <w:r w:rsidRPr="004B3E43">
        <w:rPr>
          <w:rFonts w:ascii="Book Antiqua" w:hAnsi="Book Antiqua"/>
          <w:spacing w:val="-4"/>
          <w:lang w:val="sq-AL"/>
        </w:rPr>
        <w:t>g</w:t>
      </w:r>
      <w:r w:rsidRPr="004B3E43">
        <w:rPr>
          <w:rFonts w:ascii="Book Antiqua" w:hAnsi="Book Antiqua"/>
          <w:spacing w:val="3"/>
          <w:lang w:val="sq-AL"/>
        </w:rPr>
        <w:t>j</w:t>
      </w:r>
      <w:r w:rsidRPr="004B3E43">
        <w:rPr>
          <w:rFonts w:ascii="Book Antiqua" w:hAnsi="Book Antiqua"/>
          <w:lang w:val="sq-AL"/>
        </w:rPr>
        <w:t>ithsh</w:t>
      </w:r>
      <w:r w:rsidRPr="004B3E43">
        <w:rPr>
          <w:rFonts w:ascii="Book Antiqua" w:hAnsi="Book Antiqua"/>
          <w:spacing w:val="-3"/>
          <w:lang w:val="sq-AL"/>
        </w:rPr>
        <w:t>m</w:t>
      </w:r>
      <w:r w:rsidRPr="004B3E43">
        <w:rPr>
          <w:rFonts w:ascii="Book Antiqua" w:hAnsi="Book Antiqua"/>
          <w:lang w:val="sq-AL"/>
        </w:rPr>
        <w:t xml:space="preserve">e </w:t>
      </w:r>
      <w:r w:rsidRPr="004B3E43">
        <w:rPr>
          <w:rFonts w:ascii="Book Antiqua" w:hAnsi="Book Antiqua"/>
          <w:spacing w:val="1"/>
          <w:lang w:val="sq-AL"/>
        </w:rPr>
        <w:t>n</w:t>
      </w:r>
      <w:r w:rsidRPr="004B3E43">
        <w:rPr>
          <w:rFonts w:ascii="Book Antiqua" w:hAnsi="Book Antiqua"/>
          <w:lang w:val="sq-AL"/>
        </w:rPr>
        <w:t>d</w:t>
      </w:r>
      <w:r w:rsidRPr="004B3E43">
        <w:rPr>
          <w:rFonts w:ascii="Book Antiqua" w:hAnsi="Book Antiqua"/>
          <w:spacing w:val="1"/>
          <w:lang w:val="sq-AL"/>
        </w:rPr>
        <w:t>ër</w:t>
      </w:r>
      <w:r w:rsidRPr="004B3E43">
        <w:rPr>
          <w:rFonts w:ascii="Book Antiqua" w:hAnsi="Book Antiqua"/>
          <w:spacing w:val="-1"/>
          <w:lang w:val="sq-AL"/>
        </w:rPr>
        <w:t>k</w:t>
      </w:r>
      <w:r w:rsidRPr="004B3E43">
        <w:rPr>
          <w:rFonts w:ascii="Book Antiqua" w:hAnsi="Book Antiqua"/>
          <w:spacing w:val="1"/>
          <w:lang w:val="sq-AL"/>
        </w:rPr>
        <w:t>o</w:t>
      </w:r>
      <w:r w:rsidRPr="004B3E43">
        <w:rPr>
          <w:rFonts w:ascii="Book Antiqua" w:hAnsi="Book Antiqua"/>
          <w:spacing w:val="-2"/>
          <w:lang w:val="sq-AL"/>
        </w:rPr>
        <w:t>m</w:t>
      </w:r>
      <w:r w:rsidRPr="004B3E43">
        <w:rPr>
          <w:rFonts w:ascii="Book Antiqua" w:hAnsi="Book Antiqua"/>
          <w:lang w:val="sq-AL"/>
        </w:rPr>
        <w:t>bë</w:t>
      </w:r>
      <w:r w:rsidRPr="004B3E43">
        <w:rPr>
          <w:rFonts w:ascii="Book Antiqua" w:hAnsi="Book Antiqua"/>
          <w:spacing w:val="2"/>
          <w:lang w:val="sq-AL"/>
        </w:rPr>
        <w:t>t</w:t>
      </w:r>
      <w:r w:rsidRPr="004B3E43">
        <w:rPr>
          <w:rFonts w:ascii="Book Antiqua" w:hAnsi="Book Antiqua"/>
          <w:lang w:val="sq-AL"/>
        </w:rPr>
        <w:t>a</w:t>
      </w:r>
      <w:r w:rsidRPr="004B3E43">
        <w:rPr>
          <w:rFonts w:ascii="Book Antiqua" w:hAnsi="Book Antiqua"/>
          <w:spacing w:val="1"/>
          <w:lang w:val="sq-AL"/>
        </w:rPr>
        <w:t>re p</w:t>
      </w:r>
      <w:r w:rsidRPr="004B3E43">
        <w:rPr>
          <w:rFonts w:ascii="Book Antiqua" w:hAnsi="Book Antiqua"/>
          <w:lang w:val="sq-AL"/>
        </w:rPr>
        <w:t>ë</w:t>
      </w:r>
      <w:r w:rsidRPr="004B3E43">
        <w:rPr>
          <w:rFonts w:ascii="Book Antiqua" w:hAnsi="Book Antiqua"/>
          <w:spacing w:val="1"/>
          <w:lang w:val="sq-AL"/>
        </w:rPr>
        <w:t>r t</w:t>
      </w:r>
      <w:r w:rsidRPr="004B3E43">
        <w:rPr>
          <w:rFonts w:ascii="Book Antiqua" w:hAnsi="Book Antiqua"/>
          <w:lang w:val="sq-AL"/>
        </w:rPr>
        <w:t xml:space="preserve">ë </w:t>
      </w:r>
      <w:r w:rsidRPr="004B3E43">
        <w:rPr>
          <w:rFonts w:ascii="Book Antiqua" w:hAnsi="Book Antiqua"/>
          <w:spacing w:val="-1"/>
          <w:lang w:val="sq-AL"/>
        </w:rPr>
        <w:t>d</w:t>
      </w:r>
      <w:r w:rsidRPr="004B3E43">
        <w:rPr>
          <w:rFonts w:ascii="Book Antiqua" w:hAnsi="Book Antiqua"/>
          <w:lang w:val="sq-AL"/>
        </w:rPr>
        <w:t>rej</w:t>
      </w:r>
      <w:r w:rsidRPr="004B3E43">
        <w:rPr>
          <w:rFonts w:ascii="Book Antiqua" w:hAnsi="Book Antiqua"/>
          <w:spacing w:val="1"/>
          <w:lang w:val="sq-AL"/>
        </w:rPr>
        <w:t>t</w:t>
      </w:r>
      <w:r w:rsidRPr="004B3E43">
        <w:rPr>
          <w:rFonts w:ascii="Book Antiqua" w:hAnsi="Book Antiqua"/>
          <w:spacing w:val="-1"/>
          <w:lang w:val="sq-AL"/>
        </w:rPr>
        <w:t>a</w:t>
      </w:r>
      <w:r w:rsidRPr="004B3E43">
        <w:rPr>
          <w:rFonts w:ascii="Book Antiqua" w:hAnsi="Book Antiqua"/>
          <w:lang w:val="sq-AL"/>
        </w:rPr>
        <w:t xml:space="preserve">t </w:t>
      </w:r>
      <w:r w:rsidRPr="004B3E43">
        <w:rPr>
          <w:rFonts w:ascii="Book Antiqua" w:hAnsi="Book Antiqua"/>
          <w:spacing w:val="1"/>
          <w:lang w:val="sq-AL"/>
        </w:rPr>
        <w:t xml:space="preserve">e </w:t>
      </w:r>
      <w:r w:rsidRPr="004B3E43">
        <w:rPr>
          <w:rFonts w:ascii="Book Antiqua" w:hAnsi="Book Antiqua"/>
          <w:spacing w:val="-1"/>
          <w:lang w:val="sq-AL"/>
        </w:rPr>
        <w:t>n</w:t>
      </w:r>
      <w:r w:rsidRPr="004B3E43">
        <w:rPr>
          <w:rFonts w:ascii="Book Antiqua" w:hAnsi="Book Antiqua"/>
          <w:lang w:val="sq-AL"/>
        </w:rPr>
        <w:t>j</w:t>
      </w:r>
      <w:r w:rsidRPr="004B3E43">
        <w:rPr>
          <w:rFonts w:ascii="Book Antiqua" w:hAnsi="Book Antiqua"/>
          <w:spacing w:val="-1"/>
          <w:lang w:val="sq-AL"/>
        </w:rPr>
        <w:t>e</w:t>
      </w:r>
      <w:r w:rsidRPr="004B3E43">
        <w:rPr>
          <w:rFonts w:ascii="Book Antiqua" w:hAnsi="Book Antiqua"/>
          <w:lang w:val="sq-AL"/>
        </w:rPr>
        <w:t>r</w:t>
      </w:r>
      <w:r w:rsidRPr="004B3E43">
        <w:rPr>
          <w:rFonts w:ascii="Book Antiqua" w:hAnsi="Book Antiqua"/>
          <w:spacing w:val="1"/>
          <w:lang w:val="sq-AL"/>
        </w:rPr>
        <w:t>i</w:t>
      </w:r>
      <w:r w:rsidRPr="004B3E43">
        <w:rPr>
          <w:rFonts w:ascii="Book Antiqua" w:hAnsi="Book Antiqua"/>
          <w:spacing w:val="-1"/>
          <w:lang w:val="sq-AL"/>
        </w:rPr>
        <w:t>u</w:t>
      </w:r>
      <w:r w:rsidRPr="004B3E43">
        <w:rPr>
          <w:rFonts w:ascii="Book Antiqua" w:hAnsi="Book Antiqua"/>
          <w:lang w:val="sq-AL"/>
        </w:rPr>
        <w:t>t</w:t>
      </w:r>
      <w:r w:rsidRPr="004B3E43">
        <w:rPr>
          <w:rFonts w:ascii="Book Antiqua" w:hAnsi="Book Antiqua"/>
          <w:spacing w:val="1"/>
          <w:lang w:val="sq-AL"/>
        </w:rPr>
        <w:t>, t</w:t>
      </w:r>
      <w:r w:rsidRPr="004B3E43">
        <w:rPr>
          <w:rFonts w:ascii="Book Antiqua" w:hAnsi="Book Antiqua"/>
          <w:lang w:val="sq-AL"/>
        </w:rPr>
        <w:t xml:space="preserve">ë </w:t>
      </w:r>
      <w:r w:rsidRPr="004B3E43">
        <w:rPr>
          <w:rFonts w:ascii="Book Antiqua" w:hAnsi="Book Antiqua"/>
          <w:spacing w:val="-1"/>
          <w:lang w:val="sq-AL"/>
        </w:rPr>
        <w:t>c</w:t>
      </w:r>
      <w:r w:rsidRPr="004B3E43">
        <w:rPr>
          <w:rFonts w:ascii="Book Antiqua" w:hAnsi="Book Antiqua"/>
          <w:lang w:val="sq-AL"/>
        </w:rPr>
        <w:t xml:space="preserve">ilat </w:t>
      </w:r>
      <w:r w:rsidRPr="004B3E43">
        <w:rPr>
          <w:rFonts w:ascii="Book Antiqua" w:hAnsi="Book Antiqua"/>
          <w:spacing w:val="-1"/>
          <w:lang w:val="sq-AL"/>
        </w:rPr>
        <w:t>k</w:t>
      </w:r>
      <w:r w:rsidRPr="004B3E43">
        <w:rPr>
          <w:rFonts w:ascii="Book Antiqua" w:hAnsi="Book Antiqua"/>
          <w:lang w:val="sq-AL"/>
        </w:rPr>
        <w:t>a</w:t>
      </w:r>
      <w:r w:rsidRPr="004B3E43">
        <w:rPr>
          <w:rFonts w:ascii="Book Antiqua" w:hAnsi="Book Antiqua"/>
          <w:spacing w:val="-2"/>
          <w:lang w:val="sq-AL"/>
        </w:rPr>
        <w:t>n</w:t>
      </w:r>
      <w:r w:rsidRPr="004B3E43">
        <w:rPr>
          <w:rFonts w:ascii="Book Antiqua" w:hAnsi="Book Antiqua"/>
          <w:lang w:val="sq-AL"/>
        </w:rPr>
        <w:t xml:space="preserve">ë </w:t>
      </w:r>
      <w:r w:rsidRPr="004B3E43">
        <w:rPr>
          <w:rFonts w:ascii="Book Antiqua" w:hAnsi="Book Antiqua"/>
          <w:spacing w:val="-1"/>
          <w:lang w:val="sq-AL"/>
        </w:rPr>
        <w:t>z</w:t>
      </w:r>
      <w:r w:rsidRPr="004B3E43">
        <w:rPr>
          <w:rFonts w:ascii="Book Antiqua" w:hAnsi="Book Antiqua"/>
          <w:lang w:val="sq-AL"/>
        </w:rPr>
        <w:t>ba</w:t>
      </w:r>
      <w:r w:rsidRPr="004B3E43">
        <w:rPr>
          <w:rFonts w:ascii="Book Antiqua" w:hAnsi="Book Antiqua"/>
          <w:spacing w:val="2"/>
          <w:lang w:val="sq-AL"/>
        </w:rPr>
        <w:t>t</w:t>
      </w:r>
      <w:r w:rsidRPr="004B3E43">
        <w:rPr>
          <w:rFonts w:ascii="Book Antiqua" w:hAnsi="Book Antiqua"/>
          <w:spacing w:val="1"/>
          <w:lang w:val="sq-AL"/>
        </w:rPr>
        <w:t>i</w:t>
      </w:r>
      <w:r w:rsidRPr="004B3E43">
        <w:rPr>
          <w:rFonts w:ascii="Book Antiqua" w:hAnsi="Book Antiqua"/>
          <w:lang w:val="sq-AL"/>
        </w:rPr>
        <w:t xml:space="preserve">m </w:t>
      </w:r>
      <w:r w:rsidRPr="004B3E43">
        <w:rPr>
          <w:rFonts w:ascii="Book Antiqua" w:hAnsi="Book Antiqua"/>
          <w:spacing w:val="2"/>
          <w:lang w:val="sq-AL"/>
        </w:rPr>
        <w:t>t</w:t>
      </w:r>
      <w:r w:rsidRPr="004B3E43">
        <w:rPr>
          <w:rFonts w:ascii="Book Antiqua" w:hAnsi="Book Antiqua"/>
          <w:lang w:val="sq-AL"/>
        </w:rPr>
        <w:t xml:space="preserve">ë </w:t>
      </w:r>
      <w:r w:rsidRPr="004B3E43">
        <w:rPr>
          <w:rFonts w:ascii="Book Antiqua" w:hAnsi="Book Antiqua"/>
          <w:spacing w:val="-1"/>
          <w:lang w:val="sq-AL"/>
        </w:rPr>
        <w:t>d</w:t>
      </w:r>
      <w:r w:rsidRPr="004B3E43">
        <w:rPr>
          <w:rFonts w:ascii="Book Antiqua" w:hAnsi="Book Antiqua"/>
          <w:lang w:val="sq-AL"/>
        </w:rPr>
        <w:t>r</w:t>
      </w:r>
      <w:r w:rsidRPr="004B3E43">
        <w:rPr>
          <w:rFonts w:ascii="Book Antiqua" w:hAnsi="Book Antiqua"/>
          <w:spacing w:val="-1"/>
          <w:lang w:val="sq-AL"/>
        </w:rPr>
        <w:t>e</w:t>
      </w:r>
      <w:r w:rsidRPr="004B3E43">
        <w:rPr>
          <w:rFonts w:ascii="Book Antiqua" w:hAnsi="Book Antiqua"/>
          <w:spacing w:val="1"/>
          <w:lang w:val="sq-AL"/>
        </w:rPr>
        <w:t>jt</w:t>
      </w:r>
      <w:r w:rsidRPr="004B3E43">
        <w:rPr>
          <w:rFonts w:ascii="Book Antiqua" w:hAnsi="Book Antiqua"/>
          <w:lang w:val="sq-AL"/>
        </w:rPr>
        <w:t>për</w:t>
      </w:r>
      <w:r w:rsidRPr="004B3E43">
        <w:rPr>
          <w:rFonts w:ascii="Book Antiqua" w:hAnsi="Book Antiqua"/>
          <w:spacing w:val="-2"/>
          <w:lang w:val="sq-AL"/>
        </w:rPr>
        <w:t>d</w:t>
      </w:r>
      <w:r w:rsidRPr="004B3E43">
        <w:rPr>
          <w:rFonts w:ascii="Book Antiqua" w:hAnsi="Book Antiqua"/>
          <w:lang w:val="sq-AL"/>
        </w:rPr>
        <w:t>rej</w:t>
      </w:r>
      <w:r w:rsidRPr="004B3E43">
        <w:rPr>
          <w:rFonts w:ascii="Book Antiqua" w:hAnsi="Book Antiqua"/>
          <w:spacing w:val="1"/>
          <w:lang w:val="sq-AL"/>
        </w:rPr>
        <w:t>t</w:t>
      </w:r>
      <w:r w:rsidRPr="004B3E43">
        <w:rPr>
          <w:rFonts w:ascii="Book Antiqua" w:hAnsi="Book Antiqua"/>
          <w:lang w:val="sq-AL"/>
        </w:rPr>
        <w:t xml:space="preserve">ë </w:t>
      </w:r>
      <w:r w:rsidRPr="004B3E43">
        <w:rPr>
          <w:rFonts w:ascii="Book Antiqua" w:hAnsi="Book Antiqua"/>
          <w:spacing w:val="-1"/>
          <w:lang w:val="sq-AL"/>
        </w:rPr>
        <w:t>n</w:t>
      </w:r>
      <w:r w:rsidRPr="004B3E43">
        <w:rPr>
          <w:rFonts w:ascii="Book Antiqua" w:hAnsi="Book Antiqua"/>
          <w:lang w:val="sq-AL"/>
        </w:rPr>
        <w:t>ë Repu</w:t>
      </w:r>
      <w:r w:rsidRPr="004B3E43">
        <w:rPr>
          <w:rFonts w:ascii="Book Antiqua" w:hAnsi="Book Antiqua"/>
          <w:spacing w:val="1"/>
          <w:lang w:val="sq-AL"/>
        </w:rPr>
        <w:t>b</w:t>
      </w:r>
      <w:r w:rsidRPr="004B3E43">
        <w:rPr>
          <w:rFonts w:ascii="Book Antiqua" w:hAnsi="Book Antiqua"/>
          <w:lang w:val="sq-AL"/>
        </w:rPr>
        <w:t>li</w:t>
      </w:r>
      <w:r w:rsidRPr="004B3E43">
        <w:rPr>
          <w:rFonts w:ascii="Book Antiqua" w:hAnsi="Book Antiqua"/>
          <w:spacing w:val="-1"/>
          <w:lang w:val="sq-AL"/>
        </w:rPr>
        <w:t>k</w:t>
      </w:r>
      <w:r w:rsidRPr="004B3E43">
        <w:rPr>
          <w:rFonts w:ascii="Book Antiqua" w:hAnsi="Book Antiqua"/>
          <w:lang w:val="sq-AL"/>
        </w:rPr>
        <w:t>ën e K</w:t>
      </w:r>
      <w:r w:rsidRPr="004B3E43">
        <w:rPr>
          <w:rFonts w:ascii="Book Antiqua" w:hAnsi="Book Antiqua"/>
          <w:spacing w:val="1"/>
          <w:lang w:val="sq-AL"/>
        </w:rPr>
        <w:t>o</w:t>
      </w:r>
      <w:r w:rsidRPr="004B3E43">
        <w:rPr>
          <w:rFonts w:ascii="Book Antiqua" w:hAnsi="Book Antiqua"/>
          <w:lang w:val="sq-AL"/>
        </w:rPr>
        <w:t>sovës, t</w:t>
      </w:r>
      <w:r w:rsidRPr="004B3E43">
        <w:rPr>
          <w:rFonts w:ascii="Book Antiqua" w:hAnsi="Book Antiqua"/>
          <w:spacing w:val="1"/>
          <w:lang w:val="sq-AL"/>
        </w:rPr>
        <w:t xml:space="preserve">ë </w:t>
      </w:r>
      <w:r w:rsidRPr="004B3E43">
        <w:rPr>
          <w:rFonts w:ascii="Book Antiqua" w:hAnsi="Book Antiqua"/>
          <w:spacing w:val="-1"/>
          <w:lang w:val="sq-AL"/>
        </w:rPr>
        <w:t>p</w:t>
      </w:r>
      <w:r w:rsidRPr="004B3E43">
        <w:rPr>
          <w:rFonts w:ascii="Book Antiqua" w:hAnsi="Book Antiqua"/>
          <w:lang w:val="sq-AL"/>
        </w:rPr>
        <w:t>a</w:t>
      </w:r>
      <w:r w:rsidRPr="004B3E43">
        <w:rPr>
          <w:rFonts w:ascii="Book Antiqua" w:hAnsi="Book Antiqua"/>
          <w:spacing w:val="1"/>
          <w:lang w:val="sq-AL"/>
        </w:rPr>
        <w:t>r</w:t>
      </w:r>
      <w:r w:rsidRPr="004B3E43">
        <w:rPr>
          <w:rFonts w:ascii="Book Antiqua" w:hAnsi="Book Antiqua"/>
          <w:lang w:val="sq-AL"/>
        </w:rPr>
        <w:t>a</w:t>
      </w:r>
      <w:r w:rsidRPr="004B3E43">
        <w:rPr>
          <w:rFonts w:ascii="Book Antiqua" w:hAnsi="Book Antiqua"/>
          <w:spacing w:val="1"/>
          <w:lang w:val="sq-AL"/>
        </w:rPr>
        <w:t>p</w:t>
      </w:r>
      <w:r w:rsidRPr="004B3E43">
        <w:rPr>
          <w:rFonts w:ascii="Book Antiqua" w:hAnsi="Book Antiqua"/>
          <w:lang w:val="sq-AL"/>
        </w:rPr>
        <w:t>a</w:t>
      </w:r>
      <w:r w:rsidRPr="004B3E43">
        <w:rPr>
          <w:rFonts w:ascii="Book Antiqua" w:hAnsi="Book Antiqua"/>
          <w:spacing w:val="2"/>
          <w:lang w:val="sq-AL"/>
        </w:rPr>
        <w:t>r</w:t>
      </w:r>
      <w:r w:rsidRPr="004B3E43">
        <w:rPr>
          <w:rFonts w:ascii="Book Antiqua" w:hAnsi="Book Antiqua"/>
          <w:lang w:val="sq-AL"/>
        </w:rPr>
        <w:t>a në n</w:t>
      </w:r>
      <w:r w:rsidRPr="004B3E43">
        <w:rPr>
          <w:rFonts w:ascii="Book Antiqua" w:hAnsi="Book Antiqua"/>
          <w:spacing w:val="-1"/>
          <w:lang w:val="sq-AL"/>
        </w:rPr>
        <w:t>e</w:t>
      </w:r>
      <w:r w:rsidRPr="004B3E43">
        <w:rPr>
          <w:rFonts w:ascii="Book Antiqua" w:hAnsi="Book Antiqua"/>
          <w:lang w:val="sq-AL"/>
        </w:rPr>
        <w:t>n</w:t>
      </w:r>
      <w:r w:rsidRPr="004B3E43">
        <w:rPr>
          <w:rFonts w:ascii="Book Antiqua" w:hAnsi="Book Antiqua"/>
          <w:spacing w:val="1"/>
          <w:lang w:val="sq-AL"/>
        </w:rPr>
        <w:t>i</w:t>
      </w:r>
      <w:r w:rsidRPr="004B3E43">
        <w:rPr>
          <w:rFonts w:ascii="Book Antiqua" w:hAnsi="Book Antiqua"/>
          <w:lang w:val="sq-AL"/>
        </w:rPr>
        <w:t>n 22 të K</w:t>
      </w:r>
      <w:r w:rsidRPr="004B3E43">
        <w:rPr>
          <w:rFonts w:ascii="Book Antiqua" w:hAnsi="Book Antiqua"/>
          <w:spacing w:val="1"/>
          <w:lang w:val="sq-AL"/>
        </w:rPr>
        <w:t>u</w:t>
      </w:r>
      <w:r w:rsidRPr="004B3E43">
        <w:rPr>
          <w:rFonts w:ascii="Book Antiqua" w:hAnsi="Book Antiqua"/>
          <w:spacing w:val="-1"/>
          <w:lang w:val="sq-AL"/>
        </w:rPr>
        <w:t>s</w:t>
      </w:r>
      <w:r w:rsidRPr="004B3E43">
        <w:rPr>
          <w:rFonts w:ascii="Book Antiqua" w:hAnsi="Book Antiqua"/>
          <w:lang w:val="sq-AL"/>
        </w:rPr>
        <w:t>h</w:t>
      </w:r>
      <w:r w:rsidRPr="004B3E43">
        <w:rPr>
          <w:rFonts w:ascii="Book Antiqua" w:hAnsi="Book Antiqua"/>
          <w:spacing w:val="1"/>
          <w:lang w:val="sq-AL"/>
        </w:rPr>
        <w:t>t</w:t>
      </w:r>
      <w:r w:rsidRPr="004B3E43">
        <w:rPr>
          <w:rFonts w:ascii="Book Antiqua" w:hAnsi="Book Antiqua"/>
          <w:spacing w:val="-1"/>
          <w:lang w:val="sq-AL"/>
        </w:rPr>
        <w:t>e</w:t>
      </w:r>
      <w:r w:rsidRPr="004B3E43">
        <w:rPr>
          <w:rFonts w:ascii="Book Antiqua" w:hAnsi="Book Antiqua"/>
          <w:lang w:val="sq-AL"/>
        </w:rPr>
        <w:t>t</w:t>
      </w:r>
      <w:r w:rsidRPr="004B3E43">
        <w:rPr>
          <w:rFonts w:ascii="Book Antiqua" w:hAnsi="Book Antiqua"/>
          <w:spacing w:val="1"/>
          <w:lang w:val="sq-AL"/>
        </w:rPr>
        <w:t>u</w:t>
      </w:r>
      <w:r w:rsidRPr="004B3E43">
        <w:rPr>
          <w:rFonts w:ascii="Book Antiqua" w:hAnsi="Book Antiqua"/>
          <w:spacing w:val="-1"/>
          <w:lang w:val="sq-AL"/>
        </w:rPr>
        <w:t>t</w:t>
      </w:r>
      <w:r w:rsidRPr="004B3E43">
        <w:rPr>
          <w:rFonts w:ascii="Book Antiqua" w:hAnsi="Book Antiqua"/>
          <w:lang w:val="sq-AL"/>
        </w:rPr>
        <w:t>ë</w:t>
      </w:r>
      <w:r w:rsidRPr="004B3E43">
        <w:rPr>
          <w:rFonts w:ascii="Book Antiqua" w:hAnsi="Book Antiqua"/>
          <w:spacing w:val="1"/>
          <w:lang w:val="sq-AL"/>
        </w:rPr>
        <w:t>s së Republikës së Kosovës,</w:t>
      </w:r>
      <w:r w:rsidRPr="004B3E43">
        <w:rPr>
          <w:rFonts w:ascii="Book Antiqua" w:hAnsi="Book Antiqua"/>
          <w:lang w:val="sq-AL"/>
        </w:rPr>
        <w:t xml:space="preserve"> do</w:t>
      </w:r>
      <w:r w:rsidRPr="004B3E43">
        <w:rPr>
          <w:rFonts w:ascii="Book Antiqua" w:hAnsi="Book Antiqua"/>
          <w:spacing w:val="-1"/>
          <w:lang w:val="sq-AL"/>
        </w:rPr>
        <w:t>k</w:t>
      </w:r>
      <w:r w:rsidRPr="004B3E43">
        <w:rPr>
          <w:rFonts w:ascii="Book Antiqua" w:hAnsi="Book Antiqua"/>
          <w:spacing w:val="1"/>
          <w:lang w:val="sq-AL"/>
        </w:rPr>
        <w:t>u</w:t>
      </w:r>
      <w:r w:rsidRPr="004B3E43">
        <w:rPr>
          <w:rFonts w:ascii="Book Antiqua" w:hAnsi="Book Antiqua"/>
          <w:spacing w:val="-2"/>
          <w:lang w:val="sq-AL"/>
        </w:rPr>
        <w:t>m</w:t>
      </w:r>
      <w:r w:rsidRPr="004B3E43">
        <w:rPr>
          <w:rFonts w:ascii="Book Antiqua" w:hAnsi="Book Antiqua"/>
          <w:lang w:val="sq-AL"/>
        </w:rPr>
        <w:t>en</w:t>
      </w:r>
      <w:r w:rsidRPr="004B3E43">
        <w:rPr>
          <w:rFonts w:ascii="Book Antiqua" w:hAnsi="Book Antiqua"/>
          <w:spacing w:val="1"/>
          <w:lang w:val="sq-AL"/>
        </w:rPr>
        <w:t>te</w:t>
      </w:r>
      <w:r w:rsidRPr="004B3E43">
        <w:rPr>
          <w:rFonts w:ascii="Book Antiqua" w:hAnsi="Book Antiqua"/>
          <w:lang w:val="sq-AL"/>
        </w:rPr>
        <w:t xml:space="preserve">t </w:t>
      </w:r>
      <w:r w:rsidRPr="004B3E43">
        <w:rPr>
          <w:rFonts w:ascii="Book Antiqua" w:hAnsi="Book Antiqua"/>
          <w:spacing w:val="-1"/>
          <w:lang w:val="sq-AL"/>
        </w:rPr>
        <w:t>k</w:t>
      </w:r>
      <w:r w:rsidRPr="004B3E43">
        <w:rPr>
          <w:rFonts w:ascii="Book Antiqua" w:hAnsi="Book Antiqua"/>
          <w:spacing w:val="-2"/>
          <w:lang w:val="sq-AL"/>
        </w:rPr>
        <w:t>y</w:t>
      </w:r>
      <w:r w:rsidRPr="004B3E43">
        <w:rPr>
          <w:rFonts w:ascii="Book Antiqua" w:hAnsi="Book Antiqua"/>
          <w:lang w:val="sq-AL"/>
        </w:rPr>
        <w:t xml:space="preserve">çe </w:t>
      </w:r>
      <w:r w:rsidRPr="004B3E43">
        <w:rPr>
          <w:rFonts w:ascii="Book Antiqua" w:hAnsi="Book Antiqua"/>
          <w:spacing w:val="1"/>
          <w:lang w:val="sq-AL"/>
        </w:rPr>
        <w:t>t</w:t>
      </w:r>
      <w:r w:rsidRPr="004B3E43">
        <w:rPr>
          <w:rFonts w:ascii="Book Antiqua" w:hAnsi="Book Antiqua"/>
          <w:lang w:val="sq-AL"/>
        </w:rPr>
        <w:t xml:space="preserve">ë </w:t>
      </w:r>
      <w:r w:rsidRPr="004B3E43">
        <w:rPr>
          <w:rFonts w:ascii="Book Antiqua" w:hAnsi="Book Antiqua"/>
          <w:spacing w:val="1"/>
          <w:lang w:val="sq-AL"/>
        </w:rPr>
        <w:t>s</w:t>
      </w:r>
      <w:r w:rsidRPr="004B3E43">
        <w:rPr>
          <w:rFonts w:ascii="Book Antiqua" w:hAnsi="Book Antiqua"/>
          <w:lang w:val="sq-AL"/>
        </w:rPr>
        <w:t>ë d</w:t>
      </w:r>
      <w:r w:rsidRPr="004B3E43">
        <w:rPr>
          <w:rFonts w:ascii="Book Antiqua" w:hAnsi="Book Antiqua"/>
          <w:spacing w:val="1"/>
          <w:lang w:val="sq-AL"/>
        </w:rPr>
        <w:t>r</w:t>
      </w:r>
      <w:r w:rsidRPr="004B3E43">
        <w:rPr>
          <w:rFonts w:ascii="Book Antiqua" w:hAnsi="Book Antiqua"/>
          <w:lang w:val="sq-AL"/>
        </w:rPr>
        <w:t>ej</w:t>
      </w:r>
      <w:r w:rsidRPr="004B3E43">
        <w:rPr>
          <w:rFonts w:ascii="Book Antiqua" w:hAnsi="Book Antiqua"/>
          <w:spacing w:val="1"/>
          <w:lang w:val="sq-AL"/>
        </w:rPr>
        <w:t>t</w:t>
      </w:r>
      <w:r w:rsidRPr="004B3E43">
        <w:rPr>
          <w:rFonts w:ascii="Book Antiqua" w:hAnsi="Book Antiqua"/>
          <w:lang w:val="sq-AL"/>
        </w:rPr>
        <w:t>ë</w:t>
      </w:r>
      <w:r w:rsidRPr="004B3E43">
        <w:rPr>
          <w:rFonts w:ascii="Book Antiqua" w:hAnsi="Book Antiqua"/>
          <w:spacing w:val="1"/>
          <w:lang w:val="sq-AL"/>
        </w:rPr>
        <w:t xml:space="preserve">s </w:t>
      </w:r>
      <w:r w:rsidRPr="004B3E43">
        <w:rPr>
          <w:rFonts w:ascii="Book Antiqua" w:hAnsi="Book Antiqua"/>
          <w:lang w:val="sq-AL"/>
        </w:rPr>
        <w:t>n</w:t>
      </w:r>
      <w:r w:rsidRPr="004B3E43">
        <w:rPr>
          <w:rFonts w:ascii="Book Antiqua" w:hAnsi="Book Antiqua"/>
          <w:spacing w:val="1"/>
          <w:lang w:val="sq-AL"/>
        </w:rPr>
        <w:t>d</w:t>
      </w:r>
      <w:r w:rsidRPr="004B3E43">
        <w:rPr>
          <w:rFonts w:ascii="Book Antiqua" w:hAnsi="Book Antiqua"/>
          <w:spacing w:val="-1"/>
          <w:lang w:val="sq-AL"/>
        </w:rPr>
        <w:t>ë</w:t>
      </w:r>
      <w:r w:rsidRPr="004B3E43">
        <w:rPr>
          <w:rFonts w:ascii="Book Antiqua" w:hAnsi="Book Antiqua"/>
          <w:lang w:val="sq-AL"/>
        </w:rPr>
        <w:t>r</w:t>
      </w:r>
      <w:r w:rsidRPr="004B3E43">
        <w:rPr>
          <w:rFonts w:ascii="Book Antiqua" w:hAnsi="Book Antiqua"/>
          <w:spacing w:val="-1"/>
          <w:lang w:val="sq-AL"/>
        </w:rPr>
        <w:t>k</w:t>
      </w:r>
      <w:r w:rsidRPr="004B3E43">
        <w:rPr>
          <w:rFonts w:ascii="Book Antiqua" w:hAnsi="Book Antiqua"/>
          <w:lang w:val="sq-AL"/>
        </w:rPr>
        <w:t>o</w:t>
      </w:r>
      <w:r w:rsidRPr="004B3E43">
        <w:rPr>
          <w:rFonts w:ascii="Book Antiqua" w:hAnsi="Book Antiqua"/>
          <w:spacing w:val="-3"/>
          <w:lang w:val="sq-AL"/>
        </w:rPr>
        <w:t>m</w:t>
      </w:r>
      <w:r w:rsidRPr="004B3E43">
        <w:rPr>
          <w:rFonts w:ascii="Book Antiqua" w:hAnsi="Book Antiqua"/>
          <w:lang w:val="sq-AL"/>
        </w:rPr>
        <w:t>bë</w:t>
      </w:r>
      <w:r w:rsidRPr="004B3E43">
        <w:rPr>
          <w:rFonts w:ascii="Book Antiqua" w:hAnsi="Book Antiqua"/>
          <w:spacing w:val="1"/>
          <w:lang w:val="sq-AL"/>
        </w:rPr>
        <w:t>tar</w:t>
      </w:r>
      <w:r w:rsidRPr="004B3E43">
        <w:rPr>
          <w:rFonts w:ascii="Book Antiqua" w:hAnsi="Book Antiqua"/>
          <w:lang w:val="sq-AL"/>
        </w:rPr>
        <w:t xml:space="preserve">e </w:t>
      </w:r>
      <w:r w:rsidRPr="004B3E43">
        <w:rPr>
          <w:rFonts w:ascii="Book Antiqua" w:hAnsi="Book Antiqua"/>
          <w:spacing w:val="1"/>
          <w:lang w:val="sq-AL"/>
        </w:rPr>
        <w:t>n</w:t>
      </w:r>
      <w:r w:rsidRPr="004B3E43">
        <w:rPr>
          <w:rFonts w:ascii="Book Antiqua" w:hAnsi="Book Antiqua"/>
          <w:lang w:val="sq-AL"/>
        </w:rPr>
        <w:t xml:space="preserve">ë </w:t>
      </w:r>
      <w:r w:rsidRPr="004B3E43">
        <w:rPr>
          <w:rFonts w:ascii="Book Antiqua" w:hAnsi="Book Antiqua"/>
          <w:spacing w:val="1"/>
          <w:lang w:val="sq-AL"/>
        </w:rPr>
        <w:t>f</w:t>
      </w:r>
      <w:r w:rsidRPr="004B3E43">
        <w:rPr>
          <w:rFonts w:ascii="Book Antiqua" w:hAnsi="Book Antiqua"/>
          <w:spacing w:val="-1"/>
          <w:lang w:val="sq-AL"/>
        </w:rPr>
        <w:t>u</w:t>
      </w:r>
      <w:r w:rsidRPr="004B3E43">
        <w:rPr>
          <w:rFonts w:ascii="Book Antiqua" w:hAnsi="Book Antiqua"/>
          <w:lang w:val="sq-AL"/>
        </w:rPr>
        <w:t>sh</w:t>
      </w:r>
      <w:r w:rsidRPr="004B3E43">
        <w:rPr>
          <w:rFonts w:ascii="Book Antiqua" w:hAnsi="Book Antiqua"/>
          <w:spacing w:val="-1"/>
          <w:lang w:val="sq-AL"/>
        </w:rPr>
        <w:t>ë</w:t>
      </w:r>
      <w:r w:rsidRPr="004B3E43">
        <w:rPr>
          <w:rFonts w:ascii="Book Antiqua" w:hAnsi="Book Antiqua"/>
          <w:lang w:val="sq-AL"/>
        </w:rPr>
        <w:t xml:space="preserve">n </w:t>
      </w:r>
      <w:r w:rsidRPr="004B3E43">
        <w:rPr>
          <w:rFonts w:ascii="Book Antiqua" w:hAnsi="Book Antiqua"/>
          <w:spacing w:val="1"/>
          <w:lang w:val="sq-AL"/>
        </w:rPr>
        <w:t xml:space="preserve">e </w:t>
      </w:r>
      <w:r w:rsidRPr="004B3E43">
        <w:rPr>
          <w:rFonts w:ascii="Book Antiqua" w:hAnsi="Book Antiqua"/>
          <w:spacing w:val="-2"/>
          <w:lang w:val="sq-AL"/>
        </w:rPr>
        <w:t>m</w:t>
      </w:r>
      <w:r w:rsidRPr="004B3E43">
        <w:rPr>
          <w:rFonts w:ascii="Book Antiqua" w:hAnsi="Book Antiqua"/>
          <w:lang w:val="sq-AL"/>
        </w:rPr>
        <w:t>i</w:t>
      </w:r>
      <w:r w:rsidRPr="004B3E43">
        <w:rPr>
          <w:rFonts w:ascii="Book Antiqua" w:hAnsi="Book Antiqua"/>
          <w:spacing w:val="-1"/>
          <w:lang w:val="sq-AL"/>
        </w:rPr>
        <w:t>g</w:t>
      </w:r>
      <w:r w:rsidRPr="004B3E43">
        <w:rPr>
          <w:rFonts w:ascii="Book Antiqua" w:hAnsi="Book Antiqua"/>
          <w:lang w:val="sq-AL"/>
        </w:rPr>
        <w:t>r</w:t>
      </w:r>
      <w:r w:rsidRPr="004B3E43">
        <w:rPr>
          <w:rFonts w:ascii="Book Antiqua" w:hAnsi="Book Antiqua"/>
          <w:spacing w:val="1"/>
          <w:lang w:val="sq-AL"/>
        </w:rPr>
        <w:t>i</w:t>
      </w:r>
      <w:r w:rsidRPr="004B3E43">
        <w:rPr>
          <w:rFonts w:ascii="Book Antiqua" w:hAnsi="Book Antiqua"/>
          <w:spacing w:val="-2"/>
          <w:lang w:val="sq-AL"/>
        </w:rPr>
        <w:t>m</w:t>
      </w:r>
      <w:r w:rsidRPr="004B3E43">
        <w:rPr>
          <w:rFonts w:ascii="Book Antiqua" w:hAnsi="Book Antiqua"/>
          <w:lang w:val="sq-AL"/>
        </w:rPr>
        <w:t xml:space="preserve">it </w:t>
      </w:r>
      <w:r w:rsidRPr="004B3E43">
        <w:rPr>
          <w:rFonts w:ascii="Book Antiqua" w:hAnsi="Book Antiqua"/>
          <w:spacing w:val="4"/>
          <w:lang w:val="sq-AL"/>
        </w:rPr>
        <w:t>j</w:t>
      </w:r>
      <w:r w:rsidRPr="004B3E43">
        <w:rPr>
          <w:rFonts w:ascii="Book Antiqua" w:hAnsi="Book Antiqua"/>
          <w:lang w:val="sq-AL"/>
        </w:rPr>
        <w:t>a</w:t>
      </w:r>
      <w:r w:rsidRPr="004B3E43">
        <w:rPr>
          <w:rFonts w:ascii="Book Antiqua" w:hAnsi="Book Antiqua"/>
          <w:spacing w:val="-1"/>
          <w:lang w:val="sq-AL"/>
        </w:rPr>
        <w:t>n</w:t>
      </w:r>
      <w:r w:rsidRPr="004B3E43">
        <w:rPr>
          <w:rFonts w:ascii="Book Antiqua" w:hAnsi="Book Antiqua"/>
          <w:lang w:val="sq-AL"/>
        </w:rPr>
        <w:t xml:space="preserve">ë </w:t>
      </w:r>
      <w:r w:rsidRPr="004B3E43">
        <w:rPr>
          <w:rFonts w:ascii="Book Antiqua" w:hAnsi="Book Antiqua"/>
          <w:spacing w:val="2"/>
          <w:lang w:val="sq-AL"/>
        </w:rPr>
        <w:t>K</w:t>
      </w:r>
      <w:r w:rsidRPr="004B3E43">
        <w:rPr>
          <w:rFonts w:ascii="Book Antiqua" w:hAnsi="Book Antiqua"/>
          <w:lang w:val="sq-AL"/>
        </w:rPr>
        <w:t>o</w:t>
      </w:r>
      <w:r w:rsidRPr="004B3E43">
        <w:rPr>
          <w:rFonts w:ascii="Book Antiqua" w:hAnsi="Book Antiqua"/>
          <w:spacing w:val="1"/>
          <w:lang w:val="sq-AL"/>
        </w:rPr>
        <w:t>n</w:t>
      </w:r>
      <w:r w:rsidRPr="004B3E43">
        <w:rPr>
          <w:rFonts w:ascii="Book Antiqua" w:hAnsi="Book Antiqua"/>
          <w:spacing w:val="-1"/>
          <w:lang w:val="sq-AL"/>
        </w:rPr>
        <w:t>v</w:t>
      </w:r>
      <w:r w:rsidRPr="004B3E43">
        <w:rPr>
          <w:rFonts w:ascii="Book Antiqua" w:hAnsi="Book Antiqua"/>
          <w:lang w:val="sq-AL"/>
        </w:rPr>
        <w:t>en</w:t>
      </w:r>
      <w:r w:rsidRPr="004B3E43">
        <w:rPr>
          <w:rFonts w:ascii="Book Antiqua" w:hAnsi="Book Antiqua"/>
          <w:spacing w:val="1"/>
          <w:lang w:val="sq-AL"/>
        </w:rPr>
        <w:t>t</w:t>
      </w:r>
      <w:r w:rsidRPr="004B3E43">
        <w:rPr>
          <w:rFonts w:ascii="Book Antiqua" w:hAnsi="Book Antiqua"/>
          <w:lang w:val="sq-AL"/>
        </w:rPr>
        <w:t xml:space="preserve">a e </w:t>
      </w:r>
      <w:r w:rsidRPr="004B3E43">
        <w:rPr>
          <w:rFonts w:ascii="Book Antiqua" w:hAnsi="Book Antiqua"/>
          <w:spacing w:val="-1"/>
          <w:lang w:val="sq-AL"/>
        </w:rPr>
        <w:t>OK</w:t>
      </w:r>
      <w:r w:rsidRPr="004B3E43">
        <w:rPr>
          <w:rFonts w:ascii="Book Antiqua" w:hAnsi="Book Antiqua"/>
          <w:spacing w:val="1"/>
          <w:lang w:val="sq-AL"/>
        </w:rPr>
        <w:t>B</w:t>
      </w:r>
      <w:r w:rsidRPr="004B3E43">
        <w:rPr>
          <w:rFonts w:ascii="Book Antiqua" w:hAnsi="Book Antiqua"/>
          <w:spacing w:val="-2"/>
          <w:lang w:val="sq-AL"/>
        </w:rPr>
        <w:t>-</w:t>
      </w:r>
      <w:r w:rsidRPr="004B3E43">
        <w:rPr>
          <w:rFonts w:ascii="Book Antiqua" w:hAnsi="Book Antiqua"/>
          <w:lang w:val="sq-AL"/>
        </w:rPr>
        <w:t xml:space="preserve">së </w:t>
      </w:r>
      <w:r w:rsidRPr="004B3E43">
        <w:rPr>
          <w:rFonts w:ascii="Book Antiqua" w:hAnsi="Book Antiqua"/>
          <w:spacing w:val="1"/>
          <w:lang w:val="sq-AL"/>
        </w:rPr>
        <w:t>p</w:t>
      </w:r>
      <w:r w:rsidRPr="004B3E43">
        <w:rPr>
          <w:rFonts w:ascii="Book Antiqua" w:hAnsi="Book Antiqua"/>
          <w:lang w:val="sq-AL"/>
        </w:rPr>
        <w:t>ë</w:t>
      </w:r>
      <w:r w:rsidRPr="004B3E43">
        <w:rPr>
          <w:rFonts w:ascii="Book Antiqua" w:hAnsi="Book Antiqua"/>
          <w:spacing w:val="1"/>
          <w:lang w:val="sq-AL"/>
        </w:rPr>
        <w:t>r të D</w:t>
      </w:r>
      <w:r w:rsidRPr="004B3E43">
        <w:rPr>
          <w:rFonts w:ascii="Book Antiqua" w:hAnsi="Book Antiqua"/>
          <w:lang w:val="sq-AL"/>
        </w:rPr>
        <w:t>r</w:t>
      </w:r>
      <w:r w:rsidRPr="004B3E43">
        <w:rPr>
          <w:rFonts w:ascii="Book Antiqua" w:hAnsi="Book Antiqua"/>
          <w:spacing w:val="-2"/>
          <w:lang w:val="sq-AL"/>
        </w:rPr>
        <w:t>e</w:t>
      </w:r>
      <w:r w:rsidRPr="004B3E43">
        <w:rPr>
          <w:rFonts w:ascii="Book Antiqua" w:hAnsi="Book Antiqua"/>
          <w:lang w:val="sq-AL"/>
        </w:rPr>
        <w:t>j</w:t>
      </w:r>
      <w:r w:rsidRPr="004B3E43">
        <w:rPr>
          <w:rFonts w:ascii="Book Antiqua" w:hAnsi="Book Antiqua"/>
          <w:spacing w:val="1"/>
          <w:lang w:val="sq-AL"/>
        </w:rPr>
        <w:t>t</w:t>
      </w:r>
      <w:r w:rsidRPr="004B3E43">
        <w:rPr>
          <w:rFonts w:ascii="Book Antiqua" w:hAnsi="Book Antiqua"/>
          <w:lang w:val="sq-AL"/>
        </w:rPr>
        <w:t xml:space="preserve">at e </w:t>
      </w:r>
      <w:r w:rsidRPr="004B3E43">
        <w:rPr>
          <w:rFonts w:ascii="Book Antiqua" w:hAnsi="Book Antiqua"/>
          <w:spacing w:val="-2"/>
          <w:lang w:val="sq-AL"/>
        </w:rPr>
        <w:t>M</w:t>
      </w:r>
      <w:r w:rsidRPr="004B3E43">
        <w:rPr>
          <w:rFonts w:ascii="Book Antiqua" w:hAnsi="Book Antiqua"/>
          <w:lang w:val="sq-AL"/>
        </w:rPr>
        <w:t>i</w:t>
      </w:r>
      <w:r w:rsidRPr="004B3E43">
        <w:rPr>
          <w:rFonts w:ascii="Book Antiqua" w:hAnsi="Book Antiqua"/>
          <w:spacing w:val="1"/>
          <w:lang w:val="sq-AL"/>
        </w:rPr>
        <w:t>gr</w:t>
      </w:r>
      <w:r w:rsidRPr="004B3E43">
        <w:rPr>
          <w:rFonts w:ascii="Book Antiqua" w:hAnsi="Book Antiqua"/>
          <w:lang w:val="sq-AL"/>
        </w:rPr>
        <w:t>an</w:t>
      </w:r>
      <w:r w:rsidRPr="004B3E43">
        <w:rPr>
          <w:rFonts w:ascii="Book Antiqua" w:hAnsi="Book Antiqua"/>
          <w:spacing w:val="1"/>
          <w:lang w:val="sq-AL"/>
        </w:rPr>
        <w:t>t</w:t>
      </w:r>
      <w:r w:rsidRPr="004B3E43">
        <w:rPr>
          <w:rFonts w:ascii="Book Antiqua" w:hAnsi="Book Antiqua"/>
          <w:lang w:val="sq-AL"/>
        </w:rPr>
        <w:t>ë</w:t>
      </w:r>
      <w:r w:rsidRPr="004B3E43">
        <w:rPr>
          <w:rFonts w:ascii="Book Antiqua" w:hAnsi="Book Antiqua"/>
          <w:spacing w:val="-2"/>
          <w:lang w:val="sq-AL"/>
        </w:rPr>
        <w:t>v</w:t>
      </w:r>
      <w:r w:rsidRPr="004B3E43">
        <w:rPr>
          <w:rFonts w:ascii="Book Antiqua" w:hAnsi="Book Antiqua"/>
          <w:lang w:val="sq-AL"/>
        </w:rPr>
        <w:t>e d</w:t>
      </w:r>
      <w:r w:rsidRPr="004B3E43">
        <w:rPr>
          <w:rFonts w:ascii="Book Antiqua" w:hAnsi="Book Antiqua"/>
          <w:spacing w:val="1"/>
          <w:lang w:val="sq-AL"/>
        </w:rPr>
        <w:t>h</w:t>
      </w:r>
      <w:r w:rsidRPr="004B3E43">
        <w:rPr>
          <w:rFonts w:ascii="Book Antiqua" w:hAnsi="Book Antiqua"/>
          <w:lang w:val="sq-AL"/>
        </w:rPr>
        <w:t xml:space="preserve">e </w:t>
      </w:r>
      <w:r w:rsidRPr="004B3E43">
        <w:rPr>
          <w:rFonts w:ascii="Book Antiqua" w:hAnsi="Book Antiqua"/>
          <w:spacing w:val="-1"/>
          <w:lang w:val="sq-AL"/>
        </w:rPr>
        <w:t>P</w:t>
      </w:r>
      <w:r w:rsidRPr="004B3E43">
        <w:rPr>
          <w:rFonts w:ascii="Book Antiqua" w:hAnsi="Book Antiqua"/>
          <w:lang w:val="sq-AL"/>
        </w:rPr>
        <w:t>je</w:t>
      </w:r>
      <w:r w:rsidRPr="004B3E43">
        <w:rPr>
          <w:rFonts w:ascii="Book Antiqua" w:hAnsi="Book Antiqua"/>
          <w:spacing w:val="1"/>
          <w:lang w:val="sq-AL"/>
        </w:rPr>
        <w:t>s</w:t>
      </w:r>
      <w:r w:rsidRPr="004B3E43">
        <w:rPr>
          <w:rFonts w:ascii="Book Antiqua" w:hAnsi="Book Antiqua"/>
          <w:spacing w:val="-1"/>
          <w:lang w:val="sq-AL"/>
        </w:rPr>
        <w:t>ë</w:t>
      </w:r>
      <w:r w:rsidRPr="004B3E43">
        <w:rPr>
          <w:rFonts w:ascii="Book Antiqua" w:hAnsi="Book Antiqua"/>
          <w:spacing w:val="1"/>
          <w:lang w:val="sq-AL"/>
        </w:rPr>
        <w:t>t</w:t>
      </w:r>
      <w:r w:rsidRPr="004B3E43">
        <w:rPr>
          <w:rFonts w:ascii="Book Antiqua" w:hAnsi="Book Antiqua"/>
          <w:spacing w:val="-1"/>
          <w:lang w:val="sq-AL"/>
        </w:rPr>
        <w:t>a</w:t>
      </w:r>
      <w:r w:rsidRPr="004B3E43">
        <w:rPr>
          <w:rFonts w:ascii="Book Antiqua" w:hAnsi="Book Antiqua"/>
          <w:lang w:val="sq-AL"/>
        </w:rPr>
        <w:t xml:space="preserve">rëve </w:t>
      </w:r>
      <w:r w:rsidRPr="004B3E43">
        <w:rPr>
          <w:rFonts w:ascii="Book Antiqua" w:hAnsi="Book Antiqua"/>
          <w:spacing w:val="1"/>
          <w:lang w:val="sq-AL"/>
        </w:rPr>
        <w:t>të Fa</w:t>
      </w:r>
      <w:r w:rsidRPr="004B3E43">
        <w:rPr>
          <w:rFonts w:ascii="Book Antiqua" w:hAnsi="Book Antiqua"/>
          <w:spacing w:val="-2"/>
          <w:lang w:val="sq-AL"/>
        </w:rPr>
        <w:t>m</w:t>
      </w:r>
      <w:r w:rsidRPr="004B3E43">
        <w:rPr>
          <w:rFonts w:ascii="Book Antiqua" w:hAnsi="Book Antiqua"/>
          <w:lang w:val="sq-AL"/>
        </w:rPr>
        <w:t>ilj</w:t>
      </w:r>
      <w:r w:rsidRPr="004B3E43">
        <w:rPr>
          <w:rFonts w:ascii="Book Antiqua" w:hAnsi="Book Antiqua"/>
          <w:spacing w:val="1"/>
          <w:lang w:val="sq-AL"/>
        </w:rPr>
        <w:t>e</w:t>
      </w:r>
      <w:r w:rsidRPr="004B3E43">
        <w:rPr>
          <w:rFonts w:ascii="Book Antiqua" w:hAnsi="Book Antiqua"/>
          <w:spacing w:val="-1"/>
          <w:lang w:val="sq-AL"/>
        </w:rPr>
        <w:t>v</w:t>
      </w:r>
      <w:r w:rsidRPr="004B3E43">
        <w:rPr>
          <w:rFonts w:ascii="Book Antiqua" w:hAnsi="Book Antiqua"/>
          <w:lang w:val="sq-AL"/>
        </w:rPr>
        <w:t xml:space="preserve">e </w:t>
      </w:r>
      <w:r w:rsidRPr="004B3E43">
        <w:rPr>
          <w:rFonts w:ascii="Book Antiqua" w:hAnsi="Book Antiqua"/>
          <w:spacing w:val="2"/>
          <w:lang w:val="sq-AL"/>
        </w:rPr>
        <w:t>t</w:t>
      </w:r>
      <w:r w:rsidRPr="004B3E43">
        <w:rPr>
          <w:rFonts w:ascii="Book Antiqua" w:hAnsi="Book Antiqua"/>
          <w:lang w:val="sq-AL"/>
        </w:rPr>
        <w:t xml:space="preserve">ë </w:t>
      </w:r>
      <w:r w:rsidRPr="004B3E43">
        <w:rPr>
          <w:rFonts w:ascii="Book Antiqua" w:hAnsi="Book Antiqua"/>
          <w:spacing w:val="2"/>
          <w:lang w:val="sq-AL"/>
        </w:rPr>
        <w:t>t</w:t>
      </w:r>
      <w:r w:rsidRPr="004B3E43">
        <w:rPr>
          <w:rFonts w:ascii="Book Antiqua" w:hAnsi="Book Antiqua"/>
          <w:spacing w:val="-1"/>
          <w:lang w:val="sq-AL"/>
        </w:rPr>
        <w:t>y</w:t>
      </w:r>
      <w:r w:rsidRPr="004B3E43">
        <w:rPr>
          <w:rFonts w:ascii="Book Antiqua" w:hAnsi="Book Antiqua"/>
          <w:lang w:val="sq-AL"/>
        </w:rPr>
        <w:t>re, si</w:t>
      </w:r>
      <w:r w:rsidRPr="004B3E43">
        <w:rPr>
          <w:rFonts w:ascii="Book Antiqua" w:hAnsi="Book Antiqua"/>
          <w:spacing w:val="1"/>
          <w:lang w:val="sq-AL"/>
        </w:rPr>
        <w:t xml:space="preserve"> dhe Konventa e Gjenevës për Statusin e Refugjatit e vitit 1951. </w:t>
      </w:r>
    </w:p>
    <w:p w:rsidR="00B844D8" w:rsidRPr="004B3E43" w:rsidRDefault="00B844D8" w:rsidP="00B844D8">
      <w:pPr>
        <w:spacing w:after="0"/>
        <w:jc w:val="both"/>
        <w:rPr>
          <w:rFonts w:ascii="Book Antiqua" w:hAnsi="Book Antiqua"/>
          <w:spacing w:val="1"/>
          <w:lang w:val="sq-AL"/>
        </w:rPr>
      </w:pPr>
    </w:p>
    <w:p w:rsidR="00B844D8" w:rsidRPr="004B3E43" w:rsidRDefault="00B844D8" w:rsidP="00B844D8">
      <w:pPr>
        <w:spacing w:after="0"/>
        <w:jc w:val="both"/>
        <w:rPr>
          <w:rFonts w:ascii="Book Antiqua" w:hAnsi="Book Antiqua"/>
          <w:lang w:val="sq-AL"/>
        </w:rPr>
      </w:pPr>
      <w:r w:rsidRPr="004B3E43">
        <w:rPr>
          <w:rFonts w:ascii="Book Antiqua" w:hAnsi="Book Antiqua"/>
          <w:spacing w:val="1"/>
          <w:lang w:val="sq-AL"/>
        </w:rPr>
        <w:t>Poashtu, në fushën e migrimit janë relevante politikat dhe iniciativat në nivel Evropian dhe Global sic është Pakti i BE-së për Migrimin dhe Azilin si dhe Pakti Global për Migrimin.</w:t>
      </w:r>
    </w:p>
    <w:p w:rsidR="00B844D8" w:rsidRPr="004B3E43" w:rsidRDefault="00B844D8" w:rsidP="00B844D8">
      <w:pPr>
        <w:rPr>
          <w:rFonts w:ascii="Book Antiqua" w:hAnsi="Book Antiqua"/>
          <w:lang w:val="sq-AL"/>
        </w:rPr>
      </w:pPr>
    </w:p>
    <w:p w:rsidR="00B844D8" w:rsidRPr="004B3E43" w:rsidRDefault="00B844D8" w:rsidP="00B844D8">
      <w:pPr>
        <w:pStyle w:val="Heading3"/>
        <w:numPr>
          <w:ilvl w:val="0"/>
          <w:numId w:val="31"/>
        </w:numPr>
        <w:rPr>
          <w:rFonts w:ascii="Book Antiqua" w:hAnsi="Book Antiqua"/>
          <w:b/>
          <w:color w:val="auto"/>
          <w:lang w:val="sq-AL"/>
        </w:rPr>
      </w:pPr>
      <w:r w:rsidRPr="004B3E43">
        <w:rPr>
          <w:rFonts w:ascii="Book Antiqua" w:hAnsi="Book Antiqua"/>
          <w:b/>
          <w:color w:val="auto"/>
          <w:lang w:val="sq-AL"/>
        </w:rPr>
        <w:lastRenderedPageBreak/>
        <w:t>Korniza e politikave</w:t>
      </w:r>
    </w:p>
    <w:p w:rsidR="00B844D8" w:rsidRPr="004B3E43" w:rsidRDefault="00B844D8" w:rsidP="00B844D8">
      <w:pPr>
        <w:spacing w:after="0"/>
        <w:jc w:val="both"/>
        <w:rPr>
          <w:rFonts w:ascii="Book Antiqua" w:hAnsi="Book Antiqua"/>
          <w:lang w:val="sq-AL"/>
        </w:rPr>
      </w:pPr>
    </w:p>
    <w:p w:rsidR="00B844D8" w:rsidRPr="004B3E43" w:rsidRDefault="00B844D8" w:rsidP="00B844D8">
      <w:pPr>
        <w:spacing w:after="0"/>
        <w:jc w:val="both"/>
        <w:rPr>
          <w:rFonts w:ascii="Book Antiqua" w:hAnsi="Book Antiqua"/>
          <w:lang w:val="sq-AL"/>
        </w:rPr>
      </w:pPr>
      <w:r w:rsidRPr="004B3E43">
        <w:rPr>
          <w:rFonts w:ascii="Book Antiqua" w:hAnsi="Book Antiqua"/>
          <w:lang w:val="sq-AL"/>
        </w:rPr>
        <w:t>Repu</w:t>
      </w:r>
      <w:r w:rsidRPr="004B3E43">
        <w:rPr>
          <w:rFonts w:ascii="Book Antiqua" w:hAnsi="Book Antiqua"/>
          <w:spacing w:val="1"/>
          <w:lang w:val="sq-AL"/>
        </w:rPr>
        <w:t>b</w:t>
      </w:r>
      <w:r w:rsidRPr="004B3E43">
        <w:rPr>
          <w:rFonts w:ascii="Book Antiqua" w:hAnsi="Book Antiqua"/>
          <w:lang w:val="sq-AL"/>
        </w:rPr>
        <w:t>li</w:t>
      </w:r>
      <w:r w:rsidRPr="004B3E43">
        <w:rPr>
          <w:rFonts w:ascii="Book Antiqua" w:hAnsi="Book Antiqua"/>
          <w:spacing w:val="-1"/>
          <w:lang w:val="sq-AL"/>
        </w:rPr>
        <w:t>k</w:t>
      </w:r>
      <w:r w:rsidRPr="004B3E43">
        <w:rPr>
          <w:rFonts w:ascii="Book Antiqua" w:hAnsi="Book Antiqua"/>
          <w:lang w:val="sq-AL"/>
        </w:rPr>
        <w:t xml:space="preserve">a e </w:t>
      </w:r>
      <w:r w:rsidRPr="004B3E43">
        <w:rPr>
          <w:rFonts w:ascii="Book Antiqua" w:hAnsi="Book Antiqua"/>
          <w:spacing w:val="2"/>
          <w:lang w:val="sq-AL"/>
        </w:rPr>
        <w:t>K</w:t>
      </w:r>
      <w:r w:rsidRPr="004B3E43">
        <w:rPr>
          <w:rFonts w:ascii="Book Antiqua" w:hAnsi="Book Antiqua"/>
          <w:spacing w:val="-1"/>
          <w:lang w:val="sq-AL"/>
        </w:rPr>
        <w:t>o</w:t>
      </w:r>
      <w:r w:rsidRPr="004B3E43">
        <w:rPr>
          <w:rFonts w:ascii="Book Antiqua" w:hAnsi="Book Antiqua"/>
          <w:lang w:val="sq-AL"/>
        </w:rPr>
        <w:t>so</w:t>
      </w:r>
      <w:r w:rsidRPr="004B3E43">
        <w:rPr>
          <w:rFonts w:ascii="Book Antiqua" w:hAnsi="Book Antiqua"/>
          <w:spacing w:val="-1"/>
          <w:lang w:val="sq-AL"/>
        </w:rPr>
        <w:t>v</w:t>
      </w:r>
      <w:r w:rsidRPr="004B3E43">
        <w:rPr>
          <w:rFonts w:ascii="Book Antiqua" w:hAnsi="Book Antiqua"/>
          <w:lang w:val="sq-AL"/>
        </w:rPr>
        <w:t>ës ka hartuar</w:t>
      </w:r>
      <w:r w:rsidRPr="004B3E43">
        <w:rPr>
          <w:rFonts w:ascii="Book Antiqua" w:hAnsi="Book Antiqua"/>
          <w:spacing w:val="-1"/>
          <w:lang w:val="sq-AL"/>
        </w:rPr>
        <w:t>politikat</w:t>
      </w:r>
      <w:r w:rsidRPr="004B3E43">
        <w:rPr>
          <w:rFonts w:ascii="Book Antiqua" w:hAnsi="Book Antiqua"/>
          <w:lang w:val="sq-AL"/>
        </w:rPr>
        <w:t xml:space="preserve"> dh</w:t>
      </w:r>
      <w:r w:rsidRPr="004B3E43">
        <w:rPr>
          <w:rFonts w:ascii="Book Antiqua" w:hAnsi="Book Antiqua"/>
          <w:spacing w:val="1"/>
          <w:lang w:val="sq-AL"/>
        </w:rPr>
        <w:t>e d</w:t>
      </w:r>
      <w:r w:rsidRPr="004B3E43">
        <w:rPr>
          <w:rFonts w:ascii="Book Antiqua" w:hAnsi="Book Antiqua"/>
          <w:lang w:val="sq-AL"/>
        </w:rPr>
        <w:t>o</w:t>
      </w:r>
      <w:r w:rsidRPr="004B3E43">
        <w:rPr>
          <w:rFonts w:ascii="Book Antiqua" w:hAnsi="Book Antiqua"/>
          <w:spacing w:val="-1"/>
          <w:lang w:val="sq-AL"/>
        </w:rPr>
        <w:t>k</w:t>
      </w:r>
      <w:r w:rsidRPr="004B3E43">
        <w:rPr>
          <w:rFonts w:ascii="Book Antiqua" w:hAnsi="Book Antiqua"/>
          <w:lang w:val="sq-AL"/>
        </w:rPr>
        <w:t>u</w:t>
      </w:r>
      <w:r w:rsidRPr="004B3E43">
        <w:rPr>
          <w:rFonts w:ascii="Book Antiqua" w:hAnsi="Book Antiqua"/>
          <w:spacing w:val="-3"/>
          <w:lang w:val="sq-AL"/>
        </w:rPr>
        <w:t>m</w:t>
      </w:r>
      <w:r w:rsidRPr="004B3E43">
        <w:rPr>
          <w:rFonts w:ascii="Book Antiqua" w:hAnsi="Book Antiqua"/>
          <w:lang w:val="sq-AL"/>
        </w:rPr>
        <w:t>en</w:t>
      </w:r>
      <w:r w:rsidRPr="004B3E43">
        <w:rPr>
          <w:rFonts w:ascii="Book Antiqua" w:hAnsi="Book Antiqua"/>
          <w:spacing w:val="1"/>
          <w:lang w:val="sq-AL"/>
        </w:rPr>
        <w:t xml:space="preserve">tet </w:t>
      </w:r>
      <w:r w:rsidRPr="004B3E43">
        <w:rPr>
          <w:rFonts w:ascii="Book Antiqua" w:hAnsi="Book Antiqua"/>
          <w:lang w:val="sq-AL"/>
        </w:rPr>
        <w:t>str</w:t>
      </w:r>
      <w:r w:rsidRPr="004B3E43">
        <w:rPr>
          <w:rFonts w:ascii="Book Antiqua" w:hAnsi="Book Antiqua"/>
          <w:spacing w:val="1"/>
          <w:lang w:val="sq-AL"/>
        </w:rPr>
        <w:t>a</w:t>
      </w:r>
      <w:r w:rsidRPr="004B3E43">
        <w:rPr>
          <w:rFonts w:ascii="Book Antiqua" w:hAnsi="Book Antiqua"/>
          <w:lang w:val="sq-AL"/>
        </w:rPr>
        <w:t>te</w:t>
      </w:r>
      <w:r w:rsidRPr="004B3E43">
        <w:rPr>
          <w:rFonts w:ascii="Book Antiqua" w:hAnsi="Book Antiqua"/>
          <w:spacing w:val="-1"/>
          <w:lang w:val="sq-AL"/>
        </w:rPr>
        <w:t>g</w:t>
      </w:r>
      <w:r w:rsidRPr="004B3E43">
        <w:rPr>
          <w:rFonts w:ascii="Book Antiqua" w:hAnsi="Book Antiqua"/>
          <w:lang w:val="sq-AL"/>
        </w:rPr>
        <w:t>j</w:t>
      </w:r>
      <w:r w:rsidRPr="004B3E43">
        <w:rPr>
          <w:rFonts w:ascii="Book Antiqua" w:hAnsi="Book Antiqua"/>
          <w:spacing w:val="1"/>
          <w:lang w:val="sq-AL"/>
        </w:rPr>
        <w:t>i</w:t>
      </w:r>
      <w:r w:rsidRPr="004B3E43">
        <w:rPr>
          <w:rFonts w:ascii="Book Antiqua" w:hAnsi="Book Antiqua"/>
          <w:spacing w:val="-1"/>
          <w:lang w:val="sq-AL"/>
        </w:rPr>
        <w:t>k</w:t>
      </w:r>
      <w:r w:rsidRPr="004B3E43">
        <w:rPr>
          <w:rFonts w:ascii="Book Antiqua" w:hAnsi="Book Antiqua"/>
          <w:lang w:val="sq-AL"/>
        </w:rPr>
        <w:t>e n</w:t>
      </w:r>
      <w:r w:rsidRPr="004B3E43">
        <w:rPr>
          <w:rFonts w:ascii="Book Antiqua" w:hAnsi="Book Antiqua"/>
          <w:spacing w:val="1"/>
          <w:lang w:val="sq-AL"/>
        </w:rPr>
        <w:t>ë f</w:t>
      </w:r>
      <w:r w:rsidRPr="004B3E43">
        <w:rPr>
          <w:rFonts w:ascii="Book Antiqua" w:hAnsi="Book Antiqua"/>
          <w:spacing w:val="-1"/>
          <w:lang w:val="sq-AL"/>
        </w:rPr>
        <w:t>u</w:t>
      </w:r>
      <w:r w:rsidRPr="004B3E43">
        <w:rPr>
          <w:rFonts w:ascii="Book Antiqua" w:hAnsi="Book Antiqua"/>
          <w:lang w:val="sq-AL"/>
        </w:rPr>
        <w:t>sh</w:t>
      </w:r>
      <w:r w:rsidRPr="004B3E43">
        <w:rPr>
          <w:rFonts w:ascii="Book Antiqua" w:hAnsi="Book Antiqua"/>
          <w:spacing w:val="1"/>
          <w:lang w:val="sq-AL"/>
        </w:rPr>
        <w:t>ë</w:t>
      </w:r>
      <w:r w:rsidRPr="004B3E43">
        <w:rPr>
          <w:rFonts w:ascii="Book Antiqua" w:hAnsi="Book Antiqua"/>
          <w:lang w:val="sq-AL"/>
        </w:rPr>
        <w:t xml:space="preserve">n e </w:t>
      </w:r>
      <w:r w:rsidRPr="004B3E43">
        <w:rPr>
          <w:rFonts w:ascii="Book Antiqua" w:hAnsi="Book Antiqua"/>
          <w:spacing w:val="-3"/>
          <w:lang w:val="sq-AL"/>
        </w:rPr>
        <w:t>m</w:t>
      </w:r>
      <w:r w:rsidRPr="004B3E43">
        <w:rPr>
          <w:rFonts w:ascii="Book Antiqua" w:hAnsi="Book Antiqua"/>
          <w:spacing w:val="3"/>
          <w:lang w:val="sq-AL"/>
        </w:rPr>
        <w:t>i</w:t>
      </w:r>
      <w:r w:rsidRPr="004B3E43">
        <w:rPr>
          <w:rFonts w:ascii="Book Antiqua" w:hAnsi="Book Antiqua"/>
          <w:spacing w:val="-1"/>
          <w:lang w:val="sq-AL"/>
        </w:rPr>
        <w:t>g</w:t>
      </w:r>
      <w:r w:rsidRPr="004B3E43">
        <w:rPr>
          <w:rFonts w:ascii="Book Antiqua" w:hAnsi="Book Antiqua"/>
          <w:lang w:val="sq-AL"/>
        </w:rPr>
        <w:t>r</w:t>
      </w:r>
      <w:r w:rsidRPr="004B3E43">
        <w:rPr>
          <w:rFonts w:ascii="Book Antiqua" w:hAnsi="Book Antiqua"/>
          <w:spacing w:val="1"/>
          <w:lang w:val="sq-AL"/>
        </w:rPr>
        <w:t>i</w:t>
      </w:r>
      <w:r w:rsidRPr="004B3E43">
        <w:rPr>
          <w:rFonts w:ascii="Book Antiqua" w:hAnsi="Book Antiqua"/>
          <w:spacing w:val="-2"/>
          <w:lang w:val="sq-AL"/>
        </w:rPr>
        <w:t>m</w:t>
      </w:r>
      <w:r w:rsidRPr="004B3E43">
        <w:rPr>
          <w:rFonts w:ascii="Book Antiqua" w:hAnsi="Book Antiqua"/>
          <w:lang w:val="sq-AL"/>
        </w:rPr>
        <w:t>i</w:t>
      </w:r>
      <w:r w:rsidRPr="004B3E43">
        <w:rPr>
          <w:rFonts w:ascii="Book Antiqua" w:hAnsi="Book Antiqua"/>
          <w:spacing w:val="1"/>
          <w:lang w:val="sq-AL"/>
        </w:rPr>
        <w:t>t</w:t>
      </w:r>
      <w:r w:rsidRPr="004B3E43">
        <w:rPr>
          <w:rFonts w:ascii="Book Antiqua" w:hAnsi="Book Antiqua"/>
          <w:lang w:val="sq-AL"/>
        </w:rPr>
        <w:t xml:space="preserve">, duke përfshirë ato që adresojnë </w:t>
      </w:r>
      <w:r w:rsidRPr="004B3E43">
        <w:rPr>
          <w:rFonts w:ascii="Book Antiqua" w:hAnsi="Book Antiqua"/>
          <w:spacing w:val="-2"/>
          <w:lang w:val="sq-AL"/>
        </w:rPr>
        <w:t>m</w:t>
      </w:r>
      <w:r w:rsidRPr="004B3E43">
        <w:rPr>
          <w:rFonts w:ascii="Book Antiqua" w:hAnsi="Book Antiqua"/>
          <w:lang w:val="sq-AL"/>
        </w:rPr>
        <w:t>en</w:t>
      </w:r>
      <w:r w:rsidRPr="004B3E43">
        <w:rPr>
          <w:rFonts w:ascii="Book Antiqua" w:hAnsi="Book Antiqua"/>
          <w:spacing w:val="1"/>
          <w:lang w:val="sq-AL"/>
        </w:rPr>
        <w:t>a</w:t>
      </w:r>
      <w:r w:rsidRPr="004B3E43">
        <w:rPr>
          <w:rFonts w:ascii="Book Antiqua" w:hAnsi="Book Antiqua"/>
          <w:lang w:val="sq-AL"/>
        </w:rPr>
        <w:t>x</w:t>
      </w:r>
      <w:r w:rsidRPr="004B3E43">
        <w:rPr>
          <w:rFonts w:ascii="Book Antiqua" w:hAnsi="Book Antiqua"/>
          <w:spacing w:val="1"/>
          <w:lang w:val="sq-AL"/>
        </w:rPr>
        <w:t>hi</w:t>
      </w:r>
      <w:r w:rsidRPr="004B3E43">
        <w:rPr>
          <w:rFonts w:ascii="Book Antiqua" w:hAnsi="Book Antiqua"/>
          <w:spacing w:val="-2"/>
          <w:lang w:val="sq-AL"/>
        </w:rPr>
        <w:t>m</w:t>
      </w:r>
      <w:r w:rsidRPr="004B3E43">
        <w:rPr>
          <w:rFonts w:ascii="Book Antiqua" w:hAnsi="Book Antiqua"/>
          <w:lang w:val="sq-AL"/>
        </w:rPr>
        <w:t xml:space="preserve">in </w:t>
      </w:r>
      <w:r w:rsidRPr="004B3E43">
        <w:rPr>
          <w:rFonts w:ascii="Book Antiqua" w:hAnsi="Book Antiqua"/>
          <w:spacing w:val="1"/>
          <w:lang w:val="sq-AL"/>
        </w:rPr>
        <w:t>e i</w:t>
      </w:r>
      <w:r w:rsidRPr="004B3E43">
        <w:rPr>
          <w:rFonts w:ascii="Book Antiqua" w:hAnsi="Book Antiqua"/>
          <w:spacing w:val="-1"/>
          <w:lang w:val="sq-AL"/>
        </w:rPr>
        <w:t>n</w:t>
      </w:r>
      <w:r w:rsidRPr="004B3E43">
        <w:rPr>
          <w:rFonts w:ascii="Book Antiqua" w:hAnsi="Book Antiqua"/>
          <w:spacing w:val="1"/>
          <w:lang w:val="sq-AL"/>
        </w:rPr>
        <w:t>t</w:t>
      </w:r>
      <w:r w:rsidRPr="004B3E43">
        <w:rPr>
          <w:rFonts w:ascii="Book Antiqua" w:hAnsi="Book Antiqua"/>
          <w:lang w:val="sq-AL"/>
        </w:rPr>
        <w:t>e</w:t>
      </w:r>
      <w:r w:rsidRPr="004B3E43">
        <w:rPr>
          <w:rFonts w:ascii="Book Antiqua" w:hAnsi="Book Antiqua"/>
          <w:spacing w:val="-1"/>
          <w:lang w:val="sq-AL"/>
        </w:rPr>
        <w:t>g</w:t>
      </w:r>
      <w:r w:rsidRPr="004B3E43">
        <w:rPr>
          <w:rFonts w:ascii="Book Antiqua" w:hAnsi="Book Antiqua"/>
          <w:lang w:val="sq-AL"/>
        </w:rPr>
        <w:t>r</w:t>
      </w:r>
      <w:r w:rsidRPr="004B3E43">
        <w:rPr>
          <w:rFonts w:ascii="Book Antiqua" w:hAnsi="Book Antiqua"/>
          <w:spacing w:val="1"/>
          <w:lang w:val="sq-AL"/>
        </w:rPr>
        <w:t>u</w:t>
      </w:r>
      <w:r w:rsidRPr="004B3E43">
        <w:rPr>
          <w:rFonts w:ascii="Book Antiqua" w:hAnsi="Book Antiqua"/>
          <w:spacing w:val="-1"/>
          <w:lang w:val="sq-AL"/>
        </w:rPr>
        <w:t>a</w:t>
      </w:r>
      <w:r w:rsidRPr="004B3E43">
        <w:rPr>
          <w:rFonts w:ascii="Book Antiqua" w:hAnsi="Book Antiqua"/>
          <w:lang w:val="sq-AL"/>
        </w:rPr>
        <w:t xml:space="preserve">r të </w:t>
      </w:r>
      <w:r w:rsidRPr="004B3E43">
        <w:rPr>
          <w:rFonts w:ascii="Book Antiqua" w:hAnsi="Book Antiqua"/>
          <w:spacing w:val="-2"/>
          <w:lang w:val="sq-AL"/>
        </w:rPr>
        <w:t>k</w:t>
      </w:r>
      <w:r w:rsidRPr="004B3E43">
        <w:rPr>
          <w:rFonts w:ascii="Book Antiqua" w:hAnsi="Book Antiqua"/>
          <w:lang w:val="sq-AL"/>
        </w:rPr>
        <w:t>u</w:t>
      </w:r>
      <w:r w:rsidRPr="004B3E43">
        <w:rPr>
          <w:rFonts w:ascii="Book Antiqua" w:hAnsi="Book Antiqua"/>
          <w:spacing w:val="1"/>
          <w:lang w:val="sq-AL"/>
        </w:rPr>
        <w:t>fir</w:t>
      </w:r>
      <w:r w:rsidRPr="004B3E43">
        <w:rPr>
          <w:rFonts w:ascii="Book Antiqua" w:hAnsi="Book Antiqua"/>
          <w:lang w:val="sq-AL"/>
        </w:rPr>
        <w:t xml:space="preserve">it, parandalimin e migrimit të parregullt, aspektet zhvillimoreqëndërlidhen me migrimin, rolin e diasporës, ripranimin, azilin dhe mbrojtjen ndërkombëtare, </w:t>
      </w:r>
      <w:r w:rsidRPr="004B3E43">
        <w:rPr>
          <w:rFonts w:ascii="Book Antiqua" w:hAnsi="Book Antiqua"/>
          <w:spacing w:val="-1"/>
          <w:lang w:val="sq-AL"/>
        </w:rPr>
        <w:t>r</w:t>
      </w:r>
      <w:r w:rsidRPr="004B3E43">
        <w:rPr>
          <w:rFonts w:ascii="Book Antiqua" w:hAnsi="Book Antiqua"/>
          <w:spacing w:val="1"/>
          <w:lang w:val="sq-AL"/>
        </w:rPr>
        <w:t>i</w:t>
      </w:r>
      <w:r w:rsidRPr="004B3E43">
        <w:rPr>
          <w:rFonts w:ascii="Book Antiqua" w:hAnsi="Book Antiqua"/>
          <w:spacing w:val="-1"/>
          <w:lang w:val="sq-AL"/>
        </w:rPr>
        <w:t>i</w:t>
      </w:r>
      <w:r w:rsidRPr="004B3E43">
        <w:rPr>
          <w:rFonts w:ascii="Book Antiqua" w:hAnsi="Book Antiqua"/>
          <w:lang w:val="sq-AL"/>
        </w:rPr>
        <w:t>nteg</w:t>
      </w:r>
      <w:r w:rsidRPr="004B3E43">
        <w:rPr>
          <w:rFonts w:ascii="Book Antiqua" w:hAnsi="Book Antiqua"/>
          <w:spacing w:val="1"/>
          <w:lang w:val="sq-AL"/>
        </w:rPr>
        <w:t>r</w:t>
      </w:r>
      <w:r w:rsidRPr="004B3E43">
        <w:rPr>
          <w:rFonts w:ascii="Book Antiqua" w:hAnsi="Book Antiqua"/>
          <w:spacing w:val="-2"/>
          <w:lang w:val="sq-AL"/>
        </w:rPr>
        <w:t>i</w:t>
      </w:r>
      <w:r w:rsidRPr="004B3E43">
        <w:rPr>
          <w:rFonts w:ascii="Book Antiqua" w:hAnsi="Book Antiqua"/>
          <w:lang w:val="sq-AL"/>
        </w:rPr>
        <w:t>min e pe</w:t>
      </w:r>
      <w:r w:rsidRPr="004B3E43">
        <w:rPr>
          <w:rFonts w:ascii="Book Antiqua" w:hAnsi="Book Antiqua"/>
          <w:spacing w:val="1"/>
          <w:lang w:val="sq-AL"/>
        </w:rPr>
        <w:t>r</w:t>
      </w:r>
      <w:r w:rsidRPr="004B3E43">
        <w:rPr>
          <w:rFonts w:ascii="Book Antiqua" w:hAnsi="Book Antiqua"/>
          <w:lang w:val="sq-AL"/>
        </w:rPr>
        <w:t>sona</w:t>
      </w:r>
      <w:r w:rsidRPr="004B3E43">
        <w:rPr>
          <w:rFonts w:ascii="Book Antiqua" w:hAnsi="Book Antiqua"/>
          <w:spacing w:val="-1"/>
          <w:lang w:val="sq-AL"/>
        </w:rPr>
        <w:t>v</w:t>
      </w:r>
      <w:r w:rsidRPr="004B3E43">
        <w:rPr>
          <w:rFonts w:ascii="Book Antiqua" w:hAnsi="Book Antiqua"/>
          <w:lang w:val="sq-AL"/>
        </w:rPr>
        <w:t xml:space="preserve">e </w:t>
      </w:r>
      <w:r w:rsidRPr="004B3E43">
        <w:rPr>
          <w:rFonts w:ascii="Book Antiqua" w:hAnsi="Book Antiqua"/>
          <w:spacing w:val="1"/>
          <w:lang w:val="sq-AL"/>
        </w:rPr>
        <w:t>t</w:t>
      </w:r>
      <w:r w:rsidRPr="004B3E43">
        <w:rPr>
          <w:rFonts w:ascii="Book Antiqua" w:hAnsi="Book Antiqua"/>
          <w:lang w:val="sq-AL"/>
        </w:rPr>
        <w:t>ë riatdhesuar, si dheparanda</w:t>
      </w:r>
      <w:r w:rsidRPr="004B3E43">
        <w:rPr>
          <w:rFonts w:ascii="Book Antiqua" w:hAnsi="Book Antiqua"/>
          <w:spacing w:val="-1"/>
          <w:lang w:val="sq-AL"/>
        </w:rPr>
        <w:t>l</w:t>
      </w:r>
      <w:r w:rsidRPr="004B3E43">
        <w:rPr>
          <w:rFonts w:ascii="Book Antiqua" w:hAnsi="Book Antiqua"/>
          <w:lang w:val="sq-AL"/>
        </w:rPr>
        <w:t>i</w:t>
      </w:r>
      <w:r w:rsidRPr="004B3E43">
        <w:rPr>
          <w:rFonts w:ascii="Book Antiqua" w:hAnsi="Book Antiqua"/>
          <w:spacing w:val="-2"/>
          <w:lang w:val="sq-AL"/>
        </w:rPr>
        <w:t>m</w:t>
      </w:r>
      <w:r w:rsidRPr="004B3E43">
        <w:rPr>
          <w:rFonts w:ascii="Book Antiqua" w:hAnsi="Book Antiqua"/>
          <w:lang w:val="sq-AL"/>
        </w:rPr>
        <w:t>in</w:t>
      </w:r>
      <w:r w:rsidRPr="004B3E43">
        <w:rPr>
          <w:rFonts w:ascii="Book Antiqua" w:hAnsi="Book Antiqua"/>
          <w:spacing w:val="1"/>
          <w:lang w:val="sq-AL"/>
        </w:rPr>
        <w:t xml:space="preserve"> d</w:t>
      </w:r>
      <w:r w:rsidRPr="004B3E43">
        <w:rPr>
          <w:rFonts w:ascii="Book Antiqua" w:hAnsi="Book Antiqua"/>
          <w:lang w:val="sq-AL"/>
        </w:rPr>
        <w:t>he</w:t>
      </w:r>
      <w:r w:rsidRPr="004B3E43">
        <w:rPr>
          <w:rFonts w:ascii="Book Antiqua" w:hAnsi="Book Antiqua"/>
          <w:spacing w:val="1"/>
          <w:lang w:val="sq-AL"/>
        </w:rPr>
        <w:t>l</w:t>
      </w:r>
      <w:r w:rsidRPr="004B3E43">
        <w:rPr>
          <w:rFonts w:ascii="Book Antiqua" w:hAnsi="Book Antiqua"/>
          <w:spacing w:val="-1"/>
          <w:lang w:val="sq-AL"/>
        </w:rPr>
        <w:t>u</w:t>
      </w:r>
      <w:r w:rsidRPr="004B3E43">
        <w:rPr>
          <w:rFonts w:ascii="Book Antiqua" w:hAnsi="Book Antiqua"/>
          <w:lang w:val="sq-AL"/>
        </w:rPr>
        <w:t>fti</w:t>
      </w:r>
      <w:r w:rsidRPr="004B3E43">
        <w:rPr>
          <w:rFonts w:ascii="Book Antiqua" w:hAnsi="Book Antiqua"/>
          <w:spacing w:val="-2"/>
          <w:lang w:val="sq-AL"/>
        </w:rPr>
        <w:t>m</w:t>
      </w:r>
      <w:r w:rsidRPr="004B3E43">
        <w:rPr>
          <w:rFonts w:ascii="Book Antiqua" w:hAnsi="Book Antiqua"/>
          <w:lang w:val="sq-AL"/>
        </w:rPr>
        <w:t xml:space="preserve">in </w:t>
      </w:r>
      <w:r w:rsidRPr="004B3E43">
        <w:rPr>
          <w:rFonts w:ascii="Book Antiqua" w:hAnsi="Book Antiqua"/>
          <w:spacing w:val="1"/>
          <w:lang w:val="sq-AL"/>
        </w:rPr>
        <w:t>e tr</w:t>
      </w:r>
      <w:r w:rsidRPr="004B3E43">
        <w:rPr>
          <w:rFonts w:ascii="Book Antiqua" w:hAnsi="Book Antiqua"/>
          <w:lang w:val="sq-AL"/>
        </w:rPr>
        <w:t>af</w:t>
      </w:r>
      <w:r w:rsidRPr="004B3E43">
        <w:rPr>
          <w:rFonts w:ascii="Book Antiqua" w:hAnsi="Book Antiqua"/>
          <w:spacing w:val="1"/>
          <w:lang w:val="sq-AL"/>
        </w:rPr>
        <w:t>i</w:t>
      </w:r>
      <w:r w:rsidRPr="004B3E43">
        <w:rPr>
          <w:rFonts w:ascii="Book Antiqua" w:hAnsi="Book Antiqua"/>
          <w:spacing w:val="-1"/>
          <w:lang w:val="sq-AL"/>
        </w:rPr>
        <w:t>k</w:t>
      </w:r>
      <w:r w:rsidRPr="004B3E43">
        <w:rPr>
          <w:rFonts w:ascii="Book Antiqua" w:hAnsi="Book Antiqua"/>
          <w:lang w:val="sq-AL"/>
        </w:rPr>
        <w:t>i</w:t>
      </w:r>
      <w:r w:rsidRPr="004B3E43">
        <w:rPr>
          <w:rFonts w:ascii="Book Antiqua" w:hAnsi="Book Antiqua"/>
          <w:spacing w:val="-2"/>
          <w:lang w:val="sq-AL"/>
        </w:rPr>
        <w:t>m</w:t>
      </w:r>
      <w:r w:rsidRPr="004B3E43">
        <w:rPr>
          <w:rFonts w:ascii="Book Antiqua" w:hAnsi="Book Antiqua"/>
          <w:lang w:val="sq-AL"/>
        </w:rPr>
        <w:t xml:space="preserve">it </w:t>
      </w:r>
      <w:r w:rsidRPr="004B3E43">
        <w:rPr>
          <w:rFonts w:ascii="Book Antiqua" w:hAnsi="Book Antiqua"/>
          <w:spacing w:val="-2"/>
          <w:lang w:val="sq-AL"/>
        </w:rPr>
        <w:t>m</w:t>
      </w:r>
      <w:r w:rsidRPr="004B3E43">
        <w:rPr>
          <w:rFonts w:ascii="Book Antiqua" w:hAnsi="Book Antiqua"/>
          <w:lang w:val="sq-AL"/>
        </w:rPr>
        <w:t>e q</w:t>
      </w:r>
      <w:r w:rsidRPr="004B3E43">
        <w:rPr>
          <w:rFonts w:ascii="Book Antiqua" w:hAnsi="Book Antiqua"/>
          <w:spacing w:val="1"/>
          <w:lang w:val="sq-AL"/>
        </w:rPr>
        <w:t>e</w:t>
      </w:r>
      <w:r w:rsidRPr="004B3E43">
        <w:rPr>
          <w:rFonts w:ascii="Book Antiqua" w:hAnsi="Book Antiqua"/>
          <w:lang w:val="sq-AL"/>
        </w:rPr>
        <w:t xml:space="preserve">nie </w:t>
      </w:r>
      <w:r w:rsidRPr="004B3E43">
        <w:rPr>
          <w:rFonts w:ascii="Book Antiqua" w:hAnsi="Book Antiqua"/>
          <w:spacing w:val="-1"/>
          <w:lang w:val="sq-AL"/>
        </w:rPr>
        <w:t>n</w:t>
      </w:r>
      <w:r w:rsidRPr="004B3E43">
        <w:rPr>
          <w:rFonts w:ascii="Book Antiqua" w:hAnsi="Book Antiqua"/>
          <w:lang w:val="sq-AL"/>
        </w:rPr>
        <w:t>jerëzore dhe kontrabandimit me migrantë.</w:t>
      </w:r>
    </w:p>
    <w:p w:rsidR="00B844D8" w:rsidRPr="004B3E43" w:rsidRDefault="00B844D8" w:rsidP="00B844D8">
      <w:pPr>
        <w:spacing w:after="0"/>
        <w:jc w:val="both"/>
        <w:rPr>
          <w:rFonts w:ascii="Book Antiqua" w:hAnsi="Book Antiqua"/>
          <w:lang w:val="sq-AL"/>
        </w:rPr>
      </w:pPr>
    </w:p>
    <w:p w:rsidR="00B844D8" w:rsidRPr="004B3E43" w:rsidRDefault="00B844D8" w:rsidP="00B844D8">
      <w:pPr>
        <w:spacing w:after="0"/>
        <w:jc w:val="both"/>
        <w:rPr>
          <w:rFonts w:ascii="Book Antiqua" w:hAnsi="Book Antiqua"/>
          <w:b/>
          <w:lang w:val="sq-AL"/>
        </w:rPr>
      </w:pPr>
      <w:r w:rsidRPr="004B3E43">
        <w:rPr>
          <w:rFonts w:ascii="Book Antiqua" w:hAnsi="Book Antiqua"/>
          <w:b/>
          <w:lang w:val="sq-AL"/>
        </w:rPr>
        <w:t>Strategjitë shtetërore dhe sektoriale që ndërlidhen me fushën e migrimit, janë:</w:t>
      </w:r>
    </w:p>
    <w:p w:rsidR="00B844D8" w:rsidRPr="004B3E43" w:rsidRDefault="00B844D8" w:rsidP="00B844D8">
      <w:pPr>
        <w:pStyle w:val="ListParagraph"/>
        <w:tabs>
          <w:tab w:val="left" w:pos="360"/>
        </w:tabs>
        <w:spacing w:after="0"/>
        <w:ind w:left="0"/>
        <w:jc w:val="both"/>
        <w:rPr>
          <w:rFonts w:ascii="Book Antiqua" w:hAnsi="Book Antiqua"/>
          <w:lang w:val="sq-AL"/>
        </w:rPr>
      </w:pPr>
    </w:p>
    <w:p w:rsidR="00B844D8" w:rsidRPr="004B3E43" w:rsidRDefault="00B844D8" w:rsidP="00B844D8">
      <w:pPr>
        <w:pStyle w:val="ListParagraph"/>
        <w:numPr>
          <w:ilvl w:val="0"/>
          <w:numId w:val="33"/>
        </w:numPr>
        <w:tabs>
          <w:tab w:val="left" w:pos="360"/>
        </w:tabs>
        <w:spacing w:after="0"/>
        <w:ind w:left="0" w:firstLine="90"/>
        <w:jc w:val="both"/>
        <w:rPr>
          <w:rFonts w:ascii="Book Antiqua" w:hAnsi="Book Antiqua"/>
          <w:lang w:val="sq-AL"/>
        </w:rPr>
      </w:pPr>
      <w:r w:rsidRPr="004B3E43">
        <w:rPr>
          <w:rFonts w:ascii="Book Antiqua" w:hAnsi="Book Antiqua"/>
          <w:b/>
          <w:bCs/>
          <w:spacing w:val="1"/>
          <w:lang w:val="sq-AL"/>
        </w:rPr>
        <w:t>Str</w:t>
      </w:r>
      <w:r w:rsidRPr="004B3E43">
        <w:rPr>
          <w:rFonts w:ascii="Book Antiqua" w:hAnsi="Book Antiqua"/>
          <w:b/>
          <w:bCs/>
          <w:lang w:val="sq-AL"/>
        </w:rPr>
        <w:t>ategj</w:t>
      </w:r>
      <w:r w:rsidRPr="004B3E43">
        <w:rPr>
          <w:rFonts w:ascii="Book Antiqua" w:hAnsi="Book Antiqua"/>
          <w:b/>
          <w:bCs/>
          <w:spacing w:val="1"/>
          <w:lang w:val="sq-AL"/>
        </w:rPr>
        <w:t>i</w:t>
      </w:r>
      <w:r w:rsidRPr="004B3E43">
        <w:rPr>
          <w:rFonts w:ascii="Book Antiqua" w:hAnsi="Book Antiqua"/>
          <w:b/>
          <w:bCs/>
          <w:lang w:val="sq-AL"/>
        </w:rPr>
        <w:t xml:space="preserve">a </w:t>
      </w:r>
      <w:r w:rsidRPr="004B3E43">
        <w:rPr>
          <w:rFonts w:ascii="Book Antiqua" w:hAnsi="Book Antiqua"/>
          <w:b/>
          <w:bCs/>
          <w:spacing w:val="-1"/>
          <w:lang w:val="sq-AL"/>
        </w:rPr>
        <w:t>N</w:t>
      </w:r>
      <w:r w:rsidRPr="004B3E43">
        <w:rPr>
          <w:rFonts w:ascii="Book Antiqua" w:hAnsi="Book Antiqua"/>
          <w:b/>
          <w:bCs/>
          <w:lang w:val="sq-AL"/>
        </w:rPr>
        <w:t>a</w:t>
      </w:r>
      <w:r w:rsidRPr="004B3E43">
        <w:rPr>
          <w:rFonts w:ascii="Book Antiqua" w:hAnsi="Book Antiqua"/>
          <w:b/>
          <w:bCs/>
          <w:spacing w:val="-1"/>
          <w:lang w:val="sq-AL"/>
        </w:rPr>
        <w:t>c</w:t>
      </w:r>
      <w:r w:rsidRPr="004B3E43">
        <w:rPr>
          <w:rFonts w:ascii="Book Antiqua" w:hAnsi="Book Antiqua"/>
          <w:b/>
          <w:bCs/>
          <w:spacing w:val="1"/>
          <w:lang w:val="sq-AL"/>
        </w:rPr>
        <w:t>i</w:t>
      </w:r>
      <w:r w:rsidRPr="004B3E43">
        <w:rPr>
          <w:rFonts w:ascii="Book Antiqua" w:hAnsi="Book Antiqua"/>
          <w:b/>
          <w:bCs/>
          <w:spacing w:val="-2"/>
          <w:lang w:val="sq-AL"/>
        </w:rPr>
        <w:t>o</w:t>
      </w:r>
      <w:r w:rsidRPr="004B3E43">
        <w:rPr>
          <w:rFonts w:ascii="Book Antiqua" w:hAnsi="Book Antiqua"/>
          <w:b/>
          <w:bCs/>
          <w:spacing w:val="1"/>
          <w:lang w:val="sq-AL"/>
        </w:rPr>
        <w:t>na</w:t>
      </w:r>
      <w:r w:rsidRPr="004B3E43">
        <w:rPr>
          <w:rFonts w:ascii="Book Antiqua" w:hAnsi="Book Antiqua"/>
          <w:b/>
          <w:bCs/>
          <w:spacing w:val="2"/>
          <w:lang w:val="sq-AL"/>
        </w:rPr>
        <w:t>l</w:t>
      </w:r>
      <w:r w:rsidRPr="004B3E43">
        <w:rPr>
          <w:rFonts w:ascii="Book Antiqua" w:hAnsi="Book Antiqua"/>
          <w:b/>
          <w:bCs/>
          <w:spacing w:val="1"/>
          <w:lang w:val="sq-AL"/>
        </w:rPr>
        <w:t xml:space="preserve">e </w:t>
      </w:r>
      <w:r w:rsidRPr="004B3E43">
        <w:rPr>
          <w:rFonts w:ascii="Book Antiqua" w:hAnsi="Book Antiqua"/>
          <w:b/>
          <w:bCs/>
          <w:spacing w:val="-2"/>
          <w:lang w:val="sq-AL"/>
        </w:rPr>
        <w:t>K</w:t>
      </w:r>
      <w:r w:rsidRPr="004B3E43">
        <w:rPr>
          <w:rFonts w:ascii="Book Antiqua" w:hAnsi="Book Antiqua"/>
          <w:b/>
          <w:bCs/>
          <w:lang w:val="sq-AL"/>
        </w:rPr>
        <w:t>u</w:t>
      </w:r>
      <w:r w:rsidRPr="004B3E43">
        <w:rPr>
          <w:rFonts w:ascii="Book Antiqua" w:hAnsi="Book Antiqua"/>
          <w:b/>
          <w:bCs/>
          <w:spacing w:val="-2"/>
          <w:lang w:val="sq-AL"/>
        </w:rPr>
        <w:t>n</w:t>
      </w:r>
      <w:r w:rsidRPr="004B3E43">
        <w:rPr>
          <w:rFonts w:ascii="Book Antiqua" w:hAnsi="Book Antiqua"/>
          <w:b/>
          <w:bCs/>
          <w:spacing w:val="1"/>
          <w:lang w:val="sq-AL"/>
        </w:rPr>
        <w:t xml:space="preserve">dër </w:t>
      </w:r>
      <w:r w:rsidRPr="004B3E43">
        <w:rPr>
          <w:rFonts w:ascii="Book Antiqua" w:hAnsi="Book Antiqua"/>
          <w:b/>
          <w:bCs/>
          <w:spacing w:val="-1"/>
          <w:lang w:val="sq-AL"/>
        </w:rPr>
        <w:t>T</w:t>
      </w:r>
      <w:r w:rsidRPr="004B3E43">
        <w:rPr>
          <w:rFonts w:ascii="Book Antiqua" w:hAnsi="Book Antiqua"/>
          <w:b/>
          <w:bCs/>
          <w:lang w:val="sq-AL"/>
        </w:rPr>
        <w:t>r</w:t>
      </w:r>
      <w:r w:rsidRPr="004B3E43">
        <w:rPr>
          <w:rFonts w:ascii="Book Antiqua" w:hAnsi="Book Antiqua"/>
          <w:b/>
          <w:bCs/>
          <w:spacing w:val="1"/>
          <w:lang w:val="sq-AL"/>
        </w:rPr>
        <w:t>a</w:t>
      </w:r>
      <w:r w:rsidRPr="004B3E43">
        <w:rPr>
          <w:rFonts w:ascii="Book Antiqua" w:hAnsi="Book Antiqua"/>
          <w:b/>
          <w:bCs/>
          <w:lang w:val="sq-AL"/>
        </w:rPr>
        <w:t>f</w:t>
      </w:r>
      <w:r w:rsidRPr="004B3E43">
        <w:rPr>
          <w:rFonts w:ascii="Book Antiqua" w:hAnsi="Book Antiqua"/>
          <w:b/>
          <w:bCs/>
          <w:spacing w:val="1"/>
          <w:lang w:val="sq-AL"/>
        </w:rPr>
        <w:t>i</w:t>
      </w:r>
      <w:r w:rsidRPr="004B3E43">
        <w:rPr>
          <w:rFonts w:ascii="Book Antiqua" w:hAnsi="Book Antiqua"/>
          <w:b/>
          <w:bCs/>
          <w:lang w:val="sq-AL"/>
        </w:rPr>
        <w:t xml:space="preserve">kimit </w:t>
      </w:r>
      <w:r w:rsidRPr="004B3E43">
        <w:rPr>
          <w:rFonts w:ascii="Book Antiqua" w:hAnsi="Book Antiqua"/>
          <w:b/>
          <w:bCs/>
          <w:spacing w:val="2"/>
          <w:lang w:val="sq-AL"/>
        </w:rPr>
        <w:t>m</w:t>
      </w:r>
      <w:r w:rsidRPr="004B3E43">
        <w:rPr>
          <w:rFonts w:ascii="Book Antiqua" w:hAnsi="Book Antiqua"/>
          <w:b/>
          <w:bCs/>
          <w:lang w:val="sq-AL"/>
        </w:rPr>
        <w:t xml:space="preserve">e </w:t>
      </w:r>
      <w:r w:rsidRPr="004B3E43">
        <w:rPr>
          <w:rFonts w:ascii="Book Antiqua" w:hAnsi="Book Antiqua"/>
          <w:b/>
          <w:bCs/>
          <w:spacing w:val="-1"/>
          <w:lang w:val="sq-AL"/>
        </w:rPr>
        <w:t>Q</w:t>
      </w:r>
      <w:r w:rsidRPr="004B3E43">
        <w:rPr>
          <w:rFonts w:ascii="Book Antiqua" w:hAnsi="Book Antiqua"/>
          <w:b/>
          <w:bCs/>
          <w:lang w:val="sq-AL"/>
        </w:rPr>
        <w:t>e</w:t>
      </w:r>
      <w:r w:rsidRPr="004B3E43">
        <w:rPr>
          <w:rFonts w:ascii="Book Antiqua" w:hAnsi="Book Antiqua"/>
          <w:b/>
          <w:bCs/>
          <w:spacing w:val="-1"/>
          <w:lang w:val="sq-AL"/>
        </w:rPr>
        <w:t>n</w:t>
      </w:r>
      <w:r w:rsidRPr="004B3E43">
        <w:rPr>
          <w:rFonts w:ascii="Book Antiqua" w:hAnsi="Book Antiqua"/>
          <w:b/>
          <w:bCs/>
          <w:spacing w:val="1"/>
          <w:lang w:val="sq-AL"/>
        </w:rPr>
        <w:t>i</w:t>
      </w:r>
      <w:r w:rsidRPr="004B3E43">
        <w:rPr>
          <w:rFonts w:ascii="Book Antiqua" w:hAnsi="Book Antiqua"/>
          <w:b/>
          <w:bCs/>
          <w:lang w:val="sq-AL"/>
        </w:rPr>
        <w:t xml:space="preserve">e </w:t>
      </w:r>
      <w:r w:rsidRPr="004B3E43">
        <w:rPr>
          <w:rFonts w:ascii="Book Antiqua" w:hAnsi="Book Antiqua"/>
          <w:b/>
          <w:bCs/>
          <w:spacing w:val="1"/>
          <w:lang w:val="sq-AL"/>
        </w:rPr>
        <w:t>Nj</w:t>
      </w:r>
      <w:r w:rsidRPr="004B3E43">
        <w:rPr>
          <w:rFonts w:ascii="Book Antiqua" w:hAnsi="Book Antiqua"/>
          <w:b/>
          <w:bCs/>
          <w:lang w:val="sq-AL"/>
        </w:rPr>
        <w:t>e</w:t>
      </w:r>
      <w:r w:rsidRPr="004B3E43">
        <w:rPr>
          <w:rFonts w:ascii="Book Antiqua" w:hAnsi="Book Antiqua"/>
          <w:b/>
          <w:bCs/>
          <w:spacing w:val="1"/>
          <w:lang w:val="sq-AL"/>
        </w:rPr>
        <w:t>r</w:t>
      </w:r>
      <w:r w:rsidRPr="004B3E43">
        <w:rPr>
          <w:rFonts w:ascii="Book Antiqua" w:hAnsi="Book Antiqua"/>
          <w:b/>
          <w:bCs/>
          <w:lang w:val="sq-AL"/>
        </w:rPr>
        <w:t>ëzor</w:t>
      </w:r>
      <w:r w:rsidRPr="004B3E43">
        <w:rPr>
          <w:rFonts w:ascii="Book Antiqua" w:hAnsi="Book Antiqua"/>
          <w:b/>
          <w:bCs/>
          <w:spacing w:val="1"/>
          <w:lang w:val="sq-AL"/>
        </w:rPr>
        <w:t xml:space="preserve">e </w:t>
      </w:r>
      <w:r w:rsidRPr="004B3E43">
        <w:rPr>
          <w:rFonts w:ascii="Book Antiqua" w:hAnsi="Book Antiqua"/>
          <w:b/>
          <w:bCs/>
          <w:lang w:val="sq-AL"/>
        </w:rPr>
        <w:t>d</w:t>
      </w:r>
      <w:r w:rsidRPr="004B3E43">
        <w:rPr>
          <w:rFonts w:ascii="Book Antiqua" w:hAnsi="Book Antiqua"/>
          <w:b/>
          <w:bCs/>
          <w:spacing w:val="1"/>
          <w:lang w:val="sq-AL"/>
        </w:rPr>
        <w:t>h</w:t>
      </w:r>
      <w:r w:rsidRPr="004B3E43">
        <w:rPr>
          <w:rFonts w:ascii="Book Antiqua" w:hAnsi="Book Antiqua"/>
          <w:b/>
          <w:bCs/>
          <w:lang w:val="sq-AL"/>
        </w:rPr>
        <w:t xml:space="preserve">e </w:t>
      </w:r>
      <w:r w:rsidRPr="004B3E43">
        <w:rPr>
          <w:rFonts w:ascii="Book Antiqua" w:hAnsi="Book Antiqua"/>
          <w:b/>
          <w:bCs/>
          <w:spacing w:val="1"/>
          <w:lang w:val="sq-AL"/>
        </w:rPr>
        <w:t>P</w:t>
      </w:r>
      <w:r w:rsidRPr="004B3E43">
        <w:rPr>
          <w:rFonts w:ascii="Book Antiqua" w:hAnsi="Book Antiqua"/>
          <w:b/>
          <w:bCs/>
          <w:lang w:val="sq-AL"/>
        </w:rPr>
        <w:t>l</w:t>
      </w:r>
      <w:r w:rsidRPr="004B3E43">
        <w:rPr>
          <w:rFonts w:ascii="Book Antiqua" w:hAnsi="Book Antiqua"/>
          <w:b/>
          <w:bCs/>
          <w:spacing w:val="1"/>
          <w:lang w:val="sq-AL"/>
        </w:rPr>
        <w:t>a</w:t>
      </w:r>
      <w:r w:rsidRPr="004B3E43">
        <w:rPr>
          <w:rFonts w:ascii="Book Antiqua" w:hAnsi="Book Antiqua"/>
          <w:b/>
          <w:bCs/>
          <w:lang w:val="sq-AL"/>
        </w:rPr>
        <w:t xml:space="preserve">ni i </w:t>
      </w:r>
      <w:r w:rsidRPr="004B3E43">
        <w:rPr>
          <w:rFonts w:ascii="Book Antiqua" w:hAnsi="Book Antiqua"/>
          <w:b/>
          <w:bCs/>
          <w:spacing w:val="-2"/>
          <w:lang w:val="sq-AL"/>
        </w:rPr>
        <w:t>V</w:t>
      </w:r>
      <w:r w:rsidRPr="004B3E43">
        <w:rPr>
          <w:rFonts w:ascii="Book Antiqua" w:hAnsi="Book Antiqua"/>
          <w:b/>
          <w:bCs/>
          <w:lang w:val="sq-AL"/>
        </w:rPr>
        <w:t>e</w:t>
      </w:r>
      <w:r w:rsidRPr="004B3E43">
        <w:rPr>
          <w:rFonts w:ascii="Book Antiqua" w:hAnsi="Book Antiqua"/>
          <w:b/>
          <w:bCs/>
          <w:spacing w:val="1"/>
          <w:lang w:val="sq-AL"/>
        </w:rPr>
        <w:t>p</w:t>
      </w:r>
      <w:r w:rsidRPr="004B3E43">
        <w:rPr>
          <w:rFonts w:ascii="Book Antiqua" w:hAnsi="Book Antiqua"/>
          <w:b/>
          <w:bCs/>
          <w:lang w:val="sq-AL"/>
        </w:rPr>
        <w:t>r</w:t>
      </w:r>
      <w:r w:rsidRPr="004B3E43">
        <w:rPr>
          <w:rFonts w:ascii="Book Antiqua" w:hAnsi="Book Antiqua"/>
          <w:b/>
          <w:bCs/>
          <w:spacing w:val="1"/>
          <w:lang w:val="sq-AL"/>
        </w:rPr>
        <w:t>im</w:t>
      </w:r>
      <w:r w:rsidRPr="004B3E43">
        <w:rPr>
          <w:rFonts w:ascii="Book Antiqua" w:hAnsi="Book Antiqua"/>
          <w:b/>
          <w:bCs/>
          <w:spacing w:val="-1"/>
          <w:lang w:val="sq-AL"/>
        </w:rPr>
        <w:t>i</w:t>
      </w:r>
      <w:r w:rsidRPr="004B3E43">
        <w:rPr>
          <w:rFonts w:ascii="Book Antiqua" w:hAnsi="Book Antiqua"/>
          <w:b/>
          <w:bCs/>
          <w:spacing w:val="1"/>
          <w:lang w:val="sq-AL"/>
        </w:rPr>
        <w:t xml:space="preserve">t </w:t>
      </w:r>
      <w:r w:rsidRPr="004B3E43">
        <w:rPr>
          <w:rFonts w:ascii="Book Antiqua" w:hAnsi="Book Antiqua"/>
          <w:b/>
          <w:bCs/>
          <w:spacing w:val="-1"/>
          <w:lang w:val="sq-AL"/>
        </w:rPr>
        <w:t>2</w:t>
      </w:r>
      <w:r w:rsidRPr="004B3E43">
        <w:rPr>
          <w:rFonts w:ascii="Book Antiqua" w:hAnsi="Book Antiqua"/>
          <w:b/>
          <w:bCs/>
          <w:spacing w:val="2"/>
          <w:lang w:val="sq-AL"/>
        </w:rPr>
        <w:t>0</w:t>
      </w:r>
      <w:r w:rsidRPr="004B3E43">
        <w:rPr>
          <w:rFonts w:ascii="Book Antiqua" w:hAnsi="Book Antiqua"/>
          <w:b/>
          <w:bCs/>
          <w:spacing w:val="-1"/>
          <w:lang w:val="sq-AL"/>
        </w:rPr>
        <w:t>1</w:t>
      </w:r>
      <w:r w:rsidRPr="004B3E43">
        <w:rPr>
          <w:rFonts w:ascii="Book Antiqua" w:hAnsi="Book Antiqua"/>
          <w:b/>
          <w:bCs/>
          <w:spacing w:val="2"/>
          <w:lang w:val="sq-AL"/>
        </w:rPr>
        <w:t>5</w:t>
      </w:r>
      <w:r w:rsidRPr="004B3E43">
        <w:rPr>
          <w:rFonts w:ascii="Book Antiqua" w:hAnsi="Book Antiqua"/>
          <w:b/>
          <w:bCs/>
          <w:spacing w:val="-1"/>
          <w:lang w:val="sq-AL"/>
        </w:rPr>
        <w:t>-</w:t>
      </w:r>
      <w:r w:rsidRPr="004B3E43">
        <w:rPr>
          <w:rFonts w:ascii="Book Antiqua" w:hAnsi="Book Antiqua"/>
          <w:b/>
          <w:bCs/>
          <w:lang w:val="sq-AL"/>
        </w:rPr>
        <w:t>2</w:t>
      </w:r>
      <w:r w:rsidRPr="004B3E43">
        <w:rPr>
          <w:rFonts w:ascii="Book Antiqua" w:hAnsi="Book Antiqua"/>
          <w:b/>
          <w:bCs/>
          <w:spacing w:val="1"/>
          <w:lang w:val="sq-AL"/>
        </w:rPr>
        <w:t>019</w:t>
      </w:r>
      <w:r w:rsidRPr="004B3E43">
        <w:rPr>
          <w:rStyle w:val="FootnoteReference"/>
          <w:rFonts w:ascii="Book Antiqua" w:hAnsi="Book Antiqua"/>
          <w:b/>
          <w:bCs/>
          <w:spacing w:val="1"/>
          <w:lang w:val="sq-AL"/>
        </w:rPr>
        <w:footnoteReference w:id="18"/>
      </w:r>
      <w:r w:rsidRPr="004B3E43">
        <w:rPr>
          <w:rFonts w:ascii="Book Antiqua" w:hAnsi="Book Antiqua"/>
          <w:b/>
          <w:bCs/>
          <w:spacing w:val="-1"/>
          <w:lang w:val="sq-AL"/>
        </w:rPr>
        <w:t xml:space="preserve">, </w:t>
      </w:r>
      <w:r w:rsidRPr="004B3E43">
        <w:rPr>
          <w:rFonts w:ascii="Book Antiqua" w:hAnsi="Book Antiqua"/>
          <w:spacing w:val="-1"/>
          <w:lang w:val="sq-AL"/>
        </w:rPr>
        <w:t>ë</w:t>
      </w:r>
      <w:r w:rsidRPr="004B3E43">
        <w:rPr>
          <w:rFonts w:ascii="Book Antiqua" w:hAnsi="Book Antiqua"/>
          <w:lang w:val="sq-AL"/>
        </w:rPr>
        <w:t xml:space="preserve">shtë  </w:t>
      </w:r>
      <w:r w:rsidRPr="004B3E43">
        <w:rPr>
          <w:rFonts w:ascii="Book Antiqua" w:hAnsi="Book Antiqua"/>
          <w:spacing w:val="-1"/>
          <w:lang w:val="sq-AL"/>
        </w:rPr>
        <w:t>d</w:t>
      </w:r>
      <w:r w:rsidRPr="004B3E43">
        <w:rPr>
          <w:rFonts w:ascii="Book Antiqua" w:hAnsi="Book Antiqua"/>
          <w:spacing w:val="2"/>
          <w:lang w:val="sq-AL"/>
        </w:rPr>
        <w:t>o</w:t>
      </w:r>
      <w:r w:rsidRPr="004B3E43">
        <w:rPr>
          <w:rFonts w:ascii="Book Antiqua" w:hAnsi="Book Antiqua"/>
          <w:spacing w:val="-2"/>
          <w:lang w:val="sq-AL"/>
        </w:rPr>
        <w:t>k</w:t>
      </w:r>
      <w:r w:rsidRPr="004B3E43">
        <w:rPr>
          <w:rFonts w:ascii="Book Antiqua" w:hAnsi="Book Antiqua"/>
          <w:spacing w:val="2"/>
          <w:lang w:val="sq-AL"/>
        </w:rPr>
        <w:t>u</w:t>
      </w:r>
      <w:r w:rsidRPr="004B3E43">
        <w:rPr>
          <w:rFonts w:ascii="Book Antiqua" w:hAnsi="Book Antiqua"/>
          <w:spacing w:val="-2"/>
          <w:lang w:val="sq-AL"/>
        </w:rPr>
        <w:t>m</w:t>
      </w:r>
      <w:r w:rsidRPr="004B3E43">
        <w:rPr>
          <w:rFonts w:ascii="Book Antiqua" w:hAnsi="Book Antiqua"/>
          <w:spacing w:val="1"/>
          <w:lang w:val="sq-AL"/>
        </w:rPr>
        <w:t>e</w:t>
      </w:r>
      <w:r w:rsidRPr="004B3E43">
        <w:rPr>
          <w:rFonts w:ascii="Book Antiqua" w:hAnsi="Book Antiqua"/>
          <w:lang w:val="sq-AL"/>
        </w:rPr>
        <w:t>n</w:t>
      </w:r>
      <w:r w:rsidRPr="004B3E43">
        <w:rPr>
          <w:rFonts w:ascii="Book Antiqua" w:hAnsi="Book Antiqua"/>
          <w:spacing w:val="-1"/>
          <w:lang w:val="sq-AL"/>
        </w:rPr>
        <w:t>t</w:t>
      </w:r>
      <w:r w:rsidRPr="004B3E43">
        <w:rPr>
          <w:rFonts w:ascii="Book Antiqua" w:hAnsi="Book Antiqua"/>
          <w:lang w:val="sq-AL"/>
        </w:rPr>
        <w:t xml:space="preserve">i </w:t>
      </w:r>
      <w:r w:rsidRPr="004B3E43">
        <w:rPr>
          <w:rFonts w:ascii="Book Antiqua" w:hAnsi="Book Antiqua"/>
          <w:spacing w:val="-1"/>
          <w:lang w:val="sq-AL"/>
        </w:rPr>
        <w:t>k</w:t>
      </w:r>
      <w:r w:rsidRPr="004B3E43">
        <w:rPr>
          <w:rFonts w:ascii="Book Antiqua" w:hAnsi="Book Antiqua"/>
          <w:lang w:val="sq-AL"/>
        </w:rPr>
        <w:t>r</w:t>
      </w:r>
      <w:r w:rsidRPr="004B3E43">
        <w:rPr>
          <w:rFonts w:ascii="Book Antiqua" w:hAnsi="Book Antiqua"/>
          <w:spacing w:val="-1"/>
          <w:lang w:val="sq-AL"/>
        </w:rPr>
        <w:t>y</w:t>
      </w:r>
      <w:r w:rsidRPr="004B3E43">
        <w:rPr>
          <w:rFonts w:ascii="Book Antiqua" w:hAnsi="Book Antiqua"/>
          <w:spacing w:val="1"/>
          <w:lang w:val="sq-AL"/>
        </w:rPr>
        <w:t>e</w:t>
      </w:r>
      <w:r w:rsidRPr="004B3E43">
        <w:rPr>
          <w:rFonts w:ascii="Book Antiqua" w:hAnsi="Book Antiqua"/>
          <w:lang w:val="sq-AL"/>
        </w:rPr>
        <w:t>s</w:t>
      </w:r>
      <w:r w:rsidRPr="004B3E43">
        <w:rPr>
          <w:rFonts w:ascii="Book Antiqua" w:hAnsi="Book Antiqua"/>
          <w:spacing w:val="1"/>
          <w:lang w:val="sq-AL"/>
        </w:rPr>
        <w:t>o</w:t>
      </w:r>
      <w:r w:rsidRPr="004B3E43">
        <w:rPr>
          <w:rFonts w:ascii="Book Antiqua" w:hAnsi="Book Antiqua"/>
          <w:lang w:val="sq-AL"/>
        </w:rPr>
        <w:t xml:space="preserve">r </w:t>
      </w:r>
      <w:r w:rsidRPr="004B3E43">
        <w:rPr>
          <w:rFonts w:ascii="Book Antiqua" w:hAnsi="Book Antiqua"/>
          <w:spacing w:val="1"/>
          <w:lang w:val="sq-AL"/>
        </w:rPr>
        <w:t>n</w:t>
      </w:r>
      <w:r w:rsidRPr="004B3E43">
        <w:rPr>
          <w:rFonts w:ascii="Book Antiqua" w:hAnsi="Book Antiqua"/>
          <w:lang w:val="sq-AL"/>
        </w:rPr>
        <w:t>ac</w:t>
      </w:r>
      <w:r w:rsidRPr="004B3E43">
        <w:rPr>
          <w:rFonts w:ascii="Book Antiqua" w:hAnsi="Book Antiqua"/>
          <w:spacing w:val="-1"/>
          <w:lang w:val="sq-AL"/>
        </w:rPr>
        <w:t>iona</w:t>
      </w:r>
      <w:r w:rsidRPr="004B3E43">
        <w:rPr>
          <w:rFonts w:ascii="Book Antiqua" w:hAnsi="Book Antiqua"/>
          <w:spacing w:val="1"/>
          <w:lang w:val="sq-AL"/>
        </w:rPr>
        <w:t xml:space="preserve">l </w:t>
      </w:r>
      <w:r w:rsidRPr="004B3E43">
        <w:rPr>
          <w:rFonts w:ascii="Book Antiqua" w:hAnsi="Book Antiqua"/>
          <w:spacing w:val="-1"/>
          <w:lang w:val="sq-AL"/>
        </w:rPr>
        <w:t xml:space="preserve">i </w:t>
      </w:r>
      <w:r w:rsidRPr="004B3E43">
        <w:rPr>
          <w:rFonts w:ascii="Book Antiqua" w:hAnsi="Book Antiqua"/>
          <w:spacing w:val="1"/>
          <w:lang w:val="sq-AL"/>
        </w:rPr>
        <w:t>p</w:t>
      </w:r>
      <w:r w:rsidRPr="004B3E43">
        <w:rPr>
          <w:rFonts w:ascii="Book Antiqua" w:hAnsi="Book Antiqua"/>
          <w:spacing w:val="-1"/>
          <w:lang w:val="sq-AL"/>
        </w:rPr>
        <w:t>o</w:t>
      </w:r>
      <w:r w:rsidRPr="004B3E43">
        <w:rPr>
          <w:rFonts w:ascii="Book Antiqua" w:hAnsi="Book Antiqua"/>
          <w:lang w:val="sq-AL"/>
        </w:rPr>
        <w:t>l</w:t>
      </w:r>
      <w:r w:rsidRPr="004B3E43">
        <w:rPr>
          <w:rFonts w:ascii="Book Antiqua" w:hAnsi="Book Antiqua"/>
          <w:spacing w:val="1"/>
          <w:lang w:val="sq-AL"/>
        </w:rPr>
        <w:t>i</w:t>
      </w:r>
      <w:r w:rsidRPr="004B3E43">
        <w:rPr>
          <w:rFonts w:ascii="Book Antiqua" w:hAnsi="Book Antiqua"/>
          <w:spacing w:val="-1"/>
          <w:lang w:val="sq-AL"/>
        </w:rPr>
        <w:t>t</w:t>
      </w:r>
      <w:r w:rsidRPr="004B3E43">
        <w:rPr>
          <w:rFonts w:ascii="Book Antiqua" w:hAnsi="Book Antiqua"/>
          <w:spacing w:val="1"/>
          <w:lang w:val="sq-AL"/>
        </w:rPr>
        <w:t>i</w:t>
      </w:r>
      <w:r w:rsidRPr="004B3E43">
        <w:rPr>
          <w:rFonts w:ascii="Book Antiqua" w:hAnsi="Book Antiqua"/>
          <w:spacing w:val="-1"/>
          <w:lang w:val="sq-AL"/>
        </w:rPr>
        <w:t>k</w:t>
      </w:r>
      <w:r w:rsidRPr="004B3E43">
        <w:rPr>
          <w:rFonts w:ascii="Book Antiqua" w:hAnsi="Book Antiqua"/>
          <w:lang w:val="sq-AL"/>
        </w:rPr>
        <w:t>a</w:t>
      </w:r>
      <w:r w:rsidRPr="004B3E43">
        <w:rPr>
          <w:rFonts w:ascii="Book Antiqua" w:hAnsi="Book Antiqua"/>
          <w:spacing w:val="-1"/>
          <w:lang w:val="sq-AL"/>
        </w:rPr>
        <w:t>v</w:t>
      </w:r>
      <w:r w:rsidRPr="004B3E43">
        <w:rPr>
          <w:rFonts w:ascii="Book Antiqua" w:hAnsi="Book Antiqua"/>
          <w:lang w:val="sq-AL"/>
        </w:rPr>
        <w:t xml:space="preserve">e </w:t>
      </w:r>
      <w:r w:rsidRPr="004B3E43">
        <w:rPr>
          <w:rFonts w:ascii="Book Antiqua" w:hAnsi="Book Antiqua"/>
          <w:spacing w:val="1"/>
          <w:lang w:val="sq-AL"/>
        </w:rPr>
        <w:t>pë</w:t>
      </w:r>
      <w:r w:rsidRPr="004B3E43">
        <w:rPr>
          <w:rFonts w:ascii="Book Antiqua" w:hAnsi="Book Antiqua"/>
          <w:spacing w:val="-1"/>
          <w:lang w:val="sq-AL"/>
        </w:rPr>
        <w:t xml:space="preserve">r </w:t>
      </w:r>
      <w:r w:rsidRPr="004B3E43">
        <w:rPr>
          <w:rFonts w:ascii="Book Antiqua" w:hAnsi="Book Antiqua"/>
          <w:spacing w:val="1"/>
          <w:lang w:val="sq-AL"/>
        </w:rPr>
        <w:t>pa</w:t>
      </w:r>
      <w:r w:rsidRPr="004B3E43">
        <w:rPr>
          <w:rFonts w:ascii="Book Antiqua" w:hAnsi="Book Antiqua"/>
          <w:lang w:val="sq-AL"/>
        </w:rPr>
        <w:t>r</w:t>
      </w:r>
      <w:r w:rsidRPr="004B3E43">
        <w:rPr>
          <w:rFonts w:ascii="Book Antiqua" w:hAnsi="Book Antiqua"/>
          <w:spacing w:val="-1"/>
          <w:lang w:val="sq-AL"/>
        </w:rPr>
        <w:t>a</w:t>
      </w:r>
      <w:r w:rsidRPr="004B3E43">
        <w:rPr>
          <w:rFonts w:ascii="Book Antiqua" w:hAnsi="Book Antiqua"/>
          <w:lang w:val="sq-AL"/>
        </w:rPr>
        <w:t>n</w:t>
      </w:r>
      <w:r w:rsidRPr="004B3E43">
        <w:rPr>
          <w:rFonts w:ascii="Book Antiqua" w:hAnsi="Book Antiqua"/>
          <w:spacing w:val="-1"/>
          <w:lang w:val="sq-AL"/>
        </w:rPr>
        <w:t>da</w:t>
      </w:r>
      <w:r w:rsidRPr="004B3E43">
        <w:rPr>
          <w:rFonts w:ascii="Book Antiqua" w:hAnsi="Book Antiqua"/>
          <w:spacing w:val="-3"/>
          <w:lang w:val="sq-AL"/>
        </w:rPr>
        <w:t>l</w:t>
      </w:r>
      <w:r w:rsidRPr="004B3E43">
        <w:rPr>
          <w:rFonts w:ascii="Book Antiqua" w:hAnsi="Book Antiqua"/>
          <w:spacing w:val="-1"/>
          <w:lang w:val="sq-AL"/>
        </w:rPr>
        <w:t>i</w:t>
      </w:r>
      <w:r w:rsidRPr="004B3E43">
        <w:rPr>
          <w:rFonts w:ascii="Book Antiqua" w:hAnsi="Book Antiqua"/>
          <w:spacing w:val="-3"/>
          <w:lang w:val="sq-AL"/>
        </w:rPr>
        <w:t>m</w:t>
      </w:r>
      <w:r w:rsidRPr="004B3E43">
        <w:rPr>
          <w:rFonts w:ascii="Book Antiqua" w:hAnsi="Book Antiqua"/>
          <w:spacing w:val="1"/>
          <w:lang w:val="sq-AL"/>
        </w:rPr>
        <w:t>i</w:t>
      </w:r>
      <w:r w:rsidRPr="004B3E43">
        <w:rPr>
          <w:rFonts w:ascii="Book Antiqua" w:hAnsi="Book Antiqua"/>
          <w:lang w:val="sq-AL"/>
        </w:rPr>
        <w:t xml:space="preserve">n </w:t>
      </w:r>
      <w:r w:rsidRPr="004B3E43">
        <w:rPr>
          <w:rFonts w:ascii="Book Antiqua" w:hAnsi="Book Antiqua"/>
          <w:spacing w:val="1"/>
          <w:lang w:val="sq-AL"/>
        </w:rPr>
        <w:t>dh</w:t>
      </w:r>
      <w:r w:rsidRPr="004B3E43">
        <w:rPr>
          <w:rFonts w:ascii="Book Antiqua" w:hAnsi="Book Antiqua"/>
          <w:spacing w:val="-1"/>
          <w:lang w:val="sq-AL"/>
        </w:rPr>
        <w:t xml:space="preserve">e </w:t>
      </w:r>
      <w:r w:rsidRPr="004B3E43">
        <w:rPr>
          <w:rFonts w:ascii="Book Antiqua" w:hAnsi="Book Antiqua"/>
          <w:spacing w:val="1"/>
          <w:lang w:val="sq-AL"/>
        </w:rPr>
        <w:t>l</w:t>
      </w:r>
      <w:r w:rsidRPr="004B3E43">
        <w:rPr>
          <w:rFonts w:ascii="Book Antiqua" w:hAnsi="Book Antiqua"/>
          <w:spacing w:val="-1"/>
          <w:lang w:val="sq-AL"/>
        </w:rPr>
        <w:t>u</w:t>
      </w:r>
      <w:r w:rsidRPr="004B3E43">
        <w:rPr>
          <w:rFonts w:ascii="Book Antiqua" w:hAnsi="Book Antiqua"/>
          <w:lang w:val="sq-AL"/>
        </w:rPr>
        <w:t>f</w:t>
      </w:r>
      <w:r w:rsidRPr="004B3E43">
        <w:rPr>
          <w:rFonts w:ascii="Book Antiqua" w:hAnsi="Book Antiqua"/>
          <w:spacing w:val="-2"/>
          <w:lang w:val="sq-AL"/>
        </w:rPr>
        <w:t>t</w:t>
      </w:r>
      <w:r w:rsidRPr="004B3E43">
        <w:rPr>
          <w:rFonts w:ascii="Book Antiqua" w:hAnsi="Book Antiqua"/>
          <w:lang w:val="sq-AL"/>
        </w:rPr>
        <w:t>i</w:t>
      </w:r>
      <w:r w:rsidRPr="004B3E43">
        <w:rPr>
          <w:rFonts w:ascii="Book Antiqua" w:hAnsi="Book Antiqua"/>
          <w:spacing w:val="-2"/>
          <w:lang w:val="sq-AL"/>
        </w:rPr>
        <w:t>m</w:t>
      </w:r>
      <w:r w:rsidRPr="004B3E43">
        <w:rPr>
          <w:rFonts w:ascii="Book Antiqua" w:hAnsi="Book Antiqua"/>
          <w:spacing w:val="1"/>
          <w:lang w:val="sq-AL"/>
        </w:rPr>
        <w:t xml:space="preserve">in e </w:t>
      </w:r>
      <w:r w:rsidRPr="004B3E43">
        <w:rPr>
          <w:rFonts w:ascii="Book Antiqua" w:hAnsi="Book Antiqua"/>
          <w:spacing w:val="-1"/>
          <w:lang w:val="sq-AL"/>
        </w:rPr>
        <w:t>traf</w:t>
      </w:r>
      <w:r w:rsidRPr="004B3E43">
        <w:rPr>
          <w:rFonts w:ascii="Book Antiqua" w:hAnsi="Book Antiqua"/>
          <w:lang w:val="sq-AL"/>
        </w:rPr>
        <w:t>i</w:t>
      </w:r>
      <w:r w:rsidRPr="004B3E43">
        <w:rPr>
          <w:rFonts w:ascii="Book Antiqua" w:hAnsi="Book Antiqua"/>
          <w:spacing w:val="-1"/>
          <w:lang w:val="sq-AL"/>
        </w:rPr>
        <w:t>k</w:t>
      </w:r>
      <w:r w:rsidRPr="004B3E43">
        <w:rPr>
          <w:rFonts w:ascii="Book Antiqua" w:hAnsi="Book Antiqua"/>
          <w:lang w:val="sq-AL"/>
        </w:rPr>
        <w:t>i</w:t>
      </w:r>
      <w:r w:rsidRPr="004B3E43">
        <w:rPr>
          <w:rFonts w:ascii="Book Antiqua" w:hAnsi="Book Antiqua"/>
          <w:spacing w:val="1"/>
          <w:lang w:val="sq-AL"/>
        </w:rPr>
        <w:t>m</w:t>
      </w:r>
      <w:r w:rsidRPr="004B3E43">
        <w:rPr>
          <w:rFonts w:ascii="Book Antiqua" w:hAnsi="Book Antiqua"/>
          <w:spacing w:val="-3"/>
          <w:lang w:val="sq-AL"/>
        </w:rPr>
        <w:t>i</w:t>
      </w:r>
      <w:r w:rsidRPr="004B3E43">
        <w:rPr>
          <w:rFonts w:ascii="Book Antiqua" w:hAnsi="Book Antiqua"/>
          <w:spacing w:val="1"/>
          <w:lang w:val="sq-AL"/>
        </w:rPr>
        <w:t xml:space="preserve">t </w:t>
      </w:r>
      <w:r w:rsidRPr="004B3E43">
        <w:rPr>
          <w:rFonts w:ascii="Book Antiqua" w:hAnsi="Book Antiqua"/>
          <w:spacing w:val="-1"/>
          <w:lang w:val="sq-AL"/>
        </w:rPr>
        <w:t>m</w:t>
      </w:r>
      <w:r w:rsidRPr="004B3E43">
        <w:rPr>
          <w:rFonts w:ascii="Book Antiqua" w:hAnsi="Book Antiqua"/>
          <w:lang w:val="sq-AL"/>
        </w:rPr>
        <w:t xml:space="preserve">e </w:t>
      </w:r>
      <w:r w:rsidRPr="004B3E43">
        <w:rPr>
          <w:rFonts w:ascii="Book Antiqua" w:hAnsi="Book Antiqua"/>
          <w:spacing w:val="1"/>
          <w:lang w:val="sq-AL"/>
        </w:rPr>
        <w:t>njer</w:t>
      </w:r>
      <w:r w:rsidRPr="004B3E43">
        <w:rPr>
          <w:rFonts w:ascii="Book Antiqua" w:hAnsi="Book Antiqua"/>
          <w:lang w:val="sq-AL"/>
        </w:rPr>
        <w:t>ëz. Strategjia k</w:t>
      </w:r>
      <w:r w:rsidRPr="004B3E43">
        <w:rPr>
          <w:rFonts w:ascii="Book Antiqua" w:hAnsi="Book Antiqua"/>
          <w:spacing w:val="-1"/>
          <w:lang w:val="sq-AL"/>
        </w:rPr>
        <w:t xml:space="preserve">a </w:t>
      </w:r>
      <w:r w:rsidRPr="004B3E43">
        <w:rPr>
          <w:rFonts w:ascii="Book Antiqua" w:hAnsi="Book Antiqua"/>
          <w:lang w:val="sq-AL"/>
        </w:rPr>
        <w:t>p</w:t>
      </w:r>
      <w:r w:rsidRPr="004B3E43">
        <w:rPr>
          <w:rFonts w:ascii="Book Antiqua" w:hAnsi="Book Antiqua"/>
          <w:spacing w:val="-1"/>
          <w:lang w:val="sq-AL"/>
        </w:rPr>
        <w:t>ë</w:t>
      </w:r>
      <w:r w:rsidRPr="004B3E43">
        <w:rPr>
          <w:rFonts w:ascii="Book Antiqua" w:hAnsi="Book Antiqua"/>
          <w:lang w:val="sq-AL"/>
        </w:rPr>
        <w:t>r q</w:t>
      </w:r>
      <w:r w:rsidRPr="004B3E43">
        <w:rPr>
          <w:rFonts w:ascii="Book Antiqua" w:hAnsi="Book Antiqua"/>
          <w:spacing w:val="1"/>
          <w:lang w:val="sq-AL"/>
        </w:rPr>
        <w:t>ëlli</w:t>
      </w:r>
      <w:r w:rsidRPr="004B3E43">
        <w:rPr>
          <w:rFonts w:ascii="Book Antiqua" w:hAnsi="Book Antiqua"/>
          <w:lang w:val="sq-AL"/>
        </w:rPr>
        <w:t xml:space="preserve">m </w:t>
      </w:r>
      <w:r w:rsidRPr="004B3E43">
        <w:rPr>
          <w:rFonts w:ascii="Book Antiqua" w:hAnsi="Book Antiqua"/>
          <w:spacing w:val="1"/>
          <w:lang w:val="sq-AL"/>
        </w:rPr>
        <w:t>t</w:t>
      </w:r>
      <w:r w:rsidRPr="004B3E43">
        <w:rPr>
          <w:rFonts w:ascii="Book Antiqua" w:hAnsi="Book Antiqua"/>
          <w:spacing w:val="-1"/>
          <w:lang w:val="sq-AL"/>
        </w:rPr>
        <w:t xml:space="preserve">ë </w:t>
      </w:r>
      <w:r w:rsidRPr="004B3E43">
        <w:rPr>
          <w:rFonts w:ascii="Book Antiqua" w:hAnsi="Book Antiqua"/>
          <w:spacing w:val="1"/>
          <w:lang w:val="sq-AL"/>
        </w:rPr>
        <w:t>a</w:t>
      </w:r>
      <w:r w:rsidRPr="004B3E43">
        <w:rPr>
          <w:rFonts w:ascii="Book Antiqua" w:hAnsi="Book Antiqua"/>
          <w:spacing w:val="-1"/>
          <w:lang w:val="sq-AL"/>
        </w:rPr>
        <w:t>v</w:t>
      </w:r>
      <w:r w:rsidRPr="004B3E43">
        <w:rPr>
          <w:rFonts w:ascii="Book Antiqua" w:hAnsi="Book Antiqua"/>
          <w:spacing w:val="1"/>
          <w:lang w:val="sq-AL"/>
        </w:rPr>
        <w:t>a</w:t>
      </w:r>
      <w:r w:rsidRPr="004B3E43">
        <w:rPr>
          <w:rFonts w:ascii="Book Antiqua" w:hAnsi="Book Antiqua"/>
          <w:spacing w:val="-1"/>
          <w:lang w:val="sq-AL"/>
        </w:rPr>
        <w:t>n</w:t>
      </w:r>
      <w:r w:rsidRPr="004B3E43">
        <w:rPr>
          <w:rFonts w:ascii="Book Antiqua" w:hAnsi="Book Antiqua"/>
          <w:spacing w:val="1"/>
          <w:lang w:val="sq-AL"/>
        </w:rPr>
        <w:t>c</w:t>
      </w:r>
      <w:r w:rsidRPr="004B3E43">
        <w:rPr>
          <w:rFonts w:ascii="Book Antiqua" w:hAnsi="Book Antiqua"/>
          <w:spacing w:val="-1"/>
          <w:lang w:val="sq-AL"/>
        </w:rPr>
        <w:t>oj</w:t>
      </w:r>
      <w:r w:rsidRPr="004B3E43">
        <w:rPr>
          <w:rFonts w:ascii="Book Antiqua" w:hAnsi="Book Antiqua"/>
          <w:lang w:val="sq-AL"/>
        </w:rPr>
        <w:t xml:space="preserve">ë </w:t>
      </w:r>
      <w:r w:rsidRPr="004B3E43">
        <w:rPr>
          <w:rFonts w:ascii="Book Antiqua" w:hAnsi="Book Antiqua"/>
          <w:spacing w:val="-1"/>
          <w:lang w:val="sq-AL"/>
        </w:rPr>
        <w:t>k</w:t>
      </w:r>
      <w:r w:rsidRPr="004B3E43">
        <w:rPr>
          <w:rFonts w:ascii="Book Antiqua" w:hAnsi="Book Antiqua"/>
          <w:lang w:val="sq-AL"/>
        </w:rPr>
        <w:t>oor</w:t>
      </w:r>
      <w:r w:rsidRPr="004B3E43">
        <w:rPr>
          <w:rFonts w:ascii="Book Antiqua" w:hAnsi="Book Antiqua"/>
          <w:spacing w:val="-1"/>
          <w:lang w:val="sq-AL"/>
        </w:rPr>
        <w:t>d</w:t>
      </w:r>
      <w:r w:rsidRPr="004B3E43">
        <w:rPr>
          <w:rFonts w:ascii="Book Antiqua" w:hAnsi="Book Antiqua"/>
          <w:spacing w:val="1"/>
          <w:lang w:val="sq-AL"/>
        </w:rPr>
        <w:t>i</w:t>
      </w:r>
      <w:r w:rsidRPr="004B3E43">
        <w:rPr>
          <w:rFonts w:ascii="Book Antiqua" w:hAnsi="Book Antiqua"/>
          <w:spacing w:val="-2"/>
          <w:lang w:val="sq-AL"/>
        </w:rPr>
        <w:t>n</w:t>
      </w:r>
      <w:r w:rsidRPr="004B3E43">
        <w:rPr>
          <w:rFonts w:ascii="Book Antiqua" w:hAnsi="Book Antiqua"/>
          <w:spacing w:val="1"/>
          <w:lang w:val="sq-AL"/>
        </w:rPr>
        <w:t>i</w:t>
      </w:r>
      <w:r w:rsidRPr="004B3E43">
        <w:rPr>
          <w:rFonts w:ascii="Book Antiqua" w:hAnsi="Book Antiqua"/>
          <w:spacing w:val="-2"/>
          <w:lang w:val="sq-AL"/>
        </w:rPr>
        <w:t>m</w:t>
      </w:r>
      <w:r w:rsidRPr="004B3E43">
        <w:rPr>
          <w:rFonts w:ascii="Book Antiqua" w:hAnsi="Book Antiqua"/>
          <w:spacing w:val="1"/>
          <w:lang w:val="sq-AL"/>
        </w:rPr>
        <w:t>i</w:t>
      </w:r>
      <w:r w:rsidRPr="004B3E43">
        <w:rPr>
          <w:rFonts w:ascii="Book Antiqua" w:hAnsi="Book Antiqua"/>
          <w:lang w:val="sq-AL"/>
        </w:rPr>
        <w:t xml:space="preserve">n </w:t>
      </w:r>
      <w:r w:rsidRPr="004B3E43">
        <w:rPr>
          <w:rFonts w:ascii="Book Antiqua" w:hAnsi="Book Antiqua"/>
          <w:spacing w:val="1"/>
          <w:lang w:val="sq-AL"/>
        </w:rPr>
        <w:t>dh</w:t>
      </w:r>
      <w:r w:rsidRPr="004B3E43">
        <w:rPr>
          <w:rFonts w:ascii="Book Antiqua" w:hAnsi="Book Antiqua"/>
          <w:spacing w:val="-1"/>
          <w:lang w:val="sq-AL"/>
        </w:rPr>
        <w:t xml:space="preserve">e </w:t>
      </w:r>
      <w:r w:rsidRPr="004B3E43">
        <w:rPr>
          <w:rFonts w:ascii="Book Antiqua" w:hAnsi="Book Antiqua"/>
          <w:spacing w:val="1"/>
          <w:lang w:val="sq-AL"/>
        </w:rPr>
        <w:t>h</w:t>
      </w:r>
      <w:r w:rsidRPr="004B3E43">
        <w:rPr>
          <w:rFonts w:ascii="Book Antiqua" w:hAnsi="Book Antiqua"/>
          <w:spacing w:val="-2"/>
          <w:lang w:val="sq-AL"/>
        </w:rPr>
        <w:t>a</w:t>
      </w:r>
      <w:r w:rsidRPr="004B3E43">
        <w:rPr>
          <w:rFonts w:ascii="Book Antiqua" w:hAnsi="Book Antiqua"/>
          <w:lang w:val="sq-AL"/>
        </w:rPr>
        <w:t>r</w:t>
      </w:r>
      <w:r w:rsidRPr="004B3E43">
        <w:rPr>
          <w:rFonts w:ascii="Book Antiqua" w:hAnsi="Book Antiqua"/>
          <w:spacing w:val="-2"/>
          <w:lang w:val="sq-AL"/>
        </w:rPr>
        <w:t>m</w:t>
      </w:r>
      <w:r w:rsidRPr="004B3E43">
        <w:rPr>
          <w:rFonts w:ascii="Book Antiqua" w:hAnsi="Book Antiqua"/>
          <w:spacing w:val="1"/>
          <w:lang w:val="sq-AL"/>
        </w:rPr>
        <w:t>o</w:t>
      </w:r>
      <w:r w:rsidRPr="004B3E43">
        <w:rPr>
          <w:rFonts w:ascii="Book Antiqua" w:hAnsi="Book Antiqua"/>
          <w:spacing w:val="-1"/>
          <w:lang w:val="sq-AL"/>
        </w:rPr>
        <w:t>n</w:t>
      </w:r>
      <w:r w:rsidRPr="004B3E43">
        <w:rPr>
          <w:rFonts w:ascii="Book Antiqua" w:hAnsi="Book Antiqua"/>
          <w:spacing w:val="1"/>
          <w:lang w:val="sq-AL"/>
        </w:rPr>
        <w:t>i</w:t>
      </w:r>
      <w:r w:rsidRPr="004B3E43">
        <w:rPr>
          <w:rFonts w:ascii="Book Antiqua" w:hAnsi="Book Antiqua"/>
          <w:spacing w:val="-2"/>
          <w:lang w:val="sq-AL"/>
        </w:rPr>
        <w:t>z</w:t>
      </w:r>
      <w:r w:rsidRPr="004B3E43">
        <w:rPr>
          <w:rFonts w:ascii="Book Antiqua" w:hAnsi="Book Antiqua"/>
          <w:spacing w:val="1"/>
          <w:lang w:val="sq-AL"/>
        </w:rPr>
        <w:t>i</w:t>
      </w:r>
      <w:r w:rsidRPr="004B3E43">
        <w:rPr>
          <w:rFonts w:ascii="Book Antiqua" w:hAnsi="Book Antiqua"/>
          <w:spacing w:val="-2"/>
          <w:lang w:val="sq-AL"/>
        </w:rPr>
        <w:t>m</w:t>
      </w:r>
      <w:r w:rsidRPr="004B3E43">
        <w:rPr>
          <w:rFonts w:ascii="Book Antiqua" w:hAnsi="Book Antiqua"/>
          <w:spacing w:val="1"/>
          <w:lang w:val="sq-AL"/>
        </w:rPr>
        <w:t>i</w:t>
      </w:r>
      <w:r w:rsidRPr="004B3E43">
        <w:rPr>
          <w:rFonts w:ascii="Book Antiqua" w:hAnsi="Book Antiqua"/>
          <w:spacing w:val="-1"/>
          <w:lang w:val="sq-AL"/>
        </w:rPr>
        <w:t xml:space="preserve">n </w:t>
      </w:r>
      <w:r w:rsidRPr="004B3E43">
        <w:rPr>
          <w:rFonts w:ascii="Book Antiqua" w:hAnsi="Book Antiqua"/>
          <w:lang w:val="sq-AL"/>
        </w:rPr>
        <w:t xml:space="preserve">e </w:t>
      </w:r>
      <w:r w:rsidRPr="004B3E43">
        <w:rPr>
          <w:rFonts w:ascii="Book Antiqua" w:hAnsi="Book Antiqua"/>
          <w:spacing w:val="-1"/>
          <w:lang w:val="sq-AL"/>
        </w:rPr>
        <w:t>v</w:t>
      </w:r>
      <w:r w:rsidRPr="004B3E43">
        <w:rPr>
          <w:rFonts w:ascii="Book Antiqua" w:hAnsi="Book Antiqua"/>
          <w:spacing w:val="1"/>
          <w:lang w:val="sq-AL"/>
        </w:rPr>
        <w:t>ep</w:t>
      </w:r>
      <w:r w:rsidRPr="004B3E43">
        <w:rPr>
          <w:rFonts w:ascii="Book Antiqua" w:hAnsi="Book Antiqua"/>
          <w:spacing w:val="-2"/>
          <w:lang w:val="sq-AL"/>
        </w:rPr>
        <w:t>r</w:t>
      </w:r>
      <w:r w:rsidRPr="004B3E43">
        <w:rPr>
          <w:rFonts w:ascii="Book Antiqua" w:hAnsi="Book Antiqua"/>
          <w:spacing w:val="1"/>
          <w:lang w:val="sq-AL"/>
        </w:rPr>
        <w:t>i</w:t>
      </w:r>
      <w:r w:rsidRPr="004B3E43">
        <w:rPr>
          <w:rFonts w:ascii="Book Antiqua" w:hAnsi="Book Antiqua"/>
          <w:spacing w:val="-1"/>
          <w:lang w:val="sq-AL"/>
        </w:rPr>
        <w:t>m</w:t>
      </w:r>
      <w:r w:rsidRPr="004B3E43">
        <w:rPr>
          <w:rFonts w:ascii="Book Antiqua" w:hAnsi="Book Antiqua"/>
          <w:lang w:val="sq-AL"/>
        </w:rPr>
        <w:t>e</w:t>
      </w:r>
      <w:r w:rsidRPr="004B3E43">
        <w:rPr>
          <w:rFonts w:ascii="Book Antiqua" w:hAnsi="Book Antiqua"/>
          <w:spacing w:val="-1"/>
          <w:lang w:val="sq-AL"/>
        </w:rPr>
        <w:t>v</w:t>
      </w:r>
      <w:r w:rsidRPr="004B3E43">
        <w:rPr>
          <w:rFonts w:ascii="Book Antiqua" w:hAnsi="Book Antiqua"/>
          <w:spacing w:val="1"/>
          <w:lang w:val="sq-AL"/>
        </w:rPr>
        <w:t xml:space="preserve">e </w:t>
      </w:r>
      <w:r w:rsidRPr="004B3E43">
        <w:rPr>
          <w:rFonts w:ascii="Book Antiqua" w:hAnsi="Book Antiqua"/>
          <w:lang w:val="sq-AL"/>
        </w:rPr>
        <w:t>n</w:t>
      </w:r>
      <w:r w:rsidRPr="004B3E43">
        <w:rPr>
          <w:rFonts w:ascii="Book Antiqua" w:hAnsi="Book Antiqua"/>
          <w:spacing w:val="1"/>
          <w:lang w:val="sq-AL"/>
        </w:rPr>
        <w:t>d</w:t>
      </w:r>
      <w:r w:rsidRPr="004B3E43">
        <w:rPr>
          <w:rFonts w:ascii="Book Antiqua" w:hAnsi="Book Antiqua"/>
          <w:spacing w:val="2"/>
          <w:lang w:val="sq-AL"/>
        </w:rPr>
        <w:t>ë</w:t>
      </w:r>
      <w:r w:rsidRPr="004B3E43">
        <w:rPr>
          <w:rFonts w:ascii="Book Antiqua" w:hAnsi="Book Antiqua"/>
          <w:spacing w:val="-2"/>
          <w:lang w:val="sq-AL"/>
        </w:rPr>
        <w:t>r-</w:t>
      </w:r>
      <w:r w:rsidRPr="004B3E43">
        <w:rPr>
          <w:rFonts w:ascii="Book Antiqua" w:hAnsi="Book Antiqua"/>
          <w:spacing w:val="2"/>
          <w:lang w:val="sq-AL"/>
        </w:rPr>
        <w:t>i</w:t>
      </w:r>
      <w:r w:rsidRPr="004B3E43">
        <w:rPr>
          <w:rFonts w:ascii="Book Antiqua" w:hAnsi="Book Antiqua"/>
          <w:spacing w:val="-2"/>
          <w:lang w:val="sq-AL"/>
        </w:rPr>
        <w:t>n</w:t>
      </w:r>
      <w:r w:rsidRPr="004B3E43">
        <w:rPr>
          <w:rFonts w:ascii="Book Antiqua" w:hAnsi="Book Antiqua"/>
          <w:lang w:val="sq-AL"/>
        </w:rPr>
        <w:t>stituci</w:t>
      </w:r>
      <w:r w:rsidRPr="004B3E43">
        <w:rPr>
          <w:rFonts w:ascii="Book Antiqua" w:hAnsi="Book Antiqua"/>
          <w:spacing w:val="-1"/>
          <w:lang w:val="sq-AL"/>
        </w:rPr>
        <w:t>o</w:t>
      </w:r>
      <w:r w:rsidRPr="004B3E43">
        <w:rPr>
          <w:rFonts w:ascii="Book Antiqua" w:hAnsi="Book Antiqua"/>
          <w:spacing w:val="1"/>
          <w:lang w:val="sq-AL"/>
        </w:rPr>
        <w:t>n</w:t>
      </w:r>
      <w:r w:rsidRPr="004B3E43">
        <w:rPr>
          <w:rFonts w:ascii="Book Antiqua" w:hAnsi="Book Antiqua"/>
          <w:spacing w:val="-1"/>
          <w:lang w:val="sq-AL"/>
        </w:rPr>
        <w:t>a</w:t>
      </w:r>
      <w:r w:rsidRPr="004B3E43">
        <w:rPr>
          <w:rFonts w:ascii="Book Antiqua" w:hAnsi="Book Antiqua"/>
          <w:spacing w:val="1"/>
          <w:lang w:val="sq-AL"/>
        </w:rPr>
        <w:t>le</w:t>
      </w:r>
      <w:r w:rsidRPr="004B3E43">
        <w:rPr>
          <w:rFonts w:ascii="Book Antiqua" w:hAnsi="Book Antiqua"/>
          <w:lang w:val="sq-AL"/>
        </w:rPr>
        <w:t xml:space="preserve">, </w:t>
      </w:r>
      <w:r w:rsidRPr="004B3E43">
        <w:rPr>
          <w:rFonts w:ascii="Book Antiqua" w:hAnsi="Book Antiqua"/>
          <w:spacing w:val="2"/>
          <w:lang w:val="sq-AL"/>
        </w:rPr>
        <w:t>t</w:t>
      </w:r>
      <w:r w:rsidRPr="004B3E43">
        <w:rPr>
          <w:rFonts w:ascii="Book Antiqua" w:hAnsi="Book Antiqua"/>
          <w:lang w:val="sq-AL"/>
        </w:rPr>
        <w:t xml:space="preserve">ë </w:t>
      </w:r>
      <w:r w:rsidRPr="004B3E43">
        <w:rPr>
          <w:rFonts w:ascii="Book Antiqua" w:hAnsi="Book Antiqua"/>
          <w:spacing w:val="2"/>
          <w:lang w:val="sq-AL"/>
        </w:rPr>
        <w:t>i</w:t>
      </w:r>
      <w:r w:rsidRPr="004B3E43">
        <w:rPr>
          <w:rFonts w:ascii="Book Antiqua" w:hAnsi="Book Antiqua"/>
          <w:lang w:val="sq-AL"/>
        </w:rPr>
        <w:t>nt</w:t>
      </w:r>
      <w:r w:rsidRPr="004B3E43">
        <w:rPr>
          <w:rFonts w:ascii="Book Antiqua" w:hAnsi="Book Antiqua"/>
          <w:spacing w:val="-1"/>
          <w:lang w:val="sq-AL"/>
        </w:rPr>
        <w:t>e</w:t>
      </w:r>
      <w:r w:rsidRPr="004B3E43">
        <w:rPr>
          <w:rFonts w:ascii="Book Antiqua" w:hAnsi="Book Antiqua"/>
          <w:spacing w:val="1"/>
          <w:lang w:val="sq-AL"/>
        </w:rPr>
        <w:t>n</w:t>
      </w:r>
      <w:r w:rsidRPr="004B3E43">
        <w:rPr>
          <w:rFonts w:ascii="Book Antiqua" w:hAnsi="Book Antiqua"/>
          <w:spacing w:val="-1"/>
          <w:lang w:val="sq-AL"/>
        </w:rPr>
        <w:t>s</w:t>
      </w:r>
      <w:r w:rsidRPr="004B3E43">
        <w:rPr>
          <w:rFonts w:ascii="Book Antiqua" w:hAnsi="Book Antiqua"/>
          <w:spacing w:val="1"/>
          <w:lang w:val="sq-AL"/>
        </w:rPr>
        <w:t>i</w:t>
      </w:r>
      <w:r w:rsidRPr="004B3E43">
        <w:rPr>
          <w:rFonts w:ascii="Book Antiqua" w:hAnsi="Book Antiqua"/>
          <w:spacing w:val="-1"/>
          <w:lang w:val="sq-AL"/>
        </w:rPr>
        <w:t>f</w:t>
      </w:r>
      <w:r w:rsidRPr="004B3E43">
        <w:rPr>
          <w:rFonts w:ascii="Book Antiqua" w:hAnsi="Book Antiqua"/>
          <w:spacing w:val="-2"/>
          <w:lang w:val="sq-AL"/>
        </w:rPr>
        <w:t>i</w:t>
      </w:r>
      <w:r w:rsidRPr="004B3E43">
        <w:rPr>
          <w:rFonts w:ascii="Book Antiqua" w:hAnsi="Book Antiqua"/>
          <w:spacing w:val="3"/>
          <w:lang w:val="sq-AL"/>
        </w:rPr>
        <w:t>k</w:t>
      </w:r>
      <w:r w:rsidRPr="004B3E43">
        <w:rPr>
          <w:rFonts w:ascii="Book Antiqua" w:hAnsi="Book Antiqua"/>
          <w:spacing w:val="-2"/>
          <w:lang w:val="sq-AL"/>
        </w:rPr>
        <w:t>o</w:t>
      </w:r>
      <w:r w:rsidRPr="004B3E43">
        <w:rPr>
          <w:rFonts w:ascii="Book Antiqua" w:hAnsi="Book Antiqua"/>
          <w:spacing w:val="1"/>
          <w:lang w:val="sq-AL"/>
        </w:rPr>
        <w:t>j</w:t>
      </w:r>
      <w:r w:rsidRPr="004B3E43">
        <w:rPr>
          <w:rFonts w:ascii="Book Antiqua" w:hAnsi="Book Antiqua"/>
          <w:spacing w:val="-1"/>
          <w:lang w:val="sq-AL"/>
        </w:rPr>
        <w:t xml:space="preserve">ë </w:t>
      </w:r>
      <w:r w:rsidRPr="004B3E43">
        <w:rPr>
          <w:rFonts w:ascii="Book Antiqua" w:hAnsi="Book Antiqua"/>
          <w:spacing w:val="1"/>
          <w:lang w:val="sq-AL"/>
        </w:rPr>
        <w:t>n</w:t>
      </w:r>
      <w:r w:rsidRPr="004B3E43">
        <w:rPr>
          <w:rFonts w:ascii="Book Antiqua" w:hAnsi="Book Antiqua"/>
          <w:spacing w:val="-1"/>
          <w:lang w:val="sq-AL"/>
        </w:rPr>
        <w:t>d</w:t>
      </w:r>
      <w:r w:rsidRPr="004B3E43">
        <w:rPr>
          <w:rFonts w:ascii="Book Antiqua" w:hAnsi="Book Antiqua"/>
          <w:spacing w:val="-3"/>
          <w:lang w:val="sq-AL"/>
        </w:rPr>
        <w:t>j</w:t>
      </w:r>
      <w:r w:rsidRPr="004B3E43">
        <w:rPr>
          <w:rFonts w:ascii="Book Antiqua" w:hAnsi="Book Antiqua"/>
          <w:spacing w:val="3"/>
          <w:lang w:val="sq-AL"/>
        </w:rPr>
        <w:t>e</w:t>
      </w:r>
      <w:r w:rsidRPr="004B3E43">
        <w:rPr>
          <w:rFonts w:ascii="Book Antiqua" w:hAnsi="Book Antiqua"/>
          <w:spacing w:val="-3"/>
          <w:lang w:val="sq-AL"/>
        </w:rPr>
        <w:t>k</w:t>
      </w:r>
      <w:r w:rsidRPr="004B3E43">
        <w:rPr>
          <w:rFonts w:ascii="Book Antiqua" w:hAnsi="Book Antiqua"/>
          <w:spacing w:val="3"/>
          <w:lang w:val="sq-AL"/>
        </w:rPr>
        <w:t>j</w:t>
      </w:r>
      <w:r w:rsidRPr="004B3E43">
        <w:rPr>
          <w:rFonts w:ascii="Book Antiqua" w:hAnsi="Book Antiqua"/>
          <w:lang w:val="sq-AL"/>
        </w:rPr>
        <w:t xml:space="preserve">en </w:t>
      </w:r>
      <w:r w:rsidRPr="004B3E43">
        <w:rPr>
          <w:rFonts w:ascii="Book Antiqua" w:hAnsi="Book Antiqua"/>
          <w:spacing w:val="-1"/>
          <w:lang w:val="sq-AL"/>
        </w:rPr>
        <w:t>l</w:t>
      </w:r>
      <w:r w:rsidRPr="004B3E43">
        <w:rPr>
          <w:rFonts w:ascii="Book Antiqua" w:hAnsi="Book Antiqua"/>
          <w:spacing w:val="1"/>
          <w:lang w:val="sq-AL"/>
        </w:rPr>
        <w:t>i</w:t>
      </w:r>
      <w:r w:rsidRPr="004B3E43">
        <w:rPr>
          <w:rFonts w:ascii="Book Antiqua" w:hAnsi="Book Antiqua"/>
          <w:spacing w:val="-1"/>
          <w:lang w:val="sq-AL"/>
        </w:rPr>
        <w:t>g</w:t>
      </w:r>
      <w:r w:rsidRPr="004B3E43">
        <w:rPr>
          <w:rFonts w:ascii="Book Antiqua" w:hAnsi="Book Antiqua"/>
          <w:spacing w:val="1"/>
          <w:lang w:val="sq-AL"/>
        </w:rPr>
        <w:t>j</w:t>
      </w:r>
      <w:r w:rsidRPr="004B3E43">
        <w:rPr>
          <w:rFonts w:ascii="Book Antiqua" w:hAnsi="Book Antiqua"/>
          <w:lang w:val="sq-AL"/>
        </w:rPr>
        <w:t>o</w:t>
      </w:r>
      <w:r w:rsidRPr="004B3E43">
        <w:rPr>
          <w:rFonts w:ascii="Book Antiqua" w:hAnsi="Book Antiqua"/>
          <w:spacing w:val="1"/>
          <w:lang w:val="sq-AL"/>
        </w:rPr>
        <w:t>r</w:t>
      </w:r>
      <w:r w:rsidRPr="004B3E43">
        <w:rPr>
          <w:rFonts w:ascii="Book Antiqua" w:hAnsi="Book Antiqua"/>
          <w:spacing w:val="-1"/>
          <w:lang w:val="sq-AL"/>
        </w:rPr>
        <w:t xml:space="preserve">e </w:t>
      </w:r>
      <w:r w:rsidRPr="004B3E43">
        <w:rPr>
          <w:rFonts w:ascii="Book Antiqua" w:hAnsi="Book Antiqua"/>
          <w:lang w:val="sq-AL"/>
        </w:rPr>
        <w:t>d</w:t>
      </w:r>
      <w:r w:rsidRPr="004B3E43">
        <w:rPr>
          <w:rFonts w:ascii="Book Antiqua" w:hAnsi="Book Antiqua"/>
          <w:spacing w:val="-1"/>
          <w:lang w:val="sq-AL"/>
        </w:rPr>
        <w:t xml:space="preserve">he </w:t>
      </w:r>
      <w:r w:rsidRPr="004B3E43">
        <w:rPr>
          <w:rFonts w:ascii="Book Antiqua" w:hAnsi="Book Antiqua"/>
          <w:lang w:val="sq-AL"/>
        </w:rPr>
        <w:t>n</w:t>
      </w:r>
      <w:r w:rsidRPr="004B3E43">
        <w:rPr>
          <w:rFonts w:ascii="Book Antiqua" w:hAnsi="Book Antiqua"/>
          <w:spacing w:val="-1"/>
          <w:lang w:val="sq-AL"/>
        </w:rPr>
        <w:t>d</w:t>
      </w:r>
      <w:r w:rsidRPr="004B3E43">
        <w:rPr>
          <w:rFonts w:ascii="Book Antiqua" w:hAnsi="Book Antiqua"/>
          <w:spacing w:val="1"/>
          <w:lang w:val="sq-AL"/>
        </w:rPr>
        <w:t>ë</w:t>
      </w:r>
      <w:r w:rsidRPr="004B3E43">
        <w:rPr>
          <w:rFonts w:ascii="Book Antiqua" w:hAnsi="Book Antiqua"/>
          <w:spacing w:val="-1"/>
          <w:lang w:val="sq-AL"/>
        </w:rPr>
        <w:t>s</w:t>
      </w:r>
      <w:r w:rsidRPr="004B3E43">
        <w:rPr>
          <w:rFonts w:ascii="Book Antiqua" w:hAnsi="Book Antiqua"/>
          <w:spacing w:val="1"/>
          <w:lang w:val="sq-AL"/>
        </w:rPr>
        <w:t>h</w:t>
      </w:r>
      <w:r w:rsidRPr="004B3E43">
        <w:rPr>
          <w:rFonts w:ascii="Book Antiqua" w:hAnsi="Book Antiqua"/>
          <w:spacing w:val="-2"/>
          <w:lang w:val="sq-AL"/>
        </w:rPr>
        <w:t>k</w:t>
      </w:r>
      <w:r w:rsidRPr="004B3E43">
        <w:rPr>
          <w:rFonts w:ascii="Book Antiqua" w:hAnsi="Book Antiqua"/>
          <w:lang w:val="sq-AL"/>
        </w:rPr>
        <w:t>i</w:t>
      </w:r>
      <w:r w:rsidRPr="004B3E43">
        <w:rPr>
          <w:rFonts w:ascii="Book Antiqua" w:hAnsi="Book Antiqua"/>
          <w:spacing w:val="-2"/>
          <w:lang w:val="sq-AL"/>
        </w:rPr>
        <w:t>m</w:t>
      </w:r>
      <w:r w:rsidRPr="004B3E43">
        <w:rPr>
          <w:rFonts w:ascii="Book Antiqua" w:hAnsi="Book Antiqua"/>
          <w:spacing w:val="1"/>
          <w:lang w:val="sq-AL"/>
        </w:rPr>
        <w:t>i</w:t>
      </w:r>
      <w:r w:rsidRPr="004B3E43">
        <w:rPr>
          <w:rFonts w:ascii="Book Antiqua" w:hAnsi="Book Antiqua"/>
          <w:lang w:val="sq-AL"/>
        </w:rPr>
        <w:t xml:space="preserve">n </w:t>
      </w:r>
      <w:r w:rsidRPr="004B3E43">
        <w:rPr>
          <w:rFonts w:ascii="Book Antiqua" w:hAnsi="Book Antiqua"/>
          <w:spacing w:val="1"/>
          <w:lang w:val="sq-AL"/>
        </w:rPr>
        <w:t xml:space="preserve">e </w:t>
      </w:r>
      <w:r w:rsidRPr="004B3E43">
        <w:rPr>
          <w:rFonts w:ascii="Book Antiqua" w:hAnsi="Book Antiqua"/>
          <w:spacing w:val="-1"/>
          <w:lang w:val="sq-AL"/>
        </w:rPr>
        <w:t>s</w:t>
      </w:r>
      <w:r w:rsidRPr="004B3E43">
        <w:rPr>
          <w:rFonts w:ascii="Book Antiqua" w:hAnsi="Book Antiqua"/>
          <w:spacing w:val="1"/>
          <w:lang w:val="sq-AL"/>
        </w:rPr>
        <w:t>h</w:t>
      </w:r>
      <w:r w:rsidRPr="004B3E43">
        <w:rPr>
          <w:rFonts w:ascii="Book Antiqua" w:hAnsi="Book Antiqua"/>
          <w:spacing w:val="-1"/>
          <w:lang w:val="sq-AL"/>
        </w:rPr>
        <w:t>k</w:t>
      </w:r>
      <w:r w:rsidRPr="004B3E43">
        <w:rPr>
          <w:rFonts w:ascii="Book Antiqua" w:hAnsi="Book Antiqua"/>
          <w:lang w:val="sq-AL"/>
        </w:rPr>
        <w:t>el</w:t>
      </w:r>
      <w:r w:rsidRPr="004B3E43">
        <w:rPr>
          <w:rFonts w:ascii="Book Antiqua" w:hAnsi="Book Antiqua"/>
          <w:spacing w:val="-1"/>
          <w:lang w:val="sq-AL"/>
        </w:rPr>
        <w:t>ë</w:t>
      </w:r>
      <w:r w:rsidRPr="004B3E43">
        <w:rPr>
          <w:rFonts w:ascii="Book Antiqua" w:hAnsi="Book Antiqua"/>
          <w:lang w:val="sq-AL"/>
        </w:rPr>
        <w:t>s</w:t>
      </w:r>
      <w:r w:rsidRPr="004B3E43">
        <w:rPr>
          <w:rFonts w:ascii="Book Antiqua" w:hAnsi="Book Antiqua"/>
          <w:spacing w:val="1"/>
          <w:lang w:val="sq-AL"/>
        </w:rPr>
        <w:t>v</w:t>
      </w:r>
      <w:r w:rsidRPr="004B3E43">
        <w:rPr>
          <w:rFonts w:ascii="Book Antiqua" w:hAnsi="Book Antiqua"/>
          <w:lang w:val="sq-AL"/>
        </w:rPr>
        <w:t xml:space="preserve">e </w:t>
      </w:r>
      <w:r w:rsidRPr="004B3E43">
        <w:rPr>
          <w:rFonts w:ascii="Book Antiqua" w:hAnsi="Book Antiqua"/>
          <w:spacing w:val="1"/>
          <w:lang w:val="sq-AL"/>
        </w:rPr>
        <w:t xml:space="preserve">të </w:t>
      </w:r>
      <w:r w:rsidRPr="004B3E43">
        <w:rPr>
          <w:rFonts w:ascii="Book Antiqua" w:hAnsi="Book Antiqua"/>
          <w:spacing w:val="-3"/>
          <w:lang w:val="sq-AL"/>
        </w:rPr>
        <w:t>l</w:t>
      </w:r>
      <w:r w:rsidRPr="004B3E43">
        <w:rPr>
          <w:rFonts w:ascii="Book Antiqua" w:hAnsi="Book Antiqua"/>
          <w:spacing w:val="1"/>
          <w:lang w:val="sq-AL"/>
        </w:rPr>
        <w:t>ig</w:t>
      </w:r>
      <w:r w:rsidRPr="004B3E43">
        <w:rPr>
          <w:rFonts w:ascii="Book Antiqua" w:hAnsi="Book Antiqua"/>
          <w:lang w:val="sq-AL"/>
        </w:rPr>
        <w:t>j</w:t>
      </w:r>
      <w:r w:rsidRPr="004B3E43">
        <w:rPr>
          <w:rFonts w:ascii="Book Antiqua" w:hAnsi="Book Antiqua"/>
          <w:spacing w:val="1"/>
          <w:lang w:val="sq-AL"/>
        </w:rPr>
        <w:t>i</w:t>
      </w:r>
      <w:r w:rsidRPr="004B3E43">
        <w:rPr>
          <w:rFonts w:ascii="Book Antiqua" w:hAnsi="Book Antiqua"/>
          <w:lang w:val="sq-AL"/>
        </w:rPr>
        <w:t>t</w:t>
      </w:r>
      <w:r w:rsidRPr="004B3E43">
        <w:rPr>
          <w:rFonts w:ascii="Book Antiqua" w:hAnsi="Book Antiqua"/>
          <w:spacing w:val="-1"/>
          <w:lang w:val="sq-AL"/>
        </w:rPr>
        <w:t>, s</w:t>
      </w:r>
      <w:r w:rsidRPr="004B3E43">
        <w:rPr>
          <w:rFonts w:ascii="Book Antiqua" w:hAnsi="Book Antiqua"/>
          <w:spacing w:val="1"/>
          <w:lang w:val="sq-AL"/>
        </w:rPr>
        <w:t xml:space="preserve">i </w:t>
      </w:r>
      <w:r w:rsidRPr="004B3E43">
        <w:rPr>
          <w:rFonts w:ascii="Book Antiqua" w:hAnsi="Book Antiqua"/>
          <w:lang w:val="sq-AL"/>
        </w:rPr>
        <w:t>d</w:t>
      </w:r>
      <w:r w:rsidRPr="004B3E43">
        <w:rPr>
          <w:rFonts w:ascii="Book Antiqua" w:hAnsi="Book Antiqua"/>
          <w:spacing w:val="1"/>
          <w:lang w:val="sq-AL"/>
        </w:rPr>
        <w:t xml:space="preserve">he </w:t>
      </w:r>
      <w:r w:rsidRPr="004B3E43">
        <w:rPr>
          <w:rFonts w:ascii="Book Antiqua" w:hAnsi="Book Antiqua"/>
          <w:lang w:val="sq-AL"/>
        </w:rPr>
        <w:t>t</w:t>
      </w:r>
      <w:r w:rsidRPr="004B3E43">
        <w:rPr>
          <w:rFonts w:ascii="Book Antiqua" w:hAnsi="Book Antiqua"/>
          <w:spacing w:val="1"/>
          <w:lang w:val="sq-AL"/>
        </w:rPr>
        <w:t xml:space="preserve">ë </w:t>
      </w:r>
      <w:r w:rsidRPr="004B3E43">
        <w:rPr>
          <w:rFonts w:ascii="Book Antiqua" w:hAnsi="Book Antiqua"/>
          <w:spacing w:val="-1"/>
          <w:lang w:val="sq-AL"/>
        </w:rPr>
        <w:t>s</w:t>
      </w:r>
      <w:r w:rsidRPr="004B3E43">
        <w:rPr>
          <w:rFonts w:ascii="Book Antiqua" w:hAnsi="Book Antiqua"/>
          <w:spacing w:val="1"/>
          <w:lang w:val="sq-AL"/>
        </w:rPr>
        <w:t>i</w:t>
      </w:r>
      <w:r w:rsidRPr="004B3E43">
        <w:rPr>
          <w:rFonts w:ascii="Book Antiqua" w:hAnsi="Book Antiqua"/>
          <w:spacing w:val="-1"/>
          <w:lang w:val="sq-AL"/>
        </w:rPr>
        <w:t>gu</w:t>
      </w:r>
      <w:r w:rsidRPr="004B3E43">
        <w:rPr>
          <w:rFonts w:ascii="Book Antiqua" w:hAnsi="Book Antiqua"/>
          <w:lang w:val="sq-AL"/>
        </w:rPr>
        <w:t>r</w:t>
      </w:r>
      <w:r w:rsidRPr="004B3E43">
        <w:rPr>
          <w:rFonts w:ascii="Book Antiqua" w:hAnsi="Book Antiqua"/>
          <w:spacing w:val="-1"/>
          <w:lang w:val="sq-AL"/>
        </w:rPr>
        <w:t>o</w:t>
      </w:r>
      <w:r w:rsidRPr="004B3E43">
        <w:rPr>
          <w:rFonts w:ascii="Book Antiqua" w:hAnsi="Book Antiqua"/>
          <w:lang w:val="sq-AL"/>
        </w:rPr>
        <w:t>j p</w:t>
      </w:r>
      <w:r w:rsidRPr="004B3E43">
        <w:rPr>
          <w:rFonts w:ascii="Book Antiqua" w:hAnsi="Book Antiqua"/>
          <w:spacing w:val="-2"/>
          <w:lang w:val="sq-AL"/>
        </w:rPr>
        <w:t>ë</w:t>
      </w:r>
      <w:r w:rsidRPr="004B3E43">
        <w:rPr>
          <w:rFonts w:ascii="Book Antiqua" w:hAnsi="Book Antiqua"/>
          <w:lang w:val="sq-AL"/>
        </w:rPr>
        <w:t>r</w:t>
      </w:r>
      <w:r w:rsidRPr="004B3E43">
        <w:rPr>
          <w:rFonts w:ascii="Book Antiqua" w:hAnsi="Book Antiqua"/>
          <w:spacing w:val="1"/>
          <w:lang w:val="sq-AL"/>
        </w:rPr>
        <w:t>m</w:t>
      </w:r>
      <w:r w:rsidRPr="004B3E43">
        <w:rPr>
          <w:rFonts w:ascii="Book Antiqua" w:hAnsi="Book Antiqua"/>
          <w:lang w:val="sq-AL"/>
        </w:rPr>
        <w:t>i</w:t>
      </w:r>
      <w:r w:rsidRPr="004B3E43">
        <w:rPr>
          <w:rFonts w:ascii="Book Antiqua" w:hAnsi="Book Antiqua"/>
          <w:spacing w:val="1"/>
          <w:lang w:val="sq-AL"/>
        </w:rPr>
        <w:t>r</w:t>
      </w:r>
      <w:r w:rsidRPr="004B3E43">
        <w:rPr>
          <w:rFonts w:ascii="Book Antiqua" w:hAnsi="Book Antiqua"/>
          <w:lang w:val="sq-AL"/>
        </w:rPr>
        <w:t>ë</w:t>
      </w:r>
      <w:r w:rsidRPr="004B3E43">
        <w:rPr>
          <w:rFonts w:ascii="Book Antiqua" w:hAnsi="Book Antiqua"/>
          <w:spacing w:val="-2"/>
          <w:lang w:val="sq-AL"/>
        </w:rPr>
        <w:t>s</w:t>
      </w:r>
      <w:r w:rsidRPr="004B3E43">
        <w:rPr>
          <w:rFonts w:ascii="Book Antiqua" w:hAnsi="Book Antiqua"/>
          <w:lang w:val="sq-AL"/>
        </w:rPr>
        <w:t>i</w:t>
      </w:r>
      <w:r w:rsidRPr="004B3E43">
        <w:rPr>
          <w:rFonts w:ascii="Book Antiqua" w:hAnsi="Book Antiqua"/>
          <w:spacing w:val="-2"/>
          <w:lang w:val="sq-AL"/>
        </w:rPr>
        <w:t>m</w:t>
      </w:r>
      <w:r w:rsidRPr="004B3E43">
        <w:rPr>
          <w:rFonts w:ascii="Book Antiqua" w:hAnsi="Book Antiqua"/>
          <w:lang w:val="sq-AL"/>
        </w:rPr>
        <w:t xml:space="preserve">in </w:t>
      </w:r>
      <w:r w:rsidRPr="004B3E43">
        <w:rPr>
          <w:rFonts w:ascii="Book Antiqua" w:hAnsi="Book Antiqua"/>
          <w:spacing w:val="1"/>
          <w:lang w:val="sq-AL"/>
        </w:rPr>
        <w:t>e c</w:t>
      </w:r>
      <w:r w:rsidRPr="004B3E43">
        <w:rPr>
          <w:rFonts w:ascii="Book Antiqua" w:hAnsi="Book Antiqua"/>
          <w:lang w:val="sq-AL"/>
        </w:rPr>
        <w:t xml:space="preserve">ilësisë </w:t>
      </w:r>
      <w:r w:rsidRPr="004B3E43">
        <w:rPr>
          <w:rFonts w:ascii="Book Antiqua" w:hAnsi="Book Antiqua"/>
          <w:spacing w:val="-1"/>
          <w:lang w:val="sq-AL"/>
        </w:rPr>
        <w:t>s</w:t>
      </w:r>
      <w:r w:rsidRPr="004B3E43">
        <w:rPr>
          <w:rFonts w:ascii="Book Antiqua" w:hAnsi="Book Antiqua"/>
          <w:spacing w:val="1"/>
          <w:lang w:val="sq-AL"/>
        </w:rPr>
        <w:t xml:space="preserve">ë </w:t>
      </w:r>
      <w:r w:rsidRPr="004B3E43">
        <w:rPr>
          <w:rFonts w:ascii="Book Antiqua" w:hAnsi="Book Antiqua"/>
          <w:spacing w:val="-1"/>
          <w:lang w:val="sq-AL"/>
        </w:rPr>
        <w:t>s</w:t>
      </w:r>
      <w:r w:rsidRPr="004B3E43">
        <w:rPr>
          <w:rFonts w:ascii="Book Antiqua" w:hAnsi="Book Antiqua"/>
          <w:lang w:val="sq-AL"/>
        </w:rPr>
        <w:t>hë</w:t>
      </w:r>
      <w:r w:rsidRPr="004B3E43">
        <w:rPr>
          <w:rFonts w:ascii="Book Antiqua" w:hAnsi="Book Antiqua"/>
          <w:spacing w:val="1"/>
          <w:lang w:val="sq-AL"/>
        </w:rPr>
        <w:t>r</w:t>
      </w:r>
      <w:r w:rsidRPr="004B3E43">
        <w:rPr>
          <w:rFonts w:ascii="Book Antiqua" w:hAnsi="Book Antiqua"/>
          <w:spacing w:val="-2"/>
          <w:lang w:val="sq-AL"/>
        </w:rPr>
        <w:t>b</w:t>
      </w:r>
      <w:r w:rsidRPr="004B3E43">
        <w:rPr>
          <w:rFonts w:ascii="Book Antiqua" w:hAnsi="Book Antiqua"/>
          <w:spacing w:val="1"/>
          <w:lang w:val="sq-AL"/>
        </w:rPr>
        <w:t>i</w:t>
      </w:r>
      <w:r w:rsidRPr="004B3E43">
        <w:rPr>
          <w:rFonts w:ascii="Book Antiqua" w:hAnsi="Book Antiqua"/>
          <w:spacing w:val="-1"/>
          <w:lang w:val="sq-AL"/>
        </w:rPr>
        <w:t>m</w:t>
      </w:r>
      <w:r w:rsidRPr="004B3E43">
        <w:rPr>
          <w:rFonts w:ascii="Book Antiqua" w:hAnsi="Book Antiqua"/>
          <w:lang w:val="sq-AL"/>
        </w:rPr>
        <w:t>e</w:t>
      </w:r>
      <w:r w:rsidRPr="004B3E43">
        <w:rPr>
          <w:rFonts w:ascii="Book Antiqua" w:hAnsi="Book Antiqua"/>
          <w:spacing w:val="-1"/>
          <w:lang w:val="sq-AL"/>
        </w:rPr>
        <w:t>v</w:t>
      </w:r>
      <w:r w:rsidRPr="004B3E43">
        <w:rPr>
          <w:rFonts w:ascii="Book Antiqua" w:hAnsi="Book Antiqua"/>
          <w:lang w:val="sq-AL"/>
        </w:rPr>
        <w:t>e nd</w:t>
      </w:r>
      <w:r w:rsidRPr="004B3E43">
        <w:rPr>
          <w:rFonts w:ascii="Book Antiqua" w:hAnsi="Book Antiqua"/>
          <w:spacing w:val="-1"/>
          <w:lang w:val="sq-AL"/>
        </w:rPr>
        <w:t>a</w:t>
      </w:r>
      <w:r w:rsidRPr="004B3E43">
        <w:rPr>
          <w:rFonts w:ascii="Book Antiqua" w:hAnsi="Book Antiqua"/>
          <w:lang w:val="sq-AL"/>
        </w:rPr>
        <w:t xml:space="preserve">j </w:t>
      </w:r>
      <w:r w:rsidRPr="004B3E43">
        <w:rPr>
          <w:rFonts w:ascii="Book Antiqua" w:hAnsi="Book Antiqua"/>
          <w:spacing w:val="-1"/>
          <w:lang w:val="sq-AL"/>
        </w:rPr>
        <w:t>v</w:t>
      </w:r>
      <w:r w:rsidRPr="004B3E43">
        <w:rPr>
          <w:rFonts w:ascii="Book Antiqua" w:hAnsi="Book Antiqua"/>
          <w:lang w:val="sq-AL"/>
        </w:rPr>
        <w:t>i</w:t>
      </w:r>
      <w:r w:rsidRPr="004B3E43">
        <w:rPr>
          <w:rFonts w:ascii="Book Antiqua" w:hAnsi="Book Antiqua"/>
          <w:spacing w:val="-1"/>
          <w:lang w:val="sq-AL"/>
        </w:rPr>
        <w:t>k</w:t>
      </w:r>
      <w:r w:rsidRPr="004B3E43">
        <w:rPr>
          <w:rFonts w:ascii="Book Antiqua" w:hAnsi="Book Antiqua"/>
          <w:spacing w:val="-3"/>
          <w:lang w:val="sq-AL"/>
        </w:rPr>
        <w:t>t</w:t>
      </w:r>
      <w:r w:rsidRPr="004B3E43">
        <w:rPr>
          <w:rFonts w:ascii="Book Antiqua" w:hAnsi="Book Antiqua"/>
          <w:spacing w:val="2"/>
          <w:lang w:val="sq-AL"/>
        </w:rPr>
        <w:t>i</w:t>
      </w:r>
      <w:r w:rsidRPr="004B3E43">
        <w:rPr>
          <w:rFonts w:ascii="Book Antiqua" w:hAnsi="Book Antiqua"/>
          <w:spacing w:val="-1"/>
          <w:lang w:val="sq-AL"/>
        </w:rPr>
        <w:t>m</w:t>
      </w:r>
      <w:r w:rsidRPr="004B3E43">
        <w:rPr>
          <w:rFonts w:ascii="Book Antiqua" w:hAnsi="Book Antiqua"/>
          <w:spacing w:val="2"/>
          <w:lang w:val="sq-AL"/>
        </w:rPr>
        <w:t>a</w:t>
      </w:r>
      <w:r w:rsidRPr="004B3E43">
        <w:rPr>
          <w:rFonts w:ascii="Book Antiqua" w:hAnsi="Book Antiqua"/>
          <w:spacing w:val="-1"/>
          <w:lang w:val="sq-AL"/>
        </w:rPr>
        <w:t>v</w:t>
      </w:r>
      <w:r w:rsidRPr="004B3E43">
        <w:rPr>
          <w:rFonts w:ascii="Book Antiqua" w:hAnsi="Book Antiqua"/>
          <w:spacing w:val="1"/>
          <w:lang w:val="sq-AL"/>
        </w:rPr>
        <w:t>e të t</w:t>
      </w:r>
      <w:r w:rsidRPr="004B3E43">
        <w:rPr>
          <w:rFonts w:ascii="Book Antiqua" w:hAnsi="Book Antiqua"/>
          <w:spacing w:val="-1"/>
          <w:lang w:val="sq-AL"/>
        </w:rPr>
        <w:t>r</w:t>
      </w:r>
      <w:r w:rsidRPr="004B3E43">
        <w:rPr>
          <w:rFonts w:ascii="Book Antiqua" w:hAnsi="Book Antiqua"/>
          <w:spacing w:val="1"/>
          <w:lang w:val="sq-AL"/>
        </w:rPr>
        <w:t>a</w:t>
      </w:r>
      <w:r w:rsidRPr="004B3E43">
        <w:rPr>
          <w:rFonts w:ascii="Book Antiqua" w:hAnsi="Book Antiqua"/>
          <w:spacing w:val="-1"/>
          <w:lang w:val="sq-AL"/>
        </w:rPr>
        <w:t>f</w:t>
      </w:r>
      <w:r w:rsidRPr="004B3E43">
        <w:rPr>
          <w:rFonts w:ascii="Book Antiqua" w:hAnsi="Book Antiqua"/>
          <w:spacing w:val="1"/>
          <w:lang w:val="sq-AL"/>
        </w:rPr>
        <w:t>i</w:t>
      </w:r>
      <w:r w:rsidRPr="004B3E43">
        <w:rPr>
          <w:rFonts w:ascii="Book Antiqua" w:hAnsi="Book Antiqua"/>
          <w:spacing w:val="-2"/>
          <w:lang w:val="sq-AL"/>
        </w:rPr>
        <w:t>k</w:t>
      </w:r>
      <w:r w:rsidRPr="004B3E43">
        <w:rPr>
          <w:rFonts w:ascii="Book Antiqua" w:hAnsi="Book Antiqua"/>
          <w:lang w:val="sq-AL"/>
        </w:rPr>
        <w:t>i</w:t>
      </w:r>
      <w:r w:rsidRPr="004B3E43">
        <w:rPr>
          <w:rFonts w:ascii="Book Antiqua" w:hAnsi="Book Antiqua"/>
          <w:spacing w:val="8"/>
          <w:lang w:val="sq-AL"/>
        </w:rPr>
        <w:t>m</w:t>
      </w:r>
      <w:r w:rsidRPr="004B3E43">
        <w:rPr>
          <w:rFonts w:ascii="Book Antiqua" w:hAnsi="Book Antiqua"/>
          <w:lang w:val="sq-AL"/>
        </w:rPr>
        <w:t>i</w:t>
      </w:r>
      <w:r w:rsidRPr="004B3E43">
        <w:rPr>
          <w:rFonts w:ascii="Book Antiqua" w:hAnsi="Book Antiqua"/>
          <w:spacing w:val="8"/>
          <w:lang w:val="sq-AL"/>
        </w:rPr>
        <w:t>t</w:t>
      </w:r>
      <w:r w:rsidRPr="004B3E43">
        <w:rPr>
          <w:rFonts w:ascii="Book Antiqua" w:hAnsi="Book Antiqua"/>
          <w:lang w:val="sq-AL"/>
        </w:rPr>
        <w:t>.</w:t>
      </w:r>
    </w:p>
    <w:p w:rsidR="00B844D8" w:rsidRPr="004B3E43" w:rsidRDefault="00B844D8" w:rsidP="00B844D8">
      <w:pPr>
        <w:pStyle w:val="ListParagraph"/>
        <w:rPr>
          <w:rFonts w:ascii="Book Antiqua" w:hAnsi="Book Antiqua"/>
          <w:lang w:val="sq-AL"/>
        </w:rPr>
      </w:pPr>
    </w:p>
    <w:p w:rsidR="00B844D8" w:rsidRPr="004B3E43" w:rsidRDefault="00B844D8" w:rsidP="00B844D8">
      <w:pPr>
        <w:pStyle w:val="ListParagraph"/>
        <w:numPr>
          <w:ilvl w:val="0"/>
          <w:numId w:val="33"/>
        </w:numPr>
        <w:tabs>
          <w:tab w:val="left" w:pos="360"/>
        </w:tabs>
        <w:spacing w:after="0"/>
        <w:ind w:left="0" w:firstLine="90"/>
        <w:jc w:val="both"/>
        <w:rPr>
          <w:rFonts w:ascii="Book Antiqua" w:hAnsi="Book Antiqua"/>
          <w:lang w:val="sq-AL"/>
        </w:rPr>
      </w:pPr>
      <w:r w:rsidRPr="004B3E43">
        <w:rPr>
          <w:rFonts w:ascii="Book Antiqua" w:hAnsi="Book Antiqua"/>
          <w:b/>
          <w:lang w:val="sq-AL"/>
        </w:rPr>
        <w:t>Strategjia Kombëtare e Republikës për Menaxhimin e Integruar të Kufirit dhe Plani i Veprimit 2013-2018</w:t>
      </w:r>
      <w:r w:rsidRPr="004B3E43">
        <w:rPr>
          <w:rStyle w:val="FootnoteReference"/>
          <w:rFonts w:ascii="Book Antiqua" w:hAnsi="Book Antiqua"/>
          <w:spacing w:val="1"/>
          <w:lang w:val="sq-AL"/>
        </w:rPr>
        <w:footnoteReference w:id="19"/>
      </w:r>
      <w:r w:rsidRPr="004B3E43">
        <w:rPr>
          <w:rFonts w:ascii="Book Antiqua" w:hAnsi="Book Antiqua"/>
          <w:spacing w:val="1"/>
          <w:lang w:val="sq-AL"/>
        </w:rPr>
        <w:t>ës</w:t>
      </w:r>
      <w:r w:rsidRPr="004B3E43">
        <w:rPr>
          <w:rFonts w:ascii="Book Antiqua" w:hAnsi="Book Antiqua"/>
          <w:spacing w:val="-1"/>
          <w:lang w:val="sq-AL"/>
        </w:rPr>
        <w:t>h</w:t>
      </w:r>
      <w:r w:rsidRPr="004B3E43">
        <w:rPr>
          <w:rFonts w:ascii="Book Antiqua" w:hAnsi="Book Antiqua"/>
          <w:spacing w:val="-2"/>
          <w:lang w:val="sq-AL"/>
        </w:rPr>
        <w:t>t</w:t>
      </w:r>
      <w:r w:rsidRPr="004B3E43">
        <w:rPr>
          <w:rFonts w:ascii="Book Antiqua" w:hAnsi="Book Antiqua"/>
          <w:lang w:val="sq-AL"/>
        </w:rPr>
        <w:t>ë d</w:t>
      </w:r>
      <w:r w:rsidRPr="004B3E43">
        <w:rPr>
          <w:rFonts w:ascii="Book Antiqua" w:hAnsi="Book Antiqua"/>
          <w:spacing w:val="1"/>
          <w:lang w:val="sq-AL"/>
        </w:rPr>
        <w:t>o</w:t>
      </w:r>
      <w:r w:rsidRPr="004B3E43">
        <w:rPr>
          <w:rFonts w:ascii="Book Antiqua" w:hAnsi="Book Antiqua"/>
          <w:spacing w:val="-1"/>
          <w:lang w:val="sq-AL"/>
        </w:rPr>
        <w:t>k</w:t>
      </w:r>
      <w:r w:rsidRPr="004B3E43">
        <w:rPr>
          <w:rFonts w:ascii="Book Antiqua" w:hAnsi="Book Antiqua"/>
          <w:lang w:val="sq-AL"/>
        </w:rPr>
        <w:t>u</w:t>
      </w:r>
      <w:r w:rsidRPr="004B3E43">
        <w:rPr>
          <w:rFonts w:ascii="Book Antiqua" w:hAnsi="Book Antiqua"/>
          <w:spacing w:val="-3"/>
          <w:lang w:val="sq-AL"/>
        </w:rPr>
        <w:t>m</w:t>
      </w:r>
      <w:r w:rsidRPr="004B3E43">
        <w:rPr>
          <w:rFonts w:ascii="Book Antiqua" w:hAnsi="Book Antiqua"/>
          <w:lang w:val="sq-AL"/>
        </w:rPr>
        <w:t>en</w:t>
      </w:r>
      <w:r w:rsidRPr="004B3E43">
        <w:rPr>
          <w:rFonts w:ascii="Book Antiqua" w:hAnsi="Book Antiqua"/>
          <w:spacing w:val="1"/>
          <w:lang w:val="sq-AL"/>
        </w:rPr>
        <w:t>t</w:t>
      </w:r>
      <w:r w:rsidRPr="004B3E43">
        <w:rPr>
          <w:rFonts w:ascii="Book Antiqua" w:hAnsi="Book Antiqua"/>
          <w:lang w:val="sq-AL"/>
        </w:rPr>
        <w:t xml:space="preserve">i </w:t>
      </w:r>
      <w:r w:rsidRPr="004B3E43">
        <w:rPr>
          <w:rFonts w:ascii="Book Antiqua" w:hAnsi="Book Antiqua"/>
          <w:spacing w:val="-1"/>
          <w:lang w:val="sq-AL"/>
        </w:rPr>
        <w:t>k</w:t>
      </w:r>
      <w:r w:rsidRPr="004B3E43">
        <w:rPr>
          <w:rFonts w:ascii="Book Antiqua" w:hAnsi="Book Antiqua"/>
          <w:lang w:val="sq-AL"/>
        </w:rPr>
        <w:t>r</w:t>
      </w:r>
      <w:r w:rsidRPr="004B3E43">
        <w:rPr>
          <w:rFonts w:ascii="Book Antiqua" w:hAnsi="Book Antiqua"/>
          <w:spacing w:val="-1"/>
          <w:lang w:val="sq-AL"/>
        </w:rPr>
        <w:t>y</w:t>
      </w:r>
      <w:r w:rsidRPr="004B3E43">
        <w:rPr>
          <w:rFonts w:ascii="Book Antiqua" w:hAnsi="Book Antiqua"/>
          <w:lang w:val="sq-AL"/>
        </w:rPr>
        <w:t>es</w:t>
      </w:r>
      <w:r w:rsidRPr="004B3E43">
        <w:rPr>
          <w:rFonts w:ascii="Book Antiqua" w:hAnsi="Book Antiqua"/>
          <w:spacing w:val="1"/>
          <w:lang w:val="sq-AL"/>
        </w:rPr>
        <w:t>o</w:t>
      </w:r>
      <w:r w:rsidRPr="004B3E43">
        <w:rPr>
          <w:rFonts w:ascii="Book Antiqua" w:hAnsi="Book Antiqua"/>
          <w:lang w:val="sq-AL"/>
        </w:rPr>
        <w:t xml:space="preserve">r </w:t>
      </w:r>
      <w:r w:rsidRPr="004B3E43">
        <w:rPr>
          <w:rFonts w:ascii="Book Antiqua" w:hAnsi="Book Antiqua"/>
          <w:spacing w:val="-1"/>
          <w:lang w:val="sq-AL"/>
        </w:rPr>
        <w:t>n</w:t>
      </w:r>
      <w:r w:rsidRPr="004B3E43">
        <w:rPr>
          <w:rFonts w:ascii="Book Antiqua" w:hAnsi="Book Antiqua"/>
          <w:lang w:val="sq-AL"/>
        </w:rPr>
        <w:t>a</w:t>
      </w:r>
      <w:r w:rsidRPr="004B3E43">
        <w:rPr>
          <w:rFonts w:ascii="Book Antiqua" w:hAnsi="Book Antiqua"/>
          <w:spacing w:val="1"/>
          <w:lang w:val="sq-AL"/>
        </w:rPr>
        <w:t>c</w:t>
      </w:r>
      <w:r w:rsidRPr="004B3E43">
        <w:rPr>
          <w:rFonts w:ascii="Book Antiqua" w:hAnsi="Book Antiqua"/>
          <w:lang w:val="sq-AL"/>
        </w:rPr>
        <w:t xml:space="preserve">ional i </w:t>
      </w:r>
      <w:r w:rsidRPr="004B3E43">
        <w:rPr>
          <w:rFonts w:ascii="Book Antiqua" w:hAnsi="Book Antiqua"/>
          <w:spacing w:val="-1"/>
          <w:lang w:val="sq-AL"/>
        </w:rPr>
        <w:t>p</w:t>
      </w:r>
      <w:r w:rsidRPr="004B3E43">
        <w:rPr>
          <w:rFonts w:ascii="Book Antiqua" w:hAnsi="Book Antiqua"/>
          <w:lang w:val="sq-AL"/>
        </w:rPr>
        <w:t>o</w:t>
      </w:r>
      <w:r w:rsidRPr="004B3E43">
        <w:rPr>
          <w:rFonts w:ascii="Book Antiqua" w:hAnsi="Book Antiqua"/>
          <w:spacing w:val="-1"/>
          <w:lang w:val="sq-AL"/>
        </w:rPr>
        <w:t>l</w:t>
      </w:r>
      <w:r w:rsidRPr="004B3E43">
        <w:rPr>
          <w:rFonts w:ascii="Book Antiqua" w:hAnsi="Book Antiqua"/>
          <w:lang w:val="sq-AL"/>
        </w:rPr>
        <w:t>iti</w:t>
      </w:r>
      <w:r w:rsidRPr="004B3E43">
        <w:rPr>
          <w:rFonts w:ascii="Book Antiqua" w:hAnsi="Book Antiqua"/>
          <w:spacing w:val="-1"/>
          <w:lang w:val="sq-AL"/>
        </w:rPr>
        <w:t>k</w:t>
      </w:r>
      <w:r w:rsidRPr="004B3E43">
        <w:rPr>
          <w:rFonts w:ascii="Book Antiqua" w:hAnsi="Book Antiqua"/>
          <w:lang w:val="sq-AL"/>
        </w:rPr>
        <w:t>a</w:t>
      </w:r>
      <w:r w:rsidRPr="004B3E43">
        <w:rPr>
          <w:rFonts w:ascii="Book Antiqua" w:hAnsi="Book Antiqua"/>
          <w:spacing w:val="-1"/>
          <w:lang w:val="sq-AL"/>
        </w:rPr>
        <w:t>v</w:t>
      </w:r>
      <w:r w:rsidRPr="004B3E43">
        <w:rPr>
          <w:rFonts w:ascii="Book Antiqua" w:hAnsi="Book Antiqua"/>
          <w:lang w:val="sq-AL"/>
        </w:rPr>
        <w:t xml:space="preserve">e </w:t>
      </w:r>
      <w:r w:rsidRPr="004B3E43">
        <w:rPr>
          <w:rFonts w:ascii="Book Antiqua" w:hAnsi="Book Antiqua"/>
          <w:spacing w:val="1"/>
          <w:lang w:val="sq-AL"/>
        </w:rPr>
        <w:t>p</w:t>
      </w:r>
      <w:r w:rsidRPr="004B3E43">
        <w:rPr>
          <w:rFonts w:ascii="Book Antiqua" w:hAnsi="Book Antiqua"/>
          <w:lang w:val="sq-AL"/>
        </w:rPr>
        <w:t xml:space="preserve">ër </w:t>
      </w:r>
      <w:r w:rsidRPr="004B3E43">
        <w:rPr>
          <w:rFonts w:ascii="Book Antiqua" w:hAnsi="Book Antiqua"/>
          <w:spacing w:val="-2"/>
          <w:lang w:val="sq-AL"/>
        </w:rPr>
        <w:t>m</w:t>
      </w:r>
      <w:r w:rsidRPr="004B3E43">
        <w:rPr>
          <w:rFonts w:ascii="Book Antiqua" w:hAnsi="Book Antiqua"/>
          <w:lang w:val="sq-AL"/>
        </w:rPr>
        <w:t>en</w:t>
      </w:r>
      <w:r w:rsidRPr="004B3E43">
        <w:rPr>
          <w:rFonts w:ascii="Book Antiqua" w:hAnsi="Book Antiqua"/>
          <w:spacing w:val="1"/>
          <w:lang w:val="sq-AL"/>
        </w:rPr>
        <w:t>a</w:t>
      </w:r>
      <w:r w:rsidRPr="004B3E43">
        <w:rPr>
          <w:rFonts w:ascii="Book Antiqua" w:hAnsi="Book Antiqua"/>
          <w:lang w:val="sq-AL"/>
        </w:rPr>
        <w:t>x</w:t>
      </w:r>
      <w:r w:rsidRPr="004B3E43">
        <w:rPr>
          <w:rFonts w:ascii="Book Antiqua" w:hAnsi="Book Antiqua"/>
          <w:spacing w:val="1"/>
          <w:lang w:val="sq-AL"/>
        </w:rPr>
        <w:t>hi</w:t>
      </w:r>
      <w:r w:rsidRPr="004B3E43">
        <w:rPr>
          <w:rFonts w:ascii="Book Antiqua" w:hAnsi="Book Antiqua"/>
          <w:spacing w:val="-2"/>
          <w:lang w:val="sq-AL"/>
        </w:rPr>
        <w:t>m</w:t>
      </w:r>
      <w:r w:rsidRPr="004B3E43">
        <w:rPr>
          <w:rFonts w:ascii="Book Antiqua" w:hAnsi="Book Antiqua"/>
          <w:lang w:val="sq-AL"/>
        </w:rPr>
        <w:t>in d</w:t>
      </w:r>
      <w:r w:rsidRPr="004B3E43">
        <w:rPr>
          <w:rFonts w:ascii="Book Antiqua" w:hAnsi="Book Antiqua"/>
          <w:spacing w:val="1"/>
          <w:lang w:val="sq-AL"/>
        </w:rPr>
        <w:t>h</w:t>
      </w:r>
      <w:r w:rsidRPr="004B3E43">
        <w:rPr>
          <w:rFonts w:ascii="Book Antiqua" w:hAnsi="Book Antiqua"/>
          <w:lang w:val="sq-AL"/>
        </w:rPr>
        <w:t xml:space="preserve">e </w:t>
      </w:r>
      <w:r w:rsidRPr="004B3E43">
        <w:rPr>
          <w:rFonts w:ascii="Book Antiqua" w:hAnsi="Book Antiqua"/>
          <w:spacing w:val="-1"/>
          <w:lang w:val="sq-AL"/>
        </w:rPr>
        <w:t>k</w:t>
      </w:r>
      <w:r w:rsidRPr="004B3E43">
        <w:rPr>
          <w:rFonts w:ascii="Book Antiqua" w:hAnsi="Book Antiqua"/>
          <w:lang w:val="sq-AL"/>
        </w:rPr>
        <w:t>on</w:t>
      </w:r>
      <w:r w:rsidRPr="004B3E43">
        <w:rPr>
          <w:rFonts w:ascii="Book Antiqua" w:hAnsi="Book Antiqua"/>
          <w:spacing w:val="1"/>
          <w:lang w:val="sq-AL"/>
        </w:rPr>
        <w:t>tr</w:t>
      </w:r>
      <w:r w:rsidRPr="004B3E43">
        <w:rPr>
          <w:rFonts w:ascii="Book Antiqua" w:hAnsi="Book Antiqua"/>
          <w:spacing w:val="-1"/>
          <w:lang w:val="sq-AL"/>
        </w:rPr>
        <w:t>ol</w:t>
      </w:r>
      <w:r w:rsidRPr="004B3E43">
        <w:rPr>
          <w:rFonts w:ascii="Book Antiqua" w:hAnsi="Book Antiqua"/>
          <w:lang w:val="sq-AL"/>
        </w:rPr>
        <w:t>l</w:t>
      </w:r>
      <w:r w:rsidRPr="004B3E43">
        <w:rPr>
          <w:rFonts w:ascii="Book Antiqua" w:hAnsi="Book Antiqua"/>
          <w:spacing w:val="1"/>
          <w:lang w:val="sq-AL"/>
        </w:rPr>
        <w:t>i</w:t>
      </w:r>
      <w:r w:rsidRPr="004B3E43">
        <w:rPr>
          <w:rFonts w:ascii="Book Antiqua" w:hAnsi="Book Antiqua"/>
          <w:lang w:val="sq-AL"/>
        </w:rPr>
        <w:t xml:space="preserve">n </w:t>
      </w:r>
      <w:r w:rsidRPr="004B3E43">
        <w:rPr>
          <w:rFonts w:ascii="Book Antiqua" w:hAnsi="Book Antiqua"/>
          <w:spacing w:val="1"/>
          <w:lang w:val="sq-AL"/>
        </w:rPr>
        <w:t xml:space="preserve">e </w:t>
      </w:r>
      <w:r w:rsidRPr="004B3E43">
        <w:rPr>
          <w:rFonts w:ascii="Book Antiqua" w:hAnsi="Book Antiqua"/>
          <w:spacing w:val="-2"/>
          <w:lang w:val="sq-AL"/>
        </w:rPr>
        <w:t>k</w:t>
      </w:r>
      <w:r w:rsidRPr="004B3E43">
        <w:rPr>
          <w:rFonts w:ascii="Book Antiqua" w:hAnsi="Book Antiqua"/>
          <w:lang w:val="sq-AL"/>
        </w:rPr>
        <w:t>u</w:t>
      </w:r>
      <w:r w:rsidRPr="004B3E43">
        <w:rPr>
          <w:rFonts w:ascii="Book Antiqua" w:hAnsi="Book Antiqua"/>
          <w:spacing w:val="1"/>
          <w:lang w:val="sq-AL"/>
        </w:rPr>
        <w:t>fir</w:t>
      </w:r>
      <w:r w:rsidRPr="004B3E43">
        <w:rPr>
          <w:rFonts w:ascii="Book Antiqua" w:hAnsi="Book Antiqua"/>
          <w:lang w:val="sq-AL"/>
        </w:rPr>
        <w:t xml:space="preserve">it </w:t>
      </w:r>
      <w:r w:rsidRPr="004B3E43">
        <w:rPr>
          <w:rFonts w:ascii="Book Antiqua" w:hAnsi="Book Antiqua"/>
          <w:spacing w:val="1"/>
          <w:lang w:val="sq-AL"/>
        </w:rPr>
        <w:t>s</w:t>
      </w:r>
      <w:r w:rsidRPr="004B3E43">
        <w:rPr>
          <w:rFonts w:ascii="Book Antiqua" w:hAnsi="Book Antiqua"/>
          <w:spacing w:val="-1"/>
          <w:lang w:val="sq-AL"/>
        </w:rPr>
        <w:t>h</w:t>
      </w:r>
      <w:r w:rsidRPr="004B3E43">
        <w:rPr>
          <w:rFonts w:ascii="Book Antiqua" w:hAnsi="Book Antiqua"/>
          <w:lang w:val="sq-AL"/>
        </w:rPr>
        <w:t>tetëro</w:t>
      </w:r>
      <w:r w:rsidRPr="004B3E43">
        <w:rPr>
          <w:rFonts w:ascii="Book Antiqua" w:hAnsi="Book Antiqua"/>
          <w:spacing w:val="1"/>
          <w:lang w:val="sq-AL"/>
        </w:rPr>
        <w:t>r</w:t>
      </w:r>
      <w:r w:rsidRPr="004B3E43">
        <w:rPr>
          <w:rFonts w:ascii="Book Antiqua" w:hAnsi="Book Antiqua"/>
          <w:lang w:val="sq-AL"/>
        </w:rPr>
        <w:t xml:space="preserve">. </w:t>
      </w:r>
      <w:r w:rsidRPr="004B3E43">
        <w:rPr>
          <w:rFonts w:ascii="Book Antiqua" w:hAnsi="Book Antiqua"/>
          <w:spacing w:val="1"/>
          <w:lang w:val="sq-AL"/>
        </w:rPr>
        <w:t>Q</w:t>
      </w:r>
      <w:r w:rsidRPr="004B3E43">
        <w:rPr>
          <w:rFonts w:ascii="Book Antiqua" w:hAnsi="Book Antiqua"/>
          <w:spacing w:val="-2"/>
          <w:lang w:val="sq-AL"/>
        </w:rPr>
        <w:t>ë</w:t>
      </w:r>
      <w:r w:rsidRPr="004B3E43">
        <w:rPr>
          <w:rFonts w:ascii="Book Antiqua" w:hAnsi="Book Antiqua"/>
          <w:lang w:val="sq-AL"/>
        </w:rPr>
        <w:t>lli</w:t>
      </w:r>
      <w:r w:rsidRPr="004B3E43">
        <w:rPr>
          <w:rFonts w:ascii="Book Antiqua" w:hAnsi="Book Antiqua"/>
          <w:spacing w:val="-2"/>
          <w:lang w:val="sq-AL"/>
        </w:rPr>
        <w:t>m</w:t>
      </w:r>
      <w:r w:rsidRPr="004B3E43">
        <w:rPr>
          <w:rFonts w:ascii="Book Antiqua" w:hAnsi="Book Antiqua"/>
          <w:lang w:val="sq-AL"/>
        </w:rPr>
        <w:t xml:space="preserve">i i saj është </w:t>
      </w:r>
      <w:r w:rsidRPr="004B3E43">
        <w:rPr>
          <w:rFonts w:ascii="Book Antiqua" w:hAnsi="Book Antiqua"/>
          <w:spacing w:val="-1"/>
          <w:lang w:val="sq-AL"/>
        </w:rPr>
        <w:t>k</w:t>
      </w:r>
      <w:r w:rsidRPr="004B3E43">
        <w:rPr>
          <w:rFonts w:ascii="Book Antiqua" w:hAnsi="Book Antiqua"/>
          <w:lang w:val="sq-AL"/>
        </w:rPr>
        <w:t>on</w:t>
      </w:r>
      <w:r w:rsidRPr="004B3E43">
        <w:rPr>
          <w:rFonts w:ascii="Book Antiqua" w:hAnsi="Book Antiqua"/>
          <w:spacing w:val="1"/>
          <w:lang w:val="sq-AL"/>
        </w:rPr>
        <w:t>tr</w:t>
      </w:r>
      <w:r w:rsidRPr="004B3E43">
        <w:rPr>
          <w:rFonts w:ascii="Book Antiqua" w:hAnsi="Book Antiqua"/>
          <w:spacing w:val="-1"/>
          <w:lang w:val="sq-AL"/>
        </w:rPr>
        <w:t>o</w:t>
      </w:r>
      <w:r w:rsidRPr="004B3E43">
        <w:rPr>
          <w:rFonts w:ascii="Book Antiqua" w:hAnsi="Book Antiqua"/>
          <w:lang w:val="sq-AL"/>
        </w:rPr>
        <w:t>lli dh</w:t>
      </w:r>
      <w:r w:rsidRPr="004B3E43">
        <w:rPr>
          <w:rFonts w:ascii="Book Antiqua" w:hAnsi="Book Antiqua"/>
          <w:spacing w:val="1"/>
          <w:lang w:val="sq-AL"/>
        </w:rPr>
        <w:t xml:space="preserve">e </w:t>
      </w:r>
      <w:r w:rsidRPr="004B3E43">
        <w:rPr>
          <w:rFonts w:ascii="Book Antiqua" w:hAnsi="Book Antiqua"/>
          <w:spacing w:val="-2"/>
          <w:lang w:val="sq-AL"/>
        </w:rPr>
        <w:t>m</w:t>
      </w:r>
      <w:r w:rsidRPr="004B3E43">
        <w:rPr>
          <w:rFonts w:ascii="Book Antiqua" w:hAnsi="Book Antiqua"/>
          <w:lang w:val="sq-AL"/>
        </w:rPr>
        <w:t>bi</w:t>
      </w:r>
      <w:r w:rsidRPr="004B3E43">
        <w:rPr>
          <w:rFonts w:ascii="Book Antiqua" w:hAnsi="Book Antiqua"/>
          <w:spacing w:val="-2"/>
          <w:lang w:val="sq-AL"/>
        </w:rPr>
        <w:t>k</w:t>
      </w:r>
      <w:r w:rsidRPr="004B3E43">
        <w:rPr>
          <w:rFonts w:ascii="Book Antiqua" w:hAnsi="Book Antiqua"/>
          <w:lang w:val="sq-AL"/>
        </w:rPr>
        <w:t>ëq</w:t>
      </w:r>
      <w:r w:rsidRPr="004B3E43">
        <w:rPr>
          <w:rFonts w:ascii="Book Antiqua" w:hAnsi="Book Antiqua"/>
          <w:spacing w:val="-1"/>
          <w:lang w:val="sq-AL"/>
        </w:rPr>
        <w:t>y</w:t>
      </w:r>
      <w:r w:rsidRPr="004B3E43">
        <w:rPr>
          <w:rFonts w:ascii="Book Antiqua" w:hAnsi="Book Antiqua"/>
          <w:lang w:val="sq-AL"/>
        </w:rPr>
        <w:t>r</w:t>
      </w:r>
      <w:r w:rsidRPr="004B3E43">
        <w:rPr>
          <w:rFonts w:ascii="Book Antiqua" w:hAnsi="Book Antiqua"/>
          <w:spacing w:val="3"/>
          <w:lang w:val="sq-AL"/>
        </w:rPr>
        <w:t>j</w:t>
      </w:r>
      <w:r w:rsidRPr="004B3E43">
        <w:rPr>
          <w:rFonts w:ascii="Book Antiqua" w:hAnsi="Book Antiqua"/>
          <w:lang w:val="sq-AL"/>
        </w:rPr>
        <w:t>a efe</w:t>
      </w:r>
      <w:r w:rsidRPr="004B3E43">
        <w:rPr>
          <w:rFonts w:ascii="Book Antiqua" w:hAnsi="Book Antiqua"/>
          <w:spacing w:val="-1"/>
          <w:lang w:val="sq-AL"/>
        </w:rPr>
        <w:t>k</w:t>
      </w:r>
      <w:r w:rsidRPr="004B3E43">
        <w:rPr>
          <w:rFonts w:ascii="Book Antiqua" w:hAnsi="Book Antiqua"/>
          <w:lang w:val="sq-AL"/>
        </w:rPr>
        <w:t>t</w:t>
      </w:r>
      <w:r w:rsidRPr="004B3E43">
        <w:rPr>
          <w:rFonts w:ascii="Book Antiqua" w:hAnsi="Book Antiqua"/>
          <w:spacing w:val="2"/>
          <w:lang w:val="sq-AL"/>
        </w:rPr>
        <w:t>i</w:t>
      </w:r>
      <w:r w:rsidRPr="004B3E43">
        <w:rPr>
          <w:rFonts w:ascii="Book Antiqua" w:hAnsi="Book Antiqua"/>
          <w:spacing w:val="-1"/>
          <w:lang w:val="sq-AL"/>
        </w:rPr>
        <w:t>v</w:t>
      </w:r>
      <w:r w:rsidRPr="004B3E43">
        <w:rPr>
          <w:rFonts w:ascii="Book Antiqua" w:hAnsi="Book Antiqua"/>
          <w:lang w:val="sq-AL"/>
        </w:rPr>
        <w:t xml:space="preserve">e e </w:t>
      </w:r>
      <w:r w:rsidRPr="004B3E43">
        <w:rPr>
          <w:rFonts w:ascii="Book Antiqua" w:hAnsi="Book Antiqua"/>
          <w:spacing w:val="-1"/>
          <w:lang w:val="sq-AL"/>
        </w:rPr>
        <w:t>k</w:t>
      </w:r>
      <w:r w:rsidRPr="004B3E43">
        <w:rPr>
          <w:rFonts w:ascii="Book Antiqua" w:hAnsi="Book Antiqua"/>
          <w:lang w:val="sq-AL"/>
        </w:rPr>
        <w:t>ufirit shtetë</w:t>
      </w:r>
      <w:r w:rsidRPr="004B3E43">
        <w:rPr>
          <w:rFonts w:ascii="Book Antiqua" w:hAnsi="Book Antiqua"/>
          <w:spacing w:val="2"/>
          <w:lang w:val="sq-AL"/>
        </w:rPr>
        <w:t>r</w:t>
      </w:r>
      <w:r w:rsidRPr="004B3E43">
        <w:rPr>
          <w:rFonts w:ascii="Book Antiqua" w:hAnsi="Book Antiqua"/>
          <w:spacing w:val="-1"/>
          <w:lang w:val="sq-AL"/>
        </w:rPr>
        <w:t>o</w:t>
      </w:r>
      <w:r w:rsidRPr="004B3E43">
        <w:rPr>
          <w:rFonts w:ascii="Book Antiqua" w:hAnsi="Book Antiqua"/>
          <w:lang w:val="sq-AL"/>
        </w:rPr>
        <w:t>r,</w:t>
      </w:r>
      <w:r w:rsidRPr="004B3E43">
        <w:rPr>
          <w:rFonts w:ascii="Book Antiqua" w:hAnsi="Book Antiqua"/>
          <w:spacing w:val="1"/>
          <w:lang w:val="sq-AL"/>
        </w:rPr>
        <w:t>b</w:t>
      </w:r>
      <w:r w:rsidRPr="004B3E43">
        <w:rPr>
          <w:rFonts w:ascii="Book Antiqua" w:hAnsi="Book Antiqua"/>
          <w:spacing w:val="-1"/>
          <w:lang w:val="sq-AL"/>
        </w:rPr>
        <w:t>a</w:t>
      </w:r>
      <w:r w:rsidRPr="004B3E43">
        <w:rPr>
          <w:rFonts w:ascii="Book Antiqua" w:hAnsi="Book Antiqua"/>
          <w:lang w:val="sq-AL"/>
        </w:rPr>
        <w:t>sh</w:t>
      </w:r>
      <w:r w:rsidRPr="004B3E43">
        <w:rPr>
          <w:rFonts w:ascii="Book Antiqua" w:hAnsi="Book Antiqua"/>
          <w:spacing w:val="-1"/>
          <w:lang w:val="sq-AL"/>
        </w:rPr>
        <w:t>k</w:t>
      </w:r>
      <w:r w:rsidRPr="004B3E43">
        <w:rPr>
          <w:rFonts w:ascii="Book Antiqua" w:hAnsi="Book Antiqua"/>
          <w:lang w:val="sq-AL"/>
        </w:rPr>
        <w:t>ëpu</w:t>
      </w:r>
      <w:r w:rsidRPr="004B3E43">
        <w:rPr>
          <w:rFonts w:ascii="Book Antiqua" w:hAnsi="Book Antiqua"/>
          <w:spacing w:val="1"/>
          <w:lang w:val="sq-AL"/>
        </w:rPr>
        <w:t>ni</w:t>
      </w:r>
      <w:r w:rsidRPr="004B3E43">
        <w:rPr>
          <w:rFonts w:ascii="Book Antiqua" w:hAnsi="Book Antiqua"/>
          <w:spacing w:val="-2"/>
          <w:lang w:val="sq-AL"/>
        </w:rPr>
        <w:t>m</w:t>
      </w:r>
      <w:r w:rsidRPr="004B3E43">
        <w:rPr>
          <w:rFonts w:ascii="Book Antiqua" w:hAnsi="Book Antiqua"/>
          <w:lang w:val="sq-AL"/>
        </w:rPr>
        <w:t xml:space="preserve">i </w:t>
      </w:r>
      <w:r w:rsidRPr="004B3E43">
        <w:rPr>
          <w:rFonts w:ascii="Book Antiqua" w:hAnsi="Book Antiqua"/>
          <w:spacing w:val="-2"/>
          <w:lang w:val="sq-AL"/>
        </w:rPr>
        <w:t>k</w:t>
      </w:r>
      <w:r w:rsidRPr="004B3E43">
        <w:rPr>
          <w:rFonts w:ascii="Book Antiqua" w:hAnsi="Book Antiqua"/>
          <w:spacing w:val="2"/>
          <w:lang w:val="sq-AL"/>
        </w:rPr>
        <w:t>o</w:t>
      </w:r>
      <w:r w:rsidRPr="004B3E43">
        <w:rPr>
          <w:rFonts w:ascii="Book Antiqua" w:hAnsi="Book Antiqua"/>
          <w:spacing w:val="-2"/>
          <w:lang w:val="sq-AL"/>
        </w:rPr>
        <w:t>m</w:t>
      </w:r>
      <w:r w:rsidRPr="004B3E43">
        <w:rPr>
          <w:rFonts w:ascii="Book Antiqua" w:hAnsi="Book Antiqua"/>
          <w:lang w:val="sq-AL"/>
        </w:rPr>
        <w:t>bë</w:t>
      </w:r>
      <w:r w:rsidRPr="004B3E43">
        <w:rPr>
          <w:rFonts w:ascii="Book Antiqua" w:hAnsi="Book Antiqua"/>
          <w:spacing w:val="1"/>
          <w:lang w:val="sq-AL"/>
        </w:rPr>
        <w:t>ta</w:t>
      </w:r>
      <w:r w:rsidRPr="004B3E43">
        <w:rPr>
          <w:rFonts w:ascii="Book Antiqua" w:hAnsi="Book Antiqua"/>
          <w:lang w:val="sq-AL"/>
        </w:rPr>
        <w:t>r d</w:t>
      </w:r>
      <w:r w:rsidRPr="004B3E43">
        <w:rPr>
          <w:rFonts w:ascii="Book Antiqua" w:hAnsi="Book Antiqua"/>
          <w:spacing w:val="1"/>
          <w:lang w:val="sq-AL"/>
        </w:rPr>
        <w:t>h</w:t>
      </w:r>
      <w:r w:rsidRPr="004B3E43">
        <w:rPr>
          <w:rFonts w:ascii="Book Antiqua" w:hAnsi="Book Antiqua"/>
          <w:lang w:val="sq-AL"/>
        </w:rPr>
        <w:t>e n</w:t>
      </w:r>
      <w:r w:rsidRPr="004B3E43">
        <w:rPr>
          <w:rFonts w:ascii="Book Antiqua" w:hAnsi="Book Antiqua"/>
          <w:spacing w:val="1"/>
          <w:lang w:val="sq-AL"/>
        </w:rPr>
        <w:t>d</w:t>
      </w:r>
      <w:r w:rsidRPr="004B3E43">
        <w:rPr>
          <w:rFonts w:ascii="Book Antiqua" w:hAnsi="Book Antiqua"/>
          <w:spacing w:val="-1"/>
          <w:lang w:val="sq-AL"/>
        </w:rPr>
        <w:t>ë</w:t>
      </w:r>
      <w:r w:rsidRPr="004B3E43">
        <w:rPr>
          <w:rFonts w:ascii="Book Antiqua" w:hAnsi="Book Antiqua"/>
          <w:lang w:val="sq-AL"/>
        </w:rPr>
        <w:t>r</w:t>
      </w:r>
      <w:r w:rsidRPr="004B3E43">
        <w:rPr>
          <w:rFonts w:ascii="Book Antiqua" w:hAnsi="Book Antiqua"/>
          <w:spacing w:val="-1"/>
          <w:lang w:val="sq-AL"/>
        </w:rPr>
        <w:t>k</w:t>
      </w:r>
      <w:r w:rsidRPr="004B3E43">
        <w:rPr>
          <w:rFonts w:ascii="Book Antiqua" w:hAnsi="Book Antiqua"/>
          <w:lang w:val="sq-AL"/>
        </w:rPr>
        <w:t>o</w:t>
      </w:r>
      <w:r w:rsidRPr="004B3E43">
        <w:rPr>
          <w:rFonts w:ascii="Book Antiqua" w:hAnsi="Book Antiqua"/>
          <w:spacing w:val="-2"/>
          <w:lang w:val="sq-AL"/>
        </w:rPr>
        <w:t>m</w:t>
      </w:r>
      <w:r w:rsidRPr="004B3E43">
        <w:rPr>
          <w:rFonts w:ascii="Book Antiqua" w:hAnsi="Book Antiqua"/>
          <w:lang w:val="sq-AL"/>
        </w:rPr>
        <w:t>bë</w:t>
      </w:r>
      <w:r w:rsidRPr="004B3E43">
        <w:rPr>
          <w:rFonts w:ascii="Book Antiqua" w:hAnsi="Book Antiqua"/>
          <w:spacing w:val="1"/>
          <w:lang w:val="sq-AL"/>
        </w:rPr>
        <w:t>ta</w:t>
      </w:r>
      <w:r w:rsidRPr="004B3E43">
        <w:rPr>
          <w:rFonts w:ascii="Book Antiqua" w:hAnsi="Book Antiqua"/>
          <w:lang w:val="sq-AL"/>
        </w:rPr>
        <w:t xml:space="preserve">r </w:t>
      </w:r>
      <w:r w:rsidRPr="004B3E43">
        <w:rPr>
          <w:rFonts w:ascii="Book Antiqua" w:hAnsi="Book Antiqua"/>
          <w:spacing w:val="1"/>
          <w:lang w:val="sq-AL"/>
        </w:rPr>
        <w:t>n</w:t>
      </w:r>
      <w:r w:rsidRPr="004B3E43">
        <w:rPr>
          <w:rFonts w:ascii="Book Antiqua" w:hAnsi="Book Antiqua"/>
          <w:lang w:val="sq-AL"/>
        </w:rPr>
        <w:t>d</w:t>
      </w:r>
      <w:r w:rsidRPr="004B3E43">
        <w:rPr>
          <w:rFonts w:ascii="Book Antiqua" w:hAnsi="Book Antiqua"/>
          <w:spacing w:val="1"/>
          <w:lang w:val="sq-AL"/>
        </w:rPr>
        <w:t>ër</w:t>
      </w:r>
      <w:r w:rsidRPr="004B3E43">
        <w:rPr>
          <w:rFonts w:ascii="Book Antiqua" w:hAnsi="Book Antiqua"/>
          <w:spacing w:val="-2"/>
          <w:lang w:val="sq-AL"/>
        </w:rPr>
        <w:t>m</w:t>
      </w:r>
      <w:r w:rsidRPr="004B3E43">
        <w:rPr>
          <w:rFonts w:ascii="Book Antiqua" w:hAnsi="Book Antiqua"/>
          <w:lang w:val="sq-AL"/>
        </w:rPr>
        <w:t>je</w:t>
      </w:r>
      <w:r w:rsidRPr="004B3E43">
        <w:rPr>
          <w:rFonts w:ascii="Book Antiqua" w:hAnsi="Book Antiqua"/>
          <w:spacing w:val="1"/>
          <w:lang w:val="sq-AL"/>
        </w:rPr>
        <w:t xml:space="preserve">t </w:t>
      </w:r>
      <w:r w:rsidRPr="004B3E43">
        <w:rPr>
          <w:rFonts w:ascii="Book Antiqua" w:hAnsi="Book Antiqua"/>
          <w:lang w:val="sq-AL"/>
        </w:rPr>
        <w:t xml:space="preserve">të </w:t>
      </w:r>
      <w:r w:rsidRPr="004B3E43">
        <w:rPr>
          <w:rFonts w:ascii="Book Antiqua" w:hAnsi="Book Antiqua"/>
          <w:spacing w:val="-1"/>
          <w:lang w:val="sq-AL"/>
        </w:rPr>
        <w:t>g</w:t>
      </w:r>
      <w:r w:rsidRPr="004B3E43">
        <w:rPr>
          <w:rFonts w:ascii="Book Antiqua" w:hAnsi="Book Antiqua"/>
          <w:lang w:val="sq-AL"/>
        </w:rPr>
        <w:t>j</w:t>
      </w:r>
      <w:r w:rsidRPr="004B3E43">
        <w:rPr>
          <w:rFonts w:ascii="Book Antiqua" w:hAnsi="Book Antiqua"/>
          <w:spacing w:val="1"/>
          <w:lang w:val="sq-AL"/>
        </w:rPr>
        <w:t>it</w:t>
      </w:r>
      <w:r w:rsidRPr="004B3E43">
        <w:rPr>
          <w:rFonts w:ascii="Book Antiqua" w:hAnsi="Book Antiqua"/>
          <w:spacing w:val="-1"/>
          <w:lang w:val="sq-AL"/>
        </w:rPr>
        <w:t>h</w:t>
      </w:r>
      <w:r w:rsidRPr="004B3E43">
        <w:rPr>
          <w:rFonts w:ascii="Book Antiqua" w:hAnsi="Book Antiqua"/>
          <w:lang w:val="sq-AL"/>
        </w:rPr>
        <w:t xml:space="preserve">a </w:t>
      </w:r>
      <w:r w:rsidRPr="004B3E43">
        <w:rPr>
          <w:rFonts w:ascii="Book Antiqua" w:hAnsi="Book Antiqua"/>
          <w:spacing w:val="1"/>
          <w:lang w:val="sq-AL"/>
        </w:rPr>
        <w:t>a</w:t>
      </w:r>
      <w:r w:rsidRPr="004B3E43">
        <w:rPr>
          <w:rFonts w:ascii="Book Antiqua" w:hAnsi="Book Antiqua"/>
          <w:lang w:val="sq-AL"/>
        </w:rPr>
        <w:t>u</w:t>
      </w:r>
      <w:r w:rsidRPr="004B3E43">
        <w:rPr>
          <w:rFonts w:ascii="Book Antiqua" w:hAnsi="Book Antiqua"/>
          <w:spacing w:val="1"/>
          <w:lang w:val="sq-AL"/>
        </w:rPr>
        <w:t>t</w:t>
      </w:r>
      <w:r w:rsidRPr="004B3E43">
        <w:rPr>
          <w:rFonts w:ascii="Book Antiqua" w:hAnsi="Book Antiqua"/>
          <w:spacing w:val="-1"/>
          <w:lang w:val="sq-AL"/>
        </w:rPr>
        <w:t>o</w:t>
      </w:r>
      <w:r w:rsidRPr="004B3E43">
        <w:rPr>
          <w:rFonts w:ascii="Book Antiqua" w:hAnsi="Book Antiqua"/>
          <w:lang w:val="sq-AL"/>
        </w:rPr>
        <w:t>ri</w:t>
      </w:r>
      <w:r w:rsidRPr="004B3E43">
        <w:rPr>
          <w:rFonts w:ascii="Book Antiqua" w:hAnsi="Book Antiqua"/>
          <w:spacing w:val="-1"/>
          <w:lang w:val="sq-AL"/>
        </w:rPr>
        <w:t>t</w:t>
      </w:r>
      <w:r w:rsidRPr="004B3E43">
        <w:rPr>
          <w:rFonts w:ascii="Book Antiqua" w:hAnsi="Book Antiqua"/>
          <w:lang w:val="sq-AL"/>
        </w:rPr>
        <w:t>e</w:t>
      </w:r>
      <w:r w:rsidRPr="004B3E43">
        <w:rPr>
          <w:rFonts w:ascii="Book Antiqua" w:hAnsi="Book Antiqua"/>
          <w:spacing w:val="1"/>
          <w:lang w:val="sq-AL"/>
        </w:rPr>
        <w:t>t</w:t>
      </w:r>
      <w:r w:rsidRPr="004B3E43">
        <w:rPr>
          <w:rFonts w:ascii="Book Antiqua" w:hAnsi="Book Antiqua"/>
          <w:lang w:val="sq-AL"/>
        </w:rPr>
        <w:t xml:space="preserve">eve </w:t>
      </w:r>
      <w:r w:rsidRPr="004B3E43">
        <w:rPr>
          <w:rFonts w:ascii="Book Antiqua" w:hAnsi="Book Antiqua"/>
          <w:spacing w:val="-1"/>
          <w:lang w:val="sq-AL"/>
        </w:rPr>
        <w:t>k</w:t>
      </w:r>
      <w:r w:rsidRPr="004B3E43">
        <w:rPr>
          <w:rFonts w:ascii="Book Antiqua" w:hAnsi="Book Antiqua"/>
          <w:spacing w:val="1"/>
          <w:lang w:val="sq-AL"/>
        </w:rPr>
        <w:t>o</w:t>
      </w:r>
      <w:r w:rsidRPr="004B3E43">
        <w:rPr>
          <w:rFonts w:ascii="Book Antiqua" w:hAnsi="Book Antiqua"/>
          <w:spacing w:val="-2"/>
          <w:lang w:val="sq-AL"/>
        </w:rPr>
        <w:t>m</w:t>
      </w:r>
      <w:r w:rsidRPr="004B3E43">
        <w:rPr>
          <w:rFonts w:ascii="Book Antiqua" w:hAnsi="Book Antiqua"/>
          <w:lang w:val="sq-AL"/>
        </w:rPr>
        <w:t>pe</w:t>
      </w:r>
      <w:r w:rsidRPr="004B3E43">
        <w:rPr>
          <w:rFonts w:ascii="Book Antiqua" w:hAnsi="Book Antiqua"/>
          <w:spacing w:val="1"/>
          <w:lang w:val="sq-AL"/>
        </w:rPr>
        <w:t>te</w:t>
      </w:r>
      <w:r w:rsidRPr="004B3E43">
        <w:rPr>
          <w:rFonts w:ascii="Book Antiqua" w:hAnsi="Book Antiqua"/>
          <w:lang w:val="sq-AL"/>
        </w:rPr>
        <w:t>nte</w:t>
      </w:r>
      <w:r w:rsidRPr="004B3E43">
        <w:rPr>
          <w:rFonts w:ascii="Book Antiqua" w:hAnsi="Book Antiqua"/>
          <w:spacing w:val="2"/>
          <w:lang w:val="sq-AL"/>
        </w:rPr>
        <w:t>t</w:t>
      </w:r>
      <w:r w:rsidRPr="004B3E43">
        <w:rPr>
          <w:rFonts w:ascii="Book Antiqua" w:hAnsi="Book Antiqua"/>
          <w:lang w:val="sq-AL"/>
        </w:rPr>
        <w:t>ë p</w:t>
      </w:r>
      <w:r w:rsidRPr="004B3E43">
        <w:rPr>
          <w:rFonts w:ascii="Book Antiqua" w:hAnsi="Book Antiqua"/>
          <w:spacing w:val="-1"/>
          <w:lang w:val="sq-AL"/>
        </w:rPr>
        <w:t>ë</w:t>
      </w:r>
      <w:r w:rsidRPr="004B3E43">
        <w:rPr>
          <w:rFonts w:ascii="Book Antiqua" w:hAnsi="Book Antiqua"/>
          <w:lang w:val="sq-AL"/>
        </w:rPr>
        <w:t>r</w:t>
      </w:r>
      <w:r w:rsidRPr="004B3E43">
        <w:rPr>
          <w:rFonts w:ascii="Book Antiqua" w:hAnsi="Book Antiqua"/>
          <w:spacing w:val="1"/>
          <w:lang w:val="sq-AL"/>
        </w:rPr>
        <w:t>f</w:t>
      </w:r>
      <w:r w:rsidRPr="004B3E43">
        <w:rPr>
          <w:rFonts w:ascii="Book Antiqua" w:hAnsi="Book Antiqua"/>
          <w:lang w:val="sq-AL"/>
        </w:rPr>
        <w:t>s</w:t>
      </w:r>
      <w:r w:rsidRPr="004B3E43">
        <w:rPr>
          <w:rFonts w:ascii="Book Antiqua" w:hAnsi="Book Antiqua"/>
          <w:spacing w:val="-2"/>
          <w:lang w:val="sq-AL"/>
        </w:rPr>
        <w:t>h</w:t>
      </w:r>
      <w:r w:rsidRPr="004B3E43">
        <w:rPr>
          <w:rFonts w:ascii="Book Antiqua" w:hAnsi="Book Antiqua"/>
          <w:lang w:val="sq-AL"/>
        </w:rPr>
        <w:t>i</w:t>
      </w:r>
      <w:r w:rsidRPr="004B3E43">
        <w:rPr>
          <w:rFonts w:ascii="Book Antiqua" w:hAnsi="Book Antiqua"/>
          <w:spacing w:val="1"/>
          <w:lang w:val="sq-AL"/>
        </w:rPr>
        <w:t>r</w:t>
      </w:r>
      <w:r w:rsidRPr="004B3E43">
        <w:rPr>
          <w:rFonts w:ascii="Book Antiqua" w:hAnsi="Book Antiqua"/>
          <w:lang w:val="sq-AL"/>
        </w:rPr>
        <w:t xml:space="preserve">a në </w:t>
      </w:r>
      <w:r w:rsidRPr="004B3E43">
        <w:rPr>
          <w:rFonts w:ascii="Book Antiqua" w:hAnsi="Book Antiqua"/>
          <w:spacing w:val="-1"/>
          <w:lang w:val="sq-AL"/>
        </w:rPr>
        <w:t xml:space="preserve">kontrollin </w:t>
      </w:r>
      <w:r w:rsidRPr="004B3E43">
        <w:rPr>
          <w:rFonts w:ascii="Book Antiqua" w:hAnsi="Book Antiqua"/>
          <w:lang w:val="sq-AL"/>
        </w:rPr>
        <w:t xml:space="preserve">e </w:t>
      </w:r>
      <w:r w:rsidRPr="004B3E43">
        <w:rPr>
          <w:rFonts w:ascii="Book Antiqua" w:hAnsi="Book Antiqua"/>
          <w:spacing w:val="-1"/>
          <w:lang w:val="sq-AL"/>
        </w:rPr>
        <w:t>k</w:t>
      </w:r>
      <w:r w:rsidRPr="004B3E43">
        <w:rPr>
          <w:rFonts w:ascii="Book Antiqua" w:hAnsi="Book Antiqua"/>
          <w:lang w:val="sq-AL"/>
        </w:rPr>
        <w:t>uf</w:t>
      </w:r>
      <w:r w:rsidRPr="004B3E43">
        <w:rPr>
          <w:rFonts w:ascii="Book Antiqua" w:hAnsi="Book Antiqua"/>
          <w:spacing w:val="1"/>
          <w:lang w:val="sq-AL"/>
        </w:rPr>
        <w:t>i</w:t>
      </w:r>
      <w:r w:rsidRPr="004B3E43">
        <w:rPr>
          <w:rFonts w:ascii="Book Antiqua" w:hAnsi="Book Antiqua"/>
          <w:lang w:val="sq-AL"/>
        </w:rPr>
        <w:t>rit dh</w:t>
      </w:r>
      <w:r w:rsidRPr="004B3E43">
        <w:rPr>
          <w:rFonts w:ascii="Book Antiqua" w:hAnsi="Book Antiqua"/>
          <w:spacing w:val="1"/>
          <w:lang w:val="sq-AL"/>
        </w:rPr>
        <w:t xml:space="preserve">e </w:t>
      </w:r>
      <w:r w:rsidRPr="004B3E43">
        <w:rPr>
          <w:rFonts w:ascii="Book Antiqua" w:hAnsi="Book Antiqua"/>
          <w:lang w:val="sq-AL"/>
        </w:rPr>
        <w:t>lehtë</w:t>
      </w:r>
      <w:r w:rsidRPr="004B3E43">
        <w:rPr>
          <w:rFonts w:ascii="Book Antiqua" w:hAnsi="Book Antiqua"/>
          <w:spacing w:val="-1"/>
          <w:lang w:val="sq-AL"/>
        </w:rPr>
        <w:t>s</w:t>
      </w:r>
      <w:r w:rsidRPr="004B3E43">
        <w:rPr>
          <w:rFonts w:ascii="Book Antiqua" w:hAnsi="Book Antiqua"/>
          <w:lang w:val="sq-AL"/>
        </w:rPr>
        <w:t>i</w:t>
      </w:r>
      <w:r w:rsidRPr="004B3E43">
        <w:rPr>
          <w:rFonts w:ascii="Book Antiqua" w:hAnsi="Book Antiqua"/>
          <w:spacing w:val="-2"/>
          <w:lang w:val="sq-AL"/>
        </w:rPr>
        <w:t>m</w:t>
      </w:r>
      <w:r w:rsidRPr="004B3E43">
        <w:rPr>
          <w:rFonts w:ascii="Book Antiqua" w:hAnsi="Book Antiqua"/>
          <w:lang w:val="sq-AL"/>
        </w:rPr>
        <w:t xml:space="preserve">i i </w:t>
      </w:r>
      <w:r w:rsidRPr="004B3E43">
        <w:rPr>
          <w:rFonts w:ascii="Book Antiqua" w:hAnsi="Book Antiqua"/>
          <w:spacing w:val="1"/>
          <w:lang w:val="sq-AL"/>
        </w:rPr>
        <w:t>l</w:t>
      </w:r>
      <w:r w:rsidRPr="004B3E43">
        <w:rPr>
          <w:rFonts w:ascii="Book Antiqua" w:hAnsi="Book Antiqua"/>
          <w:lang w:val="sq-AL"/>
        </w:rPr>
        <w:t>ëvi</w:t>
      </w:r>
      <w:r w:rsidRPr="004B3E43">
        <w:rPr>
          <w:rFonts w:ascii="Book Antiqua" w:hAnsi="Book Antiqua"/>
          <w:spacing w:val="-3"/>
          <w:lang w:val="sq-AL"/>
        </w:rPr>
        <w:t>z</w:t>
      </w:r>
      <w:r w:rsidRPr="004B3E43">
        <w:rPr>
          <w:rFonts w:ascii="Book Antiqua" w:hAnsi="Book Antiqua"/>
          <w:spacing w:val="2"/>
          <w:lang w:val="sq-AL"/>
        </w:rPr>
        <w:t>j</w:t>
      </w:r>
      <w:r w:rsidRPr="004B3E43">
        <w:rPr>
          <w:rFonts w:ascii="Book Antiqua" w:hAnsi="Book Antiqua"/>
          <w:lang w:val="sq-AL"/>
        </w:rPr>
        <w:t>es s</w:t>
      </w:r>
      <w:r w:rsidRPr="004B3E43">
        <w:rPr>
          <w:rFonts w:ascii="Book Antiqua" w:hAnsi="Book Antiqua"/>
          <w:spacing w:val="1"/>
          <w:lang w:val="sq-AL"/>
        </w:rPr>
        <w:t xml:space="preserve">ë </w:t>
      </w:r>
      <w:r w:rsidRPr="004B3E43">
        <w:rPr>
          <w:rFonts w:ascii="Book Antiqua" w:hAnsi="Book Antiqua"/>
          <w:lang w:val="sq-AL"/>
        </w:rPr>
        <w:t>li</w:t>
      </w:r>
      <w:r w:rsidRPr="004B3E43">
        <w:rPr>
          <w:rFonts w:ascii="Book Antiqua" w:hAnsi="Book Antiqua"/>
          <w:spacing w:val="1"/>
          <w:lang w:val="sq-AL"/>
        </w:rPr>
        <w:t>r</w:t>
      </w:r>
      <w:r w:rsidRPr="004B3E43">
        <w:rPr>
          <w:rFonts w:ascii="Book Antiqua" w:hAnsi="Book Antiqua"/>
          <w:lang w:val="sq-AL"/>
        </w:rPr>
        <w:t xml:space="preserve">ë </w:t>
      </w:r>
      <w:r w:rsidRPr="004B3E43">
        <w:rPr>
          <w:rFonts w:ascii="Book Antiqua" w:hAnsi="Book Antiqua"/>
          <w:spacing w:val="1"/>
          <w:lang w:val="sq-AL"/>
        </w:rPr>
        <w:t xml:space="preserve">të </w:t>
      </w:r>
      <w:r w:rsidRPr="004B3E43">
        <w:rPr>
          <w:rFonts w:ascii="Book Antiqua" w:hAnsi="Book Antiqua"/>
          <w:spacing w:val="-1"/>
          <w:lang w:val="sq-AL"/>
        </w:rPr>
        <w:t>n</w:t>
      </w:r>
      <w:r w:rsidRPr="004B3E43">
        <w:rPr>
          <w:rFonts w:ascii="Book Antiqua" w:hAnsi="Book Antiqua"/>
          <w:lang w:val="sq-AL"/>
        </w:rPr>
        <w:t>je</w:t>
      </w:r>
      <w:r w:rsidRPr="004B3E43">
        <w:rPr>
          <w:rFonts w:ascii="Book Antiqua" w:hAnsi="Book Antiqua"/>
          <w:spacing w:val="2"/>
          <w:lang w:val="sq-AL"/>
        </w:rPr>
        <w:t>r</w:t>
      </w:r>
      <w:r w:rsidRPr="004B3E43">
        <w:rPr>
          <w:rFonts w:ascii="Book Antiqua" w:hAnsi="Book Antiqua"/>
          <w:lang w:val="sq-AL"/>
        </w:rPr>
        <w:t>ëz</w:t>
      </w:r>
      <w:r w:rsidRPr="004B3E43">
        <w:rPr>
          <w:rFonts w:ascii="Book Antiqua" w:hAnsi="Book Antiqua"/>
          <w:spacing w:val="-2"/>
          <w:lang w:val="sq-AL"/>
        </w:rPr>
        <w:t>v</w:t>
      </w:r>
      <w:r w:rsidRPr="004B3E43">
        <w:rPr>
          <w:rFonts w:ascii="Book Antiqua" w:hAnsi="Book Antiqua"/>
          <w:lang w:val="sq-AL"/>
        </w:rPr>
        <w:t>e d</w:t>
      </w:r>
      <w:r w:rsidRPr="004B3E43">
        <w:rPr>
          <w:rFonts w:ascii="Book Antiqua" w:hAnsi="Book Antiqua"/>
          <w:spacing w:val="1"/>
          <w:lang w:val="sq-AL"/>
        </w:rPr>
        <w:t>h</w:t>
      </w:r>
      <w:r w:rsidRPr="004B3E43">
        <w:rPr>
          <w:rFonts w:ascii="Book Antiqua" w:hAnsi="Book Antiqua"/>
          <w:lang w:val="sq-AL"/>
        </w:rPr>
        <w:t xml:space="preserve">e </w:t>
      </w:r>
      <w:r w:rsidRPr="004B3E43">
        <w:rPr>
          <w:rFonts w:ascii="Book Antiqua" w:hAnsi="Book Antiqua"/>
          <w:spacing w:val="-2"/>
          <w:lang w:val="sq-AL"/>
        </w:rPr>
        <w:t>m</w:t>
      </w:r>
      <w:r w:rsidRPr="004B3E43">
        <w:rPr>
          <w:rFonts w:ascii="Book Antiqua" w:hAnsi="Book Antiqua"/>
          <w:lang w:val="sq-AL"/>
        </w:rPr>
        <w:t>a</w:t>
      </w:r>
      <w:r w:rsidRPr="004B3E43">
        <w:rPr>
          <w:rFonts w:ascii="Book Antiqua" w:hAnsi="Book Antiqua"/>
          <w:spacing w:val="1"/>
          <w:lang w:val="sq-AL"/>
        </w:rPr>
        <w:t>l</w:t>
      </w:r>
      <w:r w:rsidRPr="004B3E43">
        <w:rPr>
          <w:rFonts w:ascii="Book Antiqua" w:hAnsi="Book Antiqua"/>
          <w:lang w:val="sq-AL"/>
        </w:rPr>
        <w:t>lrave, s</w:t>
      </w:r>
      <w:r w:rsidRPr="004B3E43">
        <w:rPr>
          <w:rFonts w:ascii="Book Antiqua" w:hAnsi="Book Antiqua"/>
          <w:spacing w:val="1"/>
          <w:lang w:val="sq-AL"/>
        </w:rPr>
        <w:t xml:space="preserve">i </w:t>
      </w:r>
      <w:r w:rsidRPr="004B3E43">
        <w:rPr>
          <w:rFonts w:ascii="Book Antiqua" w:hAnsi="Book Antiqua"/>
          <w:lang w:val="sq-AL"/>
        </w:rPr>
        <w:t>dh</w:t>
      </w:r>
      <w:r w:rsidRPr="004B3E43">
        <w:rPr>
          <w:rFonts w:ascii="Book Antiqua" w:hAnsi="Book Antiqua"/>
          <w:spacing w:val="1"/>
          <w:lang w:val="sq-AL"/>
        </w:rPr>
        <w:t xml:space="preserve">e </w:t>
      </w:r>
      <w:r w:rsidRPr="004B3E43">
        <w:rPr>
          <w:rFonts w:ascii="Book Antiqua" w:hAnsi="Book Antiqua"/>
          <w:spacing w:val="-1"/>
          <w:lang w:val="sq-AL"/>
        </w:rPr>
        <w:t>v</w:t>
      </w:r>
      <w:r w:rsidRPr="004B3E43">
        <w:rPr>
          <w:rFonts w:ascii="Book Antiqua" w:hAnsi="Book Antiqua"/>
          <w:lang w:val="sq-AL"/>
        </w:rPr>
        <w:t>endo</w:t>
      </w:r>
      <w:r w:rsidRPr="004B3E43">
        <w:rPr>
          <w:rFonts w:ascii="Book Antiqua" w:hAnsi="Book Antiqua"/>
          <w:spacing w:val="-2"/>
          <w:lang w:val="sq-AL"/>
        </w:rPr>
        <w:t>s</w:t>
      </w:r>
      <w:r w:rsidRPr="004B3E43">
        <w:rPr>
          <w:rFonts w:ascii="Book Antiqua" w:hAnsi="Book Antiqua"/>
          <w:lang w:val="sq-AL"/>
        </w:rPr>
        <w:t xml:space="preserve">ja </w:t>
      </w:r>
      <w:r w:rsidRPr="004B3E43">
        <w:rPr>
          <w:rFonts w:ascii="Book Antiqua" w:hAnsi="Book Antiqua"/>
          <w:spacing w:val="1"/>
          <w:lang w:val="sq-AL"/>
        </w:rPr>
        <w:t xml:space="preserve">e </w:t>
      </w:r>
      <w:r w:rsidRPr="004B3E43">
        <w:rPr>
          <w:rFonts w:ascii="Book Antiqua" w:hAnsi="Book Antiqua"/>
          <w:spacing w:val="-1"/>
          <w:lang w:val="sq-AL"/>
        </w:rPr>
        <w:t>n</w:t>
      </w:r>
      <w:r w:rsidRPr="004B3E43">
        <w:rPr>
          <w:rFonts w:ascii="Book Antiqua" w:hAnsi="Book Antiqua"/>
          <w:lang w:val="sq-AL"/>
        </w:rPr>
        <w:t>jë s</w:t>
      </w:r>
      <w:r w:rsidRPr="004B3E43">
        <w:rPr>
          <w:rFonts w:ascii="Book Antiqua" w:hAnsi="Book Antiqua"/>
          <w:spacing w:val="1"/>
          <w:lang w:val="sq-AL"/>
        </w:rPr>
        <w:t>i</w:t>
      </w:r>
      <w:r w:rsidRPr="004B3E43">
        <w:rPr>
          <w:rFonts w:ascii="Book Antiqua" w:hAnsi="Book Antiqua"/>
          <w:lang w:val="sq-AL"/>
        </w:rPr>
        <w:t>s</w:t>
      </w:r>
      <w:r w:rsidRPr="004B3E43">
        <w:rPr>
          <w:rFonts w:ascii="Book Antiqua" w:hAnsi="Book Antiqua"/>
          <w:spacing w:val="-1"/>
          <w:lang w:val="sq-AL"/>
        </w:rPr>
        <w:t>t</w:t>
      </w:r>
      <w:r w:rsidRPr="004B3E43">
        <w:rPr>
          <w:rFonts w:ascii="Book Antiqua" w:hAnsi="Book Antiqua"/>
          <w:lang w:val="sq-AL"/>
        </w:rPr>
        <w:t>e</w:t>
      </w:r>
      <w:r w:rsidRPr="004B3E43">
        <w:rPr>
          <w:rFonts w:ascii="Book Antiqua" w:hAnsi="Book Antiqua"/>
          <w:spacing w:val="-2"/>
          <w:lang w:val="sq-AL"/>
        </w:rPr>
        <w:t>m</w:t>
      </w:r>
      <w:r w:rsidRPr="004B3E43">
        <w:rPr>
          <w:rFonts w:ascii="Book Antiqua" w:hAnsi="Book Antiqua"/>
          <w:lang w:val="sq-AL"/>
        </w:rPr>
        <w:t xml:space="preserve">i </w:t>
      </w:r>
      <w:r w:rsidRPr="004B3E43">
        <w:rPr>
          <w:rFonts w:ascii="Book Antiqua" w:hAnsi="Book Antiqua"/>
          <w:spacing w:val="1"/>
          <w:lang w:val="sq-AL"/>
        </w:rPr>
        <w:t>efi</w:t>
      </w:r>
      <w:r w:rsidRPr="004B3E43">
        <w:rPr>
          <w:rFonts w:ascii="Book Antiqua" w:hAnsi="Book Antiqua"/>
          <w:spacing w:val="-1"/>
          <w:lang w:val="sq-AL"/>
        </w:rPr>
        <w:t>k</w:t>
      </w:r>
      <w:r w:rsidRPr="004B3E43">
        <w:rPr>
          <w:rFonts w:ascii="Book Antiqua" w:hAnsi="Book Antiqua"/>
          <w:lang w:val="sq-AL"/>
        </w:rPr>
        <w:t xml:space="preserve">as </w:t>
      </w:r>
      <w:r w:rsidRPr="004B3E43">
        <w:rPr>
          <w:rFonts w:ascii="Book Antiqua" w:hAnsi="Book Antiqua"/>
          <w:spacing w:val="1"/>
          <w:lang w:val="sq-AL"/>
        </w:rPr>
        <w:t>d</w:t>
      </w:r>
      <w:r w:rsidRPr="004B3E43">
        <w:rPr>
          <w:rFonts w:ascii="Book Antiqua" w:hAnsi="Book Antiqua"/>
          <w:spacing w:val="-1"/>
          <w:lang w:val="sq-AL"/>
        </w:rPr>
        <w:t>h</w:t>
      </w:r>
      <w:r w:rsidRPr="004B3E43">
        <w:rPr>
          <w:rFonts w:ascii="Book Antiqua" w:hAnsi="Book Antiqua"/>
          <w:lang w:val="sq-AL"/>
        </w:rPr>
        <w:t xml:space="preserve">e </w:t>
      </w:r>
      <w:r w:rsidRPr="004B3E43">
        <w:rPr>
          <w:rFonts w:ascii="Book Antiqua" w:hAnsi="Book Antiqua"/>
          <w:spacing w:val="-1"/>
          <w:lang w:val="sq-AL"/>
        </w:rPr>
        <w:t>e</w:t>
      </w:r>
      <w:r w:rsidRPr="004B3E43">
        <w:rPr>
          <w:rFonts w:ascii="Book Antiqua" w:hAnsi="Book Antiqua"/>
          <w:lang w:val="sq-AL"/>
        </w:rPr>
        <w:t>f</w:t>
      </w:r>
      <w:r w:rsidRPr="004B3E43">
        <w:rPr>
          <w:rFonts w:ascii="Book Antiqua" w:hAnsi="Book Antiqua"/>
          <w:spacing w:val="1"/>
          <w:lang w:val="sq-AL"/>
        </w:rPr>
        <w:t>e</w:t>
      </w:r>
      <w:r w:rsidRPr="004B3E43">
        <w:rPr>
          <w:rFonts w:ascii="Book Antiqua" w:hAnsi="Book Antiqua"/>
          <w:spacing w:val="-1"/>
          <w:lang w:val="sq-AL"/>
        </w:rPr>
        <w:t>k</w:t>
      </w:r>
      <w:r w:rsidRPr="004B3E43">
        <w:rPr>
          <w:rFonts w:ascii="Book Antiqua" w:hAnsi="Book Antiqua"/>
          <w:lang w:val="sq-AL"/>
        </w:rPr>
        <w:t>t</w:t>
      </w:r>
      <w:r w:rsidRPr="004B3E43">
        <w:rPr>
          <w:rFonts w:ascii="Book Antiqua" w:hAnsi="Book Antiqua"/>
          <w:spacing w:val="1"/>
          <w:lang w:val="sq-AL"/>
        </w:rPr>
        <w:t xml:space="preserve">iv </w:t>
      </w:r>
      <w:r w:rsidRPr="004B3E43">
        <w:rPr>
          <w:rFonts w:ascii="Book Antiqua" w:hAnsi="Book Antiqua"/>
          <w:lang w:val="sq-AL"/>
        </w:rPr>
        <w:t xml:space="preserve">për </w:t>
      </w:r>
      <w:r w:rsidRPr="004B3E43">
        <w:rPr>
          <w:rFonts w:ascii="Book Antiqua" w:hAnsi="Book Antiqua"/>
          <w:spacing w:val="-3"/>
          <w:lang w:val="sq-AL"/>
        </w:rPr>
        <w:t>m</w:t>
      </w:r>
      <w:r w:rsidRPr="004B3E43">
        <w:rPr>
          <w:rFonts w:ascii="Book Antiqua" w:hAnsi="Book Antiqua"/>
          <w:lang w:val="sq-AL"/>
        </w:rPr>
        <w:t>en</w:t>
      </w:r>
      <w:r w:rsidRPr="004B3E43">
        <w:rPr>
          <w:rFonts w:ascii="Book Antiqua" w:hAnsi="Book Antiqua"/>
          <w:spacing w:val="1"/>
          <w:lang w:val="sq-AL"/>
        </w:rPr>
        <w:t>a</w:t>
      </w:r>
      <w:r w:rsidRPr="004B3E43">
        <w:rPr>
          <w:rFonts w:ascii="Book Antiqua" w:hAnsi="Book Antiqua"/>
          <w:lang w:val="sq-AL"/>
        </w:rPr>
        <w:t>x</w:t>
      </w:r>
      <w:r w:rsidRPr="004B3E43">
        <w:rPr>
          <w:rFonts w:ascii="Book Antiqua" w:hAnsi="Book Antiqua"/>
          <w:spacing w:val="1"/>
          <w:lang w:val="sq-AL"/>
        </w:rPr>
        <w:t>hi</w:t>
      </w:r>
      <w:r w:rsidRPr="004B3E43">
        <w:rPr>
          <w:rFonts w:ascii="Book Antiqua" w:hAnsi="Book Antiqua"/>
          <w:spacing w:val="-2"/>
          <w:lang w:val="sq-AL"/>
        </w:rPr>
        <w:t>m</w:t>
      </w:r>
      <w:r w:rsidRPr="004B3E43">
        <w:rPr>
          <w:rFonts w:ascii="Book Antiqua" w:hAnsi="Book Antiqua"/>
          <w:lang w:val="sq-AL"/>
        </w:rPr>
        <w:t xml:space="preserve">in </w:t>
      </w:r>
      <w:r w:rsidRPr="004B3E43">
        <w:rPr>
          <w:rFonts w:ascii="Book Antiqua" w:hAnsi="Book Antiqua"/>
          <w:spacing w:val="1"/>
          <w:lang w:val="sq-AL"/>
        </w:rPr>
        <w:t>e i</w:t>
      </w:r>
      <w:r w:rsidRPr="004B3E43">
        <w:rPr>
          <w:rFonts w:ascii="Book Antiqua" w:hAnsi="Book Antiqua"/>
          <w:spacing w:val="-1"/>
          <w:lang w:val="sq-AL"/>
        </w:rPr>
        <w:t>n</w:t>
      </w:r>
      <w:r w:rsidRPr="004B3E43">
        <w:rPr>
          <w:rFonts w:ascii="Book Antiqua" w:hAnsi="Book Antiqua"/>
          <w:lang w:val="sq-AL"/>
        </w:rPr>
        <w:t>t</w:t>
      </w:r>
      <w:r w:rsidRPr="004B3E43">
        <w:rPr>
          <w:rFonts w:ascii="Book Antiqua" w:hAnsi="Book Antiqua"/>
          <w:spacing w:val="1"/>
          <w:lang w:val="sq-AL"/>
        </w:rPr>
        <w:t>e</w:t>
      </w:r>
      <w:r w:rsidRPr="004B3E43">
        <w:rPr>
          <w:rFonts w:ascii="Book Antiqua" w:hAnsi="Book Antiqua"/>
          <w:spacing w:val="-1"/>
          <w:lang w:val="sq-AL"/>
        </w:rPr>
        <w:t>g</w:t>
      </w:r>
      <w:r w:rsidRPr="004B3E43">
        <w:rPr>
          <w:rFonts w:ascii="Book Antiqua" w:hAnsi="Book Antiqua"/>
          <w:lang w:val="sq-AL"/>
        </w:rPr>
        <w:t xml:space="preserve">ruar të </w:t>
      </w:r>
      <w:r w:rsidRPr="004B3E43">
        <w:rPr>
          <w:rFonts w:ascii="Book Antiqua" w:hAnsi="Book Antiqua"/>
          <w:spacing w:val="-2"/>
          <w:lang w:val="sq-AL"/>
        </w:rPr>
        <w:t>k</w:t>
      </w:r>
      <w:r w:rsidRPr="004B3E43">
        <w:rPr>
          <w:rFonts w:ascii="Book Antiqua" w:hAnsi="Book Antiqua"/>
          <w:lang w:val="sq-AL"/>
        </w:rPr>
        <w:t>u</w:t>
      </w:r>
      <w:r w:rsidRPr="004B3E43">
        <w:rPr>
          <w:rFonts w:ascii="Book Antiqua" w:hAnsi="Book Antiqua"/>
          <w:spacing w:val="1"/>
          <w:lang w:val="sq-AL"/>
        </w:rPr>
        <w:t>fi</w:t>
      </w:r>
      <w:r w:rsidRPr="004B3E43">
        <w:rPr>
          <w:rFonts w:ascii="Book Antiqua" w:hAnsi="Book Antiqua"/>
          <w:lang w:val="sq-AL"/>
        </w:rPr>
        <w:t>ri</w:t>
      </w:r>
      <w:r w:rsidRPr="004B3E43">
        <w:rPr>
          <w:rFonts w:ascii="Book Antiqua" w:hAnsi="Book Antiqua"/>
          <w:spacing w:val="1"/>
          <w:lang w:val="sq-AL"/>
        </w:rPr>
        <w:t>t</w:t>
      </w:r>
      <w:r w:rsidRPr="004B3E43">
        <w:rPr>
          <w:rFonts w:ascii="Book Antiqua" w:hAnsi="Book Antiqua"/>
          <w:lang w:val="sq-AL"/>
        </w:rPr>
        <w:t>, n</w:t>
      </w:r>
      <w:r w:rsidRPr="004B3E43">
        <w:rPr>
          <w:rFonts w:ascii="Book Antiqua" w:hAnsi="Book Antiqua"/>
          <w:spacing w:val="1"/>
          <w:lang w:val="sq-AL"/>
        </w:rPr>
        <w:t xml:space="preserve">ë </w:t>
      </w:r>
      <w:r w:rsidRPr="004B3E43">
        <w:rPr>
          <w:rFonts w:ascii="Book Antiqua" w:hAnsi="Book Antiqua"/>
          <w:spacing w:val="-2"/>
          <w:lang w:val="sq-AL"/>
        </w:rPr>
        <w:t>m</w:t>
      </w:r>
      <w:r w:rsidRPr="004B3E43">
        <w:rPr>
          <w:rFonts w:ascii="Book Antiqua" w:hAnsi="Book Antiqua"/>
          <w:lang w:val="sq-AL"/>
        </w:rPr>
        <w:t>ën</w:t>
      </w:r>
      <w:r w:rsidRPr="004B3E43">
        <w:rPr>
          <w:rFonts w:ascii="Book Antiqua" w:hAnsi="Book Antiqua"/>
          <w:spacing w:val="-1"/>
          <w:lang w:val="sq-AL"/>
        </w:rPr>
        <w:t>y</w:t>
      </w:r>
      <w:r w:rsidRPr="004B3E43">
        <w:rPr>
          <w:rFonts w:ascii="Book Antiqua" w:hAnsi="Book Antiqua"/>
          <w:lang w:val="sq-AL"/>
        </w:rPr>
        <w:t>r</w:t>
      </w:r>
      <w:r w:rsidRPr="004B3E43">
        <w:rPr>
          <w:rFonts w:ascii="Book Antiqua" w:hAnsi="Book Antiqua"/>
          <w:spacing w:val="1"/>
          <w:lang w:val="sq-AL"/>
        </w:rPr>
        <w:t>ë q</w:t>
      </w:r>
      <w:r w:rsidRPr="004B3E43">
        <w:rPr>
          <w:rFonts w:ascii="Book Antiqua" w:hAnsi="Book Antiqua"/>
          <w:lang w:val="sq-AL"/>
        </w:rPr>
        <w:t xml:space="preserve">ë </w:t>
      </w:r>
      <w:r w:rsidRPr="004B3E43">
        <w:rPr>
          <w:rFonts w:ascii="Book Antiqua" w:hAnsi="Book Antiqua"/>
          <w:spacing w:val="2"/>
          <w:lang w:val="sq-AL"/>
        </w:rPr>
        <w:t>t</w:t>
      </w:r>
      <w:r w:rsidRPr="004B3E43">
        <w:rPr>
          <w:rFonts w:ascii="Book Antiqua" w:hAnsi="Book Antiqua"/>
          <w:lang w:val="sq-AL"/>
        </w:rPr>
        <w:t>ë a</w:t>
      </w:r>
      <w:r w:rsidRPr="004B3E43">
        <w:rPr>
          <w:rFonts w:ascii="Book Antiqua" w:hAnsi="Book Antiqua"/>
          <w:spacing w:val="1"/>
          <w:lang w:val="sq-AL"/>
        </w:rPr>
        <w:t>r</w:t>
      </w:r>
      <w:r w:rsidRPr="004B3E43">
        <w:rPr>
          <w:rFonts w:ascii="Book Antiqua" w:hAnsi="Book Antiqua"/>
          <w:lang w:val="sq-AL"/>
        </w:rPr>
        <w:t>r</w:t>
      </w:r>
      <w:r w:rsidRPr="004B3E43">
        <w:rPr>
          <w:rFonts w:ascii="Book Antiqua" w:hAnsi="Book Antiqua"/>
          <w:spacing w:val="1"/>
          <w:lang w:val="sq-AL"/>
        </w:rPr>
        <w:t>i</w:t>
      </w:r>
      <w:r w:rsidRPr="004B3E43">
        <w:rPr>
          <w:rFonts w:ascii="Book Antiqua" w:hAnsi="Book Antiqua"/>
          <w:lang w:val="sq-AL"/>
        </w:rPr>
        <w:t xml:space="preserve">het </w:t>
      </w:r>
      <w:r w:rsidRPr="004B3E43">
        <w:rPr>
          <w:rFonts w:ascii="Book Antiqua" w:hAnsi="Book Antiqua"/>
          <w:spacing w:val="3"/>
          <w:lang w:val="sq-AL"/>
        </w:rPr>
        <w:t>q</w:t>
      </w:r>
      <w:r w:rsidRPr="004B3E43">
        <w:rPr>
          <w:rFonts w:ascii="Book Antiqua" w:hAnsi="Book Antiqua"/>
          <w:spacing w:val="1"/>
          <w:lang w:val="sq-AL"/>
        </w:rPr>
        <w:t>ë</w:t>
      </w:r>
      <w:r w:rsidRPr="004B3E43">
        <w:rPr>
          <w:rFonts w:ascii="Book Antiqua" w:hAnsi="Book Antiqua"/>
          <w:lang w:val="sq-AL"/>
        </w:rPr>
        <w:t>ll</w:t>
      </w:r>
      <w:r w:rsidRPr="004B3E43">
        <w:rPr>
          <w:rFonts w:ascii="Book Antiqua" w:hAnsi="Book Antiqua"/>
          <w:spacing w:val="1"/>
          <w:lang w:val="sq-AL"/>
        </w:rPr>
        <w:t>i</w:t>
      </w:r>
      <w:r w:rsidRPr="004B3E43">
        <w:rPr>
          <w:rFonts w:ascii="Book Antiqua" w:hAnsi="Book Antiqua"/>
          <w:spacing w:val="-2"/>
          <w:lang w:val="sq-AL"/>
        </w:rPr>
        <w:t>m</w:t>
      </w:r>
      <w:r w:rsidRPr="004B3E43">
        <w:rPr>
          <w:rFonts w:ascii="Book Antiqua" w:hAnsi="Book Antiqua"/>
          <w:lang w:val="sq-AL"/>
        </w:rPr>
        <w:t xml:space="preserve">i </w:t>
      </w:r>
      <w:r w:rsidRPr="004B3E43">
        <w:rPr>
          <w:rFonts w:ascii="Book Antiqua" w:hAnsi="Book Antiqua"/>
          <w:spacing w:val="1"/>
          <w:lang w:val="sq-AL"/>
        </w:rPr>
        <w:t>i p</w:t>
      </w:r>
      <w:r w:rsidRPr="004B3E43">
        <w:rPr>
          <w:rFonts w:ascii="Book Antiqua" w:hAnsi="Book Antiqua"/>
          <w:spacing w:val="-1"/>
          <w:lang w:val="sq-AL"/>
        </w:rPr>
        <w:t>ë</w:t>
      </w:r>
      <w:r w:rsidRPr="004B3E43">
        <w:rPr>
          <w:rFonts w:ascii="Book Antiqua" w:hAnsi="Book Antiqua"/>
          <w:lang w:val="sq-AL"/>
        </w:rPr>
        <w:t>r</w:t>
      </w:r>
      <w:r w:rsidRPr="004B3E43">
        <w:rPr>
          <w:rFonts w:ascii="Book Antiqua" w:hAnsi="Book Antiqua"/>
          <w:spacing w:val="1"/>
          <w:lang w:val="sq-AL"/>
        </w:rPr>
        <w:t>b</w:t>
      </w:r>
      <w:r w:rsidRPr="004B3E43">
        <w:rPr>
          <w:rFonts w:ascii="Book Antiqua" w:hAnsi="Book Antiqua"/>
          <w:lang w:val="sq-AL"/>
        </w:rPr>
        <w:t>ash</w:t>
      </w:r>
      <w:r w:rsidRPr="004B3E43">
        <w:rPr>
          <w:rFonts w:ascii="Book Antiqua" w:hAnsi="Book Antiqua"/>
          <w:spacing w:val="-2"/>
          <w:lang w:val="sq-AL"/>
        </w:rPr>
        <w:t>k</w:t>
      </w:r>
      <w:r w:rsidRPr="004B3E43">
        <w:rPr>
          <w:rFonts w:ascii="Book Antiqua" w:hAnsi="Book Antiqua"/>
          <w:lang w:val="sq-AL"/>
        </w:rPr>
        <w:t xml:space="preserve">ët i </w:t>
      </w:r>
      <w:r w:rsidRPr="004B3E43">
        <w:rPr>
          <w:rFonts w:ascii="Book Antiqua" w:hAnsi="Book Antiqua"/>
          <w:spacing w:val="-1"/>
          <w:lang w:val="sq-AL"/>
        </w:rPr>
        <w:t>k</w:t>
      </w:r>
      <w:r w:rsidRPr="004B3E43">
        <w:rPr>
          <w:rFonts w:ascii="Book Antiqua" w:hAnsi="Book Antiqua"/>
          <w:lang w:val="sq-AL"/>
        </w:rPr>
        <w:t>ufi</w:t>
      </w:r>
      <w:r w:rsidRPr="004B3E43">
        <w:rPr>
          <w:rFonts w:ascii="Book Antiqua" w:hAnsi="Book Antiqua"/>
          <w:spacing w:val="3"/>
          <w:lang w:val="sq-AL"/>
        </w:rPr>
        <w:t>j</w:t>
      </w:r>
      <w:r w:rsidRPr="004B3E43">
        <w:rPr>
          <w:rFonts w:ascii="Book Antiqua" w:hAnsi="Book Antiqua"/>
          <w:spacing w:val="-1"/>
          <w:lang w:val="sq-AL"/>
        </w:rPr>
        <w:t>v</w:t>
      </w:r>
      <w:r w:rsidRPr="004B3E43">
        <w:rPr>
          <w:rFonts w:ascii="Book Antiqua" w:hAnsi="Book Antiqua"/>
          <w:lang w:val="sq-AL"/>
        </w:rPr>
        <w:t>e të h</w:t>
      </w:r>
      <w:r w:rsidRPr="004B3E43">
        <w:rPr>
          <w:rFonts w:ascii="Book Antiqua" w:hAnsi="Book Antiqua"/>
          <w:spacing w:val="-1"/>
          <w:lang w:val="sq-AL"/>
        </w:rPr>
        <w:t>a</w:t>
      </w:r>
      <w:r w:rsidRPr="004B3E43">
        <w:rPr>
          <w:rFonts w:ascii="Book Antiqua" w:hAnsi="Book Antiqua"/>
          <w:lang w:val="sq-AL"/>
        </w:rPr>
        <w:t xml:space="preserve">pur </w:t>
      </w:r>
      <w:r w:rsidRPr="004B3E43">
        <w:rPr>
          <w:rFonts w:ascii="Book Antiqua" w:hAnsi="Book Antiqua"/>
          <w:spacing w:val="1"/>
          <w:lang w:val="sq-AL"/>
        </w:rPr>
        <w:t>d</w:t>
      </w:r>
      <w:r w:rsidRPr="004B3E43">
        <w:rPr>
          <w:rFonts w:ascii="Book Antiqua" w:hAnsi="Book Antiqua"/>
          <w:lang w:val="sq-AL"/>
        </w:rPr>
        <w:t xml:space="preserve">he </w:t>
      </w:r>
      <w:r w:rsidRPr="004B3E43">
        <w:rPr>
          <w:rFonts w:ascii="Book Antiqua" w:hAnsi="Book Antiqua"/>
          <w:spacing w:val="-1"/>
          <w:lang w:val="sq-AL"/>
        </w:rPr>
        <w:t>t</w:t>
      </w:r>
      <w:r w:rsidRPr="004B3E43">
        <w:rPr>
          <w:rFonts w:ascii="Book Antiqua" w:hAnsi="Book Antiqua"/>
          <w:lang w:val="sq-AL"/>
        </w:rPr>
        <w:t>ë s</w:t>
      </w:r>
      <w:r w:rsidRPr="004B3E43">
        <w:rPr>
          <w:rFonts w:ascii="Book Antiqua" w:hAnsi="Book Antiqua"/>
          <w:spacing w:val="1"/>
          <w:lang w:val="sq-AL"/>
        </w:rPr>
        <w:t>i</w:t>
      </w:r>
      <w:r w:rsidRPr="004B3E43">
        <w:rPr>
          <w:rFonts w:ascii="Book Antiqua" w:hAnsi="Book Antiqua"/>
          <w:spacing w:val="-1"/>
          <w:lang w:val="sq-AL"/>
        </w:rPr>
        <w:t>g</w:t>
      </w:r>
      <w:r w:rsidRPr="004B3E43">
        <w:rPr>
          <w:rFonts w:ascii="Book Antiqua" w:hAnsi="Book Antiqua"/>
          <w:lang w:val="sq-AL"/>
        </w:rPr>
        <w:t>u</w:t>
      </w:r>
      <w:r w:rsidRPr="004B3E43">
        <w:rPr>
          <w:rFonts w:ascii="Book Antiqua" w:hAnsi="Book Antiqua"/>
          <w:spacing w:val="1"/>
          <w:lang w:val="sq-AL"/>
        </w:rPr>
        <w:t>r</w:t>
      </w:r>
      <w:r w:rsidRPr="004B3E43">
        <w:rPr>
          <w:rFonts w:ascii="Book Antiqua" w:hAnsi="Book Antiqua"/>
          <w:lang w:val="sq-AL"/>
        </w:rPr>
        <w:t>t.</w:t>
      </w:r>
    </w:p>
    <w:p w:rsidR="00B844D8" w:rsidRPr="004B3E43" w:rsidRDefault="00B844D8" w:rsidP="00B844D8">
      <w:pPr>
        <w:pStyle w:val="ListParagraph"/>
        <w:rPr>
          <w:rFonts w:ascii="Book Antiqua" w:hAnsi="Book Antiqua"/>
          <w:b/>
          <w:lang w:val="sq-AL"/>
        </w:rPr>
      </w:pPr>
    </w:p>
    <w:p w:rsidR="00B844D8" w:rsidRPr="004B3E43" w:rsidRDefault="00B844D8" w:rsidP="00B844D8">
      <w:pPr>
        <w:pStyle w:val="ListParagraph"/>
        <w:numPr>
          <w:ilvl w:val="0"/>
          <w:numId w:val="33"/>
        </w:numPr>
        <w:tabs>
          <w:tab w:val="left" w:pos="360"/>
        </w:tabs>
        <w:spacing w:after="0"/>
        <w:ind w:left="0" w:firstLine="90"/>
        <w:jc w:val="both"/>
        <w:rPr>
          <w:rFonts w:ascii="Book Antiqua" w:hAnsi="Book Antiqua"/>
          <w:lang w:val="sq-AL"/>
        </w:rPr>
      </w:pPr>
      <w:r w:rsidRPr="004B3E43">
        <w:rPr>
          <w:rFonts w:ascii="Book Antiqua" w:hAnsi="Book Antiqua"/>
          <w:b/>
          <w:lang w:val="sq-AL"/>
        </w:rPr>
        <w:t xml:space="preserve">Plani për Menaxhimin e Fluksit të mundshëm me migrantë, refugjatë dhe aplikues për mbrojtje ndërkombëtare – </w:t>
      </w:r>
      <w:r w:rsidRPr="004B3E43">
        <w:rPr>
          <w:rFonts w:ascii="Book Antiqua" w:eastAsia="Times New Roman" w:hAnsi="Book Antiqua" w:cs="Times New Roman"/>
          <w:color w:val="222222"/>
          <w:sz w:val="24"/>
          <w:szCs w:val="24"/>
          <w:lang w:val="sq-AL"/>
        </w:rPr>
        <w:t>ka për qëllim menaxhimin e fluksit  të migrantëve, refugjatëve dhe aplikuesve për mbrojtje ndërkombëtare, duke definuar veprimet përgatitore dhe të reagimit në mënyrë të koordinuar nga institucionet e Republikës së Kosovës.</w:t>
      </w:r>
      <w:r w:rsidRPr="004B3E43">
        <w:rPr>
          <w:rFonts w:ascii="Book Antiqua" w:eastAsia="Times New Roman" w:hAnsi="Book Antiqua" w:cs="Arial"/>
          <w:color w:val="222222"/>
          <w:sz w:val="24"/>
          <w:szCs w:val="24"/>
          <w:lang w:val="sq-AL"/>
        </w:rPr>
        <w:t xml:space="preserve"> </w:t>
      </w:r>
      <w:r w:rsidRPr="004B3E43">
        <w:rPr>
          <w:rFonts w:ascii="Book Antiqua" w:eastAsia="Times New Roman" w:hAnsi="Book Antiqua" w:cs="Times New Roman"/>
          <w:color w:val="222222"/>
          <w:sz w:val="24"/>
          <w:szCs w:val="24"/>
          <w:lang w:val="sq-AL"/>
        </w:rPr>
        <w:t>Në plan janë të paraparë pesë skenarë të mundshëm, masat e reagimit për secilin skenarë, afatet kohore, si dhe kostoja për zbatimin e secilit aktivitet.</w:t>
      </w:r>
    </w:p>
    <w:p w:rsidR="00B844D8" w:rsidRPr="004B3E43" w:rsidRDefault="00B844D8" w:rsidP="00B844D8">
      <w:pPr>
        <w:pStyle w:val="ListParagraph"/>
        <w:rPr>
          <w:rFonts w:ascii="Book Antiqua" w:hAnsi="Book Antiqua"/>
          <w:b/>
          <w:highlight w:val="yellow"/>
          <w:lang w:val="sq-AL"/>
        </w:rPr>
      </w:pPr>
    </w:p>
    <w:p w:rsidR="00B844D8" w:rsidRPr="004B3E43" w:rsidRDefault="00B844D8" w:rsidP="00B844D8">
      <w:pPr>
        <w:pStyle w:val="ListParagraph"/>
        <w:numPr>
          <w:ilvl w:val="0"/>
          <w:numId w:val="33"/>
        </w:numPr>
        <w:tabs>
          <w:tab w:val="left" w:pos="360"/>
        </w:tabs>
        <w:spacing w:after="0"/>
        <w:ind w:left="0" w:firstLine="90"/>
        <w:jc w:val="both"/>
        <w:rPr>
          <w:rFonts w:ascii="Book Antiqua" w:hAnsi="Book Antiqua"/>
          <w:b/>
          <w:bCs/>
          <w:spacing w:val="2"/>
          <w:lang w:val="sq-AL"/>
        </w:rPr>
      </w:pPr>
      <w:r w:rsidRPr="004B3E43">
        <w:rPr>
          <w:rFonts w:ascii="Book Antiqua" w:hAnsi="Book Antiqua"/>
          <w:b/>
          <w:lang w:val="sq-AL"/>
        </w:rPr>
        <w:t xml:space="preserve">Strategjia kundër Krimit të Organizuar  2018-2022 – </w:t>
      </w:r>
      <w:r w:rsidRPr="004B3E43">
        <w:rPr>
          <w:rFonts w:ascii="Book Antiqua" w:hAnsi="Book Antiqua"/>
          <w:lang w:val="sq-AL"/>
        </w:rPr>
        <w:t>ka për qëllim adresimin e cështjeve që kanë të bëjnë me parandalimin, hetimin dhe denimin e personave të përfshirë në trafikimin e personave dhe kontrabandimin me migrantë.</w:t>
      </w:r>
      <w:r w:rsidRPr="004B3E43">
        <w:rPr>
          <w:rFonts w:ascii="Book Antiqua" w:hAnsi="Book Antiqua"/>
          <w:b/>
          <w:lang w:val="sq-AL"/>
        </w:rPr>
        <w:t xml:space="preserve"> </w:t>
      </w:r>
    </w:p>
    <w:p w:rsidR="00B844D8" w:rsidRPr="004B3E43" w:rsidRDefault="00B844D8" w:rsidP="00B844D8">
      <w:pPr>
        <w:tabs>
          <w:tab w:val="left" w:pos="360"/>
        </w:tabs>
        <w:spacing w:after="0"/>
        <w:jc w:val="both"/>
        <w:rPr>
          <w:rFonts w:ascii="Book Antiqua" w:hAnsi="Book Antiqua"/>
          <w:b/>
          <w:bCs/>
          <w:spacing w:val="2"/>
          <w:lang w:val="sq-AL"/>
        </w:rPr>
      </w:pPr>
    </w:p>
    <w:p w:rsidR="00B844D8" w:rsidRPr="004B3E43" w:rsidRDefault="00B844D8" w:rsidP="00B844D8">
      <w:pPr>
        <w:pStyle w:val="ListParagraph"/>
        <w:numPr>
          <w:ilvl w:val="0"/>
          <w:numId w:val="33"/>
        </w:numPr>
        <w:tabs>
          <w:tab w:val="left" w:pos="360"/>
        </w:tabs>
        <w:spacing w:after="0"/>
        <w:ind w:left="0" w:firstLine="90"/>
        <w:jc w:val="both"/>
        <w:rPr>
          <w:rFonts w:ascii="Book Antiqua" w:hAnsi="Book Antiqua"/>
          <w:lang w:val="sq-AL"/>
        </w:rPr>
      </w:pPr>
      <w:r w:rsidRPr="004B3E43">
        <w:rPr>
          <w:rFonts w:ascii="Book Antiqua" w:hAnsi="Book Antiqua"/>
          <w:b/>
          <w:bCs/>
          <w:spacing w:val="2"/>
          <w:lang w:val="sq-AL"/>
        </w:rPr>
        <w:t>P</w:t>
      </w:r>
      <w:r w:rsidRPr="004B3E43">
        <w:rPr>
          <w:rFonts w:ascii="Book Antiqua" w:hAnsi="Book Antiqua"/>
          <w:b/>
          <w:bCs/>
          <w:spacing w:val="-1"/>
          <w:lang w:val="sq-AL"/>
        </w:rPr>
        <w:t>o</w:t>
      </w:r>
      <w:r w:rsidRPr="004B3E43">
        <w:rPr>
          <w:rFonts w:ascii="Book Antiqua" w:hAnsi="Book Antiqua"/>
          <w:b/>
          <w:bCs/>
          <w:lang w:val="sq-AL"/>
        </w:rPr>
        <w:t>lit</w:t>
      </w:r>
      <w:r w:rsidRPr="004B3E43">
        <w:rPr>
          <w:rFonts w:ascii="Book Antiqua" w:hAnsi="Book Antiqua"/>
          <w:b/>
          <w:bCs/>
          <w:spacing w:val="1"/>
          <w:lang w:val="sq-AL"/>
        </w:rPr>
        <w:t>ik</w:t>
      </w:r>
      <w:r w:rsidRPr="004B3E43">
        <w:rPr>
          <w:rFonts w:ascii="Book Antiqua" w:hAnsi="Book Antiqua"/>
          <w:b/>
          <w:bCs/>
          <w:spacing w:val="-2"/>
          <w:lang w:val="sq-AL"/>
        </w:rPr>
        <w:t>a</w:t>
      </w:r>
      <w:r w:rsidRPr="004B3E43">
        <w:rPr>
          <w:rFonts w:ascii="Book Antiqua" w:hAnsi="Book Antiqua"/>
          <w:b/>
          <w:bCs/>
          <w:lang w:val="sq-AL"/>
        </w:rPr>
        <w:t xml:space="preserve">t </w:t>
      </w:r>
      <w:r w:rsidRPr="004B3E43">
        <w:rPr>
          <w:rFonts w:ascii="Book Antiqua" w:hAnsi="Book Antiqua"/>
          <w:b/>
          <w:bCs/>
          <w:spacing w:val="1"/>
          <w:lang w:val="sq-AL"/>
        </w:rPr>
        <w:t xml:space="preserve">e </w:t>
      </w:r>
      <w:r w:rsidRPr="004B3E43">
        <w:rPr>
          <w:rFonts w:ascii="Book Antiqua" w:hAnsi="Book Antiqua"/>
          <w:b/>
          <w:bCs/>
          <w:lang w:val="sq-AL"/>
        </w:rPr>
        <w:t>r</w:t>
      </w:r>
      <w:r w:rsidRPr="004B3E43">
        <w:rPr>
          <w:rFonts w:ascii="Book Antiqua" w:hAnsi="Book Antiqua"/>
          <w:b/>
          <w:bCs/>
          <w:spacing w:val="1"/>
          <w:lang w:val="sq-AL"/>
        </w:rPr>
        <w:t>e</w:t>
      </w:r>
      <w:r w:rsidRPr="004B3E43">
        <w:rPr>
          <w:rFonts w:ascii="Book Antiqua" w:hAnsi="Book Antiqua"/>
          <w:b/>
          <w:bCs/>
          <w:spacing w:val="-1"/>
          <w:lang w:val="sq-AL"/>
        </w:rPr>
        <w:t>g</w:t>
      </w:r>
      <w:r w:rsidRPr="004B3E43">
        <w:rPr>
          <w:rFonts w:ascii="Book Antiqua" w:hAnsi="Book Antiqua"/>
          <w:b/>
          <w:bCs/>
          <w:lang w:val="sq-AL"/>
        </w:rPr>
        <w:t>jimit të vi</w:t>
      </w:r>
      <w:r w:rsidRPr="004B3E43">
        <w:rPr>
          <w:rFonts w:ascii="Book Antiqua" w:hAnsi="Book Antiqua"/>
          <w:b/>
          <w:bCs/>
          <w:spacing w:val="-1"/>
          <w:lang w:val="sq-AL"/>
        </w:rPr>
        <w:t>z</w:t>
      </w:r>
      <w:r w:rsidRPr="004B3E43">
        <w:rPr>
          <w:rFonts w:ascii="Book Antiqua" w:hAnsi="Book Antiqua"/>
          <w:b/>
          <w:bCs/>
          <w:lang w:val="sq-AL"/>
        </w:rPr>
        <w:t xml:space="preserve">ave – </w:t>
      </w:r>
      <w:r w:rsidRPr="004B3E43">
        <w:rPr>
          <w:rFonts w:ascii="Book Antiqua" w:hAnsi="Book Antiqua"/>
          <w:lang w:val="sq-AL"/>
        </w:rPr>
        <w:t>Rep</w:t>
      </w:r>
      <w:r w:rsidRPr="004B3E43">
        <w:rPr>
          <w:rFonts w:ascii="Book Antiqua" w:hAnsi="Book Antiqua"/>
          <w:spacing w:val="1"/>
          <w:lang w:val="sq-AL"/>
        </w:rPr>
        <w:t>u</w:t>
      </w:r>
      <w:r w:rsidRPr="004B3E43">
        <w:rPr>
          <w:rFonts w:ascii="Book Antiqua" w:hAnsi="Book Antiqua"/>
          <w:spacing w:val="-1"/>
          <w:lang w:val="sq-AL"/>
        </w:rPr>
        <w:t>b</w:t>
      </w:r>
      <w:r w:rsidRPr="004B3E43">
        <w:rPr>
          <w:rFonts w:ascii="Book Antiqua" w:hAnsi="Book Antiqua"/>
          <w:lang w:val="sq-AL"/>
        </w:rPr>
        <w:t>l</w:t>
      </w:r>
      <w:r w:rsidRPr="004B3E43">
        <w:rPr>
          <w:rFonts w:ascii="Book Antiqua" w:hAnsi="Book Antiqua"/>
          <w:spacing w:val="1"/>
          <w:lang w:val="sq-AL"/>
        </w:rPr>
        <w:t>i</w:t>
      </w:r>
      <w:r w:rsidRPr="004B3E43">
        <w:rPr>
          <w:rFonts w:ascii="Book Antiqua" w:hAnsi="Book Antiqua"/>
          <w:spacing w:val="-1"/>
          <w:lang w:val="sq-AL"/>
        </w:rPr>
        <w:t>k</w:t>
      </w:r>
      <w:r w:rsidRPr="004B3E43">
        <w:rPr>
          <w:rFonts w:ascii="Book Antiqua" w:hAnsi="Book Antiqua"/>
          <w:lang w:val="sq-AL"/>
        </w:rPr>
        <w:t xml:space="preserve">a e </w:t>
      </w:r>
      <w:r w:rsidRPr="004B3E43">
        <w:rPr>
          <w:rFonts w:ascii="Book Antiqua" w:hAnsi="Book Antiqua"/>
          <w:spacing w:val="2"/>
          <w:lang w:val="sq-AL"/>
        </w:rPr>
        <w:t>K</w:t>
      </w:r>
      <w:r w:rsidRPr="004B3E43">
        <w:rPr>
          <w:rFonts w:ascii="Book Antiqua" w:hAnsi="Book Antiqua"/>
          <w:lang w:val="sq-AL"/>
        </w:rPr>
        <w:t>os</w:t>
      </w:r>
      <w:r w:rsidRPr="004B3E43">
        <w:rPr>
          <w:rFonts w:ascii="Book Antiqua" w:hAnsi="Book Antiqua"/>
          <w:spacing w:val="1"/>
          <w:lang w:val="sq-AL"/>
        </w:rPr>
        <w:t>o</w:t>
      </w:r>
      <w:r w:rsidRPr="004B3E43">
        <w:rPr>
          <w:rFonts w:ascii="Book Antiqua" w:hAnsi="Book Antiqua"/>
          <w:spacing w:val="-1"/>
          <w:lang w:val="sq-AL"/>
        </w:rPr>
        <w:t>v</w:t>
      </w:r>
      <w:r w:rsidRPr="004B3E43">
        <w:rPr>
          <w:rFonts w:ascii="Book Antiqua" w:hAnsi="Book Antiqua"/>
          <w:spacing w:val="-2"/>
          <w:lang w:val="sq-AL"/>
        </w:rPr>
        <w:t>ë</w:t>
      </w:r>
      <w:r w:rsidRPr="004B3E43">
        <w:rPr>
          <w:rFonts w:ascii="Book Antiqua" w:hAnsi="Book Antiqua"/>
          <w:lang w:val="sq-AL"/>
        </w:rPr>
        <w:t xml:space="preserve">s </w:t>
      </w:r>
      <w:r w:rsidRPr="004B3E43">
        <w:rPr>
          <w:rFonts w:ascii="Book Antiqua" w:hAnsi="Book Antiqua"/>
          <w:spacing w:val="-1"/>
          <w:lang w:val="sq-AL"/>
        </w:rPr>
        <w:t>k</w:t>
      </w:r>
      <w:r w:rsidRPr="004B3E43">
        <w:rPr>
          <w:rFonts w:ascii="Book Antiqua" w:hAnsi="Book Antiqua"/>
          <w:lang w:val="sq-AL"/>
        </w:rPr>
        <w:t xml:space="preserve">a </w:t>
      </w:r>
      <w:r w:rsidRPr="004B3E43">
        <w:rPr>
          <w:rFonts w:ascii="Book Antiqua" w:hAnsi="Book Antiqua"/>
          <w:spacing w:val="-1"/>
          <w:lang w:val="sq-AL"/>
        </w:rPr>
        <w:t>v</w:t>
      </w:r>
      <w:r w:rsidRPr="004B3E43">
        <w:rPr>
          <w:rFonts w:ascii="Book Antiqua" w:hAnsi="Book Antiqua"/>
          <w:lang w:val="sq-AL"/>
        </w:rPr>
        <w:t xml:space="preserve">endosur </w:t>
      </w:r>
      <w:r w:rsidRPr="004B3E43">
        <w:rPr>
          <w:rFonts w:ascii="Book Antiqua" w:hAnsi="Book Antiqua"/>
          <w:spacing w:val="1"/>
          <w:lang w:val="sq-AL"/>
        </w:rPr>
        <w:t>r</w:t>
      </w:r>
      <w:r w:rsidRPr="004B3E43">
        <w:rPr>
          <w:rFonts w:ascii="Book Antiqua" w:hAnsi="Book Antiqua"/>
          <w:lang w:val="sq-AL"/>
        </w:rPr>
        <w:t>e</w:t>
      </w:r>
      <w:r w:rsidRPr="004B3E43">
        <w:rPr>
          <w:rFonts w:ascii="Book Antiqua" w:hAnsi="Book Antiqua"/>
          <w:spacing w:val="-3"/>
          <w:lang w:val="sq-AL"/>
        </w:rPr>
        <w:t>g</w:t>
      </w:r>
      <w:r w:rsidRPr="004B3E43">
        <w:rPr>
          <w:rFonts w:ascii="Book Antiqua" w:hAnsi="Book Antiqua"/>
          <w:lang w:val="sq-AL"/>
        </w:rPr>
        <w:t>j</w:t>
      </w:r>
      <w:r w:rsidRPr="004B3E43">
        <w:rPr>
          <w:rFonts w:ascii="Book Antiqua" w:hAnsi="Book Antiqua"/>
          <w:spacing w:val="1"/>
          <w:lang w:val="sq-AL"/>
        </w:rPr>
        <w:t>i</w:t>
      </w:r>
      <w:r w:rsidRPr="004B3E43">
        <w:rPr>
          <w:rFonts w:ascii="Book Antiqua" w:hAnsi="Book Antiqua"/>
          <w:spacing w:val="-2"/>
          <w:lang w:val="sq-AL"/>
        </w:rPr>
        <w:t>m</w:t>
      </w:r>
      <w:r w:rsidRPr="004B3E43">
        <w:rPr>
          <w:rFonts w:ascii="Book Antiqua" w:hAnsi="Book Antiqua"/>
          <w:lang w:val="sq-AL"/>
        </w:rPr>
        <w:t>i</w:t>
      </w:r>
      <w:r w:rsidRPr="004B3E43">
        <w:rPr>
          <w:rFonts w:ascii="Book Antiqua" w:hAnsi="Book Antiqua"/>
          <w:spacing w:val="1"/>
          <w:lang w:val="sq-AL"/>
        </w:rPr>
        <w:t xml:space="preserve">n e </w:t>
      </w:r>
      <w:r w:rsidRPr="004B3E43">
        <w:rPr>
          <w:rFonts w:ascii="Book Antiqua" w:hAnsi="Book Antiqua"/>
          <w:spacing w:val="-1"/>
          <w:lang w:val="sq-AL"/>
        </w:rPr>
        <w:t>v</w:t>
      </w:r>
      <w:r w:rsidRPr="004B3E43">
        <w:rPr>
          <w:rFonts w:ascii="Book Antiqua" w:hAnsi="Book Antiqua"/>
          <w:spacing w:val="1"/>
          <w:lang w:val="sq-AL"/>
        </w:rPr>
        <w:t>i</w:t>
      </w:r>
      <w:r w:rsidRPr="004B3E43">
        <w:rPr>
          <w:rFonts w:ascii="Book Antiqua" w:hAnsi="Book Antiqua"/>
          <w:spacing w:val="-1"/>
          <w:lang w:val="sq-AL"/>
        </w:rPr>
        <w:t>z</w:t>
      </w:r>
      <w:r w:rsidRPr="004B3E43">
        <w:rPr>
          <w:rFonts w:ascii="Book Antiqua" w:hAnsi="Book Antiqua"/>
          <w:lang w:val="sq-AL"/>
        </w:rPr>
        <w:t>a</w:t>
      </w:r>
      <w:r w:rsidRPr="004B3E43">
        <w:rPr>
          <w:rFonts w:ascii="Book Antiqua" w:hAnsi="Book Antiqua"/>
          <w:spacing w:val="-1"/>
          <w:lang w:val="sq-AL"/>
        </w:rPr>
        <w:t>v</w:t>
      </w:r>
      <w:r w:rsidRPr="004B3E43">
        <w:rPr>
          <w:rFonts w:ascii="Book Antiqua" w:hAnsi="Book Antiqua"/>
          <w:lang w:val="sq-AL"/>
        </w:rPr>
        <w:t xml:space="preserve">e </w:t>
      </w:r>
      <w:r w:rsidRPr="004B3E43">
        <w:rPr>
          <w:rFonts w:ascii="Book Antiqua" w:hAnsi="Book Antiqua"/>
          <w:spacing w:val="-2"/>
          <w:lang w:val="sq-AL"/>
        </w:rPr>
        <w:t>m</w:t>
      </w:r>
      <w:r w:rsidRPr="004B3E43">
        <w:rPr>
          <w:rFonts w:ascii="Book Antiqua" w:hAnsi="Book Antiqua"/>
          <w:lang w:val="sq-AL"/>
        </w:rPr>
        <w:t xml:space="preserve">e </w:t>
      </w:r>
      <w:r w:rsidRPr="004B3E43">
        <w:rPr>
          <w:rFonts w:ascii="Book Antiqua" w:hAnsi="Book Antiqua"/>
          <w:spacing w:val="1"/>
          <w:lang w:val="sq-AL"/>
        </w:rPr>
        <w:t>8</w:t>
      </w:r>
      <w:r w:rsidRPr="004B3E43">
        <w:rPr>
          <w:rFonts w:ascii="Book Antiqua" w:hAnsi="Book Antiqua"/>
          <w:lang w:val="sq-AL"/>
        </w:rPr>
        <w:t xml:space="preserve">8 </w:t>
      </w:r>
      <w:r w:rsidRPr="004B3E43">
        <w:rPr>
          <w:rFonts w:ascii="Book Antiqua" w:hAnsi="Book Antiqua"/>
          <w:spacing w:val="-1"/>
          <w:lang w:val="sq-AL"/>
        </w:rPr>
        <w:t>v</w:t>
      </w:r>
      <w:r w:rsidRPr="004B3E43">
        <w:rPr>
          <w:rFonts w:ascii="Book Antiqua" w:hAnsi="Book Antiqua"/>
          <w:lang w:val="sq-AL"/>
        </w:rPr>
        <w:t>en</w:t>
      </w:r>
      <w:r w:rsidRPr="004B3E43">
        <w:rPr>
          <w:rFonts w:ascii="Book Antiqua" w:hAnsi="Book Antiqua"/>
          <w:spacing w:val="1"/>
          <w:lang w:val="sq-AL"/>
        </w:rPr>
        <w:t>d</w:t>
      </w:r>
      <w:r w:rsidRPr="004B3E43">
        <w:rPr>
          <w:rFonts w:ascii="Book Antiqua" w:hAnsi="Book Antiqua"/>
          <w:lang w:val="sq-AL"/>
        </w:rPr>
        <w:t>e</w:t>
      </w:r>
      <w:r w:rsidRPr="004B3E43">
        <w:rPr>
          <w:rFonts w:ascii="Book Antiqua" w:hAnsi="Book Antiqua"/>
          <w:spacing w:val="1"/>
          <w:lang w:val="sq-AL"/>
        </w:rPr>
        <w:t xml:space="preserve">, </w:t>
      </w:r>
      <w:r w:rsidRPr="004B3E43">
        <w:rPr>
          <w:rFonts w:ascii="Book Antiqua" w:hAnsi="Book Antiqua"/>
          <w:spacing w:val="-2"/>
          <w:lang w:val="sq-AL"/>
        </w:rPr>
        <w:t>k</w:t>
      </w:r>
      <w:r w:rsidRPr="004B3E43">
        <w:rPr>
          <w:rFonts w:ascii="Book Antiqua" w:hAnsi="Book Antiqua"/>
          <w:lang w:val="sq-AL"/>
        </w:rPr>
        <w:t>r</w:t>
      </w:r>
      <w:r w:rsidRPr="004B3E43">
        <w:rPr>
          <w:rFonts w:ascii="Book Antiqua" w:hAnsi="Book Antiqua"/>
          <w:spacing w:val="-1"/>
          <w:lang w:val="sq-AL"/>
        </w:rPr>
        <w:t>y</w:t>
      </w:r>
      <w:r w:rsidRPr="004B3E43">
        <w:rPr>
          <w:rFonts w:ascii="Book Antiqua" w:hAnsi="Book Antiqua"/>
          <w:lang w:val="sq-AL"/>
        </w:rPr>
        <w:t>e</w:t>
      </w:r>
      <w:r w:rsidRPr="004B3E43">
        <w:rPr>
          <w:rFonts w:ascii="Book Antiqua" w:hAnsi="Book Antiqua"/>
          <w:spacing w:val="1"/>
          <w:lang w:val="sq-AL"/>
        </w:rPr>
        <w:t>si</w:t>
      </w:r>
      <w:r w:rsidRPr="004B3E43">
        <w:rPr>
          <w:rFonts w:ascii="Book Antiqua" w:hAnsi="Book Antiqua"/>
          <w:lang w:val="sq-AL"/>
        </w:rPr>
        <w:t>s</w:t>
      </w:r>
      <w:r w:rsidRPr="004B3E43">
        <w:rPr>
          <w:rFonts w:ascii="Book Antiqua" w:hAnsi="Book Antiqua"/>
          <w:spacing w:val="1"/>
          <w:lang w:val="sq-AL"/>
        </w:rPr>
        <w:t>h</w:t>
      </w:r>
      <w:r w:rsidRPr="004B3E43">
        <w:rPr>
          <w:rFonts w:ascii="Book Antiqua" w:hAnsi="Book Antiqua"/>
          <w:lang w:val="sq-AL"/>
        </w:rPr>
        <w:t xml:space="preserve">t të </w:t>
      </w:r>
      <w:r w:rsidRPr="004B3E43">
        <w:rPr>
          <w:rFonts w:ascii="Book Antiqua" w:hAnsi="Book Antiqua"/>
          <w:spacing w:val="-2"/>
          <w:lang w:val="sq-AL"/>
        </w:rPr>
        <w:t>k</w:t>
      </w:r>
      <w:r w:rsidRPr="004B3E43">
        <w:rPr>
          <w:rFonts w:ascii="Book Antiqua" w:hAnsi="Book Antiqua"/>
          <w:lang w:val="sq-AL"/>
        </w:rPr>
        <w:t>on</w:t>
      </w:r>
      <w:r w:rsidRPr="004B3E43">
        <w:rPr>
          <w:rFonts w:ascii="Book Antiqua" w:hAnsi="Book Antiqua"/>
          <w:spacing w:val="1"/>
          <w:lang w:val="sq-AL"/>
        </w:rPr>
        <w:t>t</w:t>
      </w:r>
      <w:r w:rsidRPr="004B3E43">
        <w:rPr>
          <w:rFonts w:ascii="Book Antiqua" w:hAnsi="Book Antiqua"/>
          <w:spacing w:val="2"/>
          <w:lang w:val="sq-AL"/>
        </w:rPr>
        <w:t>i</w:t>
      </w:r>
      <w:r w:rsidRPr="004B3E43">
        <w:rPr>
          <w:rFonts w:ascii="Book Antiqua" w:hAnsi="Book Antiqua"/>
          <w:lang w:val="sq-AL"/>
        </w:rPr>
        <w:t>n</w:t>
      </w:r>
      <w:r w:rsidRPr="004B3E43">
        <w:rPr>
          <w:rFonts w:ascii="Book Antiqua" w:hAnsi="Book Antiqua"/>
          <w:spacing w:val="-1"/>
          <w:lang w:val="sq-AL"/>
        </w:rPr>
        <w:t>e</w:t>
      </w:r>
      <w:r w:rsidRPr="004B3E43">
        <w:rPr>
          <w:rFonts w:ascii="Book Antiqua" w:hAnsi="Book Antiqua"/>
          <w:lang w:val="sq-AL"/>
        </w:rPr>
        <w:t xml:space="preserve">ntit </w:t>
      </w:r>
      <w:r w:rsidRPr="004B3E43">
        <w:rPr>
          <w:rFonts w:ascii="Book Antiqua" w:hAnsi="Book Antiqua"/>
          <w:spacing w:val="1"/>
          <w:lang w:val="sq-AL"/>
        </w:rPr>
        <w:t>t</w:t>
      </w:r>
      <w:r w:rsidRPr="004B3E43">
        <w:rPr>
          <w:rFonts w:ascii="Book Antiqua" w:hAnsi="Book Antiqua"/>
          <w:lang w:val="sq-AL"/>
        </w:rPr>
        <w:t>ë A</w:t>
      </w:r>
      <w:r w:rsidRPr="004B3E43">
        <w:rPr>
          <w:rFonts w:ascii="Book Antiqua" w:hAnsi="Book Antiqua"/>
          <w:spacing w:val="-1"/>
          <w:lang w:val="sq-AL"/>
        </w:rPr>
        <w:t>z</w:t>
      </w:r>
      <w:r w:rsidRPr="004B3E43">
        <w:rPr>
          <w:rFonts w:ascii="Book Antiqua" w:hAnsi="Book Antiqua"/>
          <w:lang w:val="sq-AL"/>
        </w:rPr>
        <w:t xml:space="preserve">isë </w:t>
      </w:r>
      <w:r w:rsidRPr="004B3E43">
        <w:rPr>
          <w:rFonts w:ascii="Book Antiqua" w:hAnsi="Book Antiqua"/>
          <w:spacing w:val="1"/>
          <w:lang w:val="sq-AL"/>
        </w:rPr>
        <w:t>d</w:t>
      </w:r>
      <w:r w:rsidRPr="004B3E43">
        <w:rPr>
          <w:rFonts w:ascii="Book Antiqua" w:hAnsi="Book Antiqua"/>
          <w:lang w:val="sq-AL"/>
        </w:rPr>
        <w:t>h</w:t>
      </w:r>
      <w:r w:rsidRPr="004B3E43">
        <w:rPr>
          <w:rFonts w:ascii="Book Antiqua" w:hAnsi="Book Antiqua"/>
          <w:spacing w:val="1"/>
          <w:lang w:val="sq-AL"/>
        </w:rPr>
        <w:t xml:space="preserve">e </w:t>
      </w:r>
      <w:r w:rsidRPr="004B3E43">
        <w:rPr>
          <w:rFonts w:ascii="Book Antiqua" w:hAnsi="Book Antiqua"/>
          <w:lang w:val="sq-AL"/>
        </w:rPr>
        <w:t xml:space="preserve">kontinentit të Afrikës. Për më tepër, sistemi SIVK </w:t>
      </w:r>
      <w:r w:rsidRPr="004B3E43">
        <w:rPr>
          <w:rFonts w:ascii="Book Antiqua" w:hAnsi="Book Antiqua"/>
          <w:lang w:val="sq-AL"/>
        </w:rPr>
        <w:lastRenderedPageBreak/>
        <w:t>është shtrirë në 16 misione diplomatike dhe konsullore të Kosovës, nga ku lëshohen viza për qytetarët e këtyre shteteve.</w:t>
      </w:r>
    </w:p>
    <w:p w:rsidR="00B844D8" w:rsidRPr="004B3E43" w:rsidRDefault="00B844D8" w:rsidP="00B844D8">
      <w:pPr>
        <w:spacing w:after="0"/>
        <w:jc w:val="both"/>
        <w:rPr>
          <w:rFonts w:ascii="Book Antiqua" w:hAnsi="Book Antiqua"/>
          <w:lang w:val="sq-AL"/>
        </w:rPr>
      </w:pPr>
    </w:p>
    <w:p w:rsidR="00B844D8" w:rsidRPr="004B3E43" w:rsidRDefault="00B844D8" w:rsidP="00B844D8">
      <w:pPr>
        <w:pStyle w:val="Heading3"/>
        <w:numPr>
          <w:ilvl w:val="0"/>
          <w:numId w:val="31"/>
        </w:numPr>
        <w:rPr>
          <w:rFonts w:ascii="Book Antiqua" w:eastAsiaTheme="minorHAnsi" w:hAnsi="Book Antiqua"/>
          <w:b/>
          <w:color w:val="6076B4" w:themeColor="accent1"/>
          <w:lang w:val="sq-AL"/>
        </w:rPr>
      </w:pPr>
      <w:r w:rsidRPr="004B3E43">
        <w:rPr>
          <w:rFonts w:ascii="Book Antiqua" w:eastAsiaTheme="minorHAnsi" w:hAnsi="Book Antiqua"/>
          <w:b/>
          <w:color w:val="auto"/>
          <w:lang w:val="sq-AL"/>
        </w:rPr>
        <w:t>Mekanizmat institucional të përfshirë në fushën e migrimit</w:t>
      </w:r>
    </w:p>
    <w:p w:rsidR="00B844D8" w:rsidRPr="004B3E43" w:rsidRDefault="00B844D8" w:rsidP="00B844D8">
      <w:pPr>
        <w:pStyle w:val="TableParagraph"/>
        <w:tabs>
          <w:tab w:val="left" w:pos="3093"/>
          <w:tab w:val="left" w:pos="3189"/>
        </w:tabs>
        <w:spacing w:line="276" w:lineRule="auto"/>
        <w:ind w:right="575"/>
        <w:jc w:val="both"/>
        <w:rPr>
          <w:rFonts w:ascii="Book Antiqua" w:eastAsiaTheme="minorHAnsi" w:hAnsi="Book Antiqua" w:cstheme="minorBidi"/>
          <w:b/>
          <w:lang w:val="sq-AL"/>
        </w:rPr>
      </w:pPr>
    </w:p>
    <w:p w:rsidR="00B844D8" w:rsidRPr="004B3E43" w:rsidRDefault="00B844D8" w:rsidP="00B844D8">
      <w:pPr>
        <w:spacing w:after="0"/>
        <w:rPr>
          <w:rFonts w:ascii="Book Antiqua" w:hAnsi="Book Antiqua"/>
          <w:b/>
          <w:lang w:val="sq-AL"/>
        </w:rPr>
      </w:pPr>
      <w:r w:rsidRPr="004B3E43">
        <w:rPr>
          <w:rFonts w:ascii="Book Antiqua" w:hAnsi="Book Antiqua"/>
          <w:b/>
          <w:lang w:val="sq-AL"/>
        </w:rPr>
        <w:t>Institucionet vendore në fushën e migrimit</w:t>
      </w:r>
    </w:p>
    <w:p w:rsidR="00B844D8" w:rsidRPr="004B3E43" w:rsidRDefault="00B844D8" w:rsidP="00B844D8">
      <w:pPr>
        <w:spacing w:after="0"/>
        <w:rPr>
          <w:rFonts w:ascii="Book Antiqua" w:hAnsi="Book Antiqua"/>
          <w:b/>
          <w:lang w:val="sq-AL"/>
        </w:rPr>
      </w:pPr>
    </w:p>
    <w:p w:rsidR="00B844D8" w:rsidRPr="004B3E43" w:rsidRDefault="00B844D8" w:rsidP="00B844D8">
      <w:pPr>
        <w:spacing w:after="0"/>
        <w:jc w:val="both"/>
        <w:rPr>
          <w:rFonts w:ascii="Book Antiqua" w:hAnsi="Book Antiqua"/>
          <w:lang w:val="sq-AL"/>
        </w:rPr>
      </w:pPr>
      <w:r w:rsidRPr="004B3E43">
        <w:rPr>
          <w:rFonts w:ascii="Book Antiqua" w:hAnsi="Book Antiqua"/>
          <w:lang w:val="sq-AL"/>
        </w:rPr>
        <w:t>Migrimi si fushë është mjaft gjithëpërfshirëse dhe implikon angazhimin e një numri të konsiderueshëm të institucioneve, varësisht nga fushëveprimi i tyre në kuadër të këtij sektori, si për nga zhvillimi, ashtu edhe nga zbatimi i legjislacionit dhe politikave. Autoritetet kyçe që kanë përgjegjësi hartimin, zbatimin dhe mbikëqyrjen e politikave të migrimit në Republikën e Kosovës janë:</w:t>
      </w:r>
    </w:p>
    <w:p w:rsidR="00B844D8" w:rsidRPr="004B3E43" w:rsidRDefault="00B844D8" w:rsidP="00B844D8">
      <w:pPr>
        <w:spacing w:after="0"/>
        <w:jc w:val="both"/>
        <w:rPr>
          <w:rFonts w:ascii="Book Antiqua" w:hAnsi="Book Antiqua"/>
          <w:lang w:val="sq-AL"/>
        </w:rPr>
      </w:pPr>
    </w:p>
    <w:p w:rsidR="00B844D8" w:rsidRPr="004B3E43" w:rsidRDefault="00B844D8" w:rsidP="00B844D8">
      <w:pPr>
        <w:numPr>
          <w:ilvl w:val="0"/>
          <w:numId w:val="34"/>
        </w:numPr>
        <w:tabs>
          <w:tab w:val="left" w:pos="0"/>
          <w:tab w:val="left" w:pos="270"/>
        </w:tabs>
        <w:spacing w:after="0"/>
        <w:ind w:left="0" w:firstLine="0"/>
        <w:jc w:val="both"/>
        <w:rPr>
          <w:rFonts w:ascii="Book Antiqua" w:hAnsi="Book Antiqua"/>
          <w:b/>
          <w:lang w:val="sq-AL"/>
        </w:rPr>
      </w:pPr>
      <w:r w:rsidRPr="004B3E43">
        <w:rPr>
          <w:rFonts w:ascii="Book Antiqua" w:hAnsi="Book Antiqua"/>
          <w:b/>
          <w:lang w:val="sq-AL"/>
        </w:rPr>
        <w:t xml:space="preserve">Koordinatori Nacional për Migrim (KNM) - </w:t>
      </w:r>
      <w:r w:rsidRPr="004B3E43">
        <w:rPr>
          <w:rFonts w:ascii="Book Antiqua" w:hAnsi="Book Antiqua"/>
          <w:lang w:val="sq-AL"/>
        </w:rPr>
        <w:t>Koordinon, monitoron dhe raporton për zbatimin e politikave, aktiviteteve dhe veprimeve të parapara në fushën e migrimit. Inicion dhe koordinon hartimin e politikave shtetërore në lidhje me migrimin; Adreson rekomandimet e propozuara nga Autoriteti Qeveritar për Migrim të institucionet përkatëse; Monitoron punën dhe funksionimin e Autoritetit Qeveritar për Migrim; Përfaqëson shtetin në iniciativa të ndryshme rajonale dhe ndërkombëtare në fushën e migrimit.</w:t>
      </w:r>
    </w:p>
    <w:p w:rsidR="00B844D8" w:rsidRPr="004B3E43" w:rsidRDefault="00B844D8" w:rsidP="00B844D8">
      <w:pPr>
        <w:tabs>
          <w:tab w:val="left" w:pos="0"/>
          <w:tab w:val="left" w:pos="270"/>
        </w:tabs>
        <w:spacing w:after="0"/>
        <w:jc w:val="both"/>
        <w:rPr>
          <w:rFonts w:ascii="Book Antiqua" w:hAnsi="Book Antiqua"/>
          <w:b/>
          <w:lang w:val="sq-AL"/>
        </w:rPr>
      </w:pPr>
    </w:p>
    <w:p w:rsidR="00B844D8" w:rsidRPr="004B3E43" w:rsidRDefault="00B844D8" w:rsidP="00B844D8">
      <w:pPr>
        <w:numPr>
          <w:ilvl w:val="0"/>
          <w:numId w:val="34"/>
        </w:numPr>
        <w:tabs>
          <w:tab w:val="left" w:pos="0"/>
          <w:tab w:val="left" w:pos="270"/>
        </w:tabs>
        <w:spacing w:after="0"/>
        <w:ind w:left="0" w:firstLine="0"/>
        <w:jc w:val="both"/>
        <w:rPr>
          <w:rFonts w:ascii="Book Antiqua" w:hAnsi="Book Antiqua"/>
          <w:lang w:val="sq-AL"/>
        </w:rPr>
      </w:pPr>
      <w:r w:rsidRPr="004B3E43">
        <w:rPr>
          <w:rFonts w:ascii="Book Antiqua" w:hAnsi="Book Antiqua"/>
          <w:b/>
          <w:lang w:val="sq-AL"/>
        </w:rPr>
        <w:t>Autoriteti Qeveritar për Migrim (AQM)</w:t>
      </w:r>
      <w:r w:rsidRPr="004B3E43">
        <w:rPr>
          <w:rFonts w:ascii="Book Antiqua" w:hAnsi="Book Antiqua"/>
          <w:lang w:val="sq-AL"/>
        </w:rPr>
        <w:t xml:space="preserve"> – organ ndër-institucional që përfshin të gjitha institucionet dhe agjencitë relevante të ndërlidhur direkt dhe indirekt në fushën e migrimit. Në mesin e shumë detyrave dhe përgjegjësive që ka, ofron këshilla për Koordinatorin Nacional për Migrim; harton Profilin e Migrimit; harton Strategjitë Shtetërore për Migrim dhe Planet e Veprimit; fron ekspertizë në fushën e migrimit për institucionet qeveritare gjatë procesit të hartimit të politikave sektoriale; vlerëson nivelin e zbatimit të politikave në fushën e migrimit;</w:t>
      </w:r>
    </w:p>
    <w:p w:rsidR="00B844D8" w:rsidRPr="004B3E43" w:rsidRDefault="00B844D8" w:rsidP="00B844D8">
      <w:pPr>
        <w:tabs>
          <w:tab w:val="left" w:pos="0"/>
          <w:tab w:val="left" w:pos="270"/>
        </w:tabs>
        <w:spacing w:after="0"/>
        <w:jc w:val="both"/>
        <w:rPr>
          <w:rFonts w:ascii="Book Antiqua" w:hAnsi="Book Antiqua"/>
          <w:lang w:val="sq-AL"/>
        </w:rPr>
      </w:pPr>
    </w:p>
    <w:p w:rsidR="00B844D8" w:rsidRPr="004B3E43" w:rsidRDefault="00B844D8" w:rsidP="00B844D8">
      <w:pPr>
        <w:numPr>
          <w:ilvl w:val="0"/>
          <w:numId w:val="34"/>
        </w:numPr>
        <w:tabs>
          <w:tab w:val="left" w:pos="0"/>
          <w:tab w:val="left" w:pos="270"/>
        </w:tabs>
        <w:spacing w:after="0"/>
        <w:ind w:left="0" w:firstLine="0"/>
        <w:jc w:val="both"/>
        <w:rPr>
          <w:rFonts w:ascii="Book Antiqua" w:hAnsi="Book Antiqua"/>
          <w:lang w:val="sq-AL"/>
        </w:rPr>
      </w:pPr>
      <w:r w:rsidRPr="004B3E43">
        <w:rPr>
          <w:rFonts w:ascii="Book Antiqua" w:hAnsi="Book Antiqua"/>
          <w:b/>
          <w:lang w:val="sq-AL"/>
        </w:rPr>
        <w:t>Ministria e Punëve të Brendshme (MPB)</w:t>
      </w:r>
      <w:r w:rsidRPr="004B3E43">
        <w:rPr>
          <w:rFonts w:ascii="Book Antiqua" w:hAnsi="Book Antiqua"/>
          <w:lang w:val="sq-AL"/>
        </w:rPr>
        <w:t xml:space="preserve"> – si institucion kyç në këtë fushë, është përgjegjës për politikat e migrimit, përfshirë lidhjen e marrëveshjeve bilaterale për ri-pranim, kryesisht përmes </w:t>
      </w:r>
      <w:r w:rsidRPr="004B3E43">
        <w:rPr>
          <w:rFonts w:ascii="Book Antiqua" w:hAnsi="Book Antiqua"/>
          <w:b/>
          <w:lang w:val="sq-AL"/>
        </w:rPr>
        <w:t>DSHAM-it,</w:t>
      </w:r>
      <w:r w:rsidRPr="004B3E43">
        <w:rPr>
          <w:rFonts w:ascii="Book Antiqua" w:hAnsi="Book Antiqua"/>
          <w:lang w:val="sq-AL"/>
        </w:rPr>
        <w:t xml:space="preserve"> i cili departament mes tjerash, vendos mbi kërkesat për shtetësi, leje-qëndrim, azil, mbrojtje ndërkombëtare, e ri-pranim, si dhe ka nën mbikëqyrje Qendrën e Mbajtjes për të Huaj dhe Qendrën e Azil-kërkuesve. Një tjetër aspekt të rëndësishëm që MPB trajton në këtë fushë është ri-integrimi i personave të riatdhesuar, nëpërmjet programeve të ri-integrimit të cilat hartohen, zbatohen dhe monitorohen nga </w:t>
      </w:r>
      <w:r w:rsidRPr="004B3E43">
        <w:rPr>
          <w:rFonts w:ascii="Book Antiqua" w:hAnsi="Book Antiqua"/>
          <w:b/>
          <w:lang w:val="sq-AL"/>
        </w:rPr>
        <w:t>Departamenti për Ri-integrimin</w:t>
      </w:r>
      <w:r w:rsidRPr="004B3E43">
        <w:rPr>
          <w:rFonts w:ascii="Book Antiqua" w:hAnsi="Book Antiqua"/>
          <w:lang w:val="sq-AL"/>
        </w:rPr>
        <w:t xml:space="preserve"> e Personave të Riatdhesuar, në bashkëpunim me institucionet relevante të linjës si dhe koordinimin e politikave për integrimin e të huajve me qëndrim të ligjshëm në Republikën e Kosovës. Poashtu, si agjenci ekzekutive në kuadër të MPB-së, </w:t>
      </w:r>
      <w:r w:rsidRPr="004B3E43">
        <w:rPr>
          <w:rFonts w:ascii="Book Antiqua" w:hAnsi="Book Antiqua"/>
          <w:b/>
          <w:lang w:val="sq-AL"/>
        </w:rPr>
        <w:t>Policia e Kosovës</w:t>
      </w:r>
      <w:r w:rsidRPr="004B3E43">
        <w:rPr>
          <w:rFonts w:ascii="Book Antiqua" w:hAnsi="Book Antiqua"/>
          <w:lang w:val="sq-AL"/>
        </w:rPr>
        <w:t xml:space="preserve"> është përgjegjëse për kontrollin dhe mbikqyrjen e lëvizjeve migratore në pikat e kalimit të kufirit dhe në brendi të territorit; monitorimi i të huajve me qëndrim të parregullt, hetimi dhe ndejkja e personave të dyshuar për kontrabandim me migrantë dhe trafikim me qenie njerëzore etj.</w:t>
      </w:r>
    </w:p>
    <w:p w:rsidR="00B844D8" w:rsidRPr="004B3E43" w:rsidRDefault="00B844D8" w:rsidP="00B844D8">
      <w:pPr>
        <w:tabs>
          <w:tab w:val="left" w:pos="0"/>
          <w:tab w:val="left" w:pos="270"/>
        </w:tabs>
        <w:spacing w:after="0"/>
        <w:jc w:val="both"/>
        <w:rPr>
          <w:rFonts w:ascii="Book Antiqua" w:hAnsi="Book Antiqua"/>
          <w:lang w:val="sq-AL"/>
        </w:rPr>
      </w:pPr>
    </w:p>
    <w:p w:rsidR="00B844D8" w:rsidRPr="004B3E43" w:rsidRDefault="00B844D8" w:rsidP="00B844D8">
      <w:pPr>
        <w:numPr>
          <w:ilvl w:val="0"/>
          <w:numId w:val="34"/>
        </w:numPr>
        <w:tabs>
          <w:tab w:val="left" w:pos="0"/>
          <w:tab w:val="left" w:pos="270"/>
        </w:tabs>
        <w:spacing w:after="0"/>
        <w:ind w:left="0" w:firstLine="0"/>
        <w:jc w:val="both"/>
        <w:rPr>
          <w:rFonts w:ascii="Book Antiqua" w:hAnsi="Book Antiqua"/>
          <w:lang w:val="sq-AL"/>
        </w:rPr>
      </w:pPr>
      <w:r w:rsidRPr="004B3E43">
        <w:rPr>
          <w:rFonts w:ascii="Book Antiqua" w:hAnsi="Book Antiqua"/>
          <w:b/>
          <w:lang w:val="sq-AL"/>
        </w:rPr>
        <w:lastRenderedPageBreak/>
        <w:t>Ministria e Punëve të Jashtme dhe Diasporës (MPJD)</w:t>
      </w:r>
      <w:r w:rsidRPr="004B3E43">
        <w:rPr>
          <w:rFonts w:ascii="Book Antiqua" w:hAnsi="Book Antiqua"/>
          <w:lang w:val="sq-AL"/>
        </w:rPr>
        <w:t xml:space="preserve"> – zhvillon dhe bashkërendon politikat në punët e jashtme, duke shpreh dhe mbrojt interesat e Kosovës në raport me vendet e tjera dhe organizatat ndërkombëtare, në bashkërendim të plotë me ministritë e tjera, ndërsa veprimtaria e këtij institucioni në fushën e migrimit përfshin nxitjen dhe promovimin e përfshirjes së Diasporës në zhvillimin socio-ekonomik të vendit, nënshkrimin e marrëveshjeve në kuadër të kësaj fushe (p.sh. marrëveshjet bilaterale për ripranim), nxjerrjen e udhëzimeve për Sistemin Informativ të Vizave të Kosovës (SIVK), udhëzimeve për procedurat e lëshimit të vizave në misionet diplomatike/konsullore dhe pikat kufitare, formën dhe përmbajtjen e Afishes së Vizës si dhe vendimin mbi lëshimin e vizave, përmes Misioneve Diplomatike/Konsullore të Republikës së Kosovës, për qytetaret e vendeve për të cilat Kosova aplikon regjimin e vizave.  </w:t>
      </w:r>
    </w:p>
    <w:p w:rsidR="00B844D8" w:rsidRPr="004B3E43" w:rsidRDefault="00B844D8" w:rsidP="00B844D8">
      <w:pPr>
        <w:tabs>
          <w:tab w:val="left" w:pos="0"/>
          <w:tab w:val="left" w:pos="270"/>
        </w:tabs>
        <w:spacing w:after="0"/>
        <w:jc w:val="both"/>
        <w:rPr>
          <w:rFonts w:ascii="Book Antiqua" w:hAnsi="Book Antiqua"/>
          <w:lang w:val="sq-AL"/>
        </w:rPr>
      </w:pPr>
    </w:p>
    <w:p w:rsidR="00B844D8" w:rsidRPr="004B3E43" w:rsidRDefault="00B844D8" w:rsidP="00B844D8">
      <w:pPr>
        <w:numPr>
          <w:ilvl w:val="0"/>
          <w:numId w:val="34"/>
        </w:numPr>
        <w:tabs>
          <w:tab w:val="left" w:pos="0"/>
          <w:tab w:val="left" w:pos="270"/>
        </w:tabs>
        <w:spacing w:after="0"/>
        <w:ind w:left="0" w:firstLine="0"/>
        <w:jc w:val="both"/>
        <w:rPr>
          <w:rFonts w:ascii="Book Antiqua" w:hAnsi="Book Antiqua"/>
          <w:lang w:val="sq-AL"/>
        </w:rPr>
      </w:pPr>
      <w:r w:rsidRPr="004B3E43">
        <w:rPr>
          <w:rFonts w:ascii="Book Antiqua" w:hAnsi="Book Antiqua"/>
          <w:b/>
          <w:lang w:val="sq-AL"/>
        </w:rPr>
        <w:t>Ministria e Punës dhe Mirëqenies Sociale (MPMS)</w:t>
      </w:r>
      <w:r w:rsidRPr="004B3E43">
        <w:rPr>
          <w:rFonts w:ascii="Book Antiqua" w:hAnsi="Book Antiqua"/>
          <w:lang w:val="sq-AL"/>
        </w:rPr>
        <w:t xml:space="preserve"> – aktivitetet e kësaj ministrie në fushën e migrimit përfshijnë shqyrtimin dhe dhënien e lejeve të punës për shtetasit e huaj, si dhe angazhimin aktiv për punësimin e punëtorëve sezonal nga Kosova në vendet e jashtme. Përveç këtyre, MPMS në kuadër të Programit për Ri-integrimin e Personave të Riatdhesuar, ofron shërbimet e ndërmjetësimit në punësim për të riatdhesuarit si dhe trajnimet profesionale.   </w:t>
      </w:r>
    </w:p>
    <w:p w:rsidR="00B844D8" w:rsidRPr="004B3E43" w:rsidRDefault="00B844D8" w:rsidP="00B844D8">
      <w:pPr>
        <w:tabs>
          <w:tab w:val="left" w:pos="0"/>
          <w:tab w:val="left" w:pos="270"/>
        </w:tabs>
        <w:spacing w:after="0"/>
        <w:jc w:val="both"/>
        <w:rPr>
          <w:rFonts w:ascii="Book Antiqua" w:hAnsi="Book Antiqua"/>
          <w:lang w:val="sq-AL"/>
        </w:rPr>
      </w:pPr>
    </w:p>
    <w:p w:rsidR="00B844D8" w:rsidRPr="004B3E43" w:rsidRDefault="00B844D8" w:rsidP="00B844D8">
      <w:pPr>
        <w:numPr>
          <w:ilvl w:val="0"/>
          <w:numId w:val="34"/>
        </w:numPr>
        <w:tabs>
          <w:tab w:val="left" w:pos="0"/>
          <w:tab w:val="left" w:pos="270"/>
        </w:tabs>
        <w:spacing w:after="0"/>
        <w:ind w:left="0" w:firstLine="0"/>
        <w:jc w:val="both"/>
        <w:rPr>
          <w:rFonts w:ascii="Book Antiqua" w:hAnsi="Book Antiqua"/>
          <w:lang w:val="sq-AL"/>
        </w:rPr>
      </w:pPr>
      <w:r w:rsidRPr="004B3E43">
        <w:rPr>
          <w:rFonts w:ascii="Book Antiqua" w:hAnsi="Book Antiqua"/>
          <w:b/>
          <w:lang w:val="sq-AL"/>
        </w:rPr>
        <w:t>Ministria e Arsimit dhe Shkencës (MSH)</w:t>
      </w:r>
      <w:r w:rsidRPr="004B3E43">
        <w:rPr>
          <w:rFonts w:ascii="Book Antiqua" w:hAnsi="Book Antiqua"/>
          <w:lang w:val="sq-AL"/>
        </w:rPr>
        <w:t>- aktivitetet e kësaj ministrie që lidhen drejtpërdrejt me fushën e migrimi janë ofrimi i shërbimeve për ri-integrimin e personave të riatdhesuar në sistemin shkollor. MASH poashtu është përgjegjës për regjistrimin e të huajve në sistemin arsimor të Kosovës si dhe zbatimin e programeve për mobilitetin e studentëve kosovarë.</w:t>
      </w:r>
    </w:p>
    <w:p w:rsidR="00B844D8" w:rsidRPr="004B3E43" w:rsidRDefault="00B844D8" w:rsidP="00B844D8">
      <w:pPr>
        <w:tabs>
          <w:tab w:val="left" w:pos="0"/>
          <w:tab w:val="left" w:pos="270"/>
        </w:tabs>
        <w:spacing w:after="0"/>
        <w:jc w:val="both"/>
        <w:rPr>
          <w:rFonts w:ascii="Book Antiqua" w:hAnsi="Book Antiqua"/>
          <w:lang w:val="sq-AL"/>
        </w:rPr>
      </w:pPr>
    </w:p>
    <w:p w:rsidR="00B844D8" w:rsidRPr="004B3E43" w:rsidRDefault="00B844D8" w:rsidP="00B844D8">
      <w:pPr>
        <w:numPr>
          <w:ilvl w:val="0"/>
          <w:numId w:val="34"/>
        </w:numPr>
        <w:tabs>
          <w:tab w:val="left" w:pos="0"/>
          <w:tab w:val="left" w:pos="270"/>
        </w:tabs>
        <w:spacing w:after="0"/>
        <w:ind w:left="0" w:firstLine="0"/>
        <w:jc w:val="both"/>
        <w:rPr>
          <w:rFonts w:ascii="Book Antiqua" w:hAnsi="Book Antiqua"/>
          <w:bCs/>
          <w:lang w:val="sq-AL"/>
        </w:rPr>
      </w:pPr>
      <w:r w:rsidRPr="004B3E43">
        <w:rPr>
          <w:rFonts w:ascii="Book Antiqua" w:hAnsi="Book Antiqua"/>
          <w:b/>
          <w:bCs/>
          <w:lang w:val="sq-AL"/>
        </w:rPr>
        <w:t>Ministria e Ekonomisë dhe Ambientit (MEA)</w:t>
      </w:r>
      <w:r w:rsidRPr="004B3E43">
        <w:rPr>
          <w:rFonts w:ascii="Book Antiqua" w:hAnsi="Book Antiqua"/>
          <w:bCs/>
          <w:lang w:val="sq-AL"/>
        </w:rPr>
        <w:t>– në përgjithësi zhvillon dhe zbaton politika të cilat, në mënyrë të drejtpërdrejtë ose tërthortë ndikojnë në trendet e migrimit në vend, duke e pasur parasysh që zhvillimi ekonomik trajtohet si një nga elementet më kryesore të lëvizjeve migratore.</w:t>
      </w:r>
    </w:p>
    <w:p w:rsidR="00B844D8" w:rsidRPr="004B3E43" w:rsidRDefault="00B844D8" w:rsidP="00B844D8">
      <w:pPr>
        <w:tabs>
          <w:tab w:val="left" w:pos="0"/>
          <w:tab w:val="left" w:pos="270"/>
        </w:tabs>
        <w:spacing w:after="0"/>
        <w:jc w:val="both"/>
        <w:rPr>
          <w:rFonts w:ascii="Book Antiqua" w:hAnsi="Book Antiqua"/>
          <w:bCs/>
          <w:lang w:val="sq-AL"/>
        </w:rPr>
      </w:pPr>
    </w:p>
    <w:p w:rsidR="00B844D8" w:rsidRPr="004B3E43" w:rsidRDefault="00B844D8" w:rsidP="00B844D8">
      <w:pPr>
        <w:numPr>
          <w:ilvl w:val="0"/>
          <w:numId w:val="34"/>
        </w:numPr>
        <w:tabs>
          <w:tab w:val="left" w:pos="0"/>
          <w:tab w:val="left" w:pos="270"/>
        </w:tabs>
        <w:spacing w:after="0"/>
        <w:ind w:left="0" w:firstLine="0"/>
        <w:jc w:val="both"/>
        <w:rPr>
          <w:rFonts w:ascii="Book Antiqua" w:hAnsi="Book Antiqua"/>
          <w:bCs/>
          <w:lang w:val="sq-AL"/>
        </w:rPr>
      </w:pPr>
      <w:r w:rsidRPr="004B3E43">
        <w:rPr>
          <w:rFonts w:ascii="Book Antiqua" w:hAnsi="Book Antiqua"/>
          <w:b/>
          <w:bCs/>
          <w:lang w:val="sq-AL"/>
        </w:rPr>
        <w:t>Ministria e Tregtisë dhe Industrisë</w:t>
      </w:r>
      <w:r w:rsidRPr="004B3E43">
        <w:rPr>
          <w:rFonts w:ascii="Book Antiqua" w:hAnsi="Book Antiqua"/>
          <w:bCs/>
          <w:lang w:val="sq-AL"/>
        </w:rPr>
        <w:t xml:space="preserve"> </w:t>
      </w:r>
      <w:r w:rsidRPr="004B3E43">
        <w:rPr>
          <w:rFonts w:ascii="Book Antiqua" w:hAnsi="Book Antiqua"/>
          <w:b/>
          <w:bCs/>
          <w:lang w:val="sq-AL"/>
        </w:rPr>
        <w:t>(MTI)</w:t>
      </w:r>
      <w:r w:rsidRPr="004B3E43">
        <w:rPr>
          <w:rFonts w:ascii="Book Antiqua" w:hAnsi="Book Antiqua"/>
          <w:bCs/>
          <w:lang w:val="sq-AL"/>
        </w:rPr>
        <w:t xml:space="preserve"> -  përmes  </w:t>
      </w:r>
      <w:r w:rsidRPr="004B3E43">
        <w:rPr>
          <w:rFonts w:ascii="Book Antiqua" w:hAnsi="Book Antiqua"/>
          <w:color w:val="000000"/>
          <w:shd w:val="clear" w:color="auto" w:fill="FFFFFF"/>
          <w:lang w:val="sq-AL"/>
        </w:rPr>
        <w:t>Agjencisë për Përkrahjen e Investimeve dhe Ndërmarrjeve (KIESA) zbaton programe që kanë për qëllim trajtimin e veçantë të investitorëve nga Diaspora si dhe promovimin e investimeve, eksportit dhe turizmit me fokus në vendet ku Diaspora kosovare është e koncentruar.</w:t>
      </w:r>
      <w:r w:rsidRPr="004B3E43">
        <w:rPr>
          <w:rFonts w:ascii="Book Antiqua" w:hAnsi="Book Antiqua"/>
          <w:bCs/>
          <w:lang w:val="sq-AL"/>
        </w:rPr>
        <w:t xml:space="preserve"> </w:t>
      </w:r>
    </w:p>
    <w:p w:rsidR="00B844D8" w:rsidRPr="004B3E43" w:rsidRDefault="00B844D8" w:rsidP="00B844D8">
      <w:pPr>
        <w:tabs>
          <w:tab w:val="left" w:pos="0"/>
          <w:tab w:val="left" w:pos="270"/>
        </w:tabs>
        <w:spacing w:after="0"/>
        <w:jc w:val="both"/>
        <w:rPr>
          <w:rFonts w:ascii="Book Antiqua" w:hAnsi="Book Antiqua"/>
          <w:lang w:val="sq-AL"/>
        </w:rPr>
      </w:pPr>
    </w:p>
    <w:p w:rsidR="00B844D8" w:rsidRPr="004B3E43" w:rsidRDefault="00B844D8" w:rsidP="00B844D8">
      <w:pPr>
        <w:numPr>
          <w:ilvl w:val="0"/>
          <w:numId w:val="34"/>
        </w:numPr>
        <w:tabs>
          <w:tab w:val="left" w:pos="0"/>
          <w:tab w:val="left" w:pos="270"/>
        </w:tabs>
        <w:spacing w:after="0"/>
        <w:ind w:left="0" w:firstLine="0"/>
        <w:jc w:val="both"/>
        <w:rPr>
          <w:rFonts w:ascii="Book Antiqua" w:hAnsi="Book Antiqua"/>
          <w:lang w:val="sq-AL"/>
        </w:rPr>
      </w:pPr>
      <w:r w:rsidRPr="004B3E43">
        <w:rPr>
          <w:rFonts w:ascii="Book Antiqua" w:hAnsi="Book Antiqua"/>
          <w:b/>
          <w:lang w:val="sq-AL"/>
        </w:rPr>
        <w:t xml:space="preserve">Ministria e Financave (MF) </w:t>
      </w:r>
      <w:r w:rsidRPr="004B3E43">
        <w:rPr>
          <w:rFonts w:ascii="Book Antiqua" w:hAnsi="Book Antiqua"/>
          <w:lang w:val="sq-AL"/>
        </w:rPr>
        <w:t>– është autoritet që bën vlerësimet dhe sjell vendimet mbi implikimet financiare sa i përket politikave të migrimit dhe zbatimit të tyre.</w:t>
      </w:r>
    </w:p>
    <w:p w:rsidR="00B844D8" w:rsidRPr="004B3E43" w:rsidRDefault="00B844D8" w:rsidP="00B844D8">
      <w:pPr>
        <w:tabs>
          <w:tab w:val="left" w:pos="0"/>
          <w:tab w:val="left" w:pos="270"/>
        </w:tabs>
        <w:spacing w:after="0"/>
        <w:jc w:val="both"/>
        <w:rPr>
          <w:rFonts w:ascii="Book Antiqua" w:hAnsi="Book Antiqua"/>
          <w:lang w:val="sq-AL"/>
        </w:rPr>
      </w:pPr>
    </w:p>
    <w:p w:rsidR="00B844D8" w:rsidRPr="004B3E43" w:rsidRDefault="00B844D8" w:rsidP="00B844D8">
      <w:pPr>
        <w:numPr>
          <w:ilvl w:val="0"/>
          <w:numId w:val="34"/>
        </w:numPr>
        <w:tabs>
          <w:tab w:val="left" w:pos="0"/>
          <w:tab w:val="left" w:pos="270"/>
        </w:tabs>
        <w:spacing w:after="0"/>
        <w:ind w:left="0" w:firstLine="0"/>
        <w:jc w:val="both"/>
        <w:rPr>
          <w:rFonts w:ascii="Book Antiqua" w:hAnsi="Book Antiqua"/>
          <w:lang w:val="sq-AL"/>
        </w:rPr>
      </w:pPr>
      <w:r w:rsidRPr="004B3E43">
        <w:rPr>
          <w:rFonts w:ascii="Book Antiqua" w:hAnsi="Book Antiqua"/>
          <w:b/>
          <w:lang w:val="sq-AL"/>
        </w:rPr>
        <w:t>Agjencia e Statistikave të Kosovës (ASK)</w:t>
      </w:r>
      <w:r w:rsidRPr="004B3E43">
        <w:rPr>
          <w:rFonts w:ascii="Book Antiqua" w:hAnsi="Book Antiqua"/>
          <w:lang w:val="sq-AL"/>
        </w:rPr>
        <w:t xml:space="preserve"> – mbledh, analizon dhe ofron statistika lidhur me lëvizjet migratore, përfshirë edhe migrimin e brendshëm.  </w:t>
      </w:r>
    </w:p>
    <w:p w:rsidR="00B844D8" w:rsidRPr="004B3E43" w:rsidRDefault="00B844D8" w:rsidP="00B844D8">
      <w:pPr>
        <w:tabs>
          <w:tab w:val="left" w:pos="0"/>
          <w:tab w:val="left" w:pos="270"/>
        </w:tabs>
        <w:spacing w:after="0"/>
        <w:jc w:val="both"/>
        <w:rPr>
          <w:rFonts w:ascii="Book Antiqua" w:hAnsi="Book Antiqua"/>
          <w:lang w:val="sq-AL"/>
        </w:rPr>
      </w:pPr>
    </w:p>
    <w:p w:rsidR="00B844D8" w:rsidRPr="004B3E43" w:rsidRDefault="00B844D8" w:rsidP="00B844D8">
      <w:pPr>
        <w:numPr>
          <w:ilvl w:val="0"/>
          <w:numId w:val="34"/>
        </w:numPr>
        <w:tabs>
          <w:tab w:val="left" w:pos="0"/>
          <w:tab w:val="left" w:pos="270"/>
        </w:tabs>
        <w:spacing w:after="0"/>
        <w:ind w:left="0" w:firstLine="0"/>
        <w:jc w:val="both"/>
        <w:rPr>
          <w:rFonts w:ascii="Book Antiqua" w:hAnsi="Book Antiqua"/>
          <w:b/>
          <w:lang w:val="sq-AL"/>
        </w:rPr>
      </w:pPr>
      <w:r w:rsidRPr="004B3E43">
        <w:rPr>
          <w:rFonts w:ascii="Book Antiqua" w:hAnsi="Book Antiqua"/>
          <w:b/>
          <w:lang w:val="sq-AL"/>
        </w:rPr>
        <w:lastRenderedPageBreak/>
        <w:t xml:space="preserve">Banka Qendrore e Kosovës (BQK) – </w:t>
      </w:r>
      <w:r w:rsidRPr="004B3E43">
        <w:rPr>
          <w:rFonts w:ascii="Book Antiqua" w:hAnsi="Book Antiqua"/>
          <w:lang w:val="sq-AL"/>
        </w:rPr>
        <w:t>mbledh, analizon dhe ofron statistika relevante në fushën e migrimit përkatsisht të dhëna lidhur me remitencat, investimet e huaja direkte, shërbimet e udhëtimit të Diasporës (vizitorët nga Diaspora).</w:t>
      </w:r>
    </w:p>
    <w:p w:rsidR="00B844D8" w:rsidRPr="004B3E43" w:rsidRDefault="00B844D8" w:rsidP="00B844D8">
      <w:pPr>
        <w:spacing w:after="0"/>
        <w:ind w:left="540"/>
        <w:jc w:val="both"/>
        <w:rPr>
          <w:rFonts w:ascii="Book Antiqua" w:hAnsi="Book Antiqua"/>
          <w:b/>
          <w:lang w:val="sq-AL"/>
        </w:rPr>
      </w:pPr>
    </w:p>
    <w:p w:rsidR="00B844D8" w:rsidRPr="004B3E43" w:rsidRDefault="00B844D8" w:rsidP="00B844D8">
      <w:pPr>
        <w:pStyle w:val="Heading3"/>
        <w:jc w:val="both"/>
        <w:rPr>
          <w:rFonts w:ascii="Book Antiqua" w:hAnsi="Book Antiqua"/>
          <w:b/>
          <w:color w:val="auto"/>
          <w:lang w:val="sq-AL"/>
        </w:rPr>
      </w:pPr>
      <w:r w:rsidRPr="004B3E43">
        <w:rPr>
          <w:rFonts w:ascii="Book Antiqua" w:hAnsi="Book Antiqua"/>
          <w:b/>
          <w:color w:val="auto"/>
          <w:lang w:val="sq-AL"/>
        </w:rPr>
        <w:t>Organizatat dhe akterët e shoqërisë civile në fushën e migrimit</w:t>
      </w:r>
    </w:p>
    <w:p w:rsidR="00B844D8" w:rsidRPr="004B3E43" w:rsidRDefault="00B844D8" w:rsidP="00B844D8">
      <w:pPr>
        <w:spacing w:after="0"/>
        <w:jc w:val="both"/>
        <w:rPr>
          <w:rFonts w:ascii="Book Antiqua" w:hAnsi="Book Antiqua"/>
          <w:lang w:val="sq-AL"/>
        </w:rPr>
      </w:pPr>
      <w:r w:rsidRPr="004B3E43">
        <w:rPr>
          <w:rFonts w:ascii="Book Antiqua" w:hAnsi="Book Antiqua"/>
          <w:lang w:val="sq-AL"/>
        </w:rPr>
        <w:t>Një numër i organizatave vendore të shoqërisë civile janë të përfshira aktivisht në përkrahjen e zbatimit të legjislacionit dhe politikave në këtë fushë nëpërmjet projekteve dhe aktiviteteve të ndryshme. Akterët kryesor të shoqërisë civile të përfshirë në këtë fushë janë:</w:t>
      </w:r>
    </w:p>
    <w:p w:rsidR="00B844D8" w:rsidRPr="004B3E43" w:rsidRDefault="00B844D8" w:rsidP="00B844D8">
      <w:pPr>
        <w:spacing w:after="0"/>
        <w:jc w:val="both"/>
        <w:rPr>
          <w:rFonts w:ascii="Book Antiqua" w:hAnsi="Book Antiqua"/>
          <w:lang w:val="sq-AL"/>
        </w:rPr>
      </w:pPr>
    </w:p>
    <w:p w:rsidR="00B844D8" w:rsidRPr="004B3E43" w:rsidRDefault="00B844D8" w:rsidP="00B844D8">
      <w:pPr>
        <w:numPr>
          <w:ilvl w:val="0"/>
          <w:numId w:val="35"/>
        </w:numPr>
        <w:spacing w:after="0"/>
        <w:jc w:val="both"/>
        <w:rPr>
          <w:rFonts w:ascii="Book Antiqua" w:hAnsi="Book Antiqua"/>
          <w:lang w:val="sq-AL"/>
        </w:rPr>
      </w:pPr>
      <w:r w:rsidRPr="004B3E43">
        <w:rPr>
          <w:rFonts w:ascii="Book Antiqua" w:hAnsi="Book Antiqua"/>
          <w:lang w:val="sq-AL"/>
        </w:rPr>
        <w:t>Programi për të Drejtat Civile në Kosovë (CRP-K);</w:t>
      </w:r>
    </w:p>
    <w:p w:rsidR="00B844D8" w:rsidRPr="004B3E43" w:rsidRDefault="00B844D8" w:rsidP="00B844D8">
      <w:pPr>
        <w:numPr>
          <w:ilvl w:val="0"/>
          <w:numId w:val="35"/>
        </w:numPr>
        <w:spacing w:after="0"/>
        <w:jc w:val="both"/>
        <w:rPr>
          <w:rFonts w:ascii="Book Antiqua" w:hAnsi="Book Antiqua"/>
          <w:lang w:val="sq-AL"/>
        </w:rPr>
      </w:pPr>
      <w:r w:rsidRPr="004B3E43">
        <w:rPr>
          <w:rFonts w:ascii="Book Antiqua" w:hAnsi="Book Antiqua"/>
          <w:lang w:val="sq-AL"/>
        </w:rPr>
        <w:t xml:space="preserve">Qendra Kosovare për Rehabilitimin e Viktimave të Torturës (QKRVT) ; </w:t>
      </w:r>
    </w:p>
    <w:p w:rsidR="00B844D8" w:rsidRPr="004B3E43" w:rsidRDefault="00B844D8" w:rsidP="00B844D8">
      <w:pPr>
        <w:spacing w:after="0"/>
        <w:jc w:val="both"/>
        <w:rPr>
          <w:rFonts w:ascii="Book Antiqua" w:hAnsi="Book Antiqua"/>
          <w:lang w:val="sq-AL"/>
        </w:rPr>
      </w:pPr>
    </w:p>
    <w:p w:rsidR="00B844D8" w:rsidRPr="004B3E43" w:rsidRDefault="00B844D8" w:rsidP="00B844D8">
      <w:pPr>
        <w:pStyle w:val="Heading3"/>
        <w:numPr>
          <w:ilvl w:val="0"/>
          <w:numId w:val="31"/>
        </w:numPr>
        <w:spacing w:after="240"/>
        <w:jc w:val="both"/>
        <w:rPr>
          <w:rFonts w:ascii="Book Antiqua" w:hAnsi="Book Antiqua"/>
          <w:b/>
          <w:bCs/>
          <w:color w:val="auto"/>
          <w:spacing w:val="1"/>
          <w:szCs w:val="22"/>
          <w:lang w:val="sq-AL"/>
        </w:rPr>
      </w:pPr>
      <w:r w:rsidRPr="004B3E43">
        <w:rPr>
          <w:rFonts w:ascii="Book Antiqua" w:hAnsi="Book Antiqua"/>
          <w:b/>
          <w:color w:val="auto"/>
          <w:spacing w:val="20"/>
          <w:szCs w:val="22"/>
          <w:lang w:val="sq-AL"/>
        </w:rPr>
        <w:t>Ba</w:t>
      </w:r>
      <w:r w:rsidRPr="004B3E43">
        <w:rPr>
          <w:rFonts w:ascii="Book Antiqua" w:hAnsi="Book Antiqua"/>
          <w:b/>
          <w:color w:val="auto"/>
          <w:spacing w:val="21"/>
          <w:szCs w:val="22"/>
          <w:lang w:val="sq-AL"/>
        </w:rPr>
        <w:t>sh</w:t>
      </w:r>
      <w:r w:rsidRPr="004B3E43">
        <w:rPr>
          <w:rFonts w:ascii="Book Antiqua" w:hAnsi="Book Antiqua"/>
          <w:b/>
          <w:color w:val="auto"/>
          <w:spacing w:val="17"/>
          <w:szCs w:val="22"/>
          <w:lang w:val="sq-AL"/>
        </w:rPr>
        <w:t>k</w:t>
      </w:r>
      <w:r w:rsidRPr="004B3E43">
        <w:rPr>
          <w:rFonts w:ascii="Book Antiqua" w:hAnsi="Book Antiqua"/>
          <w:b/>
          <w:color w:val="auto"/>
          <w:spacing w:val="22"/>
          <w:szCs w:val="22"/>
          <w:lang w:val="sq-AL"/>
        </w:rPr>
        <w:t>ë</w:t>
      </w:r>
      <w:r w:rsidRPr="004B3E43">
        <w:rPr>
          <w:rFonts w:ascii="Book Antiqua" w:hAnsi="Book Antiqua"/>
          <w:b/>
          <w:color w:val="auto"/>
          <w:szCs w:val="22"/>
          <w:lang w:val="sq-AL"/>
        </w:rPr>
        <w:t>pun</w:t>
      </w:r>
      <w:r w:rsidRPr="004B3E43">
        <w:rPr>
          <w:rFonts w:ascii="Book Antiqua" w:hAnsi="Book Antiqua"/>
          <w:b/>
          <w:color w:val="auto"/>
          <w:spacing w:val="23"/>
          <w:szCs w:val="22"/>
          <w:lang w:val="sq-AL"/>
        </w:rPr>
        <w:t>i</w:t>
      </w:r>
      <w:r w:rsidRPr="004B3E43">
        <w:rPr>
          <w:rFonts w:ascii="Book Antiqua" w:hAnsi="Book Antiqua"/>
          <w:b/>
          <w:color w:val="auto"/>
          <w:spacing w:val="18"/>
          <w:szCs w:val="22"/>
          <w:lang w:val="sq-AL"/>
        </w:rPr>
        <w:t>m</w:t>
      </w:r>
      <w:r w:rsidRPr="004B3E43">
        <w:rPr>
          <w:rFonts w:ascii="Book Antiqua" w:hAnsi="Book Antiqua"/>
          <w:b/>
          <w:color w:val="auto"/>
          <w:spacing w:val="1"/>
          <w:szCs w:val="22"/>
          <w:lang w:val="sq-AL"/>
        </w:rPr>
        <w:t xml:space="preserve">i </w:t>
      </w:r>
      <w:r w:rsidRPr="004B3E43">
        <w:rPr>
          <w:rFonts w:ascii="Book Antiqua" w:hAnsi="Book Antiqua"/>
          <w:b/>
          <w:color w:val="auto"/>
          <w:szCs w:val="22"/>
          <w:lang w:val="sq-AL"/>
        </w:rPr>
        <w:t>r</w:t>
      </w:r>
      <w:r w:rsidRPr="004B3E43">
        <w:rPr>
          <w:rFonts w:ascii="Book Antiqua" w:hAnsi="Book Antiqua"/>
          <w:b/>
          <w:color w:val="auto"/>
          <w:spacing w:val="21"/>
          <w:szCs w:val="22"/>
          <w:lang w:val="sq-AL"/>
        </w:rPr>
        <w:t>a</w:t>
      </w:r>
      <w:r w:rsidRPr="004B3E43">
        <w:rPr>
          <w:rFonts w:ascii="Book Antiqua" w:hAnsi="Book Antiqua"/>
          <w:b/>
          <w:color w:val="auto"/>
          <w:szCs w:val="22"/>
          <w:lang w:val="sq-AL"/>
        </w:rPr>
        <w:t>j</w:t>
      </w:r>
      <w:r w:rsidRPr="004B3E43">
        <w:rPr>
          <w:rFonts w:ascii="Book Antiqua" w:hAnsi="Book Antiqua"/>
          <w:b/>
          <w:color w:val="auto"/>
          <w:spacing w:val="21"/>
          <w:szCs w:val="22"/>
          <w:lang w:val="sq-AL"/>
        </w:rPr>
        <w:t>o</w:t>
      </w:r>
      <w:r w:rsidRPr="004B3E43">
        <w:rPr>
          <w:rFonts w:ascii="Book Antiqua" w:hAnsi="Book Antiqua"/>
          <w:b/>
          <w:color w:val="auto"/>
          <w:szCs w:val="22"/>
          <w:lang w:val="sq-AL"/>
        </w:rPr>
        <w:t>n</w:t>
      </w:r>
      <w:r w:rsidRPr="004B3E43">
        <w:rPr>
          <w:rFonts w:ascii="Book Antiqua" w:hAnsi="Book Antiqua"/>
          <w:b/>
          <w:color w:val="auto"/>
          <w:spacing w:val="21"/>
          <w:szCs w:val="22"/>
          <w:lang w:val="sq-AL"/>
        </w:rPr>
        <w:t>a</w:t>
      </w:r>
      <w:r w:rsidRPr="004B3E43">
        <w:rPr>
          <w:rFonts w:ascii="Book Antiqua" w:hAnsi="Book Antiqua"/>
          <w:b/>
          <w:color w:val="auto"/>
          <w:szCs w:val="22"/>
          <w:lang w:val="sq-AL"/>
        </w:rPr>
        <w:t xml:space="preserve">l dhe </w:t>
      </w:r>
      <w:r w:rsidRPr="004B3E43">
        <w:rPr>
          <w:rFonts w:ascii="Book Antiqua" w:hAnsi="Book Antiqua"/>
          <w:b/>
          <w:color w:val="auto"/>
          <w:spacing w:val="21"/>
          <w:szCs w:val="22"/>
          <w:lang w:val="sq-AL"/>
        </w:rPr>
        <w:t>n</w:t>
      </w:r>
      <w:r w:rsidRPr="004B3E43">
        <w:rPr>
          <w:rFonts w:ascii="Book Antiqua" w:hAnsi="Book Antiqua"/>
          <w:b/>
          <w:color w:val="auto"/>
          <w:spacing w:val="20"/>
          <w:szCs w:val="22"/>
          <w:lang w:val="sq-AL"/>
        </w:rPr>
        <w:t>d</w:t>
      </w:r>
      <w:r w:rsidRPr="004B3E43">
        <w:rPr>
          <w:rFonts w:ascii="Book Antiqua" w:hAnsi="Book Antiqua"/>
          <w:b/>
          <w:color w:val="auto"/>
          <w:spacing w:val="21"/>
          <w:szCs w:val="22"/>
          <w:lang w:val="sq-AL"/>
        </w:rPr>
        <w:t>ë</w:t>
      </w:r>
      <w:r w:rsidRPr="004B3E43">
        <w:rPr>
          <w:rFonts w:ascii="Book Antiqua" w:hAnsi="Book Antiqua"/>
          <w:b/>
          <w:color w:val="auto"/>
          <w:spacing w:val="22"/>
          <w:szCs w:val="22"/>
          <w:lang w:val="sq-AL"/>
        </w:rPr>
        <w:t>r</w:t>
      </w:r>
      <w:r w:rsidRPr="004B3E43">
        <w:rPr>
          <w:rFonts w:ascii="Book Antiqua" w:hAnsi="Book Antiqua"/>
          <w:b/>
          <w:color w:val="auto"/>
          <w:szCs w:val="22"/>
          <w:lang w:val="sq-AL"/>
        </w:rPr>
        <w:t>k</w:t>
      </w:r>
      <w:r w:rsidRPr="004B3E43">
        <w:rPr>
          <w:rFonts w:ascii="Book Antiqua" w:hAnsi="Book Antiqua"/>
          <w:b/>
          <w:color w:val="auto"/>
          <w:spacing w:val="22"/>
          <w:szCs w:val="22"/>
          <w:lang w:val="sq-AL"/>
        </w:rPr>
        <w:t>o</w:t>
      </w:r>
      <w:r w:rsidRPr="004B3E43">
        <w:rPr>
          <w:rFonts w:ascii="Book Antiqua" w:hAnsi="Book Antiqua"/>
          <w:b/>
          <w:color w:val="auto"/>
          <w:szCs w:val="22"/>
          <w:lang w:val="sq-AL"/>
        </w:rPr>
        <w:t>mbë</w:t>
      </w:r>
      <w:r w:rsidRPr="004B3E43">
        <w:rPr>
          <w:rFonts w:ascii="Book Antiqua" w:hAnsi="Book Antiqua"/>
          <w:b/>
          <w:color w:val="auto"/>
          <w:spacing w:val="20"/>
          <w:szCs w:val="22"/>
          <w:lang w:val="sq-AL"/>
        </w:rPr>
        <w:t>ta</w:t>
      </w:r>
      <w:r w:rsidRPr="004B3E43">
        <w:rPr>
          <w:rFonts w:ascii="Book Antiqua" w:hAnsi="Book Antiqua"/>
          <w:b/>
          <w:color w:val="auto"/>
          <w:spacing w:val="1"/>
          <w:szCs w:val="22"/>
          <w:lang w:val="sq-AL"/>
        </w:rPr>
        <w:t xml:space="preserve">r </w:t>
      </w:r>
      <w:r w:rsidRPr="004B3E43">
        <w:rPr>
          <w:rFonts w:ascii="Book Antiqua" w:hAnsi="Book Antiqua"/>
          <w:b/>
          <w:color w:val="auto"/>
          <w:szCs w:val="22"/>
          <w:lang w:val="sq-AL"/>
        </w:rPr>
        <w:t>n</w:t>
      </w:r>
      <w:r w:rsidRPr="004B3E43">
        <w:rPr>
          <w:rFonts w:ascii="Book Antiqua" w:hAnsi="Book Antiqua"/>
          <w:b/>
          <w:color w:val="auto"/>
          <w:spacing w:val="1"/>
          <w:szCs w:val="22"/>
          <w:lang w:val="sq-AL"/>
        </w:rPr>
        <w:t xml:space="preserve">ë </w:t>
      </w:r>
      <w:r w:rsidRPr="004B3E43">
        <w:rPr>
          <w:rFonts w:ascii="Book Antiqua" w:hAnsi="Book Antiqua"/>
          <w:b/>
          <w:color w:val="auto"/>
          <w:spacing w:val="22"/>
          <w:szCs w:val="22"/>
          <w:lang w:val="sq-AL"/>
        </w:rPr>
        <w:t>f</w:t>
      </w:r>
      <w:r w:rsidRPr="004B3E43">
        <w:rPr>
          <w:rFonts w:ascii="Book Antiqua" w:hAnsi="Book Antiqua"/>
          <w:b/>
          <w:color w:val="auto"/>
          <w:szCs w:val="22"/>
          <w:lang w:val="sq-AL"/>
        </w:rPr>
        <w:t>u</w:t>
      </w:r>
      <w:r w:rsidRPr="004B3E43">
        <w:rPr>
          <w:rFonts w:ascii="Book Antiqua" w:hAnsi="Book Antiqua"/>
          <w:b/>
          <w:color w:val="auto"/>
          <w:spacing w:val="20"/>
          <w:szCs w:val="22"/>
          <w:lang w:val="sq-AL"/>
        </w:rPr>
        <w:t>sh</w:t>
      </w:r>
      <w:r w:rsidRPr="004B3E43">
        <w:rPr>
          <w:rFonts w:ascii="Book Antiqua" w:hAnsi="Book Antiqua"/>
          <w:b/>
          <w:color w:val="auto"/>
          <w:szCs w:val="22"/>
          <w:lang w:val="sq-AL"/>
        </w:rPr>
        <w:t xml:space="preserve">ën e </w:t>
      </w:r>
      <w:r w:rsidRPr="004B3E43">
        <w:rPr>
          <w:rFonts w:ascii="Book Antiqua" w:hAnsi="Book Antiqua"/>
          <w:b/>
          <w:bCs/>
          <w:color w:val="auto"/>
          <w:spacing w:val="17"/>
          <w:szCs w:val="22"/>
          <w:lang w:val="sq-AL"/>
        </w:rPr>
        <w:t>m</w:t>
      </w:r>
      <w:r w:rsidRPr="004B3E43">
        <w:rPr>
          <w:rFonts w:ascii="Book Antiqua" w:hAnsi="Book Antiqua"/>
          <w:b/>
          <w:bCs/>
          <w:color w:val="auto"/>
          <w:spacing w:val="20"/>
          <w:szCs w:val="22"/>
          <w:lang w:val="sq-AL"/>
        </w:rPr>
        <w:t>igr</w:t>
      </w:r>
      <w:r w:rsidRPr="004B3E43">
        <w:rPr>
          <w:rFonts w:ascii="Book Antiqua" w:hAnsi="Book Antiqua"/>
          <w:b/>
          <w:bCs/>
          <w:color w:val="auto"/>
          <w:spacing w:val="21"/>
          <w:szCs w:val="22"/>
          <w:lang w:val="sq-AL"/>
        </w:rPr>
        <w:t>a</w:t>
      </w:r>
      <w:r w:rsidRPr="004B3E43">
        <w:rPr>
          <w:rFonts w:ascii="Book Antiqua" w:hAnsi="Book Antiqua"/>
          <w:b/>
          <w:bCs/>
          <w:color w:val="auto"/>
          <w:szCs w:val="22"/>
          <w:lang w:val="sq-AL"/>
        </w:rPr>
        <w:t>c</w:t>
      </w:r>
      <w:r w:rsidRPr="004B3E43">
        <w:rPr>
          <w:rFonts w:ascii="Book Antiqua" w:hAnsi="Book Antiqua"/>
          <w:b/>
          <w:bCs/>
          <w:color w:val="auto"/>
          <w:spacing w:val="20"/>
          <w:szCs w:val="22"/>
          <w:lang w:val="sq-AL"/>
        </w:rPr>
        <w:t>i</w:t>
      </w:r>
      <w:r w:rsidRPr="004B3E43">
        <w:rPr>
          <w:rFonts w:ascii="Book Antiqua" w:hAnsi="Book Antiqua"/>
          <w:b/>
          <w:bCs/>
          <w:color w:val="auto"/>
          <w:spacing w:val="21"/>
          <w:szCs w:val="22"/>
          <w:lang w:val="sq-AL"/>
        </w:rPr>
        <w:t>o</w:t>
      </w:r>
      <w:r w:rsidRPr="004B3E43">
        <w:rPr>
          <w:rFonts w:ascii="Book Antiqua" w:hAnsi="Book Antiqua"/>
          <w:b/>
          <w:bCs/>
          <w:color w:val="auto"/>
          <w:szCs w:val="22"/>
          <w:lang w:val="sq-AL"/>
        </w:rPr>
        <w:t>n</w:t>
      </w:r>
      <w:r w:rsidRPr="004B3E43">
        <w:rPr>
          <w:rFonts w:ascii="Book Antiqua" w:hAnsi="Book Antiqua"/>
          <w:b/>
          <w:bCs/>
          <w:color w:val="auto"/>
          <w:spacing w:val="20"/>
          <w:szCs w:val="22"/>
          <w:lang w:val="sq-AL"/>
        </w:rPr>
        <w:t>i</w:t>
      </w:r>
      <w:r w:rsidRPr="004B3E43">
        <w:rPr>
          <w:rFonts w:ascii="Book Antiqua" w:hAnsi="Book Antiqua"/>
          <w:b/>
          <w:bCs/>
          <w:color w:val="auto"/>
          <w:spacing w:val="1"/>
          <w:szCs w:val="22"/>
          <w:lang w:val="sq-AL"/>
        </w:rPr>
        <w:t>t</w:t>
      </w:r>
    </w:p>
    <w:p w:rsidR="00B844D8" w:rsidRPr="004B3E43" w:rsidRDefault="00B844D8" w:rsidP="00B844D8">
      <w:pPr>
        <w:widowControl w:val="0"/>
        <w:autoSpaceDE w:val="0"/>
        <w:autoSpaceDN w:val="0"/>
        <w:adjustRightInd w:val="0"/>
        <w:spacing w:after="0"/>
        <w:ind w:right="-20"/>
        <w:jc w:val="both"/>
        <w:rPr>
          <w:rFonts w:ascii="Book Antiqua" w:hAnsi="Book Antiqua"/>
          <w:lang w:val="sq-AL"/>
        </w:rPr>
      </w:pPr>
      <w:r w:rsidRPr="004B3E43">
        <w:rPr>
          <w:rFonts w:ascii="Book Antiqua" w:hAnsi="Book Antiqua"/>
          <w:lang w:val="sq-AL"/>
        </w:rPr>
        <w:t>Institucionet e Republikës së Kosovës kanë zhvilluar forma të ndryshme të bashkëpunimit me organizata dhe iniciativa të veçanta ndërkombëtare dhe rajonale në fushën e migrimit. Kosova gjithashtu ka vendosur bashkëpunim bilateral në fushën e migrimit me një numër të konsideruar të shteteve të cilat konsiderohen me interes.</w:t>
      </w:r>
    </w:p>
    <w:p w:rsidR="00B844D8" w:rsidRPr="004B3E43" w:rsidRDefault="00B844D8" w:rsidP="00B844D8">
      <w:pPr>
        <w:widowControl w:val="0"/>
        <w:autoSpaceDE w:val="0"/>
        <w:autoSpaceDN w:val="0"/>
        <w:adjustRightInd w:val="0"/>
        <w:spacing w:after="0"/>
        <w:ind w:right="-20"/>
        <w:jc w:val="both"/>
        <w:rPr>
          <w:rFonts w:ascii="Book Antiqua" w:hAnsi="Book Antiqua"/>
          <w:lang w:val="sq-AL"/>
        </w:rPr>
      </w:pPr>
    </w:p>
    <w:p w:rsidR="00B844D8" w:rsidRPr="004B3E43" w:rsidRDefault="00B844D8" w:rsidP="00B844D8">
      <w:pPr>
        <w:pStyle w:val="Heading3"/>
        <w:spacing w:after="240"/>
        <w:rPr>
          <w:rFonts w:ascii="Book Antiqua" w:hAnsi="Book Antiqua"/>
          <w:b/>
          <w:color w:val="auto"/>
          <w:lang w:val="sq-AL"/>
        </w:rPr>
      </w:pPr>
      <w:r w:rsidRPr="004B3E43">
        <w:rPr>
          <w:rFonts w:ascii="Book Antiqua" w:hAnsi="Book Antiqua"/>
          <w:b/>
          <w:color w:val="auto"/>
          <w:spacing w:val="19"/>
          <w:lang w:val="sq-AL"/>
        </w:rPr>
        <w:t>Bas</w:t>
      </w:r>
      <w:r w:rsidRPr="004B3E43">
        <w:rPr>
          <w:rFonts w:ascii="Book Antiqua" w:hAnsi="Book Antiqua"/>
          <w:b/>
          <w:color w:val="auto"/>
          <w:lang w:val="sq-AL"/>
        </w:rPr>
        <w:t>h</w:t>
      </w:r>
      <w:r w:rsidRPr="004B3E43">
        <w:rPr>
          <w:rFonts w:ascii="Book Antiqua" w:hAnsi="Book Antiqua"/>
          <w:b/>
          <w:color w:val="auto"/>
          <w:spacing w:val="23"/>
          <w:lang w:val="sq-AL"/>
        </w:rPr>
        <w:t>k</w:t>
      </w:r>
      <w:r w:rsidRPr="004B3E43">
        <w:rPr>
          <w:rFonts w:ascii="Book Antiqua" w:hAnsi="Book Antiqua"/>
          <w:b/>
          <w:color w:val="auto"/>
          <w:spacing w:val="18"/>
          <w:lang w:val="sq-AL"/>
        </w:rPr>
        <w:t>ë</w:t>
      </w:r>
      <w:r w:rsidRPr="004B3E43">
        <w:rPr>
          <w:rFonts w:ascii="Book Antiqua" w:hAnsi="Book Antiqua"/>
          <w:b/>
          <w:color w:val="auto"/>
          <w:spacing w:val="19"/>
          <w:lang w:val="sq-AL"/>
        </w:rPr>
        <w:t>p</w:t>
      </w:r>
      <w:r w:rsidRPr="004B3E43">
        <w:rPr>
          <w:rFonts w:ascii="Book Antiqua" w:hAnsi="Book Antiqua"/>
          <w:b/>
          <w:color w:val="auto"/>
          <w:lang w:val="sq-AL"/>
        </w:rPr>
        <w:t>un</w:t>
      </w:r>
      <w:r w:rsidRPr="004B3E43">
        <w:rPr>
          <w:rFonts w:ascii="Book Antiqua" w:hAnsi="Book Antiqua"/>
          <w:b/>
          <w:color w:val="auto"/>
          <w:spacing w:val="22"/>
          <w:lang w:val="sq-AL"/>
        </w:rPr>
        <w:t>i</w:t>
      </w:r>
      <w:r w:rsidRPr="004B3E43">
        <w:rPr>
          <w:rFonts w:ascii="Book Antiqua" w:hAnsi="Book Antiqua"/>
          <w:b/>
          <w:color w:val="auto"/>
          <w:spacing w:val="18"/>
          <w:lang w:val="sq-AL"/>
        </w:rPr>
        <w:t>m</w:t>
      </w:r>
      <w:r w:rsidRPr="004B3E43">
        <w:rPr>
          <w:rFonts w:ascii="Book Antiqua" w:hAnsi="Book Antiqua"/>
          <w:b/>
          <w:color w:val="auto"/>
          <w:lang w:val="sq-AL"/>
        </w:rPr>
        <w:t xml:space="preserve">i </w:t>
      </w:r>
      <w:r w:rsidRPr="004B3E43">
        <w:rPr>
          <w:rFonts w:ascii="Book Antiqua" w:hAnsi="Book Antiqua"/>
          <w:b/>
          <w:color w:val="auto"/>
          <w:spacing w:val="18"/>
          <w:lang w:val="sq-AL"/>
        </w:rPr>
        <w:t>m</w:t>
      </w:r>
      <w:r w:rsidRPr="004B3E43">
        <w:rPr>
          <w:rFonts w:ascii="Book Antiqua" w:hAnsi="Book Antiqua"/>
          <w:b/>
          <w:color w:val="auto"/>
          <w:lang w:val="sq-AL"/>
        </w:rPr>
        <w:t xml:space="preserve">e </w:t>
      </w:r>
      <w:r w:rsidRPr="004B3E43">
        <w:rPr>
          <w:rFonts w:ascii="Book Antiqua" w:hAnsi="Book Antiqua"/>
          <w:b/>
          <w:color w:val="auto"/>
          <w:spacing w:val="19"/>
          <w:lang w:val="sq-AL"/>
        </w:rPr>
        <w:t>o</w:t>
      </w:r>
      <w:r w:rsidRPr="004B3E43">
        <w:rPr>
          <w:rFonts w:ascii="Book Antiqua" w:hAnsi="Book Antiqua"/>
          <w:b/>
          <w:color w:val="auto"/>
          <w:lang w:val="sq-AL"/>
        </w:rPr>
        <w:t>r</w:t>
      </w:r>
      <w:r w:rsidRPr="004B3E43">
        <w:rPr>
          <w:rFonts w:ascii="Book Antiqua" w:hAnsi="Book Antiqua"/>
          <w:b/>
          <w:color w:val="auto"/>
          <w:spacing w:val="19"/>
          <w:lang w:val="sq-AL"/>
        </w:rPr>
        <w:t>ga</w:t>
      </w:r>
      <w:r w:rsidRPr="004B3E43">
        <w:rPr>
          <w:rFonts w:ascii="Book Antiqua" w:hAnsi="Book Antiqua"/>
          <w:b/>
          <w:color w:val="auto"/>
          <w:lang w:val="sq-AL"/>
        </w:rPr>
        <w:t>n</w:t>
      </w:r>
      <w:r w:rsidRPr="004B3E43">
        <w:rPr>
          <w:rFonts w:ascii="Book Antiqua" w:hAnsi="Book Antiqua"/>
          <w:b/>
          <w:color w:val="auto"/>
          <w:spacing w:val="22"/>
          <w:lang w:val="sq-AL"/>
        </w:rPr>
        <w:t>i</w:t>
      </w:r>
      <w:r w:rsidRPr="004B3E43">
        <w:rPr>
          <w:rFonts w:ascii="Book Antiqua" w:hAnsi="Book Antiqua"/>
          <w:b/>
          <w:color w:val="auto"/>
          <w:spacing w:val="18"/>
          <w:lang w:val="sq-AL"/>
        </w:rPr>
        <w:t>z</w:t>
      </w:r>
      <w:r w:rsidRPr="004B3E43">
        <w:rPr>
          <w:rFonts w:ascii="Book Antiqua" w:hAnsi="Book Antiqua"/>
          <w:b/>
          <w:color w:val="auto"/>
          <w:spacing w:val="21"/>
          <w:lang w:val="sq-AL"/>
        </w:rPr>
        <w:t>a</w:t>
      </w:r>
      <w:r w:rsidRPr="004B3E43">
        <w:rPr>
          <w:rFonts w:ascii="Book Antiqua" w:hAnsi="Book Antiqua"/>
          <w:b/>
          <w:color w:val="auto"/>
          <w:spacing w:val="18"/>
          <w:lang w:val="sq-AL"/>
        </w:rPr>
        <w:t>t</w:t>
      </w:r>
      <w:r w:rsidRPr="004B3E43">
        <w:rPr>
          <w:rFonts w:ascii="Book Antiqua" w:hAnsi="Book Antiqua"/>
          <w:b/>
          <w:color w:val="auto"/>
          <w:spacing w:val="22"/>
          <w:lang w:val="sq-AL"/>
        </w:rPr>
        <w:t>a</w:t>
      </w:r>
      <w:r w:rsidRPr="004B3E43">
        <w:rPr>
          <w:rFonts w:ascii="Book Antiqua" w:hAnsi="Book Antiqua"/>
          <w:b/>
          <w:color w:val="auto"/>
          <w:lang w:val="sq-AL"/>
        </w:rPr>
        <w:t>t d</w:t>
      </w:r>
      <w:r w:rsidRPr="004B3E43">
        <w:rPr>
          <w:rFonts w:ascii="Book Antiqua" w:hAnsi="Book Antiqua"/>
          <w:b/>
          <w:color w:val="auto"/>
          <w:spacing w:val="22"/>
          <w:lang w:val="sq-AL"/>
        </w:rPr>
        <w:t>h</w:t>
      </w:r>
      <w:r w:rsidRPr="004B3E43">
        <w:rPr>
          <w:rFonts w:ascii="Book Antiqua" w:hAnsi="Book Antiqua"/>
          <w:b/>
          <w:color w:val="auto"/>
          <w:spacing w:val="1"/>
          <w:lang w:val="sq-AL"/>
        </w:rPr>
        <w:t xml:space="preserve">e </w:t>
      </w:r>
      <w:r w:rsidRPr="004B3E43">
        <w:rPr>
          <w:rFonts w:ascii="Book Antiqua" w:hAnsi="Book Antiqua"/>
          <w:b/>
          <w:color w:val="auto"/>
          <w:lang w:val="sq-AL"/>
        </w:rPr>
        <w:t>in</w:t>
      </w:r>
      <w:r w:rsidRPr="004B3E43">
        <w:rPr>
          <w:rFonts w:ascii="Book Antiqua" w:hAnsi="Book Antiqua"/>
          <w:b/>
          <w:color w:val="auto"/>
          <w:spacing w:val="19"/>
          <w:lang w:val="sq-AL"/>
        </w:rPr>
        <w:t>i</w:t>
      </w:r>
      <w:r w:rsidRPr="004B3E43">
        <w:rPr>
          <w:rFonts w:ascii="Book Antiqua" w:hAnsi="Book Antiqua"/>
          <w:b/>
          <w:color w:val="auto"/>
          <w:spacing w:val="18"/>
          <w:lang w:val="sq-AL"/>
        </w:rPr>
        <w:t>c</w:t>
      </w:r>
      <w:r w:rsidRPr="004B3E43">
        <w:rPr>
          <w:rFonts w:ascii="Book Antiqua" w:hAnsi="Book Antiqua"/>
          <w:b/>
          <w:color w:val="auto"/>
          <w:lang w:val="sq-AL"/>
        </w:rPr>
        <w:t>i</w:t>
      </w:r>
      <w:r w:rsidRPr="004B3E43">
        <w:rPr>
          <w:rFonts w:ascii="Book Antiqua" w:hAnsi="Book Antiqua"/>
          <w:b/>
          <w:color w:val="auto"/>
          <w:spacing w:val="21"/>
          <w:lang w:val="sq-AL"/>
        </w:rPr>
        <w:t>a</w:t>
      </w:r>
      <w:r w:rsidRPr="004B3E43">
        <w:rPr>
          <w:rFonts w:ascii="Book Antiqua" w:hAnsi="Book Antiqua"/>
          <w:b/>
          <w:color w:val="auto"/>
          <w:spacing w:val="18"/>
          <w:lang w:val="sq-AL"/>
        </w:rPr>
        <w:t>t</w:t>
      </w:r>
      <w:r w:rsidRPr="004B3E43">
        <w:rPr>
          <w:rFonts w:ascii="Book Antiqua" w:hAnsi="Book Antiqua"/>
          <w:b/>
          <w:color w:val="auto"/>
          <w:lang w:val="sq-AL"/>
        </w:rPr>
        <w:t>i</w:t>
      </w:r>
      <w:r w:rsidRPr="004B3E43">
        <w:rPr>
          <w:rFonts w:ascii="Book Antiqua" w:hAnsi="Book Antiqua"/>
          <w:b/>
          <w:color w:val="auto"/>
          <w:spacing w:val="21"/>
          <w:lang w:val="sq-AL"/>
        </w:rPr>
        <w:t>v</w:t>
      </w:r>
      <w:r w:rsidRPr="004B3E43">
        <w:rPr>
          <w:rFonts w:ascii="Book Antiqua" w:hAnsi="Book Antiqua"/>
          <w:b/>
          <w:color w:val="auto"/>
          <w:spacing w:val="19"/>
          <w:lang w:val="sq-AL"/>
        </w:rPr>
        <w:t>a</w:t>
      </w:r>
      <w:r w:rsidRPr="004B3E43">
        <w:rPr>
          <w:rFonts w:ascii="Book Antiqua" w:hAnsi="Book Antiqua"/>
          <w:b/>
          <w:color w:val="auto"/>
          <w:lang w:val="sq-AL"/>
        </w:rPr>
        <w:t>t r</w:t>
      </w:r>
      <w:r w:rsidRPr="004B3E43">
        <w:rPr>
          <w:rFonts w:ascii="Book Antiqua" w:hAnsi="Book Antiqua"/>
          <w:b/>
          <w:color w:val="auto"/>
          <w:spacing w:val="19"/>
          <w:lang w:val="sq-AL"/>
        </w:rPr>
        <w:t>a</w:t>
      </w:r>
      <w:r w:rsidRPr="004B3E43">
        <w:rPr>
          <w:rFonts w:ascii="Book Antiqua" w:hAnsi="Book Antiqua"/>
          <w:b/>
          <w:color w:val="auto"/>
          <w:spacing w:val="21"/>
          <w:lang w:val="sq-AL"/>
        </w:rPr>
        <w:t>j</w:t>
      </w:r>
      <w:r w:rsidRPr="004B3E43">
        <w:rPr>
          <w:rFonts w:ascii="Book Antiqua" w:hAnsi="Book Antiqua"/>
          <w:b/>
          <w:color w:val="auto"/>
          <w:spacing w:val="19"/>
          <w:lang w:val="sq-AL"/>
        </w:rPr>
        <w:t>o</w:t>
      </w:r>
      <w:r w:rsidRPr="004B3E43">
        <w:rPr>
          <w:rFonts w:ascii="Book Antiqua" w:hAnsi="Book Antiqua"/>
          <w:b/>
          <w:color w:val="auto"/>
          <w:lang w:val="sq-AL"/>
        </w:rPr>
        <w:t>n</w:t>
      </w:r>
      <w:r w:rsidRPr="004B3E43">
        <w:rPr>
          <w:rFonts w:ascii="Book Antiqua" w:hAnsi="Book Antiqua"/>
          <w:b/>
          <w:color w:val="auto"/>
          <w:spacing w:val="19"/>
          <w:lang w:val="sq-AL"/>
        </w:rPr>
        <w:t>a</w:t>
      </w:r>
      <w:r w:rsidRPr="004B3E43">
        <w:rPr>
          <w:rFonts w:ascii="Book Antiqua" w:hAnsi="Book Antiqua"/>
          <w:b/>
          <w:color w:val="auto"/>
          <w:spacing w:val="22"/>
          <w:lang w:val="sq-AL"/>
        </w:rPr>
        <w:t>l</w:t>
      </w:r>
      <w:r w:rsidRPr="004B3E43">
        <w:rPr>
          <w:rFonts w:ascii="Book Antiqua" w:hAnsi="Book Antiqua"/>
          <w:b/>
          <w:color w:val="auto"/>
          <w:lang w:val="sq-AL"/>
        </w:rPr>
        <w:t>e dhe ndë</w:t>
      </w:r>
      <w:r w:rsidRPr="004B3E43">
        <w:rPr>
          <w:rFonts w:ascii="Book Antiqua" w:hAnsi="Book Antiqua"/>
          <w:b/>
          <w:color w:val="auto"/>
          <w:spacing w:val="18"/>
          <w:lang w:val="sq-AL"/>
        </w:rPr>
        <w:t>r</w:t>
      </w:r>
      <w:r w:rsidRPr="004B3E43">
        <w:rPr>
          <w:rFonts w:ascii="Book Antiqua" w:hAnsi="Book Antiqua"/>
          <w:b/>
          <w:color w:val="auto"/>
          <w:lang w:val="sq-AL"/>
        </w:rPr>
        <w:t>k</w:t>
      </w:r>
      <w:r w:rsidRPr="004B3E43">
        <w:rPr>
          <w:rFonts w:ascii="Book Antiqua" w:hAnsi="Book Antiqua"/>
          <w:b/>
          <w:color w:val="auto"/>
          <w:spacing w:val="21"/>
          <w:lang w:val="sq-AL"/>
        </w:rPr>
        <w:t>o</w:t>
      </w:r>
      <w:r w:rsidRPr="004B3E43">
        <w:rPr>
          <w:rFonts w:ascii="Book Antiqua" w:hAnsi="Book Antiqua"/>
          <w:b/>
          <w:color w:val="auto"/>
          <w:spacing w:val="19"/>
          <w:lang w:val="sq-AL"/>
        </w:rPr>
        <w:t>m</w:t>
      </w:r>
      <w:r w:rsidRPr="004B3E43">
        <w:rPr>
          <w:rFonts w:ascii="Book Antiqua" w:hAnsi="Book Antiqua"/>
          <w:b/>
          <w:color w:val="auto"/>
          <w:spacing w:val="22"/>
          <w:lang w:val="sq-AL"/>
        </w:rPr>
        <w:t>b</w:t>
      </w:r>
      <w:r w:rsidRPr="004B3E43">
        <w:rPr>
          <w:rFonts w:ascii="Book Antiqua" w:hAnsi="Book Antiqua"/>
          <w:b/>
          <w:color w:val="auto"/>
          <w:spacing w:val="18"/>
          <w:lang w:val="sq-AL"/>
        </w:rPr>
        <w:t>ë</w:t>
      </w:r>
      <w:r w:rsidRPr="004B3E43">
        <w:rPr>
          <w:rFonts w:ascii="Book Antiqua" w:hAnsi="Book Antiqua"/>
          <w:b/>
          <w:color w:val="auto"/>
          <w:spacing w:val="21"/>
          <w:lang w:val="sq-AL"/>
        </w:rPr>
        <w:t>t</w:t>
      </w:r>
      <w:r w:rsidRPr="004B3E43">
        <w:rPr>
          <w:rFonts w:ascii="Book Antiqua" w:hAnsi="Book Antiqua"/>
          <w:b/>
          <w:color w:val="auto"/>
          <w:spacing w:val="19"/>
          <w:lang w:val="sq-AL"/>
        </w:rPr>
        <w:t>a</w:t>
      </w:r>
      <w:r w:rsidRPr="004B3E43">
        <w:rPr>
          <w:rFonts w:ascii="Book Antiqua" w:hAnsi="Book Antiqua"/>
          <w:b/>
          <w:color w:val="auto"/>
          <w:lang w:val="sq-AL"/>
        </w:rPr>
        <w:t>r</w:t>
      </w:r>
      <w:r w:rsidRPr="004B3E43">
        <w:rPr>
          <w:rFonts w:ascii="Book Antiqua" w:hAnsi="Book Antiqua"/>
          <w:b/>
          <w:color w:val="auto"/>
          <w:spacing w:val="18"/>
          <w:lang w:val="sq-AL"/>
        </w:rPr>
        <w:t>e</w:t>
      </w:r>
      <w:r w:rsidRPr="004B3E43">
        <w:rPr>
          <w:rFonts w:ascii="Book Antiqua" w:hAnsi="Book Antiqua"/>
          <w:b/>
          <w:color w:val="auto"/>
          <w:lang w:val="sq-AL"/>
        </w:rPr>
        <w:t xml:space="preserve">,  dhe </w:t>
      </w:r>
      <w:r w:rsidRPr="004B3E43">
        <w:rPr>
          <w:rFonts w:ascii="Book Antiqua" w:hAnsi="Book Antiqua"/>
          <w:b/>
          <w:color w:val="auto"/>
          <w:spacing w:val="19"/>
          <w:lang w:val="sq-AL"/>
        </w:rPr>
        <w:t xml:space="preserve">aktorët </w:t>
      </w:r>
      <w:r w:rsidRPr="004B3E43">
        <w:rPr>
          <w:rFonts w:ascii="Book Antiqua" w:hAnsi="Book Antiqua"/>
          <w:b/>
          <w:color w:val="auto"/>
          <w:lang w:val="sq-AL"/>
        </w:rPr>
        <w:t>e t</w:t>
      </w:r>
      <w:r w:rsidRPr="004B3E43">
        <w:rPr>
          <w:rFonts w:ascii="Book Antiqua" w:hAnsi="Book Antiqua"/>
          <w:b/>
          <w:color w:val="auto"/>
          <w:spacing w:val="21"/>
          <w:lang w:val="sq-AL"/>
        </w:rPr>
        <w:t>j</w:t>
      </w:r>
      <w:r w:rsidRPr="004B3E43">
        <w:rPr>
          <w:rFonts w:ascii="Book Antiqua" w:hAnsi="Book Antiqua"/>
          <w:b/>
          <w:color w:val="auto"/>
          <w:lang w:val="sq-AL"/>
        </w:rPr>
        <w:t>e</w:t>
      </w:r>
      <w:r w:rsidRPr="004B3E43">
        <w:rPr>
          <w:rFonts w:ascii="Book Antiqua" w:hAnsi="Book Antiqua"/>
          <w:b/>
          <w:color w:val="auto"/>
          <w:spacing w:val="21"/>
          <w:lang w:val="sq-AL"/>
        </w:rPr>
        <w:t>r</w:t>
      </w:r>
      <w:r w:rsidRPr="004B3E43">
        <w:rPr>
          <w:rFonts w:ascii="Book Antiqua" w:hAnsi="Book Antiqua"/>
          <w:b/>
          <w:color w:val="auto"/>
          <w:lang w:val="sq-AL"/>
        </w:rPr>
        <w:t>ë n</w:t>
      </w:r>
      <w:r w:rsidRPr="004B3E43">
        <w:rPr>
          <w:rFonts w:ascii="Book Antiqua" w:hAnsi="Book Antiqua"/>
          <w:b/>
          <w:color w:val="auto"/>
          <w:spacing w:val="22"/>
          <w:lang w:val="sq-AL"/>
        </w:rPr>
        <w:t>d</w:t>
      </w:r>
      <w:r w:rsidRPr="004B3E43">
        <w:rPr>
          <w:rFonts w:ascii="Book Antiqua" w:hAnsi="Book Antiqua"/>
          <w:b/>
          <w:color w:val="auto"/>
          <w:spacing w:val="18"/>
          <w:lang w:val="sq-AL"/>
        </w:rPr>
        <w:t>ër</w:t>
      </w:r>
      <w:r w:rsidRPr="004B3E43">
        <w:rPr>
          <w:rFonts w:ascii="Book Antiqua" w:hAnsi="Book Antiqua"/>
          <w:b/>
          <w:color w:val="auto"/>
          <w:spacing w:val="22"/>
          <w:lang w:val="sq-AL"/>
        </w:rPr>
        <w:t>ko</w:t>
      </w:r>
      <w:r w:rsidRPr="004B3E43">
        <w:rPr>
          <w:rFonts w:ascii="Book Antiqua" w:hAnsi="Book Antiqua"/>
          <w:b/>
          <w:color w:val="auto"/>
          <w:spacing w:val="16"/>
          <w:lang w:val="sq-AL"/>
        </w:rPr>
        <w:t>m</w:t>
      </w:r>
      <w:r w:rsidRPr="004B3E43">
        <w:rPr>
          <w:rFonts w:ascii="Book Antiqua" w:hAnsi="Book Antiqua"/>
          <w:b/>
          <w:color w:val="auto"/>
          <w:spacing w:val="22"/>
          <w:lang w:val="sq-AL"/>
        </w:rPr>
        <w:t>b</w:t>
      </w:r>
      <w:r w:rsidRPr="004B3E43">
        <w:rPr>
          <w:rFonts w:ascii="Book Antiqua" w:hAnsi="Book Antiqua"/>
          <w:b/>
          <w:color w:val="auto"/>
          <w:lang w:val="sq-AL"/>
        </w:rPr>
        <w:t>ë</w:t>
      </w:r>
      <w:r w:rsidRPr="004B3E43">
        <w:rPr>
          <w:rFonts w:ascii="Book Antiqua" w:hAnsi="Book Antiqua"/>
          <w:b/>
          <w:color w:val="auto"/>
          <w:spacing w:val="19"/>
          <w:lang w:val="sq-AL"/>
        </w:rPr>
        <w:t>t</w:t>
      </w:r>
      <w:r w:rsidRPr="004B3E43">
        <w:rPr>
          <w:rFonts w:ascii="Book Antiqua" w:hAnsi="Book Antiqua"/>
          <w:b/>
          <w:color w:val="auto"/>
          <w:spacing w:val="21"/>
          <w:lang w:val="sq-AL"/>
        </w:rPr>
        <w:t>a</w:t>
      </w:r>
      <w:r w:rsidRPr="004B3E43">
        <w:rPr>
          <w:rFonts w:ascii="Book Antiqua" w:hAnsi="Book Antiqua"/>
          <w:b/>
          <w:color w:val="auto"/>
          <w:spacing w:val="18"/>
          <w:lang w:val="sq-AL"/>
        </w:rPr>
        <w:t>r</w:t>
      </w:r>
      <w:r w:rsidRPr="004B3E43">
        <w:rPr>
          <w:rFonts w:ascii="Book Antiqua" w:hAnsi="Book Antiqua"/>
          <w:b/>
          <w:color w:val="auto"/>
          <w:lang w:val="sq-AL"/>
        </w:rPr>
        <w:t>ë në fu</w:t>
      </w:r>
      <w:r w:rsidRPr="004B3E43">
        <w:rPr>
          <w:rFonts w:ascii="Book Antiqua" w:hAnsi="Book Antiqua"/>
          <w:b/>
          <w:color w:val="auto"/>
          <w:spacing w:val="19"/>
          <w:lang w:val="sq-AL"/>
        </w:rPr>
        <w:t>s</w:t>
      </w:r>
      <w:r w:rsidRPr="004B3E43">
        <w:rPr>
          <w:rFonts w:ascii="Book Antiqua" w:hAnsi="Book Antiqua"/>
          <w:b/>
          <w:color w:val="auto"/>
          <w:lang w:val="sq-AL"/>
        </w:rPr>
        <w:t>h</w:t>
      </w:r>
      <w:r w:rsidRPr="004B3E43">
        <w:rPr>
          <w:rFonts w:ascii="Book Antiqua" w:hAnsi="Book Antiqua"/>
          <w:b/>
          <w:color w:val="auto"/>
          <w:spacing w:val="18"/>
          <w:lang w:val="sq-AL"/>
        </w:rPr>
        <w:t>ë</w:t>
      </w:r>
      <w:r w:rsidRPr="004B3E43">
        <w:rPr>
          <w:rFonts w:ascii="Book Antiqua" w:hAnsi="Book Antiqua"/>
          <w:b/>
          <w:color w:val="auto"/>
          <w:lang w:val="sq-AL"/>
        </w:rPr>
        <w:t xml:space="preserve">n e </w:t>
      </w:r>
      <w:r w:rsidRPr="004B3E43">
        <w:rPr>
          <w:rFonts w:ascii="Book Antiqua" w:hAnsi="Book Antiqua"/>
          <w:b/>
          <w:color w:val="auto"/>
          <w:spacing w:val="18"/>
          <w:lang w:val="sq-AL"/>
        </w:rPr>
        <w:t>m</w:t>
      </w:r>
      <w:r w:rsidRPr="004B3E43">
        <w:rPr>
          <w:rFonts w:ascii="Book Antiqua" w:hAnsi="Book Antiqua"/>
          <w:b/>
          <w:color w:val="auto"/>
          <w:lang w:val="sq-AL"/>
        </w:rPr>
        <w:t>i</w:t>
      </w:r>
      <w:r w:rsidRPr="004B3E43">
        <w:rPr>
          <w:rFonts w:ascii="Book Antiqua" w:hAnsi="Book Antiqua"/>
          <w:b/>
          <w:color w:val="auto"/>
          <w:spacing w:val="21"/>
          <w:lang w:val="sq-AL"/>
        </w:rPr>
        <w:t>g</w:t>
      </w:r>
      <w:r w:rsidRPr="004B3E43">
        <w:rPr>
          <w:rFonts w:ascii="Book Antiqua" w:hAnsi="Book Antiqua"/>
          <w:b/>
          <w:color w:val="auto"/>
          <w:spacing w:val="18"/>
          <w:lang w:val="sq-AL"/>
        </w:rPr>
        <w:t>r</w:t>
      </w:r>
      <w:r w:rsidRPr="004B3E43">
        <w:rPr>
          <w:rFonts w:ascii="Book Antiqua" w:hAnsi="Book Antiqua"/>
          <w:b/>
          <w:color w:val="auto"/>
          <w:spacing w:val="22"/>
          <w:lang w:val="sq-AL"/>
        </w:rPr>
        <w:t>i</w:t>
      </w:r>
      <w:r w:rsidRPr="004B3E43">
        <w:rPr>
          <w:rFonts w:ascii="Book Antiqua" w:hAnsi="Book Antiqua"/>
          <w:b/>
          <w:color w:val="auto"/>
          <w:spacing w:val="18"/>
          <w:lang w:val="sq-AL"/>
        </w:rPr>
        <w:t>m</w:t>
      </w:r>
      <w:r w:rsidRPr="004B3E43">
        <w:rPr>
          <w:rFonts w:ascii="Book Antiqua" w:hAnsi="Book Antiqua"/>
          <w:b/>
          <w:color w:val="auto"/>
          <w:spacing w:val="22"/>
          <w:lang w:val="sq-AL"/>
        </w:rPr>
        <w:t>i</w:t>
      </w:r>
      <w:r w:rsidRPr="004B3E43">
        <w:rPr>
          <w:rFonts w:ascii="Book Antiqua" w:hAnsi="Book Antiqua"/>
          <w:b/>
          <w:color w:val="auto"/>
          <w:lang w:val="sq-AL"/>
        </w:rPr>
        <w:t>t</w:t>
      </w:r>
    </w:p>
    <w:p w:rsidR="00B844D8" w:rsidRPr="004B3E43" w:rsidRDefault="00B844D8" w:rsidP="00B844D8">
      <w:pPr>
        <w:spacing w:after="0"/>
        <w:jc w:val="both"/>
        <w:rPr>
          <w:rFonts w:ascii="Book Antiqua" w:hAnsi="Book Antiqua"/>
          <w:lang w:val="sq-AL"/>
        </w:rPr>
      </w:pPr>
      <w:r w:rsidRPr="004B3E43">
        <w:rPr>
          <w:rFonts w:ascii="Book Antiqua" w:hAnsi="Book Antiqua"/>
          <w:lang w:val="sq-AL"/>
        </w:rPr>
        <w:t>Akterët kryesorë të kësaj kategorie të përfshirë në fushën e migrimit janë:</w:t>
      </w:r>
    </w:p>
    <w:p w:rsidR="00B844D8" w:rsidRPr="004B3E43" w:rsidRDefault="00B844D8" w:rsidP="00B844D8">
      <w:pPr>
        <w:numPr>
          <w:ilvl w:val="0"/>
          <w:numId w:val="36"/>
        </w:numPr>
        <w:spacing w:after="0"/>
        <w:jc w:val="both"/>
        <w:rPr>
          <w:rFonts w:ascii="Book Antiqua" w:hAnsi="Book Antiqua"/>
          <w:lang w:val="sq-AL"/>
        </w:rPr>
      </w:pPr>
      <w:r w:rsidRPr="004B3E43">
        <w:rPr>
          <w:rFonts w:ascii="Book Antiqua" w:hAnsi="Book Antiqua"/>
          <w:lang w:val="sq-AL"/>
        </w:rPr>
        <w:t>Organizata Ndërkombëtare për Migrim (IOM);</w:t>
      </w:r>
    </w:p>
    <w:p w:rsidR="00B844D8" w:rsidRPr="004B3E43" w:rsidRDefault="00B844D8" w:rsidP="00B844D8">
      <w:pPr>
        <w:numPr>
          <w:ilvl w:val="0"/>
          <w:numId w:val="36"/>
        </w:numPr>
        <w:spacing w:after="0"/>
        <w:jc w:val="both"/>
        <w:rPr>
          <w:rFonts w:ascii="Book Antiqua" w:hAnsi="Book Antiqua"/>
          <w:lang w:val="sq-AL"/>
        </w:rPr>
      </w:pPr>
      <w:r w:rsidRPr="004B3E43">
        <w:rPr>
          <w:rFonts w:ascii="Book Antiqua" w:hAnsi="Book Antiqua"/>
          <w:lang w:val="sq-AL"/>
        </w:rPr>
        <w:t>Programi i Kombeve të Bashkuara për Zhvillim (UNDP) në Kosovë;</w:t>
      </w:r>
    </w:p>
    <w:p w:rsidR="00B844D8" w:rsidRPr="004B3E43" w:rsidRDefault="00B844D8" w:rsidP="00B844D8">
      <w:pPr>
        <w:numPr>
          <w:ilvl w:val="0"/>
          <w:numId w:val="36"/>
        </w:numPr>
        <w:spacing w:after="0"/>
        <w:jc w:val="both"/>
        <w:rPr>
          <w:rFonts w:ascii="Book Antiqua" w:hAnsi="Book Antiqua"/>
          <w:lang w:val="sq-AL"/>
        </w:rPr>
      </w:pPr>
      <w:r w:rsidRPr="004B3E43">
        <w:rPr>
          <w:rFonts w:ascii="Book Antiqua" w:hAnsi="Book Antiqua"/>
          <w:lang w:val="sq-AL"/>
        </w:rPr>
        <w:t xml:space="preserve">Zyra e Komisionerit të Lartë të Kombeve të Bashkuara për Refugjatë (UNHCR); </w:t>
      </w:r>
    </w:p>
    <w:p w:rsidR="00B844D8" w:rsidRPr="004B3E43" w:rsidRDefault="00B844D8" w:rsidP="00B844D8">
      <w:pPr>
        <w:numPr>
          <w:ilvl w:val="0"/>
          <w:numId w:val="36"/>
        </w:numPr>
        <w:spacing w:after="0"/>
        <w:jc w:val="both"/>
        <w:rPr>
          <w:rFonts w:ascii="Book Antiqua" w:hAnsi="Book Antiqua"/>
          <w:lang w:val="sq-AL"/>
        </w:rPr>
      </w:pPr>
      <w:r w:rsidRPr="004B3E43">
        <w:rPr>
          <w:rFonts w:ascii="Book Antiqua" w:hAnsi="Book Antiqua"/>
          <w:lang w:val="sq-AL"/>
        </w:rPr>
        <w:t>Korporata Gjermane për Bashkëpunim Ndërkombëtar (GIZ)</w:t>
      </w:r>
    </w:p>
    <w:p w:rsidR="00B844D8" w:rsidRPr="004B3E43" w:rsidRDefault="00B844D8" w:rsidP="00B844D8">
      <w:pPr>
        <w:numPr>
          <w:ilvl w:val="0"/>
          <w:numId w:val="36"/>
        </w:numPr>
        <w:spacing w:after="0"/>
        <w:jc w:val="both"/>
        <w:rPr>
          <w:rFonts w:ascii="Book Antiqua" w:hAnsi="Book Antiqua"/>
          <w:lang w:val="sq-AL"/>
        </w:rPr>
      </w:pPr>
      <w:r w:rsidRPr="004B3E43">
        <w:rPr>
          <w:rFonts w:ascii="Book Antiqua" w:hAnsi="Book Antiqua"/>
          <w:lang w:val="sq-AL"/>
        </w:rPr>
        <w:t xml:space="preserve">Qendra Ndërkombëtare për Përgatitjen e Politikave të Migrimit (ICMPD); </w:t>
      </w:r>
    </w:p>
    <w:p w:rsidR="00B844D8" w:rsidRPr="004B3E43" w:rsidRDefault="00B844D8" w:rsidP="00B844D8">
      <w:pPr>
        <w:numPr>
          <w:ilvl w:val="0"/>
          <w:numId w:val="36"/>
        </w:numPr>
        <w:spacing w:after="0"/>
        <w:jc w:val="both"/>
        <w:rPr>
          <w:rFonts w:ascii="Book Antiqua" w:hAnsi="Book Antiqua"/>
          <w:lang w:val="sq-AL"/>
        </w:rPr>
      </w:pPr>
      <w:r w:rsidRPr="004B3E43">
        <w:rPr>
          <w:rFonts w:ascii="Book Antiqua" w:hAnsi="Book Antiqua"/>
          <w:lang w:val="sq-AL"/>
        </w:rPr>
        <w:t>Fondi i Kombeve të Bashkuara për Fëmijët (UNICEF);</w:t>
      </w:r>
    </w:p>
    <w:p w:rsidR="00B844D8" w:rsidRPr="004B3E43" w:rsidRDefault="00B844D8" w:rsidP="00B844D8">
      <w:pPr>
        <w:numPr>
          <w:ilvl w:val="0"/>
          <w:numId w:val="36"/>
        </w:numPr>
        <w:spacing w:after="0"/>
        <w:jc w:val="both"/>
        <w:rPr>
          <w:rFonts w:ascii="Book Antiqua" w:hAnsi="Book Antiqua"/>
          <w:lang w:val="sq-AL"/>
        </w:rPr>
      </w:pPr>
      <w:r w:rsidRPr="004B3E43">
        <w:rPr>
          <w:rFonts w:ascii="Book Antiqua" w:hAnsi="Book Antiqua"/>
          <w:lang w:val="sq-AL"/>
        </w:rPr>
        <w:t>Zyra e Bashkimit Evropian në Kosovë (ZBE);</w:t>
      </w:r>
    </w:p>
    <w:p w:rsidR="00B844D8" w:rsidRPr="004B3E43" w:rsidRDefault="00B844D8" w:rsidP="00B844D8">
      <w:pPr>
        <w:numPr>
          <w:ilvl w:val="0"/>
          <w:numId w:val="36"/>
        </w:numPr>
        <w:spacing w:after="0"/>
        <w:jc w:val="both"/>
        <w:rPr>
          <w:rFonts w:ascii="Book Antiqua" w:hAnsi="Book Antiqua"/>
          <w:lang w:val="sq-AL"/>
        </w:rPr>
      </w:pPr>
      <w:r w:rsidRPr="004B3E43">
        <w:rPr>
          <w:rFonts w:ascii="Book Antiqua" w:hAnsi="Book Antiqua"/>
          <w:lang w:val="sq-AL"/>
        </w:rPr>
        <w:t xml:space="preserve">Nisma Rajonale për Migrim, Azil dhe Refugjatë (MARRI); </w:t>
      </w:r>
    </w:p>
    <w:p w:rsidR="00B844D8" w:rsidRPr="004B3E43" w:rsidRDefault="00B844D8" w:rsidP="00B844D8">
      <w:pPr>
        <w:numPr>
          <w:ilvl w:val="0"/>
          <w:numId w:val="36"/>
        </w:numPr>
        <w:spacing w:after="0"/>
        <w:jc w:val="both"/>
        <w:rPr>
          <w:rFonts w:ascii="Book Antiqua" w:hAnsi="Book Antiqua"/>
          <w:lang w:val="sq-AL"/>
        </w:rPr>
      </w:pPr>
      <w:r w:rsidRPr="004B3E43">
        <w:rPr>
          <w:rFonts w:ascii="Book Antiqua" w:hAnsi="Book Antiqua"/>
          <w:lang w:val="sq-AL"/>
        </w:rPr>
        <w:t>Këshilli Danez për Refugjatë (DRC);</w:t>
      </w:r>
    </w:p>
    <w:p w:rsidR="00B844D8" w:rsidRPr="004B3E43" w:rsidRDefault="00B844D8" w:rsidP="00B844D8">
      <w:pPr>
        <w:numPr>
          <w:ilvl w:val="0"/>
          <w:numId w:val="36"/>
        </w:numPr>
        <w:spacing w:after="0"/>
        <w:jc w:val="both"/>
        <w:rPr>
          <w:rFonts w:ascii="Book Antiqua" w:hAnsi="Book Antiqua"/>
          <w:lang w:val="sq-AL"/>
        </w:rPr>
      </w:pPr>
      <w:r w:rsidRPr="004B3E43">
        <w:rPr>
          <w:rFonts w:ascii="Book Antiqua" w:hAnsi="Book Antiqua"/>
          <w:lang w:val="sq-AL"/>
        </w:rPr>
        <w:t xml:space="preserve">Organizata për Siguri dhe Bashkëpunim në Evropë (OSBE), Misioni në Kosovë; </w:t>
      </w:r>
    </w:p>
    <w:p w:rsidR="00B844D8" w:rsidRPr="004B3E43" w:rsidRDefault="00B844D8" w:rsidP="00B844D8">
      <w:pPr>
        <w:numPr>
          <w:ilvl w:val="0"/>
          <w:numId w:val="36"/>
        </w:numPr>
        <w:spacing w:after="0"/>
        <w:jc w:val="both"/>
        <w:rPr>
          <w:rFonts w:ascii="Book Antiqua" w:hAnsi="Book Antiqua"/>
          <w:lang w:val="sq-AL"/>
        </w:rPr>
      </w:pPr>
      <w:r w:rsidRPr="004B3E43">
        <w:rPr>
          <w:rFonts w:ascii="Book Antiqua" w:hAnsi="Book Antiqua"/>
          <w:lang w:val="sq-AL"/>
        </w:rPr>
        <w:t>CARITAS.</w:t>
      </w:r>
    </w:p>
    <w:p w:rsidR="00B844D8" w:rsidRPr="004B3E43" w:rsidRDefault="00B844D8" w:rsidP="00B844D8">
      <w:pPr>
        <w:spacing w:after="0"/>
        <w:jc w:val="both"/>
        <w:rPr>
          <w:rFonts w:ascii="Book Antiqua" w:hAnsi="Book Antiqua"/>
          <w:lang w:val="sq-AL"/>
        </w:rPr>
      </w:pPr>
    </w:p>
    <w:p w:rsidR="00B844D8" w:rsidRPr="004B3E43" w:rsidRDefault="00B844D8" w:rsidP="00B844D8">
      <w:pPr>
        <w:spacing w:after="0"/>
        <w:jc w:val="both"/>
        <w:rPr>
          <w:rFonts w:ascii="Book Antiqua" w:hAnsi="Book Antiqua"/>
          <w:lang w:val="sq-AL"/>
        </w:rPr>
      </w:pPr>
      <w:r w:rsidRPr="004B3E43">
        <w:rPr>
          <w:rFonts w:ascii="Book Antiqua" w:hAnsi="Book Antiqua"/>
          <w:lang w:val="sq-AL"/>
        </w:rPr>
        <w:t>Në lidhje me bashkëpunimin dhe pjesëmarrjen në iniciativat ndërkombëtare dhe rajonale në fushën e migrimit, gjatë kësaj periudhe Republika e Kosovës ka marrë pjesë vazhdimisht në aktivitetet në kuadër të Procesit të Pragës, si në takimin e zyrtarëve të lartë ashtu edhe në trajnime.</w:t>
      </w:r>
    </w:p>
    <w:p w:rsidR="00B844D8" w:rsidRPr="004B3E43" w:rsidRDefault="00B844D8" w:rsidP="00B844D8">
      <w:pPr>
        <w:spacing w:after="0"/>
        <w:jc w:val="both"/>
        <w:rPr>
          <w:rFonts w:ascii="Book Antiqua" w:hAnsi="Book Antiqua"/>
          <w:lang w:val="sq-AL"/>
        </w:rPr>
      </w:pPr>
    </w:p>
    <w:p w:rsidR="00B844D8" w:rsidRPr="004B3E43" w:rsidRDefault="00B844D8" w:rsidP="00B844D8">
      <w:pPr>
        <w:spacing w:after="0"/>
        <w:jc w:val="both"/>
        <w:rPr>
          <w:rFonts w:ascii="Book Antiqua" w:hAnsi="Book Antiqua"/>
          <w:lang w:val="sq-AL"/>
        </w:rPr>
      </w:pPr>
      <w:r w:rsidRPr="004B3E43">
        <w:rPr>
          <w:rFonts w:ascii="Book Antiqua" w:hAnsi="Book Antiqua"/>
          <w:lang w:val="sq-AL"/>
        </w:rPr>
        <w:lastRenderedPageBreak/>
        <w:t>Po ashtu, me qëllim të ngritjes se kapaciteteve të Autoritetit Qeveritar për Migrim dhe për të mbështetur Koordinatorin Kombëtar për Migrim, MPB është mbështetur nga Programi Global i GIZ dhe Agjencia Zvicerane për Zhvillim dhe Bashkëpunim, në kuadër të Marrëveshjes së Partneritetit për Migrim në mes të Kosovës dhe Zvicrës, aktivitetet e së cilit projekt kanë përfshirë trajnime tematike të ndryshme, zhvillimin e hulumtimit për migrimin, si dhe organizimin e fushatës për informimin e qytetarëve mbi rregullat e lëvizjes pa viza në Zonën Schengen.</w:t>
      </w:r>
    </w:p>
    <w:p w:rsidR="00B844D8" w:rsidRPr="004B3E43" w:rsidRDefault="00B844D8" w:rsidP="00B844D8">
      <w:pPr>
        <w:spacing w:after="0"/>
        <w:jc w:val="both"/>
        <w:rPr>
          <w:rFonts w:ascii="Book Antiqua" w:hAnsi="Book Antiqua"/>
          <w:lang w:val="sq-AL"/>
        </w:rPr>
      </w:pPr>
    </w:p>
    <w:p w:rsidR="00B844D8" w:rsidRPr="004B3E43" w:rsidRDefault="00B844D8" w:rsidP="00B844D8">
      <w:pPr>
        <w:spacing w:after="0"/>
        <w:jc w:val="both"/>
        <w:rPr>
          <w:rFonts w:ascii="Book Antiqua" w:hAnsi="Book Antiqua"/>
          <w:b/>
          <w:lang w:val="sq-AL"/>
        </w:rPr>
      </w:pPr>
      <w:r w:rsidRPr="004B3E43">
        <w:rPr>
          <w:rFonts w:ascii="Book Antiqua" w:hAnsi="Book Antiqua"/>
          <w:b/>
          <w:lang w:val="sq-AL"/>
        </w:rPr>
        <w:t>Bashkëpunimi bilateral në fushën e migrimit</w:t>
      </w:r>
    </w:p>
    <w:p w:rsidR="00B844D8" w:rsidRPr="004B3E43" w:rsidRDefault="00B844D8" w:rsidP="00B844D8">
      <w:pPr>
        <w:spacing w:after="0"/>
        <w:jc w:val="both"/>
        <w:rPr>
          <w:rFonts w:ascii="Book Antiqua" w:hAnsi="Book Antiqua"/>
          <w:lang w:val="sq-AL"/>
        </w:rPr>
      </w:pPr>
    </w:p>
    <w:p w:rsidR="00B844D8" w:rsidRPr="004B3E43" w:rsidRDefault="00B844D8" w:rsidP="00B844D8">
      <w:pPr>
        <w:spacing w:after="0"/>
        <w:jc w:val="both"/>
        <w:rPr>
          <w:rFonts w:ascii="Book Antiqua" w:hAnsi="Book Antiqua"/>
          <w:lang w:val="sq-AL"/>
        </w:rPr>
      </w:pPr>
      <w:r w:rsidRPr="004B3E43">
        <w:rPr>
          <w:rFonts w:ascii="Book Antiqua" w:hAnsi="Book Antiqua"/>
          <w:lang w:val="sq-AL"/>
        </w:rPr>
        <w:t xml:space="preserve">Deri më tani, Republika e Kosovës ka nënshkruar 22 marrëveshje me 24 shtete në fushën e ripranimit. Gjithashtu Republika e Kosovës që nga viti 2009 ka në fuqi Ligjin për Ripranim, i cili ka përparësi në aspektin e bashkëpunimit për ripranimin me vendet me të cilat Kosova ende nuk ka nënshkruar një marrëveshje dypalëshe për ripranim. </w:t>
      </w:r>
    </w:p>
    <w:p w:rsidR="00B844D8" w:rsidRPr="004B3E43" w:rsidRDefault="00B844D8" w:rsidP="00B844D8">
      <w:pPr>
        <w:spacing w:after="0"/>
        <w:jc w:val="both"/>
        <w:rPr>
          <w:rFonts w:ascii="Book Antiqua" w:hAnsi="Book Antiqua"/>
          <w:lang w:val="sq-AL"/>
        </w:rPr>
      </w:pPr>
    </w:p>
    <w:p w:rsidR="00B844D8" w:rsidRPr="004B3E43" w:rsidRDefault="00B844D8" w:rsidP="00B844D8">
      <w:pPr>
        <w:spacing w:after="0"/>
        <w:jc w:val="both"/>
        <w:rPr>
          <w:rFonts w:ascii="Book Antiqua" w:hAnsi="Book Antiqua"/>
          <w:lang w:val="sq-AL"/>
        </w:rPr>
      </w:pPr>
      <w:r w:rsidRPr="004B3E43">
        <w:rPr>
          <w:rFonts w:ascii="Book Antiqua" w:hAnsi="Book Antiqua"/>
          <w:lang w:val="sq-AL"/>
        </w:rPr>
        <w:t>Takime të rregullta organizohen me atashetë e migrimit në Misionet Diplomatike dhe Konsullore të akredituara në Kosovë, me qëllim të shkëmbimit të të dhënave dhe diskutimit rreth sfidave në fushën e azilit dhe migrimit.</w:t>
      </w:r>
    </w:p>
    <w:p w:rsidR="00B844D8" w:rsidRPr="004B3E43" w:rsidRDefault="00B844D8" w:rsidP="00B844D8">
      <w:pPr>
        <w:rPr>
          <w:rFonts w:ascii="Book Antiqua" w:hAnsi="Book Antiqua"/>
          <w:lang w:val="sq-AL"/>
        </w:rPr>
      </w:pPr>
    </w:p>
    <w:p w:rsidR="007E4A35" w:rsidRPr="004B3E43" w:rsidRDefault="00A33727">
      <w:pPr>
        <w:rPr>
          <w:rFonts w:ascii="Book Antiqua" w:hAnsi="Book Antiqua"/>
        </w:rPr>
      </w:pPr>
    </w:p>
    <w:sectPr w:rsidR="007E4A35" w:rsidRPr="004B3E43" w:rsidSect="007867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727" w:rsidRDefault="00A33727" w:rsidP="00B844D8">
      <w:pPr>
        <w:spacing w:after="0" w:line="240" w:lineRule="auto"/>
      </w:pPr>
      <w:r>
        <w:separator/>
      </w:r>
    </w:p>
  </w:endnote>
  <w:endnote w:type="continuationSeparator" w:id="0">
    <w:p w:rsidR="00A33727" w:rsidRDefault="00A33727" w:rsidP="00B8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Light">
    <w:altName w:val="Corbel"/>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Gulim">
    <w:charset w:val="81"/>
    <w:family w:val="swiss"/>
    <w:pitch w:val="variable"/>
    <w:sig w:usb0="B00002AF" w:usb1="69D77CFB" w:usb2="00000030" w:usb3="00000000" w:csb0="0008009F" w:csb1="00000000"/>
  </w:font>
  <w:font w:name="Euphemia">
    <w:charset w:val="00"/>
    <w:family w:val="swiss"/>
    <w:pitch w:val="variable"/>
    <w:sig w:usb0="8000006F" w:usb1="0000004A" w:usb2="00002000" w:usb3="00000000" w:csb0="00000001" w:csb1="00000000"/>
  </w:font>
  <w:font w:name="DokChampa">
    <w:charset w:val="00"/>
    <w:family w:val="swiss"/>
    <w:pitch w:val="variable"/>
    <w:sig w:usb0="03000003" w:usb1="00000000" w:usb2="00000000" w:usb3="00000000" w:csb0="00010001" w:csb1="00000000"/>
  </w:font>
  <w:font w:name="Vani">
    <w:charset w:val="00"/>
    <w:family w:val="swiss"/>
    <w:pitch w:val="variable"/>
    <w:sig w:usb0="00200003" w:usb1="00000000" w:usb2="00000000" w:usb3="00000000" w:csb0="00000001" w:csb1="00000000"/>
  </w:font>
  <w:font w:name="+mn-ea">
    <w:altName w:val="Times New Roman"/>
    <w:panose1 w:val="00000000000000000000"/>
    <w:charset w:val="00"/>
    <w:family w:val="roman"/>
    <w:notTrueType/>
    <w:pitch w:val="default"/>
  </w:font>
  <w:font w:name="BookAntiqua,Italic">
    <w:panose1 w:val="00000000000000000000"/>
    <w:charset w:val="00"/>
    <w:family w:val="auto"/>
    <w:notTrueType/>
    <w:pitch w:val="default"/>
    <w:sig w:usb0="00000003" w:usb1="00000000" w:usb2="00000000" w:usb3="00000000" w:csb0="00000001" w:csb1="00000000"/>
  </w:font>
  <w:font w:name="Helvetica-Bold">
    <w:charset w:val="00"/>
    <w:family w:val="auto"/>
    <w:pitch w:val="variable"/>
    <w:sig w:usb0="E00002FF" w:usb1="5000785B" w:usb2="00000000" w:usb3="00000000" w:csb0="0000019F" w:csb1="00000000"/>
  </w:font>
  <w:font w:name="Open Sans">
    <w:altName w:val="Tahoma"/>
    <w:charset w:val="EE"/>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9908"/>
      <w:docPartObj>
        <w:docPartGallery w:val="Page Numbers (Bottom of Page)"/>
        <w:docPartUnique/>
      </w:docPartObj>
    </w:sdtPr>
    <w:sdtEndPr>
      <w:rPr>
        <w:color w:val="7F7F7F" w:themeColor="background1" w:themeShade="7F"/>
        <w:spacing w:val="60"/>
      </w:rPr>
    </w:sdtEndPr>
    <w:sdtContent>
      <w:p w:rsidR="00B844D8" w:rsidRDefault="00A33727">
        <w:pPr>
          <w:pStyle w:val="Footer"/>
          <w:pBdr>
            <w:top w:val="single" w:sz="4" w:space="1" w:color="D9D9D9" w:themeColor="background1" w:themeShade="D9"/>
          </w:pBdr>
          <w:rPr>
            <w:b/>
          </w:rPr>
        </w:pPr>
        <w:r>
          <w:rPr>
            <w:b/>
            <w:noProof/>
          </w:rPr>
          <w:fldChar w:fldCharType="begin"/>
        </w:r>
        <w:r>
          <w:rPr>
            <w:b/>
            <w:noProof/>
          </w:rPr>
          <w:instrText xml:space="preserve"> PAGE   \* MERGEFORMAT </w:instrText>
        </w:r>
        <w:r>
          <w:rPr>
            <w:b/>
            <w:noProof/>
          </w:rPr>
          <w:fldChar w:fldCharType="separate"/>
        </w:r>
        <w:r w:rsidR="00A47CB4">
          <w:rPr>
            <w:b/>
            <w:noProof/>
          </w:rPr>
          <w:t>1</w:t>
        </w:r>
        <w:r>
          <w:rPr>
            <w:b/>
            <w:noProof/>
          </w:rPr>
          <w:fldChar w:fldCharType="end"/>
        </w:r>
        <w:r w:rsidR="00B844D8">
          <w:rPr>
            <w:b/>
          </w:rPr>
          <w:t xml:space="preserve"> | </w:t>
        </w:r>
        <w:r w:rsidR="00B844D8">
          <w:rPr>
            <w:color w:val="7F7F7F" w:themeColor="background1" w:themeShade="7F"/>
            <w:spacing w:val="60"/>
          </w:rPr>
          <w:t>Faqe</w:t>
        </w:r>
      </w:p>
    </w:sdtContent>
  </w:sdt>
  <w:p w:rsidR="00B844D8" w:rsidRDefault="00B844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727" w:rsidRDefault="00A33727" w:rsidP="00B844D8">
      <w:pPr>
        <w:spacing w:after="0" w:line="240" w:lineRule="auto"/>
      </w:pPr>
      <w:r>
        <w:separator/>
      </w:r>
    </w:p>
  </w:footnote>
  <w:footnote w:type="continuationSeparator" w:id="0">
    <w:p w:rsidR="00A33727" w:rsidRDefault="00A33727" w:rsidP="00B844D8">
      <w:pPr>
        <w:spacing w:after="0" w:line="240" w:lineRule="auto"/>
      </w:pPr>
      <w:r>
        <w:continuationSeparator/>
      </w:r>
    </w:p>
  </w:footnote>
  <w:footnote w:id="1">
    <w:p w:rsidR="00B844D8" w:rsidRDefault="00B844D8" w:rsidP="00B844D8">
      <w:pPr>
        <w:pStyle w:val="FootnoteText"/>
        <w:rPr>
          <w:lang w:val="sq-AL"/>
        </w:rPr>
      </w:pPr>
      <w:r>
        <w:rPr>
          <w:rStyle w:val="FootnoteReference"/>
          <w:rFonts w:ascii="Book Antiqua" w:hAnsi="Book Antiqua"/>
          <w:sz w:val="18"/>
          <w:szCs w:val="18"/>
          <w:lang w:val="sq-AL"/>
        </w:rPr>
        <w:footnoteRef/>
      </w:r>
      <w:r>
        <w:rPr>
          <w:rFonts w:ascii="Book Antiqua" w:hAnsi="Book Antiqua"/>
          <w:sz w:val="18"/>
          <w:szCs w:val="18"/>
          <w:lang w:val="sq-AL"/>
        </w:rPr>
        <w:t xml:space="preserve"> Vlerësimi i zbatimit të Strategjisë Shtetërore për Migrim 2013-2018 është pregaditur nga Projekti i Binjakëzimit, i financuar nga Bashkimi Evropian.</w:t>
      </w:r>
    </w:p>
  </w:footnote>
  <w:footnote w:id="2">
    <w:p w:rsidR="00B844D8" w:rsidRDefault="00B844D8" w:rsidP="00B844D8">
      <w:pPr>
        <w:pStyle w:val="FootnoteText"/>
        <w:rPr>
          <w:lang w:val="de-DE"/>
        </w:rPr>
      </w:pPr>
      <w:r>
        <w:rPr>
          <w:rStyle w:val="FootnoteReference"/>
        </w:rPr>
        <w:footnoteRef/>
      </w:r>
      <w:r>
        <w:rPr>
          <w:lang w:val="de-DE"/>
        </w:rPr>
        <w:t xml:space="preserve"> </w:t>
      </w:r>
      <w:r>
        <w:rPr>
          <w:rFonts w:ascii="Book Antiqua" w:hAnsi="Book Antiqua"/>
          <w:sz w:val="18"/>
          <w:szCs w:val="18"/>
          <w:lang w:val="de-DE"/>
        </w:rPr>
        <w:t>Anketa e fuqisë punëtore TM1 2020: https://ask.rks-gov.net/media/5554/afp-tm1-2020-finale.pdf</w:t>
      </w:r>
    </w:p>
  </w:footnote>
  <w:footnote w:id="3">
    <w:p w:rsidR="00B844D8" w:rsidRDefault="00B844D8" w:rsidP="00B844D8">
      <w:pPr>
        <w:pStyle w:val="FootnoteText"/>
        <w:rPr>
          <w:rFonts w:ascii="Book Antiqua" w:hAnsi="Book Antiqua"/>
          <w:sz w:val="18"/>
          <w:szCs w:val="18"/>
        </w:rPr>
      </w:pPr>
      <w:r>
        <w:rPr>
          <w:rStyle w:val="FootnoteReference"/>
          <w:rFonts w:ascii="Book Antiqua" w:hAnsi="Book Antiqua"/>
          <w:sz w:val="18"/>
          <w:szCs w:val="18"/>
        </w:rPr>
        <w:footnoteRef/>
      </w:r>
      <w:r>
        <w:rPr>
          <w:rFonts w:ascii="Book Antiqua" w:hAnsi="Book Antiqua"/>
          <w:sz w:val="18"/>
          <w:szCs w:val="18"/>
        </w:rPr>
        <w:t>Raporti i IOM-it 2020, faqe 19  https://publications.iom.int/system/files/pdf/wmr_2020.pdf</w:t>
      </w:r>
    </w:p>
  </w:footnote>
  <w:footnote w:id="4">
    <w:p w:rsidR="00B844D8" w:rsidRDefault="00B844D8" w:rsidP="00B844D8">
      <w:pPr>
        <w:pStyle w:val="FootnoteText"/>
        <w:rPr>
          <w:rFonts w:ascii="Book Antiqua" w:hAnsi="Book Antiqua"/>
          <w:sz w:val="18"/>
          <w:szCs w:val="18"/>
        </w:rPr>
      </w:pPr>
      <w:r>
        <w:rPr>
          <w:rStyle w:val="FootnoteReference"/>
          <w:rFonts w:ascii="Book Antiqua" w:hAnsi="Book Antiqua"/>
          <w:sz w:val="18"/>
          <w:szCs w:val="18"/>
        </w:rPr>
        <w:footnoteRef/>
      </w:r>
      <w:r>
        <w:rPr>
          <w:rFonts w:ascii="Book Antiqua" w:hAnsi="Book Antiqua"/>
          <w:sz w:val="18"/>
          <w:szCs w:val="18"/>
        </w:rPr>
        <w:t xml:space="preserve"> Po aty/Ibid</w:t>
      </w:r>
    </w:p>
  </w:footnote>
  <w:footnote w:id="5">
    <w:p w:rsidR="00B844D8" w:rsidRDefault="00B844D8" w:rsidP="00B844D8">
      <w:pPr>
        <w:pStyle w:val="FootnoteText"/>
        <w:rPr>
          <w:rFonts w:ascii="Book Antiqua" w:hAnsi="Book Antiqua"/>
          <w:sz w:val="18"/>
          <w:szCs w:val="18"/>
        </w:rPr>
      </w:pPr>
      <w:r>
        <w:rPr>
          <w:rStyle w:val="FootnoteReference"/>
          <w:rFonts w:ascii="Book Antiqua" w:hAnsi="Book Antiqua"/>
          <w:sz w:val="18"/>
          <w:szCs w:val="18"/>
        </w:rPr>
        <w:footnoteRef/>
      </w:r>
      <w:r>
        <w:rPr>
          <w:rFonts w:ascii="Book Antiqua" w:hAnsi="Book Antiqua"/>
          <w:sz w:val="18"/>
          <w:szCs w:val="18"/>
        </w:rPr>
        <w:t xml:space="preserve">Deklarata e New York-ut: </w:t>
      </w:r>
      <w:hyperlink r:id="rId1" w:history="1">
        <w:r>
          <w:rPr>
            <w:rStyle w:val="Hyperlink"/>
            <w:rFonts w:ascii="Book Antiqua" w:hAnsi="Book Antiqua"/>
            <w:sz w:val="18"/>
            <w:szCs w:val="18"/>
          </w:rPr>
          <w:t>https://www.un.org/en/ga/search/vieë_doc.asp?symbol=A/RES/71/1</w:t>
        </w:r>
      </w:hyperlink>
    </w:p>
  </w:footnote>
  <w:footnote w:id="6">
    <w:p w:rsidR="00B844D8" w:rsidRDefault="00B844D8" w:rsidP="00B844D8">
      <w:pPr>
        <w:pStyle w:val="FootnoteText"/>
        <w:rPr>
          <w:rFonts w:ascii="Book Antiqua" w:hAnsi="Book Antiqua"/>
          <w:sz w:val="18"/>
          <w:szCs w:val="18"/>
        </w:rPr>
      </w:pPr>
      <w:r>
        <w:rPr>
          <w:rStyle w:val="FootnoteReference"/>
          <w:rFonts w:ascii="Book Antiqua" w:hAnsi="Book Antiqua"/>
          <w:sz w:val="18"/>
          <w:szCs w:val="18"/>
        </w:rPr>
        <w:footnoteRef/>
      </w:r>
      <w:r>
        <w:rPr>
          <w:rFonts w:ascii="Book Antiqua" w:hAnsi="Book Antiqua"/>
          <w:sz w:val="18"/>
          <w:szCs w:val="18"/>
        </w:rPr>
        <w:t xml:space="preserve"> Marr</w:t>
      </w:r>
      <w:r>
        <w:rPr>
          <w:rFonts w:ascii="Book Antiqua" w:hAnsi="Book Antiqua"/>
          <w:sz w:val="18"/>
          <w:szCs w:val="18"/>
          <w:lang w:val="sq-AL"/>
        </w:rPr>
        <w:t xml:space="preserve">ëveshja Globale për Migrim: </w:t>
      </w:r>
      <w:hyperlink r:id="rId2" w:history="1">
        <w:r>
          <w:rPr>
            <w:rStyle w:val="Hyperlink"/>
            <w:rFonts w:ascii="Book Antiqua" w:hAnsi="Book Antiqua"/>
            <w:color w:val="auto"/>
            <w:sz w:val="18"/>
            <w:szCs w:val="18"/>
          </w:rPr>
          <w:t>https://refugeesmigrants.un.org/sites/default/files/180713_agreed_outcome_global_compact_for_migration.pdf</w:t>
        </w:r>
      </w:hyperlink>
    </w:p>
    <w:p w:rsidR="00B844D8" w:rsidRDefault="00B844D8" w:rsidP="00B844D8">
      <w:pPr>
        <w:pStyle w:val="FootnoteText"/>
      </w:pPr>
    </w:p>
  </w:footnote>
  <w:footnote w:id="7">
    <w:p w:rsidR="00B844D8" w:rsidRDefault="00B844D8" w:rsidP="00B844D8">
      <w:pPr>
        <w:pStyle w:val="FootnoteText"/>
      </w:pPr>
      <w:r>
        <w:rPr>
          <w:rStyle w:val="FootnoteReference"/>
        </w:rPr>
        <w:footnoteRef/>
      </w:r>
      <w:r>
        <w:t xml:space="preserve"> </w:t>
      </w:r>
      <w:r>
        <w:rPr>
          <w:rFonts w:ascii="Book Antiqua" w:hAnsi="Book Antiqua"/>
          <w:sz w:val="18"/>
          <w:szCs w:val="18"/>
        </w:rPr>
        <w:t>Pakti i BE-së për Migrimin dhe Azilin: https://eur-lex.europa.eu/legal-content/EN/TXT/?qid=1601287338054&amp;uri=COM%3A2020%3A609%3AFIN</w:t>
      </w:r>
    </w:p>
  </w:footnote>
  <w:footnote w:id="8">
    <w:p w:rsidR="00B844D8" w:rsidRDefault="00B844D8" w:rsidP="00B844D8">
      <w:pPr>
        <w:pStyle w:val="FootnoteText"/>
        <w:rPr>
          <w:lang w:val="en-GB"/>
        </w:rPr>
      </w:pPr>
      <w:r>
        <w:rPr>
          <w:rStyle w:val="FootnoteReference"/>
        </w:rPr>
        <w:footnoteRef/>
      </w:r>
      <w:r>
        <w:rPr>
          <w:rFonts w:ascii="Book Antiqua" w:hAnsi="Book Antiqua"/>
          <w:sz w:val="18"/>
          <w:szCs w:val="18"/>
        </w:rPr>
        <w:t>Raporti i Komisionit Evropian për Kosovën 2020, faqe 46.</w:t>
      </w:r>
    </w:p>
  </w:footnote>
  <w:footnote w:id="9">
    <w:p w:rsidR="004A4AFE" w:rsidRDefault="004A4AFE">
      <w:pPr>
        <w:pStyle w:val="FootnoteText"/>
      </w:pPr>
      <w:r>
        <w:rPr>
          <w:rStyle w:val="FootnoteReference"/>
        </w:rPr>
        <w:footnoteRef/>
      </w:r>
      <w:r>
        <w:t xml:space="preserve"> </w:t>
      </w:r>
      <w:r w:rsidRPr="004A4AFE">
        <w:rPr>
          <w:rFonts w:ascii="Book Antiqua" w:hAnsi="Book Antiqua"/>
          <w:sz w:val="18"/>
          <w:szCs w:val="18"/>
        </w:rPr>
        <w:t xml:space="preserve">Profili </w:t>
      </w:r>
      <w:r>
        <w:rPr>
          <w:rFonts w:ascii="Book Antiqua" w:hAnsi="Book Antiqua"/>
          <w:sz w:val="18"/>
          <w:szCs w:val="18"/>
        </w:rPr>
        <w:t>i</w:t>
      </w:r>
      <w:r w:rsidRPr="004A4AFE">
        <w:rPr>
          <w:rFonts w:ascii="Book Antiqua" w:hAnsi="Book Antiqua"/>
          <w:sz w:val="18"/>
          <w:szCs w:val="18"/>
        </w:rPr>
        <w:t xml:space="preserve"> Leht</w:t>
      </w:r>
      <w:r>
        <w:rPr>
          <w:rFonts w:ascii="Book Antiqua" w:eastAsia="Times New Roman" w:hAnsi="Book Antiqua" w:cs="Calibri"/>
          <w:lang w:val="sq-AL"/>
        </w:rPr>
        <w:t>ë</w:t>
      </w:r>
      <w:r w:rsidRPr="004A4AFE">
        <w:rPr>
          <w:rFonts w:ascii="Book Antiqua" w:hAnsi="Book Antiqua"/>
          <w:sz w:val="18"/>
          <w:szCs w:val="18"/>
        </w:rPr>
        <w:t xml:space="preserve"> </w:t>
      </w:r>
      <w:r>
        <w:rPr>
          <w:rFonts w:ascii="Book Antiqua" w:hAnsi="Book Antiqua"/>
          <w:sz w:val="18"/>
          <w:szCs w:val="18"/>
        </w:rPr>
        <w:t>i</w:t>
      </w:r>
      <w:r w:rsidRPr="004A4AFE">
        <w:rPr>
          <w:rFonts w:ascii="Book Antiqua" w:hAnsi="Book Antiqua"/>
          <w:sz w:val="18"/>
          <w:szCs w:val="18"/>
        </w:rPr>
        <w:t xml:space="preserve"> Migrimit 2019, faqe 50.</w:t>
      </w:r>
    </w:p>
  </w:footnote>
  <w:footnote w:id="10">
    <w:p w:rsidR="00B844D8" w:rsidRDefault="00B844D8" w:rsidP="00B844D8">
      <w:pPr>
        <w:pStyle w:val="FootnoteText"/>
        <w:rPr>
          <w:rFonts w:ascii="Book Antiqua" w:hAnsi="Book Antiqua"/>
          <w:sz w:val="18"/>
          <w:szCs w:val="18"/>
        </w:rPr>
      </w:pPr>
      <w:r>
        <w:rPr>
          <w:rFonts w:ascii="Book Antiqua" w:hAnsi="Book Antiqua"/>
          <w:sz w:val="18"/>
          <w:szCs w:val="18"/>
          <w:vertAlign w:val="superscript"/>
        </w:rPr>
        <w:footnoteRef/>
      </w:r>
      <w:r>
        <w:rPr>
          <w:rFonts w:ascii="Book Antiqua" w:hAnsi="Book Antiqua"/>
          <w:sz w:val="18"/>
          <w:szCs w:val="18"/>
          <w:vertAlign w:val="superscript"/>
        </w:rPr>
        <w:t xml:space="preserve"> </w:t>
      </w:r>
      <w:r>
        <w:rPr>
          <w:rFonts w:ascii="Book Antiqua" w:hAnsi="Book Antiqua"/>
          <w:sz w:val="18"/>
          <w:szCs w:val="18"/>
        </w:rPr>
        <w:t>Profili i Lehtë i Migrimit 2019</w:t>
      </w:r>
    </w:p>
  </w:footnote>
  <w:footnote w:id="11">
    <w:p w:rsidR="00B844D8" w:rsidRDefault="00B844D8" w:rsidP="00B844D8">
      <w:pPr>
        <w:pStyle w:val="FootnoteText"/>
        <w:rPr>
          <w:lang w:val="en-GB"/>
        </w:rPr>
      </w:pPr>
      <w:r>
        <w:rPr>
          <w:rStyle w:val="FootnoteReference"/>
          <w:rFonts w:ascii="Book Antiqua" w:hAnsi="Book Antiqua"/>
          <w:sz w:val="18"/>
          <w:szCs w:val="18"/>
        </w:rPr>
        <w:footnoteRef/>
      </w:r>
      <w:r>
        <w:rPr>
          <w:rFonts w:ascii="Book Antiqua" w:hAnsi="Book Antiqua"/>
          <w:sz w:val="18"/>
          <w:szCs w:val="18"/>
          <w:lang w:val="en-GB"/>
        </w:rPr>
        <w:t>Raporti i BE-së 2020 për Kosovën, faqe 46.</w:t>
      </w:r>
    </w:p>
  </w:footnote>
  <w:footnote w:id="12">
    <w:p w:rsidR="00B844D8" w:rsidRDefault="00B844D8" w:rsidP="00B844D8">
      <w:pPr>
        <w:jc w:val="both"/>
        <w:rPr>
          <w:rFonts w:ascii="Book Antiqua" w:hAnsi="Book Antiqua" w:cstheme="majorHAnsi"/>
          <w:sz w:val="18"/>
          <w:szCs w:val="18"/>
          <w:lang w:val="sq-AL"/>
        </w:rPr>
      </w:pPr>
      <w:r>
        <w:rPr>
          <w:rStyle w:val="FootnoteReference"/>
          <w:rFonts w:ascii="Book Antiqua" w:hAnsi="Book Antiqua"/>
          <w:sz w:val="18"/>
          <w:szCs w:val="18"/>
        </w:rPr>
        <w:footnoteRef/>
      </w:r>
      <w:r>
        <w:rPr>
          <w:rFonts w:ascii="Book Antiqua" w:hAnsi="Book Antiqua"/>
          <w:sz w:val="18"/>
          <w:szCs w:val="18"/>
        </w:rPr>
        <w:t xml:space="preserve"> </w:t>
      </w:r>
      <w:r>
        <w:rPr>
          <w:rFonts w:ascii="Book Antiqua" w:hAnsi="Book Antiqua" w:cstheme="majorHAnsi"/>
          <w:sz w:val="18"/>
          <w:szCs w:val="18"/>
          <w:lang w:val="sq-AL"/>
        </w:rPr>
        <w:t xml:space="preserve">Burimi: Eurostat, </w:t>
      </w:r>
      <w:hyperlink r:id="rId3" w:history="1">
        <w:r>
          <w:rPr>
            <w:rStyle w:val="Hyperlink"/>
            <w:rFonts w:ascii="Book Antiqua" w:hAnsi="Book Antiqua" w:cstheme="majorHAnsi"/>
            <w:sz w:val="18"/>
            <w:szCs w:val="18"/>
            <w:lang w:val="sq-AL"/>
          </w:rPr>
          <w:t>https://appsso.eurostat.ec.europa.eu/nui/submitViewTableAction.do</w:t>
        </w:r>
      </w:hyperlink>
    </w:p>
    <w:p w:rsidR="00B844D8" w:rsidRDefault="00B844D8" w:rsidP="00B844D8">
      <w:pPr>
        <w:pStyle w:val="FootnoteText"/>
        <w:rPr>
          <w:rFonts w:ascii="Book Antiqua" w:hAnsi="Book Antiqua"/>
        </w:rPr>
      </w:pPr>
    </w:p>
  </w:footnote>
  <w:footnote w:id="13">
    <w:p w:rsidR="00B844D8" w:rsidRDefault="00B844D8" w:rsidP="00B844D8">
      <w:pPr>
        <w:pStyle w:val="FootnoteText"/>
      </w:pPr>
      <w:r>
        <w:rPr>
          <w:rStyle w:val="FootnoteReference"/>
        </w:rPr>
        <w:footnoteRef/>
      </w:r>
      <w:r>
        <w:t xml:space="preserve"> </w:t>
      </w:r>
      <w:hyperlink r:id="rId4" w:history="1">
        <w:r>
          <w:rPr>
            <w:rStyle w:val="Hyperlink"/>
            <w:rFonts w:ascii="Book Antiqua" w:hAnsi="Book Antiqua" w:cstheme="minorBidi"/>
            <w:color w:val="auto"/>
            <w:sz w:val="18"/>
            <w:szCs w:val="18"/>
          </w:rPr>
          <w:t>https://gzk.rks-gov.net/ActDetail.aspx?ActID=31862</w:t>
        </w:r>
      </w:hyperlink>
      <w:r>
        <w:t xml:space="preserve"> </w:t>
      </w:r>
    </w:p>
  </w:footnote>
  <w:footnote w:id="14">
    <w:p w:rsidR="00B844D8" w:rsidRDefault="00B844D8" w:rsidP="00B844D8">
      <w:pPr>
        <w:pStyle w:val="FootnoteText"/>
        <w:rPr>
          <w:rFonts w:ascii="Book Antiqua" w:hAnsi="Book Antiqua"/>
          <w:sz w:val="18"/>
          <w:szCs w:val="18"/>
        </w:rPr>
      </w:pPr>
      <w:r>
        <w:rPr>
          <w:rStyle w:val="FootnoteReference"/>
          <w:rFonts w:ascii="Book Antiqua" w:hAnsi="Book Antiqua"/>
          <w:sz w:val="18"/>
          <w:szCs w:val="18"/>
        </w:rPr>
        <w:footnoteRef/>
      </w:r>
      <w:r>
        <w:rPr>
          <w:rFonts w:ascii="Book Antiqua" w:hAnsi="Book Antiqua"/>
          <w:sz w:val="18"/>
          <w:szCs w:val="18"/>
        </w:rPr>
        <w:t xml:space="preserve"> Plani për Menaxhimin e Fluksit të mundshëm me Migrantë, Refugjatë dhe Aplikues për Mbrojtje Ndërkombëtare</w:t>
      </w:r>
    </w:p>
  </w:footnote>
  <w:footnote w:id="15">
    <w:p w:rsidR="00B844D8" w:rsidRDefault="00B844D8" w:rsidP="00B844D8">
      <w:pPr>
        <w:pStyle w:val="FootnoteText"/>
        <w:rPr>
          <w:rFonts w:ascii="Book Antiqua" w:hAnsi="Book Antiqua"/>
          <w:sz w:val="18"/>
        </w:rPr>
      </w:pPr>
      <w:r>
        <w:rPr>
          <w:rStyle w:val="FootnoteReference"/>
          <w:sz w:val="18"/>
        </w:rPr>
        <w:footnoteRef/>
      </w:r>
      <w:r>
        <w:rPr>
          <w:rFonts w:ascii="Book Antiqua" w:hAnsi="Book Antiqua"/>
          <w:sz w:val="18"/>
        </w:rPr>
        <w:t>Vendimi 08/158 p</w:t>
      </w:r>
      <w:r>
        <w:rPr>
          <w:rFonts w:ascii="Book Antiqua" w:hAnsi="Book Antiqua"/>
          <w:sz w:val="18"/>
          <w:lang w:val="sq-AL"/>
        </w:rPr>
        <w:t>ë</w:t>
      </w:r>
      <w:r>
        <w:rPr>
          <w:rFonts w:ascii="Book Antiqua" w:hAnsi="Book Antiqua"/>
          <w:sz w:val="18"/>
        </w:rPr>
        <w:t xml:space="preserve">r themelimin e Autoritetit Qeveritar per Migracion </w:t>
      </w:r>
      <w:hyperlink r:id="rId5" w:history="1">
        <w:r>
          <w:rPr>
            <w:rStyle w:val="Hyperlink"/>
            <w:rFonts w:ascii="Book Antiqua" w:hAnsi="Book Antiqua"/>
            <w:color w:val="auto"/>
            <w:sz w:val="18"/>
          </w:rPr>
          <w:t>http://kryeministri-ks.net/ëp-content/uploads/docs/Vendimet_e_mbledhjes_se_158-te_te_Qeverise__2013_.pdf</w:t>
        </w:r>
      </w:hyperlink>
    </w:p>
  </w:footnote>
  <w:footnote w:id="16">
    <w:p w:rsidR="00B844D8" w:rsidRDefault="00B844D8" w:rsidP="00B844D8">
      <w:pPr>
        <w:pStyle w:val="FootnoteText"/>
        <w:jc w:val="both"/>
        <w:rPr>
          <w:rFonts w:ascii="Book Antiqua" w:hAnsi="Book Antiqua"/>
          <w:sz w:val="18"/>
          <w:szCs w:val="18"/>
        </w:rPr>
      </w:pPr>
      <w:r>
        <w:rPr>
          <w:rStyle w:val="FootnoteReference"/>
          <w:rFonts w:ascii="Book Antiqua" w:hAnsi="Book Antiqua"/>
          <w:sz w:val="18"/>
          <w:szCs w:val="18"/>
        </w:rPr>
        <w:footnoteRef/>
      </w:r>
      <w:r>
        <w:rPr>
          <w:rFonts w:ascii="Book Antiqua" w:hAnsi="Book Antiqua"/>
          <w:bCs/>
          <w:sz w:val="18"/>
          <w:szCs w:val="18"/>
          <w:lang w:val="sq-AL"/>
        </w:rPr>
        <w:t xml:space="preserve">Doracak për planifikimin, hartimin dhe monitorimin e dokumenteve strategjike dhe planeve të tyre të veprimit. </w:t>
      </w:r>
      <w:hyperlink r:id="rId6" w:history="1">
        <w:r>
          <w:rPr>
            <w:rStyle w:val="Hyperlink"/>
            <w:rFonts w:ascii="Book Antiqua" w:hAnsi="Book Antiqua"/>
            <w:color w:val="auto"/>
            <w:sz w:val="18"/>
            <w:szCs w:val="18"/>
          </w:rPr>
          <w:t>http://kryeministri-ks.net/ëp-content/uploads/2019/02/MANUAL-P%C3%8BR-PLANIFIKIMIN-HARTIMIN-DHE-MONITORIMIN-E-DOKUMENTEVE-STRATEGJIKE-DHE-PLANEVE-T%C3%8B-TYRE-T%C3%8B-VEPRIMIT.pdf</w:t>
        </w:r>
      </w:hyperlink>
    </w:p>
  </w:footnote>
  <w:footnote w:id="17">
    <w:p w:rsidR="00B844D8" w:rsidRDefault="00B844D8" w:rsidP="00B844D8">
      <w:pPr>
        <w:pStyle w:val="FootnoteText"/>
        <w:rPr>
          <w:rFonts w:ascii="Book Antiqua" w:hAnsi="Book Antiqua"/>
        </w:rPr>
      </w:pPr>
      <w:r>
        <w:rPr>
          <w:rStyle w:val="FootnoteReference"/>
          <w:rFonts w:ascii="Book Antiqua" w:hAnsi="Book Antiqua"/>
        </w:rPr>
        <w:footnoteRef/>
      </w:r>
      <w:r>
        <w:rPr>
          <w:rFonts w:ascii="Book Antiqua" w:hAnsi="Book Antiqua"/>
          <w:bCs/>
          <w:i/>
          <w:sz w:val="18"/>
          <w:szCs w:val="18"/>
          <w:lang w:val="sq-AL"/>
        </w:rPr>
        <w:t xml:space="preserve">Doracak për planifikimin, hartimin dhe monitorimin e dokumenteve strategjike dhe planeve të tyre të veprimit. </w:t>
      </w:r>
      <w:hyperlink r:id="rId7" w:history="1">
        <w:r>
          <w:rPr>
            <w:rStyle w:val="Hyperlink"/>
            <w:rFonts w:ascii="Book Antiqua" w:hAnsi="Book Antiqua"/>
            <w:sz w:val="18"/>
            <w:szCs w:val="18"/>
          </w:rPr>
          <w:t>Http://kryeministri-ks.net/wp-content/uploads/2019/02/MANUAL-P%C3%8BR-PLANIFIKIMIN-HARTIMIN-DHE-MONITORIMIN-E-DOKUMENTEVE-STRATEGJIKE-DHE-PLANEVE-T%C3%8B-TYRE-T%C3%8B-VEPRIMIT.pdf</w:t>
        </w:r>
      </w:hyperlink>
    </w:p>
  </w:footnote>
  <w:footnote w:id="18">
    <w:p w:rsidR="00B844D8" w:rsidRDefault="00B844D8" w:rsidP="00B844D8">
      <w:pPr>
        <w:pStyle w:val="FootnoteText"/>
        <w:rPr>
          <w:sz w:val="18"/>
          <w:szCs w:val="18"/>
          <w:lang w:val="de-DE"/>
        </w:rPr>
      </w:pPr>
      <w:r>
        <w:rPr>
          <w:rStyle w:val="FootnoteReference"/>
        </w:rPr>
        <w:footnoteRef/>
      </w:r>
      <w:r>
        <w:rPr>
          <w:lang w:val="de-DE"/>
        </w:rPr>
        <w:t xml:space="preserve"> </w:t>
      </w:r>
      <w:r>
        <w:rPr>
          <w:sz w:val="18"/>
          <w:szCs w:val="18"/>
          <w:lang w:val="de-DE"/>
        </w:rPr>
        <w:t>Aktualisht është duke u hartuar Strategjia e re kundër Trafikimit me Qenie Njerëzore 2021-2025</w:t>
      </w:r>
    </w:p>
  </w:footnote>
  <w:footnote w:id="19">
    <w:p w:rsidR="00B844D8" w:rsidRDefault="00B844D8" w:rsidP="00B844D8">
      <w:pPr>
        <w:pStyle w:val="FootnoteText"/>
        <w:rPr>
          <w:rFonts w:ascii="Book Antiqua" w:hAnsi="Book Antiqua"/>
          <w:sz w:val="18"/>
          <w:szCs w:val="18"/>
          <w:lang w:val="sq-AL"/>
        </w:rPr>
      </w:pPr>
      <w:r>
        <w:rPr>
          <w:rStyle w:val="FootnoteReference"/>
          <w:rFonts w:ascii="Book Antiqua" w:hAnsi="Book Antiqua"/>
          <w:sz w:val="18"/>
          <w:szCs w:val="18"/>
        </w:rPr>
        <w:footnoteRef/>
      </w:r>
      <w:r>
        <w:rPr>
          <w:rFonts w:ascii="Book Antiqua" w:hAnsi="Book Antiqua"/>
          <w:sz w:val="18"/>
          <w:szCs w:val="18"/>
          <w:lang w:val="sq-AL"/>
        </w:rPr>
        <w:t xml:space="preserve"> Strategjia për Menaxhimin e Integruar të Kufirit 2021-2025 është finalizuar dhe pritet miratimi në tre mujorin e parë të vitit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F42" w:rsidRPr="00802F42" w:rsidRDefault="00802F42" w:rsidP="00802F42">
    <w:pPr>
      <w:spacing w:after="0" w:line="240" w:lineRule="auto"/>
      <w:jc w:val="center"/>
      <w:rPr>
        <w:rFonts w:ascii="Book Antiqua" w:hAnsi="Book Antiqua"/>
        <w:b/>
        <w:color w:val="A6A6A6" w:themeColor="background1" w:themeShade="A6"/>
        <w:sz w:val="18"/>
        <w:szCs w:val="18"/>
        <w:lang w:val="sq-AL"/>
      </w:rPr>
    </w:pPr>
    <w:r w:rsidRPr="00802F42">
      <w:rPr>
        <w:rFonts w:ascii="Book Antiqua" w:eastAsiaTheme="majorEastAsia" w:hAnsi="Book Antiqua" w:cstheme="majorBidi"/>
        <w:b/>
        <w:bCs/>
        <w:color w:val="A6A6A6" w:themeColor="background1" w:themeShade="A6"/>
        <w:sz w:val="18"/>
        <w:szCs w:val="18"/>
        <w:lang w:val="sq-AL"/>
      </w:rPr>
      <w:t>STRATEGJIA PËR MIGRIM</w:t>
    </w:r>
    <w:r w:rsidRPr="00802F42">
      <w:rPr>
        <w:rFonts w:ascii="Book Antiqua" w:hAnsi="Book Antiqua"/>
        <w:b/>
        <w:color w:val="A6A6A6" w:themeColor="background1" w:themeShade="A6"/>
        <w:sz w:val="18"/>
        <w:szCs w:val="18"/>
        <w:lang w:val="sq-AL"/>
      </w:rPr>
      <w:t xml:space="preserve"> 2021-2025</w:t>
    </w:r>
  </w:p>
  <w:p w:rsidR="00802F42" w:rsidRDefault="00802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644C5658"/>
    <w:lvl w:ilvl="0">
      <w:start w:val="1"/>
      <w:numFmt w:val="bullet"/>
      <w:pStyle w:val="ListBullet"/>
      <w:lvlText w:val=""/>
      <w:lvlJc w:val="left"/>
      <w:pPr>
        <w:ind w:left="360" w:hanging="360"/>
      </w:pPr>
      <w:rPr>
        <w:rFonts w:ascii="Symbol" w:hAnsi="Symbol" w:hint="default"/>
        <w:color w:val="9D3511"/>
      </w:rPr>
    </w:lvl>
  </w:abstractNum>
  <w:abstractNum w:abstractNumId="5" w15:restartNumberingAfterBreak="0">
    <w:nsid w:val="00000001"/>
    <w:multiLevelType w:val="multilevel"/>
    <w:tmpl w:val="894EE873"/>
    <w:lvl w:ilvl="0">
      <w:start w:val="1"/>
      <w:numFmt w:val="decimal"/>
      <w:pStyle w:val="List0"/>
      <w:suff w:val="nothing"/>
      <w:lvlText w:val="%1."/>
      <w:lvlJc w:val="left"/>
      <w:pPr>
        <w:ind w:left="0" w:firstLine="0"/>
      </w:pPr>
      <w:rPr>
        <w:rFonts w:ascii="Helvetica" w:eastAsia="Arial Unicode MS" w:hAnsi="Helvetica" w:cs="Helvetica" w:hint="default"/>
        <w:b/>
        <w:i w:val="0"/>
        <w:caps w:val="0"/>
        <w:smallCaps w:val="0"/>
        <w:strike w:val="0"/>
        <w:dstrike w:val="0"/>
        <w:color w:val="000000"/>
        <w:kern w:val="32"/>
        <w:position w:val="0"/>
        <w:sz w:val="28"/>
        <w:szCs w:val="28"/>
        <w:u w:val="none" w:color="000000"/>
        <w:effect w:val="none"/>
        <w:vertAlign w:val="baseline"/>
        <w:em w:val="none"/>
      </w:rPr>
    </w:lvl>
    <w:lvl w:ilvl="1">
      <w:start w:val="1"/>
      <w:numFmt w:val="lowerLetter"/>
      <w:lvlText w:val="%2."/>
      <w:lvlJc w:val="left"/>
      <w:pPr>
        <w:tabs>
          <w:tab w:val="num" w:pos="360"/>
        </w:tabs>
        <w:ind w:left="360" w:firstLine="1080"/>
      </w:pPr>
      <w:rPr>
        <w:rFonts w:ascii="Helvetica" w:eastAsia="Arial Unicode MS" w:hAnsi="Helvetica" w:cs="Helvetica" w:hint="default"/>
        <w:b/>
        <w:i w:val="0"/>
        <w:caps w:val="0"/>
        <w:smallCaps w:val="0"/>
        <w:strike w:val="0"/>
        <w:dstrike w:val="0"/>
        <w:color w:val="000000"/>
        <w:kern w:val="32"/>
        <w:position w:val="0"/>
        <w:sz w:val="32"/>
        <w:u w:val="none" w:color="000000"/>
        <w:effect w:val="none"/>
        <w:vertAlign w:val="baseline"/>
        <w:em w:val="none"/>
      </w:rPr>
    </w:lvl>
    <w:lvl w:ilvl="2">
      <w:start w:val="1"/>
      <w:numFmt w:val="lowerRoman"/>
      <w:lvlText w:val="%3."/>
      <w:lvlJc w:val="left"/>
      <w:pPr>
        <w:tabs>
          <w:tab w:val="num" w:pos="296"/>
        </w:tabs>
        <w:ind w:left="296" w:firstLine="1864"/>
      </w:pPr>
      <w:rPr>
        <w:rFonts w:ascii="Helvetica" w:eastAsia="Arial Unicode MS" w:hAnsi="Helvetica" w:cs="Helvetica" w:hint="default"/>
        <w:b/>
        <w:i w:val="0"/>
        <w:caps w:val="0"/>
        <w:smallCaps w:val="0"/>
        <w:strike w:val="0"/>
        <w:dstrike w:val="0"/>
        <w:color w:val="000000"/>
        <w:kern w:val="32"/>
        <w:position w:val="0"/>
        <w:sz w:val="32"/>
        <w:u w:val="none" w:color="000000"/>
        <w:effect w:val="none"/>
        <w:vertAlign w:val="baseline"/>
        <w:em w:val="none"/>
      </w:rPr>
    </w:lvl>
    <w:lvl w:ilvl="3">
      <w:start w:val="1"/>
      <w:numFmt w:val="decimal"/>
      <w:lvlText w:val="%4."/>
      <w:lvlJc w:val="left"/>
      <w:pPr>
        <w:tabs>
          <w:tab w:val="num" w:pos="360"/>
        </w:tabs>
        <w:ind w:left="360" w:firstLine="2520"/>
      </w:pPr>
      <w:rPr>
        <w:rFonts w:ascii="Helvetica" w:eastAsia="Arial Unicode MS" w:hAnsi="Helvetica" w:cs="Helvetica" w:hint="default"/>
        <w:b/>
        <w:i w:val="0"/>
        <w:caps w:val="0"/>
        <w:smallCaps w:val="0"/>
        <w:strike w:val="0"/>
        <w:dstrike w:val="0"/>
        <w:color w:val="000000"/>
        <w:kern w:val="32"/>
        <w:position w:val="0"/>
        <w:sz w:val="32"/>
        <w:u w:val="none" w:color="000000"/>
        <w:effect w:val="none"/>
        <w:vertAlign w:val="baseline"/>
        <w:em w:val="none"/>
      </w:rPr>
    </w:lvl>
    <w:lvl w:ilvl="4">
      <w:start w:val="1"/>
      <w:numFmt w:val="lowerLetter"/>
      <w:lvlText w:val="%5."/>
      <w:lvlJc w:val="left"/>
      <w:pPr>
        <w:tabs>
          <w:tab w:val="num" w:pos="360"/>
        </w:tabs>
        <w:ind w:left="360" w:firstLine="3240"/>
      </w:pPr>
      <w:rPr>
        <w:rFonts w:ascii="Helvetica" w:eastAsia="Arial Unicode MS" w:hAnsi="Helvetica" w:cs="Helvetica" w:hint="default"/>
        <w:b/>
        <w:i w:val="0"/>
        <w:caps w:val="0"/>
        <w:smallCaps w:val="0"/>
        <w:strike w:val="0"/>
        <w:dstrike w:val="0"/>
        <w:color w:val="000000"/>
        <w:kern w:val="32"/>
        <w:position w:val="0"/>
        <w:sz w:val="32"/>
        <w:u w:val="none" w:color="000000"/>
        <w:effect w:val="none"/>
        <w:vertAlign w:val="baseline"/>
        <w:em w:val="none"/>
      </w:rPr>
    </w:lvl>
    <w:lvl w:ilvl="5">
      <w:start w:val="1"/>
      <w:numFmt w:val="lowerRoman"/>
      <w:lvlText w:val="%6."/>
      <w:lvlJc w:val="left"/>
      <w:pPr>
        <w:tabs>
          <w:tab w:val="num" w:pos="296"/>
        </w:tabs>
        <w:ind w:left="296" w:firstLine="4024"/>
      </w:pPr>
      <w:rPr>
        <w:rFonts w:ascii="Helvetica" w:eastAsia="Arial Unicode MS" w:hAnsi="Helvetica" w:cs="Helvetica" w:hint="default"/>
        <w:b/>
        <w:i w:val="0"/>
        <w:caps w:val="0"/>
        <w:smallCaps w:val="0"/>
        <w:strike w:val="0"/>
        <w:dstrike w:val="0"/>
        <w:color w:val="000000"/>
        <w:kern w:val="32"/>
        <w:position w:val="0"/>
        <w:sz w:val="32"/>
        <w:u w:val="none" w:color="000000"/>
        <w:effect w:val="none"/>
        <w:vertAlign w:val="baseline"/>
        <w:em w:val="none"/>
      </w:rPr>
    </w:lvl>
    <w:lvl w:ilvl="6">
      <w:start w:val="1"/>
      <w:numFmt w:val="decimal"/>
      <w:lvlText w:val="%7."/>
      <w:lvlJc w:val="left"/>
      <w:pPr>
        <w:tabs>
          <w:tab w:val="num" w:pos="360"/>
        </w:tabs>
        <w:ind w:left="360" w:firstLine="4680"/>
      </w:pPr>
      <w:rPr>
        <w:rFonts w:ascii="Helvetica" w:eastAsia="Arial Unicode MS" w:hAnsi="Helvetica" w:cs="Helvetica" w:hint="default"/>
        <w:b/>
        <w:i w:val="0"/>
        <w:caps w:val="0"/>
        <w:smallCaps w:val="0"/>
        <w:strike w:val="0"/>
        <w:dstrike w:val="0"/>
        <w:color w:val="000000"/>
        <w:kern w:val="32"/>
        <w:position w:val="0"/>
        <w:sz w:val="32"/>
        <w:u w:val="none" w:color="000000"/>
        <w:effect w:val="none"/>
        <w:vertAlign w:val="baseline"/>
        <w:em w:val="none"/>
      </w:rPr>
    </w:lvl>
    <w:lvl w:ilvl="7">
      <w:start w:val="1"/>
      <w:numFmt w:val="lowerLetter"/>
      <w:lvlText w:val="%8."/>
      <w:lvlJc w:val="left"/>
      <w:pPr>
        <w:tabs>
          <w:tab w:val="num" w:pos="360"/>
        </w:tabs>
        <w:ind w:left="360" w:firstLine="5400"/>
      </w:pPr>
      <w:rPr>
        <w:rFonts w:ascii="Helvetica" w:eastAsia="Arial Unicode MS" w:hAnsi="Helvetica" w:cs="Helvetica" w:hint="default"/>
        <w:b/>
        <w:i w:val="0"/>
        <w:caps w:val="0"/>
        <w:smallCaps w:val="0"/>
        <w:strike w:val="0"/>
        <w:dstrike w:val="0"/>
        <w:color w:val="000000"/>
        <w:kern w:val="32"/>
        <w:position w:val="0"/>
        <w:sz w:val="32"/>
        <w:u w:val="none" w:color="000000"/>
        <w:effect w:val="none"/>
        <w:vertAlign w:val="baseline"/>
        <w:em w:val="none"/>
      </w:rPr>
    </w:lvl>
    <w:lvl w:ilvl="8">
      <w:start w:val="1"/>
      <w:numFmt w:val="lowerRoman"/>
      <w:lvlText w:val="%9."/>
      <w:lvlJc w:val="left"/>
      <w:pPr>
        <w:tabs>
          <w:tab w:val="num" w:pos="296"/>
        </w:tabs>
        <w:ind w:left="296" w:firstLine="6184"/>
      </w:pPr>
      <w:rPr>
        <w:rFonts w:ascii="Helvetica" w:eastAsia="Arial Unicode MS" w:hAnsi="Helvetica" w:cs="Helvetica" w:hint="default"/>
        <w:b/>
        <w:i w:val="0"/>
        <w:caps w:val="0"/>
        <w:smallCaps w:val="0"/>
        <w:strike w:val="0"/>
        <w:dstrike w:val="0"/>
        <w:color w:val="000000"/>
        <w:kern w:val="32"/>
        <w:position w:val="0"/>
        <w:sz w:val="32"/>
        <w:u w:val="none" w:color="000000"/>
        <w:effect w:val="none"/>
        <w:vertAlign w:val="baseline"/>
        <w:em w:val="none"/>
      </w:rPr>
    </w:lvl>
  </w:abstractNum>
  <w:abstractNum w:abstractNumId="6" w15:restartNumberingAfterBreak="0">
    <w:nsid w:val="0000000C"/>
    <w:multiLevelType w:val="multilevel"/>
    <w:tmpl w:val="894EE87E"/>
    <w:lvl w:ilvl="0">
      <w:start w:val="1"/>
      <w:numFmt w:val="bullet"/>
      <w:pStyle w:val="List41"/>
      <w:lvlText w:val="•"/>
      <w:lvlJc w:val="left"/>
      <w:pPr>
        <w:tabs>
          <w:tab w:val="num" w:pos="348"/>
        </w:tabs>
        <w:ind w:left="348"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7" w15:restartNumberingAfterBreak="0">
    <w:nsid w:val="0000000F"/>
    <w:multiLevelType w:val="multilevel"/>
    <w:tmpl w:val="894EE881"/>
    <w:lvl w:ilvl="0">
      <w:start w:val="1"/>
      <w:numFmt w:val="decimal"/>
      <w:pStyle w:val="List51"/>
      <w:lvlText w:val="%1."/>
      <w:lvlJc w:val="left"/>
      <w:pPr>
        <w:tabs>
          <w:tab w:val="num" w:pos="348"/>
        </w:tabs>
        <w:ind w:left="348" w:firstLine="360"/>
      </w:pPr>
      <w:rPr>
        <w:position w:val="0"/>
      </w:rPr>
    </w:lvl>
    <w:lvl w:ilvl="1">
      <w:start w:val="1"/>
      <w:numFmt w:val="lowerLetter"/>
      <w:lvlText w:val="%2."/>
      <w:lvlJc w:val="left"/>
      <w:pPr>
        <w:tabs>
          <w:tab w:val="num" w:pos="360"/>
        </w:tabs>
        <w:ind w:left="360" w:firstLine="1080"/>
      </w:pPr>
      <w:rPr>
        <w:position w:val="0"/>
      </w:rPr>
    </w:lvl>
    <w:lvl w:ilvl="2">
      <w:start w:val="1"/>
      <w:numFmt w:val="lowerRoman"/>
      <w:lvlText w:val="%3."/>
      <w:lvlJc w:val="left"/>
      <w:pPr>
        <w:tabs>
          <w:tab w:val="num" w:pos="296"/>
        </w:tabs>
        <w:ind w:left="296" w:firstLine="1864"/>
      </w:pPr>
      <w:rPr>
        <w:position w:val="0"/>
      </w:rPr>
    </w:lvl>
    <w:lvl w:ilvl="3">
      <w:start w:val="1"/>
      <w:numFmt w:val="decimal"/>
      <w:lvlText w:val="%4."/>
      <w:lvlJc w:val="left"/>
      <w:pPr>
        <w:tabs>
          <w:tab w:val="num" w:pos="360"/>
        </w:tabs>
        <w:ind w:left="360" w:firstLine="2520"/>
      </w:pPr>
      <w:rPr>
        <w:position w:val="0"/>
      </w:rPr>
    </w:lvl>
    <w:lvl w:ilvl="4">
      <w:start w:val="1"/>
      <w:numFmt w:val="lowerLetter"/>
      <w:lvlText w:val="%5."/>
      <w:lvlJc w:val="left"/>
      <w:pPr>
        <w:tabs>
          <w:tab w:val="num" w:pos="360"/>
        </w:tabs>
        <w:ind w:left="360" w:firstLine="3240"/>
      </w:pPr>
      <w:rPr>
        <w:position w:val="0"/>
      </w:rPr>
    </w:lvl>
    <w:lvl w:ilvl="5">
      <w:start w:val="1"/>
      <w:numFmt w:val="lowerRoman"/>
      <w:lvlText w:val="%6."/>
      <w:lvlJc w:val="left"/>
      <w:pPr>
        <w:tabs>
          <w:tab w:val="num" w:pos="296"/>
        </w:tabs>
        <w:ind w:left="296" w:firstLine="4024"/>
      </w:pPr>
      <w:rPr>
        <w:position w:val="0"/>
      </w:rPr>
    </w:lvl>
    <w:lvl w:ilvl="6">
      <w:start w:val="1"/>
      <w:numFmt w:val="decimal"/>
      <w:lvlText w:val="%7."/>
      <w:lvlJc w:val="left"/>
      <w:pPr>
        <w:tabs>
          <w:tab w:val="num" w:pos="360"/>
        </w:tabs>
        <w:ind w:left="360" w:firstLine="4680"/>
      </w:pPr>
      <w:rPr>
        <w:position w:val="0"/>
      </w:rPr>
    </w:lvl>
    <w:lvl w:ilvl="7">
      <w:start w:val="1"/>
      <w:numFmt w:val="lowerLetter"/>
      <w:lvlText w:val="%8."/>
      <w:lvlJc w:val="left"/>
      <w:pPr>
        <w:tabs>
          <w:tab w:val="num" w:pos="360"/>
        </w:tabs>
        <w:ind w:left="360" w:firstLine="5400"/>
      </w:pPr>
      <w:rPr>
        <w:position w:val="0"/>
      </w:rPr>
    </w:lvl>
    <w:lvl w:ilvl="8">
      <w:start w:val="1"/>
      <w:numFmt w:val="lowerRoman"/>
      <w:lvlText w:val="%9."/>
      <w:lvlJc w:val="left"/>
      <w:pPr>
        <w:tabs>
          <w:tab w:val="num" w:pos="296"/>
        </w:tabs>
        <w:ind w:left="296" w:firstLine="6184"/>
      </w:pPr>
      <w:rPr>
        <w:position w:val="0"/>
      </w:rPr>
    </w:lvl>
  </w:abstractNum>
  <w:abstractNum w:abstractNumId="8" w15:restartNumberingAfterBreak="0">
    <w:nsid w:val="184A74F7"/>
    <w:multiLevelType w:val="hybridMultilevel"/>
    <w:tmpl w:val="4418DE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A7F2BDF"/>
    <w:multiLevelType w:val="hybridMultilevel"/>
    <w:tmpl w:val="7DFA86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AA678CC"/>
    <w:multiLevelType w:val="hybridMultilevel"/>
    <w:tmpl w:val="E3F02542"/>
    <w:lvl w:ilvl="0" w:tplc="DB88A8C2">
      <w:start w:val="1"/>
      <w:numFmt w:val="upperRoman"/>
      <w:lvlText w:val="%1."/>
      <w:lvlJc w:val="left"/>
      <w:pPr>
        <w:ind w:left="1080" w:hanging="72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0004BC3"/>
    <w:multiLevelType w:val="hybridMultilevel"/>
    <w:tmpl w:val="7B5E3522"/>
    <w:lvl w:ilvl="0" w:tplc="AF26C914">
      <w:start w:val="2"/>
      <w:numFmt w:val="bullet"/>
      <w:lvlText w:val="-"/>
      <w:lvlJc w:val="left"/>
      <w:pPr>
        <w:ind w:left="720" w:hanging="360"/>
      </w:pPr>
      <w:rPr>
        <w:rFonts w:ascii="Times New Roman" w:eastAsiaTheme="minorEastAsia"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2A775498"/>
    <w:multiLevelType w:val="hybridMultilevel"/>
    <w:tmpl w:val="11E86D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F4114E6"/>
    <w:multiLevelType w:val="hybridMultilevel"/>
    <w:tmpl w:val="893C6A7E"/>
    <w:lvl w:ilvl="0" w:tplc="04090003">
      <w:start w:val="1"/>
      <w:numFmt w:val="bullet"/>
      <w:lvlText w:val="o"/>
      <w:lvlJc w:val="left"/>
      <w:pPr>
        <w:ind w:left="36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08F096E"/>
    <w:multiLevelType w:val="hybridMultilevel"/>
    <w:tmpl w:val="DC8470B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2C909B4"/>
    <w:multiLevelType w:val="multilevel"/>
    <w:tmpl w:val="E3FCD20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AF05566"/>
    <w:multiLevelType w:val="hybridMultilevel"/>
    <w:tmpl w:val="BEE4D274"/>
    <w:lvl w:ilvl="0" w:tplc="04150001">
      <w:start w:val="1"/>
      <w:numFmt w:val="bullet"/>
      <w:lvlText w:val=""/>
      <w:lvlJc w:val="left"/>
      <w:pPr>
        <w:tabs>
          <w:tab w:val="num" w:pos="1080"/>
        </w:tabs>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3F9B6A1C"/>
    <w:multiLevelType w:val="hybridMultilevel"/>
    <w:tmpl w:val="E6223A56"/>
    <w:lvl w:ilvl="0" w:tplc="04240013">
      <w:start w:val="1"/>
      <w:numFmt w:val="upperRoman"/>
      <w:lvlText w:val="%1."/>
      <w:lvlJc w:val="righ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15:restartNumberingAfterBreak="0">
    <w:nsid w:val="4F972A51"/>
    <w:multiLevelType w:val="multilevel"/>
    <w:tmpl w:val="5854F35E"/>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52956096"/>
    <w:multiLevelType w:val="hybridMultilevel"/>
    <w:tmpl w:val="7E866372"/>
    <w:lvl w:ilvl="0" w:tplc="BC8E27FE">
      <w:start w:val="1"/>
      <w:numFmt w:val="bullet"/>
      <w:lvlText w:val="-"/>
      <w:lvlJc w:val="left"/>
      <w:pPr>
        <w:ind w:left="720" w:hanging="360"/>
      </w:pPr>
      <w:rPr>
        <w:rFonts w:ascii="Times New Roman" w:eastAsiaTheme="minorHAnsi"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57406C01"/>
    <w:multiLevelType w:val="hybridMultilevel"/>
    <w:tmpl w:val="45C8813C"/>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051467A"/>
    <w:multiLevelType w:val="hybridMultilevel"/>
    <w:tmpl w:val="8390C48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0FB4B95"/>
    <w:multiLevelType w:val="hybridMultilevel"/>
    <w:tmpl w:val="0F4C1372"/>
    <w:lvl w:ilvl="0" w:tplc="57A83EE8">
      <w:start w:val="1"/>
      <w:numFmt w:val="bullet"/>
      <w:lvlText w:val="o"/>
      <w:lvlJc w:val="left"/>
      <w:pPr>
        <w:ind w:left="720" w:hanging="360"/>
      </w:pPr>
      <w:rPr>
        <w:rFonts w:ascii="Courier New" w:hAnsi="Courier New" w:cs="Courier New"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8735CE2"/>
    <w:multiLevelType w:val="hybridMultilevel"/>
    <w:tmpl w:val="4418DE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6B783AB5"/>
    <w:multiLevelType w:val="hybridMultilevel"/>
    <w:tmpl w:val="C7E2CBFA"/>
    <w:lvl w:ilvl="0" w:tplc="EC4014D6">
      <w:start w:val="1"/>
      <w:numFmt w:val="lowerLetter"/>
      <w:lvlText w:val="%1)"/>
      <w:lvlJc w:val="left"/>
      <w:pPr>
        <w:ind w:left="720" w:hanging="360"/>
      </w:pPr>
      <w:rPr>
        <w:rFonts w:ascii="Times New Roman" w:eastAsia="Times New Roman" w:hAnsi="Times New Roman"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5" w15:restartNumberingAfterBreak="0">
    <w:nsid w:val="79947595"/>
    <w:multiLevelType w:val="hybridMultilevel"/>
    <w:tmpl w:val="52143896"/>
    <w:lvl w:ilvl="0" w:tplc="AF26C914">
      <w:start w:val="2"/>
      <w:numFmt w:val="bullet"/>
      <w:lvlText w:val="-"/>
      <w:lvlJc w:val="left"/>
      <w:pPr>
        <w:ind w:left="720" w:hanging="360"/>
      </w:pPr>
      <w:rPr>
        <w:rFonts w:ascii="Times New Roman" w:eastAsiaTheme="minorEastAsia"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D8"/>
    <w:rsid w:val="00174F3E"/>
    <w:rsid w:val="001B39EB"/>
    <w:rsid w:val="00417073"/>
    <w:rsid w:val="0049370F"/>
    <w:rsid w:val="004A4AFE"/>
    <w:rsid w:val="004B3E43"/>
    <w:rsid w:val="005D6A1D"/>
    <w:rsid w:val="0065264E"/>
    <w:rsid w:val="007450C7"/>
    <w:rsid w:val="00786726"/>
    <w:rsid w:val="00802F42"/>
    <w:rsid w:val="00870266"/>
    <w:rsid w:val="00A33727"/>
    <w:rsid w:val="00A47CB4"/>
    <w:rsid w:val="00A84D07"/>
    <w:rsid w:val="00B844D8"/>
    <w:rsid w:val="00D477D5"/>
    <w:rsid w:val="00E33168"/>
    <w:rsid w:val="00ED1534"/>
    <w:rsid w:val="00ED180E"/>
    <w:rsid w:val="00FD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C67D1D-CD4A-42FA-9E80-1CAE5B95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4D8"/>
    <w:rPr>
      <w:rFonts w:eastAsia="Batang"/>
    </w:rPr>
  </w:style>
  <w:style w:type="paragraph" w:styleId="Heading1">
    <w:name w:val="heading 1"/>
    <w:basedOn w:val="Normal"/>
    <w:next w:val="Normal"/>
    <w:link w:val="Heading1Char"/>
    <w:qFormat/>
    <w:rsid w:val="00A84D07"/>
    <w:pPr>
      <w:keepNext/>
      <w:keepLines/>
      <w:spacing w:before="480" w:after="0"/>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nhideWhenUsed/>
    <w:qFormat/>
    <w:rsid w:val="00A84D07"/>
    <w:pPr>
      <w:spacing w:before="200" w:after="0"/>
      <w:outlineLvl w:val="1"/>
    </w:pPr>
    <w:rPr>
      <w:rFonts w:ascii="Calibri" w:eastAsia="Times New Roman" w:hAnsi="Calibri" w:cs="Times New Roman"/>
      <w:b/>
      <w:caps/>
      <w:color w:val="0070C0"/>
      <w:spacing w:val="15"/>
    </w:rPr>
  </w:style>
  <w:style w:type="paragraph" w:styleId="Heading3">
    <w:name w:val="heading 3"/>
    <w:basedOn w:val="Normal"/>
    <w:next w:val="Normal"/>
    <w:link w:val="Heading3Char"/>
    <w:unhideWhenUsed/>
    <w:qFormat/>
    <w:rsid w:val="00A84D07"/>
    <w:pPr>
      <w:keepNext/>
      <w:keepLines/>
      <w:spacing w:before="40" w:after="0"/>
      <w:outlineLvl w:val="2"/>
    </w:pPr>
    <w:rPr>
      <w:rFonts w:asciiTheme="majorHAnsi" w:eastAsiaTheme="majorEastAsia" w:hAnsiTheme="majorHAnsi" w:cstheme="majorBidi"/>
      <w:color w:val="2C385D" w:themeColor="accent1" w:themeShade="7F"/>
      <w:sz w:val="24"/>
      <w:szCs w:val="24"/>
    </w:rPr>
  </w:style>
  <w:style w:type="paragraph" w:styleId="Heading4">
    <w:name w:val="heading 4"/>
    <w:basedOn w:val="Normal"/>
    <w:next w:val="Normal"/>
    <w:link w:val="Heading4Char"/>
    <w:unhideWhenUsed/>
    <w:qFormat/>
    <w:rsid w:val="00A84D07"/>
    <w:pPr>
      <w:spacing w:before="300" w:after="0"/>
      <w:outlineLvl w:val="3"/>
    </w:pPr>
    <w:rPr>
      <w:rFonts w:ascii="Calibri" w:eastAsia="Times New Roman" w:hAnsi="Calibri" w:cs="Times New Roman"/>
      <w:caps/>
      <w:color w:val="0070C0"/>
      <w:spacing w:val="10"/>
    </w:rPr>
  </w:style>
  <w:style w:type="paragraph" w:styleId="Heading5">
    <w:name w:val="heading 5"/>
    <w:basedOn w:val="Normal"/>
    <w:next w:val="Normal"/>
    <w:link w:val="Heading5Char"/>
    <w:unhideWhenUsed/>
    <w:qFormat/>
    <w:rsid w:val="00A84D07"/>
    <w:pPr>
      <w:pBdr>
        <w:bottom w:val="single" w:sz="6" w:space="1" w:color="5B9BD5"/>
      </w:pBdr>
      <w:spacing w:before="300" w:after="0"/>
      <w:outlineLvl w:val="4"/>
    </w:pPr>
    <w:rPr>
      <w:rFonts w:ascii="Calibri" w:eastAsia="Times New Roman" w:hAnsi="Calibri" w:cs="Times New Roman"/>
      <w:caps/>
      <w:color w:val="2E74B5"/>
      <w:spacing w:val="10"/>
    </w:rPr>
  </w:style>
  <w:style w:type="paragraph" w:styleId="Heading6">
    <w:name w:val="heading 6"/>
    <w:basedOn w:val="Normal"/>
    <w:next w:val="Normal"/>
    <w:link w:val="Heading6Char"/>
    <w:unhideWhenUsed/>
    <w:qFormat/>
    <w:rsid w:val="00A84D07"/>
    <w:pPr>
      <w:pBdr>
        <w:bottom w:val="dotted" w:sz="6" w:space="1" w:color="5B9BD5"/>
      </w:pBdr>
      <w:spacing w:before="300" w:after="0"/>
      <w:outlineLvl w:val="5"/>
    </w:pPr>
    <w:rPr>
      <w:rFonts w:ascii="Calibri" w:eastAsia="Times New Roman" w:hAnsi="Calibri" w:cs="Times New Roman"/>
      <w:caps/>
      <w:color w:val="2E74B5"/>
      <w:spacing w:val="10"/>
    </w:rPr>
  </w:style>
  <w:style w:type="paragraph" w:styleId="Heading7">
    <w:name w:val="heading 7"/>
    <w:basedOn w:val="Normal"/>
    <w:next w:val="Normal"/>
    <w:link w:val="Heading7Char"/>
    <w:uiPriority w:val="9"/>
    <w:unhideWhenUsed/>
    <w:qFormat/>
    <w:rsid w:val="00A84D07"/>
    <w:pPr>
      <w:spacing w:before="300" w:after="0"/>
      <w:outlineLvl w:val="6"/>
    </w:pPr>
    <w:rPr>
      <w:rFonts w:ascii="Calibri" w:eastAsia="Times New Roman" w:hAnsi="Calibri" w:cs="Times New Roman"/>
      <w:caps/>
      <w:color w:val="2E74B5"/>
      <w:spacing w:val="10"/>
    </w:rPr>
  </w:style>
  <w:style w:type="paragraph" w:styleId="Heading8">
    <w:name w:val="heading 8"/>
    <w:aliases w:val="Grafika"/>
    <w:basedOn w:val="Normal"/>
    <w:next w:val="Normal"/>
    <w:link w:val="Heading8Char"/>
    <w:uiPriority w:val="9"/>
    <w:unhideWhenUsed/>
    <w:qFormat/>
    <w:rsid w:val="00A84D07"/>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aliases w:val="Tabela"/>
    <w:basedOn w:val="Normal"/>
    <w:next w:val="Normal"/>
    <w:link w:val="Heading9Char"/>
    <w:uiPriority w:val="9"/>
    <w:unhideWhenUsed/>
    <w:qFormat/>
    <w:rsid w:val="00A84D07"/>
    <w:pPr>
      <w:spacing w:before="300" w:after="0"/>
      <w:outlineLvl w:val="8"/>
    </w:pPr>
    <w:rPr>
      <w:rFonts w:ascii="Calibri" w:eastAsia="Times New Roman" w:hAnsi="Calibri" w:cs="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4D07"/>
    <w:rPr>
      <w:rFonts w:asciiTheme="majorHAnsi" w:eastAsiaTheme="majorEastAsia" w:hAnsiTheme="majorHAnsi" w:cstheme="majorBidi"/>
      <w:b/>
      <w:bCs/>
      <w:color w:val="42558C" w:themeColor="accent1" w:themeShade="BF"/>
      <w:sz w:val="28"/>
      <w:szCs w:val="28"/>
    </w:rPr>
  </w:style>
  <w:style w:type="character" w:customStyle="1" w:styleId="Heading2Char">
    <w:name w:val="Heading 2 Char"/>
    <w:basedOn w:val="DefaultParagraphFont"/>
    <w:link w:val="Heading2"/>
    <w:rsid w:val="00A84D07"/>
    <w:rPr>
      <w:rFonts w:ascii="Calibri" w:eastAsia="Times New Roman" w:hAnsi="Calibri" w:cs="Times New Roman"/>
      <w:b/>
      <w:caps/>
      <w:color w:val="0070C0"/>
      <w:spacing w:val="15"/>
    </w:rPr>
  </w:style>
  <w:style w:type="character" w:customStyle="1" w:styleId="Heading3Char">
    <w:name w:val="Heading 3 Char"/>
    <w:basedOn w:val="DefaultParagraphFont"/>
    <w:link w:val="Heading3"/>
    <w:rsid w:val="00A84D07"/>
    <w:rPr>
      <w:rFonts w:asciiTheme="majorHAnsi" w:eastAsiaTheme="majorEastAsia" w:hAnsiTheme="majorHAnsi" w:cstheme="majorBidi"/>
      <w:color w:val="2C385D" w:themeColor="accent1" w:themeShade="7F"/>
      <w:sz w:val="24"/>
      <w:szCs w:val="24"/>
    </w:rPr>
  </w:style>
  <w:style w:type="character" w:customStyle="1" w:styleId="Heading4Char">
    <w:name w:val="Heading 4 Char"/>
    <w:basedOn w:val="DefaultParagraphFont"/>
    <w:link w:val="Heading4"/>
    <w:rsid w:val="00A84D07"/>
    <w:rPr>
      <w:rFonts w:ascii="Calibri" w:eastAsia="Times New Roman" w:hAnsi="Calibri" w:cs="Times New Roman"/>
      <w:caps/>
      <w:color w:val="0070C0"/>
      <w:spacing w:val="10"/>
    </w:rPr>
  </w:style>
  <w:style w:type="character" w:customStyle="1" w:styleId="Heading5Char">
    <w:name w:val="Heading 5 Char"/>
    <w:basedOn w:val="DefaultParagraphFont"/>
    <w:link w:val="Heading5"/>
    <w:rsid w:val="00A84D07"/>
    <w:rPr>
      <w:rFonts w:ascii="Calibri" w:eastAsia="Times New Roman" w:hAnsi="Calibri" w:cs="Times New Roman"/>
      <w:caps/>
      <w:color w:val="2E74B5"/>
      <w:spacing w:val="10"/>
    </w:rPr>
  </w:style>
  <w:style w:type="character" w:customStyle="1" w:styleId="Heading6Char">
    <w:name w:val="Heading 6 Char"/>
    <w:basedOn w:val="DefaultParagraphFont"/>
    <w:link w:val="Heading6"/>
    <w:rsid w:val="00A84D07"/>
    <w:rPr>
      <w:rFonts w:ascii="Calibri" w:eastAsia="Times New Roman" w:hAnsi="Calibri" w:cs="Times New Roman"/>
      <w:caps/>
      <w:color w:val="2E74B5"/>
      <w:spacing w:val="10"/>
    </w:rPr>
  </w:style>
  <w:style w:type="character" w:customStyle="1" w:styleId="Heading7Char">
    <w:name w:val="Heading 7 Char"/>
    <w:basedOn w:val="DefaultParagraphFont"/>
    <w:link w:val="Heading7"/>
    <w:uiPriority w:val="9"/>
    <w:rsid w:val="00A84D07"/>
    <w:rPr>
      <w:rFonts w:ascii="Calibri" w:eastAsia="Times New Roman" w:hAnsi="Calibri" w:cs="Times New Roman"/>
      <w:caps/>
      <w:color w:val="2E74B5"/>
      <w:spacing w:val="10"/>
    </w:rPr>
  </w:style>
  <w:style w:type="character" w:customStyle="1" w:styleId="Heading8Char">
    <w:name w:val="Heading 8 Char"/>
    <w:aliases w:val="Grafika Char"/>
    <w:basedOn w:val="DefaultParagraphFont"/>
    <w:link w:val="Heading8"/>
    <w:uiPriority w:val="9"/>
    <w:rsid w:val="00A84D07"/>
    <w:rPr>
      <w:rFonts w:ascii="Calibri Light" w:eastAsia="Times New Roman" w:hAnsi="Calibri Light" w:cs="Times New Roman"/>
      <w:color w:val="272727"/>
      <w:sz w:val="21"/>
      <w:szCs w:val="21"/>
    </w:rPr>
  </w:style>
  <w:style w:type="character" w:customStyle="1" w:styleId="Heading9Char">
    <w:name w:val="Heading 9 Char"/>
    <w:aliases w:val="Tabela Char"/>
    <w:basedOn w:val="DefaultParagraphFont"/>
    <w:link w:val="Heading9"/>
    <w:uiPriority w:val="9"/>
    <w:rsid w:val="00A84D07"/>
    <w:rPr>
      <w:rFonts w:ascii="Calibri" w:eastAsia="Times New Roman" w:hAnsi="Calibri" w:cs="Times New Roman"/>
      <w:i/>
      <w:caps/>
      <w:spacing w:val="10"/>
      <w:sz w:val="18"/>
      <w:szCs w:val="18"/>
    </w:rPr>
  </w:style>
  <w:style w:type="paragraph" w:styleId="TOC1">
    <w:name w:val="toc 1"/>
    <w:basedOn w:val="Normal"/>
    <w:next w:val="Normal"/>
    <w:autoRedefine/>
    <w:uiPriority w:val="39"/>
    <w:unhideWhenUsed/>
    <w:qFormat/>
    <w:rsid w:val="00A84D07"/>
    <w:pPr>
      <w:tabs>
        <w:tab w:val="left" w:pos="440"/>
        <w:tab w:val="right" w:pos="9628"/>
      </w:tabs>
      <w:spacing w:before="200" w:after="0"/>
    </w:pPr>
    <w:rPr>
      <w:rFonts w:ascii="Open Sans Light" w:eastAsia="Times New Roman" w:hAnsi="Open Sans Light" w:cs="Times New Roman"/>
      <w:b/>
      <w:color w:val="000000"/>
      <w:sz w:val="20"/>
      <w:szCs w:val="20"/>
    </w:rPr>
  </w:style>
  <w:style w:type="paragraph" w:styleId="TOC2">
    <w:name w:val="toc 2"/>
    <w:basedOn w:val="Normal"/>
    <w:next w:val="Normal"/>
    <w:autoRedefine/>
    <w:uiPriority w:val="39"/>
    <w:unhideWhenUsed/>
    <w:qFormat/>
    <w:rsid w:val="00A84D07"/>
    <w:pPr>
      <w:spacing w:before="200"/>
      <w:ind w:left="220"/>
    </w:pPr>
    <w:rPr>
      <w:rFonts w:ascii="Calibri" w:eastAsia="Times New Roman" w:hAnsi="Calibri" w:cs="Times New Roman"/>
      <w:sz w:val="20"/>
      <w:szCs w:val="20"/>
    </w:rPr>
  </w:style>
  <w:style w:type="paragraph" w:styleId="TOC3">
    <w:name w:val="toc 3"/>
    <w:basedOn w:val="Normal"/>
    <w:next w:val="Normal"/>
    <w:autoRedefine/>
    <w:uiPriority w:val="39"/>
    <w:unhideWhenUsed/>
    <w:qFormat/>
    <w:rsid w:val="00A84D07"/>
    <w:pPr>
      <w:spacing w:before="200" w:after="100"/>
      <w:ind w:left="400"/>
    </w:pPr>
    <w:rPr>
      <w:rFonts w:ascii="Calibri" w:eastAsia="Times New Roman" w:hAnsi="Calibri" w:cs="Times New Roman"/>
      <w:sz w:val="20"/>
      <w:szCs w:val="20"/>
    </w:rPr>
  </w:style>
  <w:style w:type="paragraph" w:styleId="TOC4">
    <w:name w:val="toc 4"/>
    <w:basedOn w:val="Normal"/>
    <w:next w:val="Normal"/>
    <w:autoRedefine/>
    <w:uiPriority w:val="39"/>
    <w:unhideWhenUsed/>
    <w:qFormat/>
    <w:rsid w:val="00A84D07"/>
    <w:pPr>
      <w:spacing w:after="0"/>
    </w:pPr>
    <w:rPr>
      <w:rFonts w:ascii="Calibri" w:eastAsia="MS Mincho" w:hAnsi="Calibri" w:cs="Times New Roman"/>
      <w:color w:val="000000"/>
      <w:lang w:val="sq-AL"/>
    </w:rPr>
  </w:style>
  <w:style w:type="paragraph" w:styleId="TOC5">
    <w:name w:val="toc 5"/>
    <w:basedOn w:val="Normal"/>
    <w:next w:val="Normal"/>
    <w:autoRedefine/>
    <w:uiPriority w:val="39"/>
    <w:unhideWhenUsed/>
    <w:qFormat/>
    <w:rsid w:val="00A84D07"/>
    <w:pPr>
      <w:spacing w:after="0"/>
    </w:pPr>
    <w:rPr>
      <w:rFonts w:ascii="Calibri" w:eastAsia="MS Mincho" w:hAnsi="Calibri" w:cs="Times New Roman"/>
      <w:color w:val="000000"/>
      <w:lang w:val="sq-AL"/>
    </w:rPr>
  </w:style>
  <w:style w:type="paragraph" w:styleId="TOC6">
    <w:name w:val="toc 6"/>
    <w:basedOn w:val="Normal"/>
    <w:next w:val="Normal"/>
    <w:autoRedefine/>
    <w:uiPriority w:val="39"/>
    <w:unhideWhenUsed/>
    <w:qFormat/>
    <w:rsid w:val="00A84D07"/>
    <w:pPr>
      <w:spacing w:after="0"/>
    </w:pPr>
    <w:rPr>
      <w:rFonts w:ascii="Calibri" w:eastAsia="MS Mincho" w:hAnsi="Calibri" w:cs="Times New Roman"/>
      <w:color w:val="000000"/>
      <w:lang w:val="sq-AL"/>
    </w:rPr>
  </w:style>
  <w:style w:type="paragraph" w:styleId="TOC7">
    <w:name w:val="toc 7"/>
    <w:basedOn w:val="Normal"/>
    <w:next w:val="Normal"/>
    <w:autoRedefine/>
    <w:uiPriority w:val="39"/>
    <w:unhideWhenUsed/>
    <w:qFormat/>
    <w:rsid w:val="00A84D07"/>
    <w:pPr>
      <w:spacing w:after="0"/>
    </w:pPr>
    <w:rPr>
      <w:rFonts w:ascii="Calibri" w:eastAsia="MS Mincho" w:hAnsi="Calibri" w:cs="Times New Roman"/>
      <w:color w:val="000000"/>
      <w:lang w:val="sq-AL"/>
    </w:rPr>
  </w:style>
  <w:style w:type="paragraph" w:styleId="TOC8">
    <w:name w:val="toc 8"/>
    <w:basedOn w:val="Normal"/>
    <w:next w:val="Normal"/>
    <w:autoRedefine/>
    <w:uiPriority w:val="39"/>
    <w:unhideWhenUsed/>
    <w:qFormat/>
    <w:rsid w:val="00A84D07"/>
    <w:pPr>
      <w:spacing w:after="0"/>
    </w:pPr>
    <w:rPr>
      <w:rFonts w:ascii="Calibri" w:eastAsia="MS Mincho" w:hAnsi="Calibri" w:cs="Times New Roman"/>
      <w:color w:val="000000"/>
      <w:lang w:val="sq-AL"/>
    </w:rPr>
  </w:style>
  <w:style w:type="paragraph" w:styleId="TOC9">
    <w:name w:val="toc 9"/>
    <w:basedOn w:val="Normal"/>
    <w:next w:val="Normal"/>
    <w:autoRedefine/>
    <w:uiPriority w:val="39"/>
    <w:unhideWhenUsed/>
    <w:qFormat/>
    <w:rsid w:val="00A84D07"/>
    <w:pPr>
      <w:spacing w:after="0"/>
    </w:pPr>
    <w:rPr>
      <w:rFonts w:ascii="Calibri" w:eastAsia="MS Mincho" w:hAnsi="Calibri" w:cs="Times New Roman"/>
      <w:color w:val="000000"/>
      <w:lang w:val="sq-AL"/>
    </w:rPr>
  </w:style>
  <w:style w:type="paragraph" w:styleId="FootnoteText">
    <w:name w:val="footnote text"/>
    <w:aliases w:val="footnotes,Footnote,Fußnote,Char Char Car,Fußnotentextf,Note de bas de page Car Car Car Car Car Car Car Car Car Car,Note de bas de page Car Car Car Car,Note de bas de page Car Car Car Car Car Car Car Car Car,ft,o,fn,Footnote Text Char1,ADB"/>
    <w:basedOn w:val="Normal"/>
    <w:link w:val="FootnoteTextChar"/>
    <w:uiPriority w:val="99"/>
    <w:unhideWhenUsed/>
    <w:qFormat/>
    <w:rsid w:val="00A84D07"/>
    <w:pPr>
      <w:spacing w:after="0" w:line="240" w:lineRule="auto"/>
    </w:pPr>
    <w:rPr>
      <w:sz w:val="20"/>
      <w:szCs w:val="20"/>
    </w:rPr>
  </w:style>
  <w:style w:type="character" w:customStyle="1" w:styleId="FootnoteTextChar">
    <w:name w:val="Footnote Text Char"/>
    <w:aliases w:val="footnotes Char,Footnote Char,Fußnote Char,Char Char Car Char,Fußnotentextf Char,Note de bas de page Car Car Car Car Car Car Car Car Car Car Char,Note de bas de page Car Car Car Car Char,ft Char,o Char,fn Char,Footnote Text Char1 Char"/>
    <w:basedOn w:val="DefaultParagraphFont"/>
    <w:link w:val="FootnoteText"/>
    <w:uiPriority w:val="99"/>
    <w:rsid w:val="00A84D07"/>
    <w:rPr>
      <w:sz w:val="20"/>
      <w:szCs w:val="20"/>
    </w:rPr>
  </w:style>
  <w:style w:type="paragraph" w:styleId="Footer">
    <w:name w:val="footer"/>
    <w:basedOn w:val="Normal"/>
    <w:link w:val="FooterChar"/>
    <w:uiPriority w:val="99"/>
    <w:unhideWhenUsed/>
    <w:qFormat/>
    <w:rsid w:val="00A84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D07"/>
  </w:style>
  <w:style w:type="paragraph" w:styleId="Caption">
    <w:name w:val="caption"/>
    <w:basedOn w:val="Normal"/>
    <w:next w:val="Normal"/>
    <w:uiPriority w:val="35"/>
    <w:unhideWhenUsed/>
    <w:qFormat/>
    <w:rsid w:val="00A84D07"/>
    <w:pPr>
      <w:spacing w:before="200"/>
    </w:pPr>
    <w:rPr>
      <w:rFonts w:ascii="Calibri" w:eastAsia="Times New Roman" w:hAnsi="Calibri" w:cs="Times New Roman"/>
      <w:b/>
      <w:bCs/>
      <w:color w:val="2E74B5"/>
      <w:sz w:val="16"/>
      <w:szCs w:val="16"/>
    </w:rPr>
  </w:style>
  <w:style w:type="paragraph" w:styleId="ListBullet">
    <w:name w:val="List Bullet"/>
    <w:basedOn w:val="Normal"/>
    <w:uiPriority w:val="36"/>
    <w:unhideWhenUsed/>
    <w:qFormat/>
    <w:rsid w:val="00A84D07"/>
    <w:pPr>
      <w:numPr>
        <w:numId w:val="2"/>
      </w:numPr>
      <w:spacing w:after="0"/>
      <w:contextualSpacing/>
    </w:pPr>
    <w:rPr>
      <w:rFonts w:ascii="Times New Roman" w:eastAsia="MS Mincho" w:hAnsi="Times New Roman" w:cs="Times New Roman"/>
      <w:color w:val="000000"/>
      <w:szCs w:val="20"/>
      <w:lang w:val="sq-AL"/>
    </w:rPr>
  </w:style>
  <w:style w:type="paragraph" w:styleId="ListBullet2">
    <w:name w:val="List Bullet 2"/>
    <w:basedOn w:val="Normal"/>
    <w:uiPriority w:val="36"/>
    <w:unhideWhenUsed/>
    <w:qFormat/>
    <w:rsid w:val="00A84D07"/>
    <w:pPr>
      <w:numPr>
        <w:numId w:val="4"/>
      </w:numPr>
      <w:spacing w:after="0"/>
    </w:pPr>
    <w:rPr>
      <w:rFonts w:ascii="Times New Roman" w:eastAsia="MS Mincho" w:hAnsi="Times New Roman" w:cs="Times New Roman"/>
      <w:color w:val="000000"/>
      <w:szCs w:val="20"/>
      <w:lang w:val="sq-AL"/>
    </w:rPr>
  </w:style>
  <w:style w:type="paragraph" w:styleId="ListBullet3">
    <w:name w:val="List Bullet 3"/>
    <w:basedOn w:val="Normal"/>
    <w:uiPriority w:val="36"/>
    <w:unhideWhenUsed/>
    <w:qFormat/>
    <w:rsid w:val="00A84D07"/>
    <w:pPr>
      <w:numPr>
        <w:numId w:val="6"/>
      </w:numPr>
      <w:spacing w:after="0"/>
    </w:pPr>
    <w:rPr>
      <w:rFonts w:ascii="Times New Roman" w:eastAsia="MS Mincho" w:hAnsi="Times New Roman" w:cs="Times New Roman"/>
      <w:color w:val="000000"/>
      <w:szCs w:val="20"/>
      <w:lang w:val="sq-AL"/>
    </w:rPr>
  </w:style>
  <w:style w:type="paragraph" w:styleId="ListBullet4">
    <w:name w:val="List Bullet 4"/>
    <w:basedOn w:val="Normal"/>
    <w:uiPriority w:val="36"/>
    <w:unhideWhenUsed/>
    <w:qFormat/>
    <w:rsid w:val="00A84D07"/>
    <w:pPr>
      <w:numPr>
        <w:numId w:val="8"/>
      </w:numPr>
      <w:spacing w:after="0"/>
    </w:pPr>
    <w:rPr>
      <w:rFonts w:ascii="Times New Roman" w:eastAsia="MS Mincho" w:hAnsi="Times New Roman" w:cs="Times New Roman"/>
      <w:color w:val="000000"/>
      <w:szCs w:val="20"/>
      <w:lang w:val="sq-AL"/>
    </w:rPr>
  </w:style>
  <w:style w:type="paragraph" w:styleId="ListBullet5">
    <w:name w:val="List Bullet 5"/>
    <w:basedOn w:val="Normal"/>
    <w:uiPriority w:val="36"/>
    <w:unhideWhenUsed/>
    <w:qFormat/>
    <w:rsid w:val="00A84D07"/>
    <w:pPr>
      <w:numPr>
        <w:numId w:val="10"/>
      </w:numPr>
      <w:spacing w:after="0"/>
    </w:pPr>
    <w:rPr>
      <w:rFonts w:ascii="Times New Roman" w:eastAsia="MS Mincho" w:hAnsi="Times New Roman" w:cs="Times New Roman"/>
      <w:color w:val="000000"/>
      <w:szCs w:val="20"/>
      <w:lang w:val="sq-AL"/>
    </w:rPr>
  </w:style>
  <w:style w:type="paragraph" w:styleId="Title">
    <w:name w:val="Title"/>
    <w:basedOn w:val="Normal"/>
    <w:next w:val="Normal"/>
    <w:link w:val="TitleChar"/>
    <w:uiPriority w:val="99"/>
    <w:qFormat/>
    <w:rsid w:val="00A84D07"/>
    <w:pPr>
      <w:spacing w:before="720"/>
    </w:pPr>
    <w:rPr>
      <w:rFonts w:ascii="Calibri" w:eastAsia="Times New Roman" w:hAnsi="Calibri" w:cs="Times New Roman"/>
      <w:caps/>
      <w:color w:val="0070C0"/>
      <w:spacing w:val="10"/>
      <w:kern w:val="28"/>
      <w:sz w:val="52"/>
      <w:szCs w:val="52"/>
    </w:rPr>
  </w:style>
  <w:style w:type="character" w:customStyle="1" w:styleId="TitleChar">
    <w:name w:val="Title Char"/>
    <w:basedOn w:val="DefaultParagraphFont"/>
    <w:link w:val="Title"/>
    <w:uiPriority w:val="99"/>
    <w:rsid w:val="00A84D07"/>
    <w:rPr>
      <w:rFonts w:ascii="Calibri" w:eastAsia="Times New Roman" w:hAnsi="Calibri" w:cs="Times New Roman"/>
      <w:caps/>
      <w:color w:val="0070C0"/>
      <w:spacing w:val="10"/>
      <w:kern w:val="28"/>
      <w:sz w:val="52"/>
      <w:szCs w:val="52"/>
    </w:rPr>
  </w:style>
  <w:style w:type="paragraph" w:styleId="Subtitle">
    <w:name w:val="Subtitle"/>
    <w:basedOn w:val="Normal"/>
    <w:next w:val="Normal"/>
    <w:link w:val="SubtitleChar"/>
    <w:uiPriority w:val="99"/>
    <w:qFormat/>
    <w:rsid w:val="00A84D07"/>
    <w:pPr>
      <w:spacing w:before="200" w:after="1000" w:line="240" w:lineRule="auto"/>
    </w:pPr>
    <w:rPr>
      <w:rFonts w:ascii="Calibri" w:eastAsia="Times New Roman" w:hAnsi="Calibri" w:cs="Times New Roman"/>
      <w:caps/>
      <w:color w:val="806000"/>
      <w:spacing w:val="10"/>
      <w:sz w:val="24"/>
      <w:szCs w:val="24"/>
    </w:rPr>
  </w:style>
  <w:style w:type="character" w:customStyle="1" w:styleId="SubtitleChar">
    <w:name w:val="Subtitle Char"/>
    <w:basedOn w:val="DefaultParagraphFont"/>
    <w:link w:val="Subtitle"/>
    <w:uiPriority w:val="99"/>
    <w:rsid w:val="00A84D07"/>
    <w:rPr>
      <w:rFonts w:ascii="Calibri" w:eastAsia="Times New Roman" w:hAnsi="Calibri" w:cs="Times New Roman"/>
      <w:caps/>
      <w:color w:val="806000"/>
      <w:spacing w:val="10"/>
      <w:sz w:val="24"/>
      <w:szCs w:val="24"/>
    </w:rPr>
  </w:style>
  <w:style w:type="character" w:styleId="Strong">
    <w:name w:val="Strong"/>
    <w:uiPriority w:val="22"/>
    <w:qFormat/>
    <w:rsid w:val="00A84D07"/>
    <w:rPr>
      <w:b/>
      <w:bCs/>
    </w:rPr>
  </w:style>
  <w:style w:type="character" w:styleId="Emphasis">
    <w:name w:val="Emphasis"/>
    <w:uiPriority w:val="20"/>
    <w:qFormat/>
    <w:rsid w:val="00A84D07"/>
    <w:rPr>
      <w:caps/>
      <w:color w:val="1F4D78"/>
      <w:spacing w:val="5"/>
    </w:rPr>
  </w:style>
  <w:style w:type="paragraph" w:styleId="NoSpacing">
    <w:name w:val="No Spacing"/>
    <w:link w:val="NoSpacingChar"/>
    <w:uiPriority w:val="1"/>
    <w:qFormat/>
    <w:rsid w:val="00A84D07"/>
    <w:pPr>
      <w:spacing w:after="0" w:line="240" w:lineRule="auto"/>
    </w:pPr>
    <w:rPr>
      <w:rFonts w:eastAsiaTheme="minorEastAsia"/>
    </w:rPr>
  </w:style>
  <w:style w:type="character" w:customStyle="1" w:styleId="NoSpacingChar">
    <w:name w:val="No Spacing Char"/>
    <w:basedOn w:val="DefaultParagraphFont"/>
    <w:link w:val="NoSpacing"/>
    <w:uiPriority w:val="1"/>
    <w:rsid w:val="00A84D07"/>
    <w:rPr>
      <w:rFonts w:eastAsiaTheme="minorEastAsia"/>
    </w:rPr>
  </w:style>
  <w:style w:type="paragraph" w:styleId="ListParagraph">
    <w:name w:val="List Paragraph"/>
    <w:aliases w:val="Bullets,Normal 1,List Paragraph 1,Akapit z listą BS,Dot pt,F5 List Paragraph,List Paragraph1,No Spacing1,List Paragraph Char Char Char,Indicator Text,Colorful List - Accent 11,Numbered Para 1,Bullet 1,Bullet Points,MAIN CONTENT,Paragraph"/>
    <w:basedOn w:val="Normal"/>
    <w:link w:val="ListParagraphChar"/>
    <w:uiPriority w:val="34"/>
    <w:qFormat/>
    <w:rsid w:val="00A84D07"/>
    <w:pPr>
      <w:ind w:left="720"/>
      <w:contextualSpacing/>
    </w:pPr>
  </w:style>
  <w:style w:type="character" w:customStyle="1" w:styleId="ListParagraphChar">
    <w:name w:val="List Paragraph Char"/>
    <w:aliases w:val="Bullets Char,Normal 1 Char,List Paragraph 1 Char,Akapit z listą BS Char,Dot pt Char,F5 List Paragraph Char,List Paragraph1 Char,No Spacing1 Char,List Paragraph Char Char Char Char,Indicator Text Char,Colorful List - Accent 11 Char"/>
    <w:link w:val="ListParagraph"/>
    <w:uiPriority w:val="34"/>
    <w:qFormat/>
    <w:locked/>
    <w:rsid w:val="00A84D07"/>
  </w:style>
  <w:style w:type="paragraph" w:styleId="Quote">
    <w:name w:val="Quote"/>
    <w:basedOn w:val="Normal"/>
    <w:next w:val="Normal"/>
    <w:link w:val="QuoteChar"/>
    <w:uiPriority w:val="29"/>
    <w:qFormat/>
    <w:rsid w:val="00A84D07"/>
    <w:pPr>
      <w:spacing w:before="200"/>
    </w:pPr>
    <w:rPr>
      <w:rFonts w:ascii="Calibri" w:eastAsia="Times New Roman" w:hAnsi="Calibri" w:cs="Times New Roman"/>
      <w:i/>
      <w:iCs/>
      <w:sz w:val="20"/>
      <w:szCs w:val="20"/>
    </w:rPr>
  </w:style>
  <w:style w:type="character" w:customStyle="1" w:styleId="QuoteChar">
    <w:name w:val="Quote Char"/>
    <w:basedOn w:val="DefaultParagraphFont"/>
    <w:link w:val="Quote"/>
    <w:uiPriority w:val="29"/>
    <w:rsid w:val="00A84D07"/>
    <w:rPr>
      <w:rFonts w:ascii="Calibri" w:eastAsia="Times New Roman" w:hAnsi="Calibri" w:cs="Times New Roman"/>
      <w:i/>
      <w:iCs/>
      <w:sz w:val="20"/>
      <w:szCs w:val="20"/>
    </w:rPr>
  </w:style>
  <w:style w:type="paragraph" w:styleId="IntenseQuote">
    <w:name w:val="Intense Quote"/>
    <w:basedOn w:val="Normal"/>
    <w:next w:val="Normal"/>
    <w:link w:val="IntenseQuoteChar"/>
    <w:uiPriority w:val="30"/>
    <w:qFormat/>
    <w:rsid w:val="00A84D07"/>
    <w:pPr>
      <w:pBdr>
        <w:top w:val="single" w:sz="4" w:space="10" w:color="5B9BD5"/>
        <w:left w:val="single" w:sz="4" w:space="10" w:color="5B9BD5"/>
      </w:pBdr>
      <w:spacing w:before="200" w:after="0"/>
      <w:ind w:left="1296" w:right="1152"/>
      <w:jc w:val="both"/>
    </w:pPr>
    <w:rPr>
      <w:rFonts w:ascii="Calibri" w:eastAsia="Times New Roman" w:hAnsi="Calibri" w:cs="Times New Roman"/>
      <w:i/>
      <w:iCs/>
      <w:color w:val="5B9BD5"/>
      <w:sz w:val="20"/>
      <w:szCs w:val="20"/>
    </w:rPr>
  </w:style>
  <w:style w:type="character" w:customStyle="1" w:styleId="IntenseQuoteChar">
    <w:name w:val="Intense Quote Char"/>
    <w:basedOn w:val="DefaultParagraphFont"/>
    <w:link w:val="IntenseQuote"/>
    <w:uiPriority w:val="30"/>
    <w:rsid w:val="00A84D07"/>
    <w:rPr>
      <w:rFonts w:ascii="Calibri" w:eastAsia="Times New Roman" w:hAnsi="Calibri" w:cs="Times New Roman"/>
      <w:i/>
      <w:iCs/>
      <w:color w:val="5B9BD5"/>
      <w:sz w:val="20"/>
      <w:szCs w:val="20"/>
    </w:rPr>
  </w:style>
  <w:style w:type="character" w:styleId="SubtleEmphasis">
    <w:name w:val="Subtle Emphasis"/>
    <w:uiPriority w:val="19"/>
    <w:qFormat/>
    <w:rsid w:val="00A84D07"/>
    <w:rPr>
      <w:i/>
      <w:iCs/>
      <w:color w:val="0070C0"/>
    </w:rPr>
  </w:style>
  <w:style w:type="character" w:styleId="IntenseEmphasis">
    <w:name w:val="Intense Emphasis"/>
    <w:uiPriority w:val="21"/>
    <w:qFormat/>
    <w:rsid w:val="00A84D07"/>
    <w:rPr>
      <w:b/>
      <w:bCs/>
      <w:caps/>
      <w:color w:val="1F4D78"/>
      <w:spacing w:val="10"/>
    </w:rPr>
  </w:style>
  <w:style w:type="character" w:styleId="SubtleReference">
    <w:name w:val="Subtle Reference"/>
    <w:uiPriority w:val="31"/>
    <w:qFormat/>
    <w:rsid w:val="00A84D07"/>
    <w:rPr>
      <w:b/>
      <w:bCs/>
      <w:color w:val="5B9BD5"/>
    </w:rPr>
  </w:style>
  <w:style w:type="character" w:styleId="IntenseReference">
    <w:name w:val="Intense Reference"/>
    <w:uiPriority w:val="32"/>
    <w:qFormat/>
    <w:rsid w:val="00A84D07"/>
    <w:rPr>
      <w:b/>
      <w:bCs/>
      <w:i/>
      <w:iCs/>
      <w:caps/>
      <w:color w:val="5B9BD5"/>
    </w:rPr>
  </w:style>
  <w:style w:type="character" w:styleId="BookTitle">
    <w:name w:val="Book Title"/>
    <w:uiPriority w:val="33"/>
    <w:qFormat/>
    <w:rsid w:val="00A84D07"/>
    <w:rPr>
      <w:b/>
      <w:bCs/>
      <w:i/>
      <w:iCs/>
      <w:spacing w:val="9"/>
    </w:rPr>
  </w:style>
  <w:style w:type="paragraph" w:styleId="TOCHeading">
    <w:name w:val="TOC Heading"/>
    <w:basedOn w:val="Heading1"/>
    <w:next w:val="Normal"/>
    <w:uiPriority w:val="39"/>
    <w:unhideWhenUsed/>
    <w:qFormat/>
    <w:rsid w:val="00A84D07"/>
    <w:pPr>
      <w:keepNext w:val="0"/>
      <w:keepLines w:val="0"/>
      <w:spacing w:before="200"/>
      <w:outlineLvl w:val="9"/>
    </w:pPr>
    <w:rPr>
      <w:rFonts w:ascii="Calibri" w:eastAsia="Times New Roman" w:hAnsi="Calibri" w:cs="Times New Roman"/>
      <w:caps/>
      <w:color w:val="0070C0"/>
      <w:spacing w:val="15"/>
      <w:sz w:val="22"/>
      <w:szCs w:val="22"/>
      <w:lang w:bidi="en-US"/>
    </w:rPr>
  </w:style>
  <w:style w:type="paragraph" w:customStyle="1" w:styleId="TableParagraph">
    <w:name w:val="Table Paragraph"/>
    <w:basedOn w:val="Normal"/>
    <w:uiPriority w:val="1"/>
    <w:qFormat/>
    <w:rsid w:val="00A84D07"/>
    <w:pPr>
      <w:widowControl w:val="0"/>
      <w:autoSpaceDE w:val="0"/>
      <w:autoSpaceDN w:val="0"/>
      <w:spacing w:after="0" w:line="240" w:lineRule="auto"/>
    </w:pPr>
    <w:rPr>
      <w:rFonts w:ascii="Times New Roman" w:eastAsia="Times New Roman" w:hAnsi="Times New Roman" w:cs="Times New Roman"/>
    </w:rPr>
  </w:style>
  <w:style w:type="paragraph" w:customStyle="1" w:styleId="Figura">
    <w:name w:val="Figura"/>
    <w:basedOn w:val="Normal"/>
    <w:link w:val="FiguraChar"/>
    <w:qFormat/>
    <w:rsid w:val="00A84D07"/>
    <w:pPr>
      <w:spacing w:after="0"/>
    </w:pPr>
    <w:rPr>
      <w:rFonts w:ascii="Book Antiqua" w:eastAsia="Times New Roman" w:hAnsi="Book Antiqua" w:cs="Times New Roman"/>
      <w:i/>
      <w:iCs/>
      <w:color w:val="000000"/>
      <w:lang w:val="sq-AL"/>
    </w:rPr>
  </w:style>
  <w:style w:type="character" w:customStyle="1" w:styleId="FiguraChar">
    <w:name w:val="Figura Char"/>
    <w:basedOn w:val="DefaultParagraphFont"/>
    <w:link w:val="Figura"/>
    <w:rsid w:val="00A84D07"/>
    <w:rPr>
      <w:rFonts w:ascii="Book Antiqua" w:eastAsia="Times New Roman" w:hAnsi="Book Antiqua" w:cs="Times New Roman"/>
      <w:i/>
      <w:iCs/>
      <w:color w:val="000000"/>
      <w:lang w:val="sq-AL"/>
    </w:rPr>
  </w:style>
  <w:style w:type="paragraph" w:customStyle="1" w:styleId="Tabletext">
    <w:name w:val="Table text"/>
    <w:basedOn w:val="Normal"/>
    <w:link w:val="TabletextChar"/>
    <w:qFormat/>
    <w:rsid w:val="00A84D07"/>
    <w:pPr>
      <w:spacing w:after="0" w:line="240" w:lineRule="auto"/>
      <w:jc w:val="center"/>
    </w:pPr>
    <w:rPr>
      <w:rFonts w:cs="Arial"/>
      <w:color w:val="616264"/>
    </w:rPr>
  </w:style>
  <w:style w:type="character" w:customStyle="1" w:styleId="TabletextChar">
    <w:name w:val="Table text Char"/>
    <w:link w:val="Tabletext"/>
    <w:rsid w:val="00A84D07"/>
    <w:rPr>
      <w:rFonts w:cs="Arial"/>
      <w:color w:val="616264"/>
    </w:rPr>
  </w:style>
  <w:style w:type="paragraph" w:customStyle="1" w:styleId="Para">
    <w:name w:val="Para"/>
    <w:basedOn w:val="Normal"/>
    <w:link w:val="ParaChar"/>
    <w:uiPriority w:val="3"/>
    <w:qFormat/>
    <w:rsid w:val="00A84D07"/>
    <w:pPr>
      <w:spacing w:before="120" w:after="120" w:line="240" w:lineRule="auto"/>
      <w:ind w:left="680" w:right="680"/>
      <w:jc w:val="both"/>
    </w:pPr>
    <w:rPr>
      <w:rFonts w:ascii="Times New Roman" w:eastAsia="SimSun" w:hAnsi="Times New Roman" w:cs="Times New Roman"/>
      <w:szCs w:val="20"/>
    </w:rPr>
  </w:style>
  <w:style w:type="character" w:customStyle="1" w:styleId="ParaChar">
    <w:name w:val="Para Char"/>
    <w:link w:val="Para"/>
    <w:uiPriority w:val="3"/>
    <w:locked/>
    <w:rsid w:val="00A84D07"/>
    <w:rPr>
      <w:rFonts w:ascii="Times New Roman" w:eastAsia="SimSun" w:hAnsi="Times New Roman" w:cs="Times New Roman"/>
      <w:szCs w:val="20"/>
    </w:rPr>
  </w:style>
  <w:style w:type="character" w:styleId="Hyperlink">
    <w:name w:val="Hyperlink"/>
    <w:uiPriority w:val="99"/>
    <w:semiHidden/>
    <w:unhideWhenUsed/>
    <w:rsid w:val="00B844D8"/>
    <w:rPr>
      <w:rFonts w:ascii="Times New Roman" w:hAnsi="Times New Roman" w:cs="Times New Roman" w:hint="default"/>
      <w:color w:val="CC9900"/>
      <w:u w:val="single"/>
    </w:rPr>
  </w:style>
  <w:style w:type="character" w:styleId="FollowedHyperlink">
    <w:name w:val="FollowedHyperlink"/>
    <w:uiPriority w:val="99"/>
    <w:semiHidden/>
    <w:unhideWhenUsed/>
    <w:rsid w:val="00B844D8"/>
    <w:rPr>
      <w:color w:val="800080"/>
      <w:u w:val="single"/>
    </w:rPr>
  </w:style>
  <w:style w:type="paragraph" w:styleId="HTMLPreformatted">
    <w:name w:val="HTML Preformatted"/>
    <w:basedOn w:val="Normal"/>
    <w:link w:val="HTMLPreformattedChar"/>
    <w:uiPriority w:val="99"/>
    <w:semiHidden/>
    <w:unhideWhenUsed/>
    <w:rsid w:val="00B84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44D8"/>
    <w:rPr>
      <w:rFonts w:ascii="Courier New" w:eastAsia="Times New Roman" w:hAnsi="Courier New" w:cs="Courier New"/>
      <w:sz w:val="20"/>
      <w:szCs w:val="20"/>
    </w:rPr>
  </w:style>
  <w:style w:type="paragraph" w:styleId="NormalWeb">
    <w:name w:val="Normal (Web)"/>
    <w:basedOn w:val="Normal"/>
    <w:uiPriority w:val="99"/>
    <w:semiHidden/>
    <w:unhideWhenUsed/>
    <w:rsid w:val="00B844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8Char1">
    <w:name w:val="Heading 8 Char1"/>
    <w:aliases w:val="Grafika Char1"/>
    <w:basedOn w:val="DefaultParagraphFont"/>
    <w:uiPriority w:val="9"/>
    <w:semiHidden/>
    <w:rsid w:val="00B844D8"/>
    <w:rPr>
      <w:rFonts w:asciiTheme="majorHAnsi" w:eastAsiaTheme="majorEastAsia" w:hAnsiTheme="majorHAnsi" w:cstheme="majorBidi"/>
      <w:color w:val="404040" w:themeColor="text1" w:themeTint="BF"/>
    </w:rPr>
  </w:style>
  <w:style w:type="character" w:customStyle="1" w:styleId="Heading9Char1">
    <w:name w:val="Heading 9 Char1"/>
    <w:aliases w:val="Tabela Char1"/>
    <w:basedOn w:val="DefaultParagraphFont"/>
    <w:uiPriority w:val="9"/>
    <w:semiHidden/>
    <w:rsid w:val="00B844D8"/>
    <w:rPr>
      <w:rFonts w:asciiTheme="majorHAnsi" w:eastAsiaTheme="majorEastAsia" w:hAnsiTheme="majorHAnsi" w:cstheme="majorBidi"/>
      <w:i/>
      <w:iCs/>
      <w:color w:val="404040" w:themeColor="text1" w:themeTint="BF"/>
    </w:rPr>
  </w:style>
  <w:style w:type="character" w:customStyle="1" w:styleId="FootnoteTextChar2">
    <w:name w:val="Footnote Text Char2"/>
    <w:aliases w:val="footnotes Char1,Footnote Char1,Fußnote Char1,Char Char Car Char1,Fußnotentextf Char1,Note de bas de page Car Car Car Car Car Car Car Car Car Car Char1,Note de bas de page Car Car Car Car Char1,ft Char1,o Char1,fn Char1,ADB Char"/>
    <w:basedOn w:val="DefaultParagraphFont"/>
    <w:uiPriority w:val="99"/>
    <w:semiHidden/>
    <w:rsid w:val="00B844D8"/>
  </w:style>
  <w:style w:type="paragraph" w:styleId="CommentText">
    <w:name w:val="annotation text"/>
    <w:basedOn w:val="Normal"/>
    <w:link w:val="CommentTextChar"/>
    <w:uiPriority w:val="99"/>
    <w:semiHidden/>
    <w:unhideWhenUsed/>
    <w:rsid w:val="00B844D8"/>
    <w:pPr>
      <w:spacing w:line="240" w:lineRule="auto"/>
    </w:pPr>
    <w:rPr>
      <w:sz w:val="20"/>
      <w:szCs w:val="20"/>
    </w:rPr>
  </w:style>
  <w:style w:type="character" w:customStyle="1" w:styleId="CommentTextChar">
    <w:name w:val="Comment Text Char"/>
    <w:basedOn w:val="DefaultParagraphFont"/>
    <w:link w:val="CommentText"/>
    <w:uiPriority w:val="99"/>
    <w:semiHidden/>
    <w:rsid w:val="00B844D8"/>
    <w:rPr>
      <w:rFonts w:eastAsia="Batang"/>
      <w:sz w:val="20"/>
      <w:szCs w:val="20"/>
    </w:rPr>
  </w:style>
  <w:style w:type="paragraph" w:styleId="Header">
    <w:name w:val="header"/>
    <w:basedOn w:val="Normal"/>
    <w:link w:val="HeaderChar"/>
    <w:uiPriority w:val="99"/>
    <w:semiHidden/>
    <w:unhideWhenUsed/>
    <w:rsid w:val="00B844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44D8"/>
    <w:rPr>
      <w:rFonts w:eastAsia="Batang"/>
    </w:rPr>
  </w:style>
  <w:style w:type="paragraph" w:styleId="EndnoteText">
    <w:name w:val="endnote text"/>
    <w:basedOn w:val="Normal"/>
    <w:link w:val="EndnoteTextChar"/>
    <w:uiPriority w:val="99"/>
    <w:semiHidden/>
    <w:unhideWhenUsed/>
    <w:rsid w:val="00B844D8"/>
    <w:pPr>
      <w:spacing w:after="160"/>
    </w:pPr>
    <w:rPr>
      <w:rFonts w:ascii="Times New Roman" w:eastAsia="MS Mincho" w:hAnsi="Times New Roman" w:cs="Times New Roman"/>
      <w:color w:val="000000"/>
      <w:sz w:val="20"/>
      <w:szCs w:val="20"/>
      <w:lang w:val="sq-AL"/>
    </w:rPr>
  </w:style>
  <w:style w:type="character" w:customStyle="1" w:styleId="EndnoteTextChar">
    <w:name w:val="Endnote Text Char"/>
    <w:basedOn w:val="DefaultParagraphFont"/>
    <w:link w:val="EndnoteText"/>
    <w:uiPriority w:val="99"/>
    <w:semiHidden/>
    <w:rsid w:val="00B844D8"/>
    <w:rPr>
      <w:rFonts w:ascii="Times New Roman" w:eastAsia="MS Mincho" w:hAnsi="Times New Roman" w:cs="Times New Roman"/>
      <w:color w:val="000000"/>
      <w:sz w:val="20"/>
      <w:szCs w:val="20"/>
      <w:lang w:val="sq-AL"/>
    </w:rPr>
  </w:style>
  <w:style w:type="paragraph" w:styleId="TOAHeading">
    <w:name w:val="toa heading"/>
    <w:basedOn w:val="Normal"/>
    <w:next w:val="Normal"/>
    <w:uiPriority w:val="99"/>
    <w:semiHidden/>
    <w:unhideWhenUsed/>
    <w:rsid w:val="00B844D8"/>
    <w:pPr>
      <w:spacing w:before="120" w:after="160"/>
    </w:pPr>
    <w:rPr>
      <w:rFonts w:asciiTheme="majorHAnsi" w:eastAsiaTheme="majorEastAsia" w:hAnsiTheme="majorHAnsi" w:cstheme="majorBidi"/>
      <w:b/>
      <w:bCs/>
      <w:color w:val="000000"/>
      <w:sz w:val="24"/>
      <w:szCs w:val="24"/>
      <w:lang w:val="sq-AL"/>
    </w:rPr>
  </w:style>
  <w:style w:type="paragraph" w:styleId="BodyText">
    <w:name w:val="Body Text"/>
    <w:basedOn w:val="Normal"/>
    <w:link w:val="BodyTextChar"/>
    <w:uiPriority w:val="99"/>
    <w:semiHidden/>
    <w:unhideWhenUsed/>
    <w:rsid w:val="00B844D8"/>
    <w:pPr>
      <w:snapToGrid w:val="0"/>
      <w:spacing w:after="0" w:line="240" w:lineRule="auto"/>
      <w:jc w:val="both"/>
    </w:pPr>
    <w:rPr>
      <w:rFonts w:ascii="Arial" w:eastAsia="Times New Roman" w:hAnsi="Arial" w:cs="Times New Roman"/>
      <w:color w:val="000000"/>
      <w:sz w:val="20"/>
      <w:szCs w:val="20"/>
      <w:lang w:val="fr-FR"/>
    </w:rPr>
  </w:style>
  <w:style w:type="character" w:customStyle="1" w:styleId="BodyTextChar">
    <w:name w:val="Body Text Char"/>
    <w:basedOn w:val="DefaultParagraphFont"/>
    <w:link w:val="BodyText"/>
    <w:uiPriority w:val="99"/>
    <w:semiHidden/>
    <w:rsid w:val="00B844D8"/>
    <w:rPr>
      <w:rFonts w:ascii="Arial" w:eastAsia="Times New Roman" w:hAnsi="Arial" w:cs="Times New Roman"/>
      <w:color w:val="000000"/>
      <w:sz w:val="20"/>
      <w:szCs w:val="20"/>
      <w:lang w:val="fr-FR"/>
    </w:rPr>
  </w:style>
  <w:style w:type="paragraph" w:styleId="BodyText2">
    <w:name w:val="Body Text 2"/>
    <w:basedOn w:val="Normal"/>
    <w:link w:val="BodyText2Char"/>
    <w:uiPriority w:val="99"/>
    <w:semiHidden/>
    <w:unhideWhenUsed/>
    <w:rsid w:val="00B844D8"/>
    <w:pPr>
      <w:spacing w:before="200" w:after="120" w:line="480" w:lineRule="auto"/>
    </w:pPr>
    <w:rPr>
      <w:rFonts w:ascii="Times New Roman" w:eastAsia="Times New Roman" w:hAnsi="Times New Roman" w:cs="Times New Roman"/>
      <w:sz w:val="24"/>
      <w:szCs w:val="24"/>
      <w:lang w:val="sk-SK" w:eastAsia="sk-SK"/>
    </w:rPr>
  </w:style>
  <w:style w:type="character" w:customStyle="1" w:styleId="BodyText2Char">
    <w:name w:val="Body Text 2 Char"/>
    <w:basedOn w:val="DefaultParagraphFont"/>
    <w:link w:val="BodyText2"/>
    <w:uiPriority w:val="99"/>
    <w:semiHidden/>
    <w:rsid w:val="00B844D8"/>
    <w:rPr>
      <w:rFonts w:ascii="Times New Roman" w:eastAsia="Times New Roman" w:hAnsi="Times New Roman" w:cs="Times New Roman"/>
      <w:sz w:val="24"/>
      <w:szCs w:val="24"/>
      <w:lang w:val="sk-SK" w:eastAsia="sk-SK"/>
    </w:rPr>
  </w:style>
  <w:style w:type="paragraph" w:styleId="BodyText3">
    <w:name w:val="Body Text 3"/>
    <w:basedOn w:val="Normal"/>
    <w:link w:val="BodyText3Char"/>
    <w:uiPriority w:val="99"/>
    <w:semiHidden/>
    <w:unhideWhenUsed/>
    <w:rsid w:val="00B844D8"/>
    <w:pPr>
      <w:spacing w:before="200" w:after="120"/>
    </w:pPr>
    <w:rPr>
      <w:rFonts w:ascii="Calibri" w:eastAsia="Times New Roman" w:hAnsi="Calibri" w:cs="Times New Roman"/>
      <w:sz w:val="16"/>
      <w:szCs w:val="16"/>
    </w:rPr>
  </w:style>
  <w:style w:type="character" w:customStyle="1" w:styleId="BodyText3Char">
    <w:name w:val="Body Text 3 Char"/>
    <w:basedOn w:val="DefaultParagraphFont"/>
    <w:link w:val="BodyText3"/>
    <w:uiPriority w:val="99"/>
    <w:semiHidden/>
    <w:rsid w:val="00B844D8"/>
    <w:rPr>
      <w:rFonts w:ascii="Calibri" w:eastAsia="Times New Roman" w:hAnsi="Calibri" w:cs="Times New Roman"/>
      <w:sz w:val="16"/>
      <w:szCs w:val="16"/>
    </w:rPr>
  </w:style>
  <w:style w:type="paragraph" w:styleId="BlockText">
    <w:name w:val="Block Text"/>
    <w:aliases w:val="Block Quote"/>
    <w:uiPriority w:val="40"/>
    <w:semiHidden/>
    <w:unhideWhenUsed/>
    <w:rsid w:val="00B844D8"/>
    <w:pPr>
      <w:pBdr>
        <w:top w:val="single" w:sz="2" w:space="10" w:color="EE8C69"/>
        <w:bottom w:val="single" w:sz="24" w:space="10" w:color="EE8C69"/>
      </w:pBdr>
      <w:spacing w:after="280" w:line="240" w:lineRule="auto"/>
      <w:ind w:left="1440" w:right="1440"/>
      <w:jc w:val="both"/>
    </w:pPr>
    <w:rPr>
      <w:rFonts w:ascii="Perpetua" w:eastAsia="Times New Roman" w:hAnsi="Perpetua" w:cs="Times New Roman"/>
      <w:color w:val="7F7F7F"/>
      <w:sz w:val="28"/>
      <w:szCs w:val="28"/>
      <w:lang w:eastAsia="ko-KR" w:bidi="hi-IN"/>
    </w:rPr>
  </w:style>
  <w:style w:type="paragraph" w:styleId="DocumentMap">
    <w:name w:val="Document Map"/>
    <w:basedOn w:val="Normal"/>
    <w:link w:val="DocumentMapChar"/>
    <w:uiPriority w:val="99"/>
    <w:semiHidden/>
    <w:unhideWhenUsed/>
    <w:rsid w:val="00B844D8"/>
    <w:pPr>
      <w:spacing w:before="200"/>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B844D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844D8"/>
    <w:rPr>
      <w:b/>
      <w:bCs/>
    </w:rPr>
  </w:style>
  <w:style w:type="character" w:customStyle="1" w:styleId="CommentSubjectChar">
    <w:name w:val="Comment Subject Char"/>
    <w:basedOn w:val="CommentTextChar"/>
    <w:link w:val="CommentSubject"/>
    <w:uiPriority w:val="99"/>
    <w:semiHidden/>
    <w:rsid w:val="00B844D8"/>
    <w:rPr>
      <w:rFonts w:eastAsia="Batang"/>
      <w:b/>
      <w:bCs/>
      <w:sz w:val="20"/>
      <w:szCs w:val="20"/>
    </w:rPr>
  </w:style>
  <w:style w:type="paragraph" w:styleId="BalloonText">
    <w:name w:val="Balloon Text"/>
    <w:basedOn w:val="Normal"/>
    <w:link w:val="BalloonTextChar"/>
    <w:uiPriority w:val="99"/>
    <w:semiHidden/>
    <w:unhideWhenUsed/>
    <w:rsid w:val="00B84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4D8"/>
    <w:rPr>
      <w:rFonts w:ascii="Tahoma" w:eastAsia="Batang" w:hAnsi="Tahoma" w:cs="Tahoma"/>
      <w:sz w:val="16"/>
      <w:szCs w:val="16"/>
    </w:rPr>
  </w:style>
  <w:style w:type="paragraph" w:styleId="Revision">
    <w:name w:val="Revision"/>
    <w:uiPriority w:val="99"/>
    <w:semiHidden/>
    <w:rsid w:val="00B844D8"/>
    <w:pPr>
      <w:spacing w:after="0" w:line="240" w:lineRule="auto"/>
    </w:pPr>
    <w:rPr>
      <w:rFonts w:eastAsia="Batang"/>
    </w:rPr>
  </w:style>
  <w:style w:type="paragraph" w:customStyle="1" w:styleId="Default">
    <w:name w:val="Default"/>
    <w:uiPriority w:val="99"/>
    <w:rsid w:val="00B844D8"/>
    <w:pPr>
      <w:autoSpaceDE w:val="0"/>
      <w:autoSpaceDN w:val="0"/>
      <w:adjustRightInd w:val="0"/>
      <w:spacing w:after="0" w:line="240" w:lineRule="auto"/>
    </w:pPr>
    <w:rPr>
      <w:rFonts w:ascii="Book Antiqua" w:eastAsia="Batang" w:hAnsi="Book Antiqua" w:cs="Book Antiqua"/>
      <w:color w:val="000000"/>
      <w:sz w:val="24"/>
      <w:szCs w:val="24"/>
    </w:rPr>
  </w:style>
  <w:style w:type="character" w:styleId="FootnoteReference">
    <w:name w:val="footnote reference"/>
    <w:aliases w:val="Footnote Reference Superscript,Footnote symbol,Footnote Reference/,Footnote Reference text,Voetnootverwijzing,footnote ref,FR,Fußnotenzeichen diss neu,Times 10 Point,Exposant 3 Point,Odwolanie przypisu,number,SUPERS,ftref,16 Point,fr"/>
    <w:basedOn w:val="DefaultParagraphFont"/>
    <w:link w:val="FootnoteReferneceChar"/>
    <w:uiPriority w:val="99"/>
    <w:unhideWhenUsed/>
    <w:qFormat/>
    <w:rsid w:val="00B844D8"/>
    <w:rPr>
      <w:vertAlign w:val="superscript"/>
    </w:rPr>
  </w:style>
  <w:style w:type="paragraph" w:customStyle="1" w:styleId="FootnoteReferneceChar">
    <w:name w:val="Footnote Refernece Char"/>
    <w:aliases w:val="Ref Char Car Car Char Char,de nota al pie Char Car Car Char Char,Ref Char Char Car Car Char Char,de nota al pie Char Char Car Car Char Char,ftref Char Char Char Char Car Car Char Char"/>
    <w:basedOn w:val="Normal"/>
    <w:link w:val="FootnoteReference"/>
    <w:uiPriority w:val="99"/>
    <w:rsid w:val="00B844D8"/>
    <w:pPr>
      <w:spacing w:before="200" w:after="160" w:line="240" w:lineRule="exact"/>
    </w:pPr>
    <w:rPr>
      <w:rFonts w:eastAsiaTheme="minorHAnsi"/>
      <w:vertAlign w:val="superscript"/>
    </w:rPr>
  </w:style>
  <w:style w:type="paragraph" w:customStyle="1" w:styleId="Pa7">
    <w:name w:val="Pa7"/>
    <w:basedOn w:val="Default"/>
    <w:next w:val="Default"/>
    <w:uiPriority w:val="99"/>
    <w:rsid w:val="00B844D8"/>
    <w:pPr>
      <w:spacing w:line="221" w:lineRule="atLeast"/>
    </w:pPr>
    <w:rPr>
      <w:rFonts w:ascii="Calibri" w:eastAsia="Calibri" w:hAnsi="Calibri" w:cs="Times New Roman"/>
      <w:color w:val="auto"/>
    </w:rPr>
  </w:style>
  <w:style w:type="character" w:customStyle="1" w:styleId="Heading1Char0">
    <w:name w:val="Heading1 Char"/>
    <w:link w:val="Heading10"/>
    <w:locked/>
    <w:rsid w:val="00B844D8"/>
    <w:rPr>
      <w:rFonts w:ascii="Open Sans Light" w:eastAsia="Times New Roman" w:hAnsi="Open Sans Light" w:cs="Times New Roman"/>
      <w:color w:val="0080C9"/>
      <w:sz w:val="48"/>
      <w:szCs w:val="48"/>
    </w:rPr>
  </w:style>
  <w:style w:type="paragraph" w:customStyle="1" w:styleId="Heading10">
    <w:name w:val="Heading1"/>
    <w:basedOn w:val="Normal"/>
    <w:link w:val="Heading1Char0"/>
    <w:rsid w:val="00B844D8"/>
    <w:pPr>
      <w:spacing w:before="200"/>
    </w:pPr>
    <w:rPr>
      <w:rFonts w:ascii="Open Sans Light" w:eastAsia="Times New Roman" w:hAnsi="Open Sans Light" w:cs="Times New Roman"/>
      <w:color w:val="0080C9"/>
      <w:sz w:val="48"/>
      <w:szCs w:val="48"/>
    </w:rPr>
  </w:style>
  <w:style w:type="character" w:customStyle="1" w:styleId="BasictextChar">
    <w:name w:val="Basic text Char"/>
    <w:link w:val="Basictext"/>
    <w:locked/>
    <w:rsid w:val="00B844D8"/>
    <w:rPr>
      <w:rFonts w:ascii="Open Sans Light" w:eastAsia="Times New Roman" w:hAnsi="Open Sans Light" w:cs="Times New Roman"/>
      <w:color w:val="000000"/>
      <w:sz w:val="18"/>
      <w:szCs w:val="18"/>
    </w:rPr>
  </w:style>
  <w:style w:type="paragraph" w:customStyle="1" w:styleId="Basictext">
    <w:name w:val="Basic text"/>
    <w:basedOn w:val="Heading10"/>
    <w:link w:val="BasictextChar"/>
    <w:rsid w:val="00B844D8"/>
    <w:pPr>
      <w:jc w:val="both"/>
    </w:pPr>
    <w:rPr>
      <w:color w:val="000000"/>
      <w:sz w:val="18"/>
      <w:szCs w:val="18"/>
    </w:rPr>
  </w:style>
  <w:style w:type="character" w:customStyle="1" w:styleId="Heading2Char0">
    <w:name w:val="Heading2 Char"/>
    <w:link w:val="Heading20"/>
    <w:locked/>
    <w:rsid w:val="00B844D8"/>
    <w:rPr>
      <w:rFonts w:ascii="Open Sans Light" w:eastAsia="Times New Roman" w:hAnsi="Open Sans Light" w:cs="Times New Roman"/>
      <w:color w:val="0080C9"/>
      <w:sz w:val="28"/>
      <w:szCs w:val="28"/>
    </w:rPr>
  </w:style>
  <w:style w:type="paragraph" w:customStyle="1" w:styleId="Heading20">
    <w:name w:val="Heading2"/>
    <w:basedOn w:val="Basictext"/>
    <w:link w:val="Heading2Char0"/>
    <w:rsid w:val="00B844D8"/>
    <w:rPr>
      <w:color w:val="0080C9"/>
      <w:sz w:val="28"/>
      <w:szCs w:val="28"/>
    </w:rPr>
  </w:style>
  <w:style w:type="character" w:customStyle="1" w:styleId="Heading3Char0">
    <w:name w:val="Heading3 Char"/>
    <w:link w:val="Heading30"/>
    <w:locked/>
    <w:rsid w:val="00B844D8"/>
    <w:rPr>
      <w:rFonts w:ascii="Open Sans Light" w:eastAsia="Times New Roman" w:hAnsi="Open Sans Light" w:cs="Times New Roman"/>
      <w:color w:val="0080C9"/>
      <w:sz w:val="24"/>
      <w:szCs w:val="24"/>
    </w:rPr>
  </w:style>
  <w:style w:type="paragraph" w:customStyle="1" w:styleId="Heading30">
    <w:name w:val="Heading3"/>
    <w:basedOn w:val="Basictext"/>
    <w:link w:val="Heading3Char0"/>
    <w:rsid w:val="00B844D8"/>
    <w:rPr>
      <w:color w:val="0080C9"/>
      <w:sz w:val="24"/>
      <w:szCs w:val="24"/>
    </w:rPr>
  </w:style>
  <w:style w:type="paragraph" w:customStyle="1" w:styleId="bodytext0">
    <w:name w:val="bodytext"/>
    <w:basedOn w:val="Normal"/>
    <w:uiPriority w:val="99"/>
    <w:rsid w:val="00B844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uiPriority w:val="99"/>
    <w:rsid w:val="00B844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
    <w:name w:val="Pa2"/>
    <w:basedOn w:val="Default"/>
    <w:next w:val="Default"/>
    <w:uiPriority w:val="99"/>
    <w:rsid w:val="00B844D8"/>
    <w:pPr>
      <w:spacing w:line="221" w:lineRule="atLeast"/>
    </w:pPr>
    <w:rPr>
      <w:rFonts w:ascii="Calibri" w:eastAsia="Calibri" w:hAnsi="Calibri" w:cs="Times New Roman"/>
      <w:color w:val="auto"/>
    </w:rPr>
  </w:style>
  <w:style w:type="paragraph" w:customStyle="1" w:styleId="timeline">
    <w:name w:val="timeline"/>
    <w:basedOn w:val="Normal"/>
    <w:autoRedefine/>
    <w:uiPriority w:val="99"/>
    <w:rsid w:val="00B844D8"/>
    <w:pPr>
      <w:spacing w:before="120" w:after="120" w:line="240" w:lineRule="auto"/>
      <w:jc w:val="center"/>
    </w:pPr>
    <w:rPr>
      <w:rFonts w:ascii="Arial" w:eastAsia="Times New Roman" w:hAnsi="Arial" w:cs="Arial"/>
      <w:noProof/>
      <w:sz w:val="14"/>
      <w:szCs w:val="14"/>
      <w:lang w:val="cs-CZ"/>
    </w:rPr>
  </w:style>
  <w:style w:type="paragraph" w:customStyle="1" w:styleId="FootnoteRefernece">
    <w:name w:val="Footnote Refernece"/>
    <w:aliases w:val="Ref Char Car Car Char,de nota al pie Char Car Car Char,Ref Char Char Car Car Char,de nota al pie Char Char Car Car Char,ftref Char Char Char Char Car Car Char,ftref Car Char Char Char Char Char Car Car Char Char"/>
    <w:basedOn w:val="Normal"/>
    <w:uiPriority w:val="99"/>
    <w:rsid w:val="00B844D8"/>
    <w:pPr>
      <w:spacing w:after="160" w:line="240" w:lineRule="exact"/>
    </w:pPr>
    <w:rPr>
      <w:rFonts w:ascii="Times New Roman" w:eastAsia="Perpetua" w:hAnsi="Times New Roman" w:cs="Times New Roman"/>
      <w:vertAlign w:val="superscript"/>
    </w:rPr>
  </w:style>
  <w:style w:type="paragraph" w:customStyle="1" w:styleId="RefCharCarCar">
    <w:name w:val="Ref Char Car Car"/>
    <w:aliases w:val="de nota al pie Char Car Car,Ref Char Char Car Car,de nota al pie Char Char Car Car,ftref Char Char Char Char Car Car,ftref Car Char Char Char Char Char Car Car"/>
    <w:basedOn w:val="Normal"/>
    <w:uiPriority w:val="99"/>
    <w:rsid w:val="00B844D8"/>
    <w:pPr>
      <w:spacing w:after="160" w:line="240" w:lineRule="exact"/>
      <w:jc w:val="both"/>
    </w:pPr>
    <w:rPr>
      <w:rFonts w:ascii="Palatino Linotype" w:eastAsia="Palatino Linotype" w:hAnsi="Palatino Linotype" w:cs="Times New Roman"/>
      <w:sz w:val="20"/>
      <w:szCs w:val="20"/>
      <w:vertAlign w:val="superscript"/>
      <w:lang w:val="sq-AL"/>
    </w:rPr>
  </w:style>
  <w:style w:type="paragraph" w:customStyle="1" w:styleId="CharCharCharCharCharChar">
    <w:name w:val="Char Char Char Char Char Char"/>
    <w:basedOn w:val="Normal"/>
    <w:uiPriority w:val="99"/>
    <w:rsid w:val="00B844D8"/>
    <w:pPr>
      <w:spacing w:before="120" w:after="120" w:line="240" w:lineRule="exact"/>
      <w:jc w:val="both"/>
    </w:pPr>
    <w:rPr>
      <w:rFonts w:ascii="Tahoma" w:eastAsia="Times New Roman" w:hAnsi="Tahoma" w:cs="Tahoma"/>
      <w:sz w:val="20"/>
      <w:szCs w:val="20"/>
    </w:rPr>
  </w:style>
  <w:style w:type="paragraph" w:customStyle="1" w:styleId="CM3">
    <w:name w:val="CM3"/>
    <w:basedOn w:val="Normal"/>
    <w:next w:val="Normal"/>
    <w:uiPriority w:val="99"/>
    <w:rsid w:val="00B844D8"/>
    <w:pPr>
      <w:autoSpaceDE w:val="0"/>
      <w:autoSpaceDN w:val="0"/>
      <w:adjustRightInd w:val="0"/>
      <w:spacing w:before="120" w:after="0" w:line="240" w:lineRule="auto"/>
      <w:jc w:val="both"/>
    </w:pPr>
    <w:rPr>
      <w:rFonts w:ascii="EUAlbertina" w:eastAsia="MS Mincho" w:hAnsi="EUAlbertina" w:cs="Times New Roman"/>
      <w:sz w:val="24"/>
      <w:szCs w:val="24"/>
    </w:rPr>
  </w:style>
  <w:style w:type="paragraph" w:customStyle="1" w:styleId="Normal1">
    <w:name w:val="Normal1"/>
    <w:basedOn w:val="Normal"/>
    <w:uiPriority w:val="99"/>
    <w:rsid w:val="00B844D8"/>
    <w:pPr>
      <w:spacing w:after="0" w:line="240" w:lineRule="atLeast"/>
    </w:pPr>
    <w:rPr>
      <w:rFonts w:ascii="Times New Roman" w:eastAsia="Times New Roman" w:hAnsi="Times New Roman" w:cs="Times New Roman"/>
    </w:rPr>
  </w:style>
  <w:style w:type="paragraph" w:customStyle="1" w:styleId="body0020text00202">
    <w:name w:val="body_0020text_00202"/>
    <w:basedOn w:val="Normal"/>
    <w:uiPriority w:val="99"/>
    <w:rsid w:val="00B844D8"/>
    <w:pPr>
      <w:spacing w:after="0" w:line="240" w:lineRule="atLeast"/>
    </w:pPr>
    <w:rPr>
      <w:rFonts w:ascii="Times New Roman" w:eastAsia="Times New Roman" w:hAnsi="Times New Roman" w:cs="Times New Roman"/>
      <w:sz w:val="24"/>
      <w:szCs w:val="24"/>
    </w:rPr>
  </w:style>
  <w:style w:type="paragraph" w:customStyle="1" w:styleId="Pa6">
    <w:name w:val="Pa6"/>
    <w:basedOn w:val="Default"/>
    <w:next w:val="Default"/>
    <w:uiPriority w:val="99"/>
    <w:rsid w:val="00B844D8"/>
    <w:pPr>
      <w:spacing w:line="221" w:lineRule="atLeast"/>
    </w:pPr>
    <w:rPr>
      <w:rFonts w:ascii="Calibri" w:eastAsia="MS Mincho" w:hAnsi="Calibri" w:cs="Times New Roman"/>
      <w:color w:val="auto"/>
    </w:rPr>
  </w:style>
  <w:style w:type="character" w:customStyle="1" w:styleId="AlbaniChar">
    <w:name w:val="Albani Char"/>
    <w:link w:val="Albani"/>
    <w:uiPriority w:val="99"/>
    <w:locked/>
    <w:rsid w:val="00B844D8"/>
    <w:rPr>
      <w:rFonts w:ascii="Calibri" w:eastAsia="MS Mincho" w:hAnsi="Calibri" w:cs="Times New Roman"/>
      <w:sz w:val="20"/>
      <w:szCs w:val="20"/>
      <w:lang w:val="sq-AL"/>
    </w:rPr>
  </w:style>
  <w:style w:type="paragraph" w:customStyle="1" w:styleId="Albani">
    <w:name w:val="Albani"/>
    <w:basedOn w:val="Normal"/>
    <w:link w:val="AlbaniChar"/>
    <w:uiPriority w:val="99"/>
    <w:rsid w:val="00B844D8"/>
    <w:pPr>
      <w:jc w:val="both"/>
    </w:pPr>
    <w:rPr>
      <w:rFonts w:ascii="Calibri" w:eastAsia="MS Mincho" w:hAnsi="Calibri" w:cs="Times New Roman"/>
      <w:sz w:val="20"/>
      <w:szCs w:val="20"/>
      <w:lang w:val="sq-AL"/>
    </w:rPr>
  </w:style>
  <w:style w:type="paragraph" w:customStyle="1" w:styleId="List41">
    <w:name w:val="List 41"/>
    <w:basedOn w:val="Normal"/>
    <w:uiPriority w:val="99"/>
    <w:semiHidden/>
    <w:rsid w:val="00B844D8"/>
    <w:pPr>
      <w:numPr>
        <w:numId w:val="16"/>
      </w:numPr>
    </w:pPr>
    <w:rPr>
      <w:rFonts w:eastAsiaTheme="minorEastAsia"/>
      <w:lang w:val="en-GB" w:eastAsia="en-GB"/>
    </w:rPr>
  </w:style>
  <w:style w:type="paragraph" w:customStyle="1" w:styleId="List0">
    <w:name w:val="List 0"/>
    <w:basedOn w:val="Normal"/>
    <w:uiPriority w:val="99"/>
    <w:semiHidden/>
    <w:rsid w:val="00B844D8"/>
    <w:pPr>
      <w:numPr>
        <w:numId w:val="17"/>
      </w:numPr>
    </w:pPr>
    <w:rPr>
      <w:rFonts w:eastAsiaTheme="minorEastAsia"/>
      <w:lang w:val="en-GB" w:eastAsia="en-GB"/>
    </w:rPr>
  </w:style>
  <w:style w:type="paragraph" w:customStyle="1" w:styleId="List51">
    <w:name w:val="List 51"/>
    <w:basedOn w:val="Normal"/>
    <w:uiPriority w:val="99"/>
    <w:semiHidden/>
    <w:rsid w:val="00B844D8"/>
    <w:pPr>
      <w:numPr>
        <w:numId w:val="18"/>
      </w:numPr>
    </w:pPr>
    <w:rPr>
      <w:rFonts w:eastAsiaTheme="minorEastAsia"/>
      <w:lang w:val="en-GB" w:eastAsia="en-GB"/>
    </w:rPr>
  </w:style>
  <w:style w:type="paragraph" w:customStyle="1" w:styleId="BVIfnrChar1Char">
    <w:name w:val="BVI fnr Char1 Char"/>
    <w:aliases w:val="Footnote Reference Number Char Char,Times 10 Point Char Char,Exposant 3 Point Char Char,Footnote symbol Char1 Char,Footnote reference number Char Char"/>
    <w:basedOn w:val="Normal"/>
    <w:next w:val="Normal"/>
    <w:uiPriority w:val="99"/>
    <w:rsid w:val="00B844D8"/>
    <w:pPr>
      <w:spacing w:after="160" w:line="240" w:lineRule="exact"/>
    </w:pPr>
    <w:rPr>
      <w:rFonts w:ascii="Calibri" w:eastAsia="Calibri" w:hAnsi="Calibri" w:cs="Times New Roman"/>
      <w:vertAlign w:val="superscript"/>
      <w:lang w:val="en-GB"/>
    </w:rPr>
  </w:style>
  <w:style w:type="paragraph" w:customStyle="1" w:styleId="m4079208694046263636msolistparagraph">
    <w:name w:val="m_4079208694046263636msolistparagraph"/>
    <w:basedOn w:val="Normal"/>
    <w:uiPriority w:val="99"/>
    <w:rsid w:val="00B844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1">
    <w:name w:val="Body text_"/>
    <w:link w:val="BodyText5"/>
    <w:locked/>
    <w:rsid w:val="00B844D8"/>
    <w:rPr>
      <w:rFonts w:ascii="Book Antiqua" w:eastAsia="Book Antiqua" w:hAnsi="Book Antiqua" w:cs="Book Antiqua"/>
      <w:sz w:val="21"/>
      <w:szCs w:val="21"/>
      <w:shd w:val="clear" w:color="auto" w:fill="FFFFFF"/>
    </w:rPr>
  </w:style>
  <w:style w:type="paragraph" w:customStyle="1" w:styleId="BodyText5">
    <w:name w:val="Body Text5"/>
    <w:basedOn w:val="Normal"/>
    <w:link w:val="Bodytext1"/>
    <w:rsid w:val="00B844D8"/>
    <w:pPr>
      <w:shd w:val="clear" w:color="auto" w:fill="FFFFFF"/>
      <w:spacing w:before="300" w:after="0" w:line="269" w:lineRule="exact"/>
      <w:ind w:hanging="360"/>
    </w:pPr>
    <w:rPr>
      <w:rFonts w:ascii="Book Antiqua" w:eastAsia="Book Antiqua" w:hAnsi="Book Antiqua" w:cs="Book Antiqua"/>
      <w:sz w:val="21"/>
      <w:szCs w:val="21"/>
    </w:rPr>
  </w:style>
  <w:style w:type="paragraph" w:customStyle="1" w:styleId="m1287232801330779527msolistparagraph">
    <w:name w:val="m_1287232801330779527msolistparagraph"/>
    <w:basedOn w:val="Normal"/>
    <w:uiPriority w:val="99"/>
    <w:rsid w:val="00B844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665093120050897498msotitle">
    <w:name w:val="m_-7665093120050897498msotitle"/>
    <w:basedOn w:val="Normal"/>
    <w:uiPriority w:val="99"/>
    <w:rsid w:val="00B844D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844D8"/>
    <w:rPr>
      <w:sz w:val="16"/>
      <w:szCs w:val="16"/>
    </w:rPr>
  </w:style>
  <w:style w:type="character" w:styleId="EndnoteReference">
    <w:name w:val="endnote reference"/>
    <w:uiPriority w:val="99"/>
    <w:semiHidden/>
    <w:unhideWhenUsed/>
    <w:rsid w:val="00B844D8"/>
    <w:rPr>
      <w:vertAlign w:val="superscript"/>
    </w:rPr>
  </w:style>
  <w:style w:type="character" w:styleId="PlaceholderText">
    <w:name w:val="Placeholder Text"/>
    <w:basedOn w:val="DefaultParagraphFont"/>
    <w:uiPriority w:val="99"/>
    <w:semiHidden/>
    <w:rsid w:val="00B844D8"/>
    <w:rPr>
      <w:color w:val="808080"/>
    </w:rPr>
  </w:style>
  <w:style w:type="character" w:customStyle="1" w:styleId="A0">
    <w:name w:val="A0"/>
    <w:uiPriority w:val="99"/>
    <w:rsid w:val="00B844D8"/>
    <w:rPr>
      <w:b/>
      <w:bCs/>
      <w:color w:val="000000"/>
      <w:sz w:val="60"/>
      <w:szCs w:val="60"/>
    </w:rPr>
  </w:style>
  <w:style w:type="character" w:customStyle="1" w:styleId="hps">
    <w:name w:val="hps"/>
    <w:basedOn w:val="DefaultParagraphFont"/>
    <w:rsid w:val="00B844D8"/>
  </w:style>
  <w:style w:type="character" w:customStyle="1" w:styleId="apple-converted-space">
    <w:name w:val="apple-converted-space"/>
    <w:basedOn w:val="DefaultParagraphFont"/>
    <w:rsid w:val="00B844D8"/>
  </w:style>
  <w:style w:type="character" w:customStyle="1" w:styleId="xmsosubtleemphasis">
    <w:name w:val="x_msosubtleemphasis"/>
    <w:basedOn w:val="DefaultParagraphFont"/>
    <w:rsid w:val="00B844D8"/>
  </w:style>
  <w:style w:type="character" w:customStyle="1" w:styleId="xmsofootnotereference">
    <w:name w:val="x_msofootnotereference"/>
    <w:basedOn w:val="DefaultParagraphFont"/>
    <w:rsid w:val="00B844D8"/>
  </w:style>
  <w:style w:type="character" w:customStyle="1" w:styleId="categorydata">
    <w:name w:val="category_data"/>
    <w:basedOn w:val="DefaultParagraphFont"/>
    <w:rsid w:val="00B844D8"/>
  </w:style>
  <w:style w:type="character" w:customStyle="1" w:styleId="bignum">
    <w:name w:val="bignum"/>
    <w:basedOn w:val="DefaultParagraphFont"/>
    <w:rsid w:val="00B844D8"/>
  </w:style>
  <w:style w:type="character" w:customStyle="1" w:styleId="hugenum">
    <w:name w:val="hugenum"/>
    <w:basedOn w:val="DefaultParagraphFont"/>
    <w:rsid w:val="00B844D8"/>
  </w:style>
  <w:style w:type="character" w:customStyle="1" w:styleId="field-content">
    <w:name w:val="field-content"/>
    <w:basedOn w:val="DefaultParagraphFont"/>
    <w:rsid w:val="00B844D8"/>
  </w:style>
  <w:style w:type="character" w:customStyle="1" w:styleId="orange">
    <w:name w:val="orange"/>
    <w:basedOn w:val="DefaultParagraphFont"/>
    <w:rsid w:val="00B844D8"/>
  </w:style>
  <w:style w:type="character" w:customStyle="1" w:styleId="CharChar15">
    <w:name w:val="Char Char15"/>
    <w:rsid w:val="00B844D8"/>
    <w:rPr>
      <w:rFonts w:ascii="Franklin Gothic Book" w:hAnsi="Franklin Gothic Book" w:cs="Times New Roman" w:hint="default"/>
      <w:b/>
      <w:bCs w:val="0"/>
      <w:color w:val="9D3511"/>
      <w:spacing w:val="20"/>
      <w:sz w:val="28"/>
      <w:szCs w:val="32"/>
    </w:rPr>
  </w:style>
  <w:style w:type="character" w:customStyle="1" w:styleId="CommentTextChar1">
    <w:name w:val="Comment Text Char1"/>
    <w:uiPriority w:val="99"/>
    <w:rsid w:val="00B844D8"/>
    <w:rPr>
      <w:rFonts w:ascii="Calibri" w:eastAsia="Calibri" w:hAnsi="Calibri" w:cs="Calibri" w:hint="default"/>
    </w:rPr>
  </w:style>
  <w:style w:type="character" w:customStyle="1" w:styleId="backtop">
    <w:name w:val="back_top"/>
    <w:basedOn w:val="DefaultParagraphFont"/>
    <w:rsid w:val="00B844D8"/>
  </w:style>
  <w:style w:type="character" w:customStyle="1" w:styleId="hpsatn">
    <w:name w:val="hps atn"/>
    <w:basedOn w:val="DefaultParagraphFont"/>
    <w:rsid w:val="00B844D8"/>
  </w:style>
  <w:style w:type="character" w:customStyle="1" w:styleId="shorttext1">
    <w:name w:val="short_text1"/>
    <w:rsid w:val="00B844D8"/>
    <w:rPr>
      <w:sz w:val="29"/>
      <w:szCs w:val="29"/>
    </w:rPr>
  </w:style>
  <w:style w:type="character" w:customStyle="1" w:styleId="normalchar1">
    <w:name w:val="normal__char1"/>
    <w:rsid w:val="00B844D8"/>
    <w:rPr>
      <w:rFonts w:ascii="Times New Roman" w:hAnsi="Times New Roman" w:cs="Times New Roman" w:hint="default"/>
      <w:sz w:val="22"/>
      <w:szCs w:val="22"/>
    </w:rPr>
  </w:style>
  <w:style w:type="character" w:customStyle="1" w:styleId="body0020text00202char1">
    <w:name w:val="body_0020text_00202__char1"/>
    <w:rsid w:val="00B844D8"/>
    <w:rPr>
      <w:rFonts w:ascii="Times New Roman" w:hAnsi="Times New Roman" w:cs="Times New Roman" w:hint="default"/>
      <w:sz w:val="24"/>
      <w:szCs w:val="24"/>
    </w:rPr>
  </w:style>
  <w:style w:type="character" w:customStyle="1" w:styleId="Heading3Char1">
    <w:name w:val="Heading 3 Char1"/>
    <w:uiPriority w:val="9"/>
    <w:rsid w:val="00B844D8"/>
    <w:rPr>
      <w:rFonts w:ascii="Cambria" w:eastAsia="Times New Roman" w:hAnsi="Cambria" w:hint="default"/>
      <w:b/>
      <w:bCs/>
      <w:color w:val="4F81BD"/>
      <w:lang w:val="sq-AL"/>
    </w:rPr>
  </w:style>
  <w:style w:type="character" w:customStyle="1" w:styleId="normalchar">
    <w:name w:val="normal__char"/>
    <w:basedOn w:val="DefaultParagraphFont"/>
    <w:rsid w:val="00B844D8"/>
  </w:style>
  <w:style w:type="character" w:customStyle="1" w:styleId="hyperlinkchar">
    <w:name w:val="hyperlink__char"/>
    <w:basedOn w:val="DefaultParagraphFont"/>
    <w:rsid w:val="00B844D8"/>
  </w:style>
  <w:style w:type="character" w:customStyle="1" w:styleId="A4">
    <w:name w:val="A4"/>
    <w:uiPriority w:val="99"/>
    <w:rsid w:val="00B844D8"/>
    <w:rPr>
      <w:rFonts w:ascii="Calibri" w:hAnsi="Calibri" w:cs="Calibri" w:hint="default"/>
      <w:color w:val="000000"/>
    </w:rPr>
  </w:style>
  <w:style w:type="character" w:customStyle="1" w:styleId="A7">
    <w:name w:val="A7"/>
    <w:uiPriority w:val="99"/>
    <w:rsid w:val="00B844D8"/>
    <w:rPr>
      <w:rFonts w:ascii="Calibri" w:hAnsi="Calibri" w:cs="Calibri" w:hint="default"/>
      <w:color w:val="000000"/>
      <w:sz w:val="14"/>
      <w:szCs w:val="14"/>
    </w:rPr>
  </w:style>
  <w:style w:type="character" w:customStyle="1" w:styleId="CharChar151">
    <w:name w:val="Char Char151"/>
    <w:rsid w:val="00B844D8"/>
    <w:rPr>
      <w:rFonts w:ascii="Franklin Gothic Book" w:hAnsi="Franklin Gothic Book" w:hint="default"/>
      <w:b/>
      <w:bCs w:val="0"/>
      <w:color w:val="9D3511"/>
      <w:spacing w:val="20"/>
      <w:sz w:val="32"/>
    </w:rPr>
  </w:style>
  <w:style w:type="character" w:customStyle="1" w:styleId="fontstyle01">
    <w:name w:val="fontstyle01"/>
    <w:basedOn w:val="DefaultParagraphFont"/>
    <w:rsid w:val="00B844D8"/>
    <w:rPr>
      <w:rFonts w:ascii="Times New Roman" w:hAnsi="Times New Roman" w:cs="Times New Roman" w:hint="default"/>
      <w:b w:val="0"/>
      <w:bCs w:val="0"/>
      <w:i w:val="0"/>
      <w:iCs w:val="0"/>
      <w:color w:val="000000"/>
      <w:sz w:val="24"/>
      <w:szCs w:val="24"/>
    </w:rPr>
  </w:style>
  <w:style w:type="character" w:customStyle="1" w:styleId="m1855786652356762648msofootnotereference">
    <w:name w:val="m_1855786652356762648msofootnotereference"/>
    <w:basedOn w:val="DefaultParagraphFont"/>
    <w:rsid w:val="00B844D8"/>
  </w:style>
  <w:style w:type="table" w:styleId="TableGrid">
    <w:name w:val="Table Grid"/>
    <w:basedOn w:val="TableNormal"/>
    <w:uiPriority w:val="59"/>
    <w:rsid w:val="00B844D8"/>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B844D8"/>
    <w:pPr>
      <w:spacing w:after="0" w:line="240" w:lineRule="auto"/>
    </w:pPr>
    <w:rPr>
      <w:rFonts w:ascii="Perpetua" w:eastAsia="MS Mincho" w:hAnsi="Perpetu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olorfulGrid-Accent1">
    <w:name w:val="Colorful Grid Accent 1"/>
    <w:basedOn w:val="TableNormal"/>
    <w:uiPriority w:val="73"/>
    <w:rsid w:val="00B844D8"/>
    <w:pPr>
      <w:spacing w:after="0" w:line="240" w:lineRule="auto"/>
    </w:pPr>
    <w:rPr>
      <w:rFonts w:ascii="Perpetua" w:eastAsia="MS Mincho" w:hAnsi="Perpetu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3">
    <w:name w:val="Light Shading Accent 3"/>
    <w:basedOn w:val="TableNormal"/>
    <w:uiPriority w:val="60"/>
    <w:rsid w:val="00B844D8"/>
    <w:pPr>
      <w:spacing w:after="0" w:line="240" w:lineRule="auto"/>
    </w:pPr>
    <w:rPr>
      <w:rFonts w:ascii="Calibri" w:eastAsia="Calibri"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62"/>
    <w:rsid w:val="00B844D8"/>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Gulim" w:eastAsia="Times New Roman" w:hAnsi="@Gulim"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Gulim" w:eastAsia="Times New Roman" w:hAnsi="@Gulim"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Gulim" w:eastAsia="Times New Roman" w:hAnsi="@Gulim" w:cs="Times New Roman" w:hint="eastAsia"/>
        <w:b/>
        <w:bCs/>
      </w:rPr>
    </w:tblStylePr>
    <w:tblStylePr w:type="lastCol">
      <w:rPr>
        <w:rFonts w:ascii="@Gulim" w:eastAsia="Times New Roman" w:hAnsi="@Gulim"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Shading-Accent5">
    <w:name w:val="Light Shading Accent 5"/>
    <w:basedOn w:val="TableNormal"/>
    <w:uiPriority w:val="60"/>
    <w:rsid w:val="00B844D8"/>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B844D8"/>
    <w:pPr>
      <w:spacing w:before="200" w:after="0" w:line="240" w:lineRule="auto"/>
    </w:pPr>
    <w:rPr>
      <w:rFonts w:ascii="Calibri" w:eastAsia="Calibri" w:hAnsi="Calibri" w:cs="Times New Roman"/>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Lines="0" w:beforeAutospacing="0" w:afterLines="0" w:afterAutospacing="0" w:line="240" w:lineRule="auto"/>
      </w:pPr>
      <w:rPr>
        <w:b/>
        <w:bCs/>
        <w:color w:val="FFFFFF"/>
      </w:rPr>
      <w:tblPr/>
      <w:tcPr>
        <w:shd w:val="clear" w:color="auto" w:fill="4472C4"/>
      </w:tcPr>
    </w:tblStylePr>
    <w:tblStylePr w:type="lastRow">
      <w:pPr>
        <w:spacing w:beforeLines="0" w:beforeAutospacing="0" w:afterLines="0" w:afterAutospacing="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LightGrid-Accent5">
    <w:name w:val="Light Grid Accent 5"/>
    <w:basedOn w:val="TableNormal"/>
    <w:uiPriority w:val="62"/>
    <w:rsid w:val="00B844D8"/>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Gulim" w:eastAsia="Times New Roman" w:hAnsi="@Gulim" w:cs="Times New Roman" w:hint="eastAsia"/>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Gulim" w:eastAsia="Times New Roman" w:hAnsi="@Gulim" w:cs="Times New Roman" w:hint="eastAsia"/>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Gulim" w:eastAsia="Times New Roman" w:hAnsi="@Gulim" w:cs="Times New Roman" w:hint="eastAsia"/>
        <w:b/>
        <w:bCs/>
      </w:rPr>
    </w:tblStylePr>
    <w:tblStylePr w:type="lastCol">
      <w:rPr>
        <w:rFonts w:ascii="@Gulim" w:eastAsia="Times New Roman" w:hAnsi="@Gulim" w:cs="Times New Roman" w:hint="eastAsia"/>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MediumShading1-Accent5">
    <w:name w:val="Medium Shading 1 Accent 5"/>
    <w:basedOn w:val="TableNormal"/>
    <w:uiPriority w:val="63"/>
    <w:rsid w:val="00B844D8"/>
    <w:pPr>
      <w:spacing w:after="0" w:line="240" w:lineRule="auto"/>
    </w:pPr>
    <w:rPr>
      <w:rFonts w:ascii="Perpetua" w:eastAsia="MS Mincho" w:hAnsi="Perpetua"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844D8"/>
    <w:pPr>
      <w:spacing w:after="0" w:line="240" w:lineRule="auto"/>
    </w:pPr>
    <w:rPr>
      <w:rFonts w:ascii="Perpetua" w:eastAsia="MS Mincho" w:hAnsi="Perpetua"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B844D8"/>
    <w:pPr>
      <w:spacing w:before="200" w:after="0" w:line="240" w:lineRule="auto"/>
    </w:pPr>
    <w:rPr>
      <w:rFonts w:ascii="Calibri" w:eastAsia="Calibri" w:hAnsi="Calibri" w:cs="Times New Roman"/>
      <w:color w:val="000000"/>
      <w:sz w:val="20"/>
      <w:szCs w:val="20"/>
      <w:lang w:eastAsia="en-GB"/>
    </w:rPr>
    <w:tblPr>
      <w:tblStyleRowBandSize w:val="1"/>
      <w:tblStyleColBandSize w:val="1"/>
      <w:tblBorders>
        <w:top w:val="single" w:sz="8" w:space="0" w:color="4472C4"/>
        <w:bottom w:val="single" w:sz="8" w:space="0" w:color="4472C4"/>
      </w:tblBorders>
    </w:tblPr>
    <w:tblStylePr w:type="firstRow">
      <w:rPr>
        <w:rFonts w:ascii="Euphemia" w:eastAsia="Times New Roman" w:hAnsi="Euphemia" w:cs="Times New Roman" w:hint="default"/>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ediumGrid1-Accent5">
    <w:name w:val="Medium Grid 1 Accent 5"/>
    <w:basedOn w:val="TableNormal"/>
    <w:uiPriority w:val="67"/>
    <w:rsid w:val="00B844D8"/>
    <w:pPr>
      <w:spacing w:after="0" w:line="240" w:lineRule="auto"/>
    </w:pPr>
    <w:rPr>
      <w:rFonts w:ascii="Calibri" w:eastAsia="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LightShading-Accent6">
    <w:name w:val="Light Shading Accent 6"/>
    <w:basedOn w:val="TableNormal"/>
    <w:uiPriority w:val="60"/>
    <w:rsid w:val="00B844D8"/>
    <w:pPr>
      <w:spacing w:after="0" w:line="240" w:lineRule="auto"/>
    </w:pPr>
    <w:rPr>
      <w:rFonts w:ascii="Perpetua" w:eastAsia="MS Mincho" w:hAnsi="Perpetua"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6">
    <w:name w:val="Light List Accent 6"/>
    <w:basedOn w:val="TableNormal"/>
    <w:uiPriority w:val="61"/>
    <w:rsid w:val="00B844D8"/>
    <w:pPr>
      <w:spacing w:after="0" w:line="240" w:lineRule="auto"/>
    </w:pPr>
    <w:rPr>
      <w:rFonts w:ascii="Calibri" w:eastAsia="Times New Roman"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Accent6">
    <w:name w:val="Light Grid Accent 6"/>
    <w:basedOn w:val="TableNormal"/>
    <w:uiPriority w:val="62"/>
    <w:rsid w:val="00B844D8"/>
    <w:pPr>
      <w:spacing w:after="100" w:afterAutospacing="1"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Euphemia" w:eastAsia="Times New Roman" w:hAnsi="Euphemia"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Euphemia" w:eastAsia="Times New Roman" w:hAnsi="Euphemia"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Euphemia" w:eastAsia="Times New Roman" w:hAnsi="Euphemia" w:cs="Times New Roman" w:hint="default"/>
        <w:b/>
        <w:bCs/>
      </w:rPr>
    </w:tblStylePr>
    <w:tblStylePr w:type="lastCol">
      <w:rPr>
        <w:rFonts w:ascii="Euphemia" w:eastAsia="Times New Roman" w:hAnsi="Euphemia"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MediumShading1-Accent6">
    <w:name w:val="Medium Shading 1 Accent 6"/>
    <w:basedOn w:val="TableNormal"/>
    <w:uiPriority w:val="63"/>
    <w:rsid w:val="00B844D8"/>
    <w:pPr>
      <w:spacing w:after="0" w:line="240" w:lineRule="auto"/>
    </w:pPr>
    <w:rPr>
      <w:rFonts w:ascii="Perpetua" w:eastAsia="MS Mincho" w:hAnsi="Perpetua"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1-Accent6">
    <w:name w:val="Medium Grid 1 Accent 6"/>
    <w:basedOn w:val="TableNormal"/>
    <w:uiPriority w:val="67"/>
    <w:rsid w:val="00B844D8"/>
    <w:pPr>
      <w:spacing w:after="0" w:line="240" w:lineRule="auto"/>
    </w:pPr>
    <w:rPr>
      <w:rFonts w:ascii="Calibri" w:eastAsia="Calibri"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LightList-Accent11">
    <w:name w:val="Light List - Accent 11"/>
    <w:basedOn w:val="TableNormal"/>
    <w:uiPriority w:val="61"/>
    <w:rsid w:val="00B844D8"/>
    <w:pPr>
      <w:spacing w:before="200"/>
    </w:pPr>
    <w:rPr>
      <w:rFonts w:ascii="Calibri" w:eastAsia="Times New Roman" w:hAnsi="Calibri"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yle1">
    <w:name w:val="Style1"/>
    <w:basedOn w:val="TableNormal"/>
    <w:uiPriority w:val="99"/>
    <w:qFormat/>
    <w:rsid w:val="00B844D8"/>
    <w:pPr>
      <w:spacing w:before="200"/>
    </w:pPr>
    <w:rPr>
      <w:rFonts w:ascii="Calibri" w:eastAsia="Times New Roman" w:hAnsi="Calibri" w:cs="Times New Roman"/>
      <w:sz w:val="20"/>
      <w:szCs w:val="20"/>
      <w:lang w:eastAsia="en-GB"/>
    </w:rPr>
    <w:tblPr/>
  </w:style>
  <w:style w:type="table" w:customStyle="1" w:styleId="LightGrid-Accent11">
    <w:name w:val="Light Grid - Accent 11"/>
    <w:basedOn w:val="TableNormal"/>
    <w:uiPriority w:val="62"/>
    <w:rsid w:val="00B844D8"/>
    <w:pPr>
      <w:spacing w:before="200"/>
    </w:pPr>
    <w:rPr>
      <w:rFonts w:ascii="Calibri" w:eastAsia="Times New Roman" w:hAnsi="Calibri"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DokChampa" w:eastAsia="Times New Roman" w:hAnsi="DokChamp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DokChampa" w:eastAsia="Times New Roman" w:hAnsi="DokChamp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okChampa" w:eastAsia="Times New Roman" w:hAnsi="DokChampa" w:cs="Times New Roman" w:hint="default"/>
        <w:b/>
        <w:bCs/>
      </w:rPr>
    </w:tblStylePr>
    <w:tblStylePr w:type="lastCol">
      <w:rPr>
        <w:rFonts w:ascii="DokChampa" w:eastAsia="Times New Roman" w:hAnsi="DokChamp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GridTable4-Accent11">
    <w:name w:val="Grid Table 4 - Accent 11"/>
    <w:basedOn w:val="TableNormal"/>
    <w:uiPriority w:val="49"/>
    <w:rsid w:val="00B844D8"/>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1">
    <w:name w:val="Table Grid1"/>
    <w:basedOn w:val="TableNormal"/>
    <w:uiPriority w:val="59"/>
    <w:rsid w:val="00B844D8"/>
    <w:pPr>
      <w:spacing w:after="0" w:line="240" w:lineRule="auto"/>
    </w:pPr>
    <w:rPr>
      <w:rFonts w:ascii="Calibri" w:eastAsia="MS Mincho"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B844D8"/>
    <w:pPr>
      <w:spacing w:after="0" w:line="240" w:lineRule="auto"/>
    </w:pPr>
    <w:rPr>
      <w:rFonts w:ascii="Calibri" w:eastAsia="Calibri" w:hAnsi="Calibri"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60"/>
    <w:rsid w:val="00B844D8"/>
    <w:pPr>
      <w:spacing w:after="0" w:line="240" w:lineRule="auto"/>
    </w:pPr>
    <w:rPr>
      <w:rFonts w:ascii="Calibri" w:eastAsia="Calibri" w:hAnsi="Calibri" w:cs="Times New Roman"/>
      <w:color w:val="2E74B5"/>
      <w:sz w:val="20"/>
      <w:szCs w:val="20"/>
      <w:lang w:eastAsia="en-GB"/>
    </w:rPr>
    <w:tblPr>
      <w:tblStyleRowBandSize w:val="1"/>
      <w:tblStyleColBandSize w:val="1"/>
      <w:tblBorders>
        <w:top w:val="single" w:sz="8" w:space="0" w:color="5B9BD5"/>
        <w:bottom w:val="single" w:sz="8" w:space="0" w:color="5B9BD5"/>
      </w:tblBorders>
    </w:tblPr>
    <w:tblStylePr w:type="firstRow">
      <w:pPr>
        <w:spacing w:beforeLines="0" w:beforeAutospacing="0" w:afterLines="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3">
    <w:name w:val="Light Shading - Accent 13"/>
    <w:basedOn w:val="TableNormal"/>
    <w:uiPriority w:val="60"/>
    <w:rsid w:val="00B844D8"/>
    <w:pPr>
      <w:spacing w:after="0" w:line="240" w:lineRule="auto"/>
    </w:pPr>
    <w:rPr>
      <w:rFonts w:ascii="Calibri" w:eastAsia="Calibri" w:hAnsi="Calibri" w:cs="Times New Roman"/>
      <w:color w:val="2E74B5"/>
      <w:sz w:val="20"/>
      <w:szCs w:val="20"/>
      <w:lang w:eastAsia="en-GB"/>
    </w:rPr>
    <w:tblPr>
      <w:tblStyleRowBandSize w:val="1"/>
      <w:tblStyleColBandSize w:val="1"/>
      <w:tblBorders>
        <w:top w:val="single" w:sz="8" w:space="0" w:color="5B9BD5"/>
        <w:bottom w:val="single" w:sz="8" w:space="0" w:color="5B9BD5"/>
      </w:tblBorders>
    </w:tblPr>
    <w:tblStylePr w:type="firstRow">
      <w:pPr>
        <w:spacing w:beforeLines="0" w:beforeAutospacing="0" w:afterLines="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Grid-Accent12">
    <w:name w:val="Light Grid - Accent 12"/>
    <w:basedOn w:val="TableNormal"/>
    <w:uiPriority w:val="62"/>
    <w:rsid w:val="00B844D8"/>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Lines="0" w:beforeAutospacing="0" w:afterLines="0" w:afterAutospacing="0" w:line="240" w:lineRule="auto"/>
      </w:pPr>
      <w:rPr>
        <w:rFonts w:ascii="Euphemia" w:eastAsia="Times New Roman" w:hAnsi="Euphemia"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Autospacing="0" w:afterLines="0" w:afterAutospacing="0" w:line="240" w:lineRule="auto"/>
      </w:pPr>
      <w:rPr>
        <w:rFonts w:ascii="Euphemia" w:eastAsia="Times New Roman" w:hAnsi="Euphemia"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Euphemia" w:eastAsia="Times New Roman" w:hAnsi="Euphemia" w:cs="Times New Roman" w:hint="default"/>
        <w:b/>
        <w:bCs/>
      </w:rPr>
    </w:tblStylePr>
    <w:tblStylePr w:type="lastCol">
      <w:rPr>
        <w:rFonts w:ascii="Euphemia" w:eastAsia="Times New Roman" w:hAnsi="Euphemia"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12">
    <w:name w:val="Light List - Accent 12"/>
    <w:basedOn w:val="TableNormal"/>
    <w:uiPriority w:val="61"/>
    <w:rsid w:val="00B844D8"/>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Lines="0" w:beforeAutospacing="0" w:afterLines="0" w:afterAutospacing="0" w:line="240" w:lineRule="auto"/>
      </w:pPr>
      <w:rPr>
        <w:b/>
        <w:bCs/>
        <w:color w:val="FFFFFF"/>
      </w:rPr>
      <w:tblPr/>
      <w:tcPr>
        <w:shd w:val="clear" w:color="auto" w:fill="5B9BD5"/>
      </w:tcPr>
    </w:tblStylePr>
    <w:tblStylePr w:type="lastRow">
      <w:pPr>
        <w:spacing w:beforeLines="0" w:beforeAutospacing="0" w:afterLines="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12">
    <w:name w:val="Light Grid - Accent 112"/>
    <w:basedOn w:val="TableNormal"/>
    <w:uiPriority w:val="62"/>
    <w:rsid w:val="00B844D8"/>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Vani" w:eastAsia="Times New Roman" w:hAnsi="Vani"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Vani" w:eastAsia="Times New Roman" w:hAnsi="Vani"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ani" w:eastAsia="Times New Roman" w:hAnsi="Vani" w:cs="Times New Roman" w:hint="default"/>
        <w:b/>
        <w:bCs/>
      </w:rPr>
    </w:tblStylePr>
    <w:tblStylePr w:type="lastCol">
      <w:rPr>
        <w:rFonts w:ascii="Vani" w:eastAsia="Times New Roman" w:hAnsi="Vani"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4">
    <w:name w:val="Light Shading - Accent 14"/>
    <w:basedOn w:val="TableNormal"/>
    <w:uiPriority w:val="60"/>
    <w:rsid w:val="00B844D8"/>
    <w:pPr>
      <w:spacing w:after="0" w:line="240" w:lineRule="auto"/>
    </w:pPr>
    <w:rPr>
      <w:rFonts w:ascii="Calibri" w:eastAsia="Calibri" w:hAnsi="Calibri" w:cs="Times New Roman"/>
      <w:color w:val="365F91"/>
      <w:lang w:val="en-GB" w:eastAsia="en-GB"/>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B844D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B844D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B844D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
    <w:name w:val="Light Shading4"/>
    <w:basedOn w:val="TableNormal"/>
    <w:uiPriority w:val="60"/>
    <w:rsid w:val="00B844D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61">
    <w:name w:val="Light List - Accent 61"/>
    <w:basedOn w:val="TableNormal"/>
    <w:uiPriority w:val="61"/>
    <w:rsid w:val="00B844D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Grid-Accent13">
    <w:name w:val="Light Grid - Accent 13"/>
    <w:basedOn w:val="TableNormal"/>
    <w:uiPriority w:val="62"/>
    <w:rsid w:val="00B844D8"/>
    <w:pPr>
      <w:spacing w:after="0" w:line="240" w:lineRule="auto"/>
    </w:pPr>
    <w:rPr>
      <w:rFonts w:ascii="Perpetua" w:eastAsia="MS Mincho" w:hAnsi="Perpetua"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Euphemia" w:eastAsia="Times New Roman" w:hAnsi="Euphem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Euphemia" w:eastAsia="Times New Roman" w:hAnsi="Euphem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uphemia" w:eastAsia="Times New Roman" w:hAnsi="Euphemia" w:cs="Times New Roman" w:hint="default"/>
        <w:b/>
        <w:bCs/>
      </w:rPr>
    </w:tblStylePr>
    <w:tblStylePr w:type="lastCol">
      <w:rPr>
        <w:rFonts w:ascii="Euphemia" w:eastAsia="Times New Roman" w:hAnsi="Euphem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4">
    <w:name w:val="Light Grid - Accent 14"/>
    <w:basedOn w:val="TableNormal"/>
    <w:uiPriority w:val="62"/>
    <w:rsid w:val="00B844D8"/>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Gulim" w:eastAsia="Times New Roman" w:hAnsi="@Gulim"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Gulim" w:eastAsia="Times New Roman" w:hAnsi="@Gulim"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lim" w:eastAsia="Times New Roman" w:hAnsi="@Gulim" w:cs="Times New Roman" w:hint="eastAsia"/>
        <w:b/>
        <w:bCs/>
      </w:rPr>
    </w:tblStylePr>
    <w:tblStylePr w:type="lastCol">
      <w:rPr>
        <w:rFonts w:ascii="@Gulim" w:eastAsia="Times New Roman" w:hAnsi="@Gulim"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5">
    <w:name w:val="Light Grid - Accent 15"/>
    <w:basedOn w:val="TableNormal"/>
    <w:uiPriority w:val="62"/>
    <w:rsid w:val="00B844D8"/>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Gulim" w:eastAsia="Times New Roman" w:hAnsi="@Gulim"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Gulim" w:eastAsia="Times New Roman" w:hAnsi="@Gulim"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lim" w:eastAsia="Times New Roman" w:hAnsi="@Gulim" w:cs="Times New Roman" w:hint="eastAsia"/>
        <w:b/>
        <w:bCs/>
      </w:rPr>
    </w:tblStylePr>
    <w:tblStylePr w:type="lastCol">
      <w:rPr>
        <w:rFonts w:ascii="@Gulim" w:eastAsia="Times New Roman" w:hAnsi="@Gulim"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6">
    <w:name w:val="Light Grid - Accent 16"/>
    <w:basedOn w:val="TableNormal"/>
    <w:uiPriority w:val="62"/>
    <w:rsid w:val="00B844D8"/>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Gulim" w:eastAsia="Times New Roman" w:hAnsi="@Gulim" w:cs="Times New Roman" w:hint="eastAsia"/>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Gulim" w:eastAsia="Times New Roman" w:hAnsi="@Gulim" w:cs="Times New Roman" w:hint="eastAsia"/>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lim" w:eastAsia="Times New Roman" w:hAnsi="@Gulim" w:cs="Times New Roman" w:hint="eastAsia"/>
        <w:b/>
        <w:bCs/>
      </w:rPr>
    </w:tblStylePr>
    <w:tblStylePr w:type="lastCol">
      <w:rPr>
        <w:rFonts w:ascii="@Gulim" w:eastAsia="Times New Roman" w:hAnsi="@Gulim" w:cs="Times New Roman" w:hint="eastAsia"/>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2">
    <w:name w:val="Table Grid2"/>
    <w:basedOn w:val="TableNormal"/>
    <w:uiPriority w:val="59"/>
    <w:rsid w:val="00B844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B844D8"/>
    <w:pPr>
      <w:spacing w:after="0" w:line="240" w:lineRule="auto"/>
    </w:pPr>
    <w:rPr>
      <w:rFonts w:eastAsia="Batang"/>
    </w:rPr>
    <w:tblPr>
      <w:tblStyleRowBandSize w:val="1"/>
      <w:tblStyleColBandSize w:val="1"/>
      <w:tblBorders>
        <w:top w:val="single" w:sz="2" w:space="0" w:color="9FACD2" w:themeColor="accent1" w:themeTint="99"/>
        <w:bottom w:val="single" w:sz="2" w:space="0" w:color="9FACD2" w:themeColor="accent1" w:themeTint="99"/>
        <w:insideH w:val="single" w:sz="2" w:space="0" w:color="9FACD2" w:themeColor="accent1" w:themeTint="99"/>
        <w:insideV w:val="single" w:sz="2" w:space="0" w:color="9FACD2" w:themeColor="accent1" w:themeTint="99"/>
      </w:tblBorders>
    </w:tblPr>
    <w:tblStylePr w:type="firstRow">
      <w:rPr>
        <w:b/>
        <w:bCs/>
      </w:rPr>
      <w:tblPr/>
      <w:tcPr>
        <w:tcBorders>
          <w:top w:val="nil"/>
          <w:bottom w:val="single" w:sz="12" w:space="0" w:color="9FACD2" w:themeColor="accent1" w:themeTint="99"/>
          <w:insideH w:val="nil"/>
          <w:insideV w:val="nil"/>
        </w:tcBorders>
        <w:shd w:val="clear" w:color="auto" w:fill="FFFFFF" w:themeFill="background1"/>
      </w:tcPr>
    </w:tblStylePr>
    <w:tblStylePr w:type="lastRow">
      <w:rPr>
        <w:b/>
        <w:bCs/>
      </w:rPr>
      <w:tblPr/>
      <w:tcPr>
        <w:tcBorders>
          <w:top w:val="double" w:sz="2" w:space="0" w:color="9FAC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3F0" w:themeFill="accent1" w:themeFillTint="33"/>
      </w:tcPr>
    </w:tblStylePr>
    <w:tblStylePr w:type="band1Horz">
      <w:tblPr/>
      <w:tcPr>
        <w:shd w:val="clear" w:color="auto" w:fill="DFE3F0" w:themeFill="accent1" w:themeFillTint="33"/>
      </w:tcPr>
    </w:tblStylePr>
  </w:style>
  <w:style w:type="table" w:customStyle="1" w:styleId="GridTable3-Accent51">
    <w:name w:val="Grid Table 3 - Accent 51"/>
    <w:basedOn w:val="TableNormal"/>
    <w:uiPriority w:val="48"/>
    <w:rsid w:val="00B844D8"/>
    <w:pPr>
      <w:spacing w:after="0" w:line="240" w:lineRule="auto"/>
    </w:pPr>
    <w:rPr>
      <w:rFonts w:eastAsia="Batang"/>
    </w:rPr>
    <w:tblPr>
      <w:tblStyleRowBandSize w:val="1"/>
      <w:tblStyleColBandSize w:val="1"/>
      <w:tblBorders>
        <w:top w:val="single" w:sz="4" w:space="0" w:color="AAD957" w:themeColor="accent5" w:themeTint="99"/>
        <w:left w:val="single" w:sz="4" w:space="0" w:color="AAD957" w:themeColor="accent5" w:themeTint="99"/>
        <w:bottom w:val="single" w:sz="4" w:space="0" w:color="AAD957" w:themeColor="accent5" w:themeTint="99"/>
        <w:right w:val="single" w:sz="4" w:space="0" w:color="AAD957" w:themeColor="accent5" w:themeTint="99"/>
        <w:insideH w:val="single" w:sz="4" w:space="0" w:color="AAD957" w:themeColor="accent5" w:themeTint="99"/>
        <w:insideV w:val="single" w:sz="4" w:space="0" w:color="AAD95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2C7" w:themeFill="accent5" w:themeFillTint="33"/>
      </w:tcPr>
    </w:tblStylePr>
    <w:tblStylePr w:type="band1Horz">
      <w:tblPr/>
      <w:tcPr>
        <w:shd w:val="clear" w:color="auto" w:fill="E2F2C7" w:themeFill="accent5" w:themeFillTint="33"/>
      </w:tcPr>
    </w:tblStylePr>
    <w:tblStylePr w:type="neCell">
      <w:tblPr/>
      <w:tcPr>
        <w:tcBorders>
          <w:bottom w:val="single" w:sz="4" w:space="0" w:color="AAD957" w:themeColor="accent5" w:themeTint="99"/>
        </w:tcBorders>
      </w:tcPr>
    </w:tblStylePr>
    <w:tblStylePr w:type="nwCell">
      <w:tblPr/>
      <w:tcPr>
        <w:tcBorders>
          <w:bottom w:val="single" w:sz="4" w:space="0" w:color="AAD957" w:themeColor="accent5" w:themeTint="99"/>
        </w:tcBorders>
      </w:tcPr>
    </w:tblStylePr>
    <w:tblStylePr w:type="seCell">
      <w:tblPr/>
      <w:tcPr>
        <w:tcBorders>
          <w:top w:val="single" w:sz="4" w:space="0" w:color="AAD957" w:themeColor="accent5" w:themeTint="99"/>
        </w:tcBorders>
      </w:tcPr>
    </w:tblStylePr>
    <w:tblStylePr w:type="swCell">
      <w:tblPr/>
      <w:tcPr>
        <w:tcBorders>
          <w:top w:val="single" w:sz="4" w:space="0" w:color="AAD957" w:themeColor="accent5" w:themeTint="99"/>
        </w:tcBorders>
      </w:tcPr>
    </w:tblStylePr>
  </w:style>
  <w:style w:type="table" w:customStyle="1" w:styleId="GridTable2-Accent12">
    <w:name w:val="Grid Table 2 - Accent 12"/>
    <w:basedOn w:val="TableNormal"/>
    <w:uiPriority w:val="47"/>
    <w:rsid w:val="00B844D8"/>
    <w:pPr>
      <w:spacing w:after="0" w:line="240" w:lineRule="auto"/>
    </w:pPr>
    <w:rPr>
      <w:rFonts w:eastAsia="Batang"/>
    </w:rPr>
    <w:tblPr>
      <w:tblStyleRowBandSize w:val="1"/>
      <w:tblStyleColBandSize w:val="1"/>
      <w:tblBorders>
        <w:top w:val="single" w:sz="2" w:space="0" w:color="9FACD2" w:themeColor="accent1" w:themeTint="99"/>
        <w:bottom w:val="single" w:sz="2" w:space="0" w:color="9FACD2" w:themeColor="accent1" w:themeTint="99"/>
        <w:insideH w:val="single" w:sz="2" w:space="0" w:color="9FACD2" w:themeColor="accent1" w:themeTint="99"/>
        <w:insideV w:val="single" w:sz="2" w:space="0" w:color="9FACD2" w:themeColor="accent1" w:themeTint="99"/>
      </w:tblBorders>
    </w:tblPr>
    <w:tblStylePr w:type="firstRow">
      <w:rPr>
        <w:b/>
        <w:bCs/>
      </w:rPr>
      <w:tblPr/>
      <w:tcPr>
        <w:tcBorders>
          <w:top w:val="nil"/>
          <w:bottom w:val="single" w:sz="12" w:space="0" w:color="9FACD2" w:themeColor="accent1" w:themeTint="99"/>
          <w:insideH w:val="nil"/>
          <w:insideV w:val="nil"/>
        </w:tcBorders>
        <w:shd w:val="clear" w:color="auto" w:fill="FFFFFF" w:themeFill="background1"/>
      </w:tcPr>
    </w:tblStylePr>
    <w:tblStylePr w:type="lastRow">
      <w:rPr>
        <w:b/>
        <w:bCs/>
      </w:rPr>
      <w:tblPr/>
      <w:tcPr>
        <w:tcBorders>
          <w:top w:val="double" w:sz="2" w:space="0" w:color="9FAC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3F0" w:themeFill="accent1" w:themeFillTint="33"/>
      </w:tcPr>
    </w:tblStylePr>
    <w:tblStylePr w:type="band1Horz">
      <w:tblPr/>
      <w:tcPr>
        <w:shd w:val="clear" w:color="auto" w:fill="DFE3F0" w:themeFill="accent1" w:themeFillTint="33"/>
      </w:tcPr>
    </w:tblStylePr>
  </w:style>
  <w:style w:type="table" w:customStyle="1" w:styleId="GridTable3-Accent52">
    <w:name w:val="Grid Table 3 - Accent 52"/>
    <w:basedOn w:val="TableNormal"/>
    <w:uiPriority w:val="48"/>
    <w:rsid w:val="00B844D8"/>
    <w:pPr>
      <w:spacing w:after="0" w:line="240" w:lineRule="auto"/>
    </w:pPr>
    <w:rPr>
      <w:rFonts w:eastAsia="Batang"/>
    </w:rPr>
    <w:tblPr>
      <w:tblStyleRowBandSize w:val="1"/>
      <w:tblStyleColBandSize w:val="1"/>
      <w:tblBorders>
        <w:top w:val="single" w:sz="4" w:space="0" w:color="AAD957" w:themeColor="accent5" w:themeTint="99"/>
        <w:left w:val="single" w:sz="4" w:space="0" w:color="AAD957" w:themeColor="accent5" w:themeTint="99"/>
        <w:bottom w:val="single" w:sz="4" w:space="0" w:color="AAD957" w:themeColor="accent5" w:themeTint="99"/>
        <w:right w:val="single" w:sz="4" w:space="0" w:color="AAD957" w:themeColor="accent5" w:themeTint="99"/>
        <w:insideH w:val="single" w:sz="4" w:space="0" w:color="AAD957" w:themeColor="accent5" w:themeTint="99"/>
        <w:insideV w:val="single" w:sz="4" w:space="0" w:color="AAD95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2C7" w:themeFill="accent5" w:themeFillTint="33"/>
      </w:tcPr>
    </w:tblStylePr>
    <w:tblStylePr w:type="band1Horz">
      <w:tblPr/>
      <w:tcPr>
        <w:shd w:val="clear" w:color="auto" w:fill="E2F2C7" w:themeFill="accent5" w:themeFillTint="33"/>
      </w:tcPr>
    </w:tblStylePr>
    <w:tblStylePr w:type="neCell">
      <w:tblPr/>
      <w:tcPr>
        <w:tcBorders>
          <w:bottom w:val="single" w:sz="4" w:space="0" w:color="AAD957" w:themeColor="accent5" w:themeTint="99"/>
        </w:tcBorders>
      </w:tcPr>
    </w:tblStylePr>
    <w:tblStylePr w:type="nwCell">
      <w:tblPr/>
      <w:tcPr>
        <w:tcBorders>
          <w:bottom w:val="single" w:sz="4" w:space="0" w:color="AAD957" w:themeColor="accent5" w:themeTint="99"/>
        </w:tcBorders>
      </w:tcPr>
    </w:tblStylePr>
    <w:tblStylePr w:type="seCell">
      <w:tblPr/>
      <w:tcPr>
        <w:tcBorders>
          <w:top w:val="single" w:sz="4" w:space="0" w:color="AAD957" w:themeColor="accent5" w:themeTint="99"/>
        </w:tcBorders>
      </w:tcPr>
    </w:tblStylePr>
    <w:tblStylePr w:type="swCell">
      <w:tblPr/>
      <w:tcPr>
        <w:tcBorders>
          <w:top w:val="single" w:sz="4" w:space="0" w:color="AAD957" w:themeColor="accent5" w:themeTint="99"/>
        </w:tcBorders>
      </w:tcPr>
    </w:tblStylePr>
  </w:style>
  <w:style w:type="table" w:customStyle="1" w:styleId="TableGrid3">
    <w:name w:val="Table Grid3"/>
    <w:basedOn w:val="TableNormal"/>
    <w:uiPriority w:val="59"/>
    <w:rsid w:val="00B844D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B844D8"/>
    <w:pPr>
      <w:spacing w:after="0" w:line="240" w:lineRule="auto"/>
    </w:pPr>
    <w:rPr>
      <w:rFonts w:ascii="Calibri" w:eastAsia="Calibri" w:hAnsi="Calibri" w:cs="Times New Roman"/>
      <w:sz w:val="20"/>
      <w:szCs w:val="20"/>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4">
    <w:name w:val="Table Grid4"/>
    <w:basedOn w:val="TableNormal"/>
    <w:uiPriority w:val="59"/>
    <w:rsid w:val="00B844D8"/>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uiPriority w:val="61"/>
    <w:rsid w:val="00B844D8"/>
    <w:pPr>
      <w:spacing w:before="200"/>
    </w:pPr>
    <w:rPr>
      <w:rFonts w:ascii="Calibri" w:eastAsia="Times New Roman" w:hAnsi="Calibri"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tyle11">
    <w:name w:val="Style11"/>
    <w:basedOn w:val="TableNormal"/>
    <w:uiPriority w:val="99"/>
    <w:qFormat/>
    <w:rsid w:val="00B844D8"/>
    <w:pPr>
      <w:spacing w:before="200"/>
    </w:pPr>
    <w:rPr>
      <w:rFonts w:ascii="Calibri" w:eastAsia="Times New Roman" w:hAnsi="Calibri" w:cs="Times New Roman"/>
      <w:sz w:val="20"/>
      <w:szCs w:val="20"/>
      <w:lang w:eastAsia="en-GB"/>
    </w:rPr>
    <w:tblPr/>
  </w:style>
  <w:style w:type="table" w:customStyle="1" w:styleId="LightGrid-Accent111">
    <w:name w:val="Light Grid - Accent 111"/>
    <w:basedOn w:val="TableNormal"/>
    <w:uiPriority w:val="62"/>
    <w:rsid w:val="00B844D8"/>
    <w:pPr>
      <w:spacing w:before="200"/>
    </w:pPr>
    <w:rPr>
      <w:rFonts w:ascii="Calibri" w:eastAsia="Times New Roman" w:hAnsi="Calibri"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mn-ea" w:eastAsia="Times New Roman" w:hAnsi="+mn-e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mn-ea" w:eastAsia="Times New Roman" w:hAnsi="+mn-e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n-ea" w:eastAsia="Times New Roman" w:hAnsi="+mn-ea" w:cs="Times New Roman" w:hint="default"/>
        <w:b/>
        <w:bCs/>
      </w:rPr>
    </w:tblStylePr>
    <w:tblStylePr w:type="lastCol">
      <w:rPr>
        <w:rFonts w:ascii="+mn-ea" w:eastAsia="Times New Roman" w:hAnsi="+mn-e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List1-Accent51">
    <w:name w:val="Medium List 1 - Accent 51"/>
    <w:basedOn w:val="TableNormal"/>
    <w:uiPriority w:val="65"/>
    <w:rsid w:val="00B844D8"/>
    <w:pPr>
      <w:spacing w:before="200" w:after="0" w:line="240" w:lineRule="auto"/>
    </w:pPr>
    <w:rPr>
      <w:rFonts w:ascii="Calibri" w:eastAsia="Calibri" w:hAnsi="Calibri" w:cs="Times New Roman"/>
      <w:color w:val="000000"/>
      <w:sz w:val="20"/>
      <w:szCs w:val="20"/>
      <w:lang w:eastAsia="en-GB"/>
    </w:rPr>
    <w:tblPr>
      <w:tblStyleRowBandSize w:val="1"/>
      <w:tblStyleColBandSize w:val="1"/>
      <w:tblBorders>
        <w:top w:val="single" w:sz="8" w:space="0" w:color="4472C4"/>
        <w:bottom w:val="single" w:sz="8" w:space="0" w:color="4472C4"/>
      </w:tblBorders>
    </w:tblPr>
    <w:tblStylePr w:type="firstRow">
      <w:rPr>
        <w:rFonts w:ascii="BookAntiqua,Italic" w:eastAsia="Times New Roman" w:hAnsi="BookAntiqua,Italic" w:cs="Times New Roman" w:hint="default"/>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LightList-Accent51">
    <w:name w:val="Light List - Accent 51"/>
    <w:basedOn w:val="TableNormal"/>
    <w:uiPriority w:val="61"/>
    <w:rsid w:val="00B844D8"/>
    <w:pPr>
      <w:spacing w:before="200" w:after="0" w:line="240" w:lineRule="auto"/>
    </w:pPr>
    <w:rPr>
      <w:rFonts w:ascii="Calibri" w:eastAsia="Calibri" w:hAnsi="Calibri" w:cs="Times New Roman"/>
      <w:sz w:val="20"/>
      <w:szCs w:val="20"/>
      <w:lang w:eastAsia="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Lines="0" w:beforeAutospacing="0" w:afterLines="0" w:afterAutospacing="0" w:line="240" w:lineRule="auto"/>
      </w:pPr>
      <w:rPr>
        <w:b/>
        <w:bCs/>
        <w:color w:val="FFFFFF"/>
      </w:rPr>
      <w:tblPr/>
      <w:tcPr>
        <w:shd w:val="clear" w:color="auto" w:fill="4472C4"/>
      </w:tcPr>
    </w:tblStylePr>
    <w:tblStylePr w:type="lastRow">
      <w:pPr>
        <w:spacing w:beforeLines="0" w:beforeAutospacing="0" w:afterLines="0" w:afterAutospacing="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GridTable4-Accent111">
    <w:name w:val="Grid Table 4 - Accent 111"/>
    <w:basedOn w:val="TableNormal"/>
    <w:uiPriority w:val="49"/>
    <w:rsid w:val="00B844D8"/>
    <w:pPr>
      <w:spacing w:after="0" w:line="240" w:lineRule="auto"/>
    </w:pPr>
    <w:rPr>
      <w:rFonts w:ascii="Calibri" w:eastAsia="Calibri" w:hAnsi="Calibri" w:cs="Times New Roman"/>
      <w:sz w:val="20"/>
      <w:szCs w:val="20"/>
      <w:lang w:eastAsia="en-GB"/>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11">
    <w:name w:val="Table Grid11"/>
    <w:basedOn w:val="TableNormal"/>
    <w:uiPriority w:val="59"/>
    <w:locked/>
    <w:rsid w:val="00B844D8"/>
    <w:pPr>
      <w:spacing w:after="0" w:line="240" w:lineRule="auto"/>
    </w:pPr>
    <w:rPr>
      <w:rFonts w:ascii="Calibri" w:eastAsia="MS Mincho"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1">
    <w:name w:val="Light Shading - Accent 111"/>
    <w:basedOn w:val="TableNormal"/>
    <w:uiPriority w:val="60"/>
    <w:rsid w:val="00B844D8"/>
    <w:pPr>
      <w:spacing w:after="0" w:line="240" w:lineRule="auto"/>
    </w:pPr>
    <w:rPr>
      <w:rFonts w:ascii="Calibri" w:eastAsia="Calibri" w:hAnsi="Calibri"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1">
    <w:name w:val="Light Shading - Accent 121"/>
    <w:basedOn w:val="TableNormal"/>
    <w:uiPriority w:val="60"/>
    <w:rsid w:val="00B844D8"/>
    <w:pPr>
      <w:spacing w:after="0" w:line="240" w:lineRule="auto"/>
    </w:pPr>
    <w:rPr>
      <w:rFonts w:ascii="Calibri" w:eastAsia="Calibri" w:hAnsi="Calibri" w:cs="Times New Roman"/>
      <w:color w:val="2E74B5"/>
      <w:sz w:val="20"/>
      <w:szCs w:val="20"/>
      <w:lang w:eastAsia="en-GB"/>
    </w:rPr>
    <w:tblPr>
      <w:tblStyleRowBandSize w:val="1"/>
      <w:tblStyleColBandSize w:val="1"/>
      <w:tblBorders>
        <w:top w:val="single" w:sz="8" w:space="0" w:color="5B9BD5"/>
        <w:bottom w:val="single" w:sz="8" w:space="0" w:color="5B9BD5"/>
      </w:tblBorders>
    </w:tblPr>
    <w:tblStylePr w:type="firstRow">
      <w:pPr>
        <w:spacing w:beforeLines="0" w:beforeAutospacing="0" w:afterLines="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131">
    <w:name w:val="Light Shading - Accent 131"/>
    <w:basedOn w:val="TableNormal"/>
    <w:uiPriority w:val="60"/>
    <w:rsid w:val="00B844D8"/>
    <w:pPr>
      <w:spacing w:after="0" w:line="240" w:lineRule="auto"/>
    </w:pPr>
    <w:rPr>
      <w:rFonts w:ascii="Calibri" w:eastAsia="Calibri" w:hAnsi="Calibri" w:cs="Times New Roman"/>
      <w:color w:val="2E74B5"/>
      <w:sz w:val="20"/>
      <w:szCs w:val="20"/>
      <w:lang w:eastAsia="en-GB"/>
    </w:rPr>
    <w:tblPr>
      <w:tblStyleRowBandSize w:val="1"/>
      <w:tblStyleColBandSize w:val="1"/>
      <w:tblBorders>
        <w:top w:val="single" w:sz="8" w:space="0" w:color="5B9BD5"/>
        <w:bottom w:val="single" w:sz="8" w:space="0" w:color="5B9BD5"/>
      </w:tblBorders>
    </w:tblPr>
    <w:tblStylePr w:type="firstRow">
      <w:pPr>
        <w:spacing w:beforeLines="0" w:beforeAutospacing="0" w:afterLines="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Grid-Accent121">
    <w:name w:val="Light Grid - Accent 121"/>
    <w:basedOn w:val="TableNormal"/>
    <w:uiPriority w:val="62"/>
    <w:rsid w:val="00B844D8"/>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Lines="0" w:beforeAutospacing="0" w:afterLines="0" w:afterAutospacing="0" w:line="240" w:lineRule="auto"/>
      </w:pPr>
      <w:rPr>
        <w:rFonts w:ascii="BookAntiqua,Italic" w:eastAsia="Times New Roman" w:hAnsi="BookAntiqua,Italic" w:cs="Times New Roman" w:hint="default"/>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Lines="0" w:beforeAutospacing="0" w:afterLines="0" w:afterAutospacing="0" w:line="240" w:lineRule="auto"/>
      </w:pPr>
      <w:rPr>
        <w:rFonts w:ascii="BookAntiqua,Italic" w:eastAsia="Times New Roman" w:hAnsi="BookAntiqua,Italic" w:cs="Times New Roman" w:hint="default"/>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BookAntiqua,Italic" w:eastAsia="Times New Roman" w:hAnsi="BookAntiqua,Italic" w:cs="Times New Roman" w:hint="default"/>
        <w:b/>
        <w:bCs/>
      </w:rPr>
    </w:tblStylePr>
    <w:tblStylePr w:type="lastCol">
      <w:rPr>
        <w:rFonts w:ascii="BookAntiqua,Italic" w:eastAsia="Times New Roman" w:hAnsi="BookAntiqua,Italic" w:cs="Times New Roman" w:hint="default"/>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1121">
    <w:name w:val="Light Grid - Accent 1121"/>
    <w:basedOn w:val="TableNormal"/>
    <w:uiPriority w:val="62"/>
    <w:rsid w:val="00B844D8"/>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Helvetica-Bold" w:eastAsia="Times New Roman" w:hAnsi="Helvetica-Bold"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Helvetica-Bold" w:eastAsia="Times New Roman" w:hAnsi="Helvetica-Bold"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etica-Bold" w:eastAsia="Times New Roman" w:hAnsi="Helvetica-Bold" w:cs="Times New Roman" w:hint="default"/>
        <w:b/>
        <w:bCs/>
      </w:rPr>
    </w:tblStylePr>
    <w:tblStylePr w:type="lastCol">
      <w:rPr>
        <w:rFonts w:ascii="Helvetica-Bold" w:eastAsia="Times New Roman" w:hAnsi="Helvetica-Bold"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15">
    <w:name w:val="Light Shading - Accent 15"/>
    <w:basedOn w:val="TableNormal"/>
    <w:uiPriority w:val="60"/>
    <w:rsid w:val="00B844D8"/>
    <w:pPr>
      <w:spacing w:after="0" w:line="240" w:lineRule="auto"/>
    </w:pPr>
    <w:rPr>
      <w:rFonts w:ascii="Calibri" w:eastAsia="Calibri" w:hAnsi="Calibri" w:cs="Times New Roman"/>
      <w:color w:val="365F91"/>
      <w:lang w:val="en-GB" w:eastAsia="en-GB"/>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3-Accent11">
    <w:name w:val="Medium Grid 3 - Accent 11"/>
    <w:basedOn w:val="TableNormal"/>
    <w:uiPriority w:val="69"/>
    <w:rsid w:val="00B844D8"/>
    <w:pPr>
      <w:spacing w:after="0" w:line="240" w:lineRule="auto"/>
    </w:pPr>
    <w:rPr>
      <w:rFonts w:ascii="Perpetua" w:eastAsia="MS Mincho" w:hAnsi="Perpetua"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olorfulGrid-Accent11">
    <w:name w:val="Colorful Grid - Accent 11"/>
    <w:basedOn w:val="TableNormal"/>
    <w:uiPriority w:val="73"/>
    <w:rsid w:val="00B844D8"/>
    <w:pPr>
      <w:spacing w:after="0" w:line="240" w:lineRule="auto"/>
    </w:pPr>
    <w:rPr>
      <w:rFonts w:ascii="Perpetua" w:eastAsia="MS Mincho" w:hAnsi="Perpetua" w:cs="Times New Roman"/>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Shading1-Accent61">
    <w:name w:val="Medium Shading 1 - Accent 61"/>
    <w:basedOn w:val="TableNormal"/>
    <w:uiPriority w:val="63"/>
    <w:rsid w:val="00B844D8"/>
    <w:pPr>
      <w:spacing w:after="0" w:line="240" w:lineRule="auto"/>
    </w:pPr>
    <w:rPr>
      <w:rFonts w:ascii="Perpetua" w:eastAsia="MS Mincho" w:hAnsi="Perpetua"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Autospacing="0" w:afterLines="0" w:afterAutospacing="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0" w:afterLines="0" w:afterAutospacing="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LightShading-Accent31">
    <w:name w:val="Light Shading - Accent 31"/>
    <w:basedOn w:val="TableNormal"/>
    <w:uiPriority w:val="60"/>
    <w:rsid w:val="00B844D8"/>
    <w:pPr>
      <w:spacing w:after="0" w:line="240" w:lineRule="auto"/>
    </w:pPr>
    <w:rPr>
      <w:rFonts w:ascii="Calibri" w:eastAsia="Calibri"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MediumGrid1-Accent61">
    <w:name w:val="Medium Grid 1 - Accent 61"/>
    <w:basedOn w:val="TableNormal"/>
    <w:uiPriority w:val="67"/>
    <w:rsid w:val="00B844D8"/>
    <w:pPr>
      <w:spacing w:after="0" w:line="240" w:lineRule="auto"/>
    </w:pPr>
    <w:rPr>
      <w:rFonts w:ascii="Calibri" w:eastAsia="Calibri" w:hAnsi="Calibri" w:cs="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LightShading11">
    <w:name w:val="Light Shading11"/>
    <w:basedOn w:val="TableNormal"/>
    <w:uiPriority w:val="60"/>
    <w:rsid w:val="00B844D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1">
    <w:name w:val="Light Shading31"/>
    <w:basedOn w:val="TableNormal"/>
    <w:uiPriority w:val="60"/>
    <w:rsid w:val="00B844D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Accent61">
    <w:name w:val="Light Grid - Accent 61"/>
    <w:basedOn w:val="TableNormal"/>
    <w:uiPriority w:val="62"/>
    <w:rsid w:val="00B844D8"/>
    <w:pPr>
      <w:spacing w:after="100" w:afterAutospacing="1"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0" w:afterLines="0" w:afterAutospacing="0" w:line="240" w:lineRule="auto"/>
      </w:pPr>
      <w:rPr>
        <w:rFonts w:ascii="BookAntiqua,Italic" w:eastAsia="Times New Roman" w:hAnsi="BookAntiqua,Italic"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0" w:afterLines="0" w:afterAutospacing="0" w:line="240" w:lineRule="auto"/>
      </w:pPr>
      <w:rPr>
        <w:rFonts w:ascii="BookAntiqua,Italic" w:eastAsia="Times New Roman" w:hAnsi="BookAntiqua,Italic"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ookAntiqua,Italic" w:eastAsia="Times New Roman" w:hAnsi="BookAntiqua,Italic" w:cs="Times New Roman" w:hint="default"/>
        <w:b/>
        <w:bCs/>
      </w:rPr>
    </w:tblStylePr>
    <w:tblStylePr w:type="lastCol">
      <w:rPr>
        <w:rFonts w:ascii="BookAntiqua,Italic" w:eastAsia="Times New Roman" w:hAnsi="BookAntiqua,Italic"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Shading-Accent51">
    <w:name w:val="Light Shading - Accent 51"/>
    <w:basedOn w:val="TableNormal"/>
    <w:uiPriority w:val="60"/>
    <w:rsid w:val="00B844D8"/>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Accent62">
    <w:name w:val="Light List - Accent 62"/>
    <w:basedOn w:val="TableNormal"/>
    <w:uiPriority w:val="61"/>
    <w:rsid w:val="00B844D8"/>
    <w:pPr>
      <w:spacing w:after="0" w:line="240" w:lineRule="auto"/>
    </w:pPr>
    <w:rPr>
      <w:rFonts w:ascii="Calibri" w:eastAsia="Times New Roman"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Grid1-Accent51">
    <w:name w:val="Medium Grid 1 - Accent 51"/>
    <w:basedOn w:val="TableNormal"/>
    <w:uiPriority w:val="67"/>
    <w:rsid w:val="00B844D8"/>
    <w:pPr>
      <w:spacing w:after="0" w:line="240" w:lineRule="auto"/>
    </w:pPr>
    <w:rPr>
      <w:rFonts w:ascii="Calibri" w:eastAsia="Calibri"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LightShading21">
    <w:name w:val="Light Shading21"/>
    <w:basedOn w:val="TableNormal"/>
    <w:uiPriority w:val="60"/>
    <w:rsid w:val="00B844D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41">
    <w:name w:val="Light Shading41"/>
    <w:basedOn w:val="TableNormal"/>
    <w:uiPriority w:val="60"/>
    <w:rsid w:val="00B844D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611">
    <w:name w:val="Light List - Accent 611"/>
    <w:basedOn w:val="TableNormal"/>
    <w:uiPriority w:val="61"/>
    <w:rsid w:val="00B844D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MediumShading2-Accent51">
    <w:name w:val="Medium Shading 2 - Accent 51"/>
    <w:basedOn w:val="TableNormal"/>
    <w:uiPriority w:val="64"/>
    <w:rsid w:val="00B844D8"/>
    <w:pPr>
      <w:spacing w:after="0" w:line="240" w:lineRule="auto"/>
    </w:pPr>
    <w:rPr>
      <w:rFonts w:ascii="Perpetua" w:eastAsia="MS Mincho" w:hAnsi="Perpetua" w:cs="Times New Roman"/>
      <w:sz w:val="20"/>
      <w:szCs w:val="20"/>
    </w:rPr>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51">
    <w:name w:val="Medium Shading 1 - Accent 51"/>
    <w:basedOn w:val="TableNormal"/>
    <w:uiPriority w:val="63"/>
    <w:rsid w:val="00B844D8"/>
    <w:pPr>
      <w:spacing w:after="0" w:line="240" w:lineRule="auto"/>
    </w:pPr>
    <w:rPr>
      <w:rFonts w:ascii="Perpetua" w:eastAsia="MS Mincho" w:hAnsi="Perpetua"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LightGrid-Accent131">
    <w:name w:val="Light Grid - Accent 131"/>
    <w:basedOn w:val="TableNormal"/>
    <w:uiPriority w:val="62"/>
    <w:rsid w:val="00B844D8"/>
    <w:pPr>
      <w:spacing w:after="0" w:line="240" w:lineRule="auto"/>
    </w:pPr>
    <w:rPr>
      <w:rFonts w:ascii="Perpetua" w:eastAsia="MS Mincho" w:hAnsi="Perpetua"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BookAntiqua,Italic" w:eastAsia="Times New Roman" w:hAnsi="BookAntiqua,Italic"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BookAntiqua,Italic" w:eastAsia="Times New Roman" w:hAnsi="BookAntiqua,Italic"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Antiqua,Italic" w:eastAsia="Times New Roman" w:hAnsi="BookAntiqua,Italic" w:cs="Times New Roman" w:hint="default"/>
        <w:b/>
        <w:bCs/>
      </w:rPr>
    </w:tblStylePr>
    <w:tblStylePr w:type="lastCol">
      <w:rPr>
        <w:rFonts w:ascii="BookAntiqua,Italic" w:eastAsia="Times New Roman" w:hAnsi="BookAntiqua,Italic"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Shading-Accent61">
    <w:name w:val="Light Shading - Accent 61"/>
    <w:basedOn w:val="TableNormal"/>
    <w:uiPriority w:val="60"/>
    <w:rsid w:val="00B844D8"/>
    <w:pPr>
      <w:spacing w:after="0" w:line="240" w:lineRule="auto"/>
    </w:pPr>
    <w:rPr>
      <w:rFonts w:ascii="Perpetua" w:eastAsia="MS Mincho" w:hAnsi="Perpetua"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141">
    <w:name w:val="Light Grid - Accent 141"/>
    <w:basedOn w:val="TableNormal"/>
    <w:uiPriority w:val="62"/>
    <w:rsid w:val="00B844D8"/>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Open Sans" w:eastAsia="Times New Roman" w:hAnsi="Open San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Open Sans" w:eastAsia="Times New Roman" w:hAnsi="Open San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Open Sans" w:eastAsia="Times New Roman" w:hAnsi="Open Sans" w:cs="Times New Roman" w:hint="default"/>
        <w:b/>
        <w:bCs/>
      </w:rPr>
    </w:tblStylePr>
    <w:tblStylePr w:type="lastCol">
      <w:rPr>
        <w:rFonts w:ascii="Open Sans" w:eastAsia="Times New Roman" w:hAnsi="Open San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31">
    <w:name w:val="Light Grid - Accent 31"/>
    <w:basedOn w:val="TableNormal"/>
    <w:uiPriority w:val="62"/>
    <w:rsid w:val="00B844D8"/>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Open Sans" w:eastAsia="Times New Roman" w:hAnsi="Open San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Open Sans" w:eastAsia="Times New Roman" w:hAnsi="Open San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Open Sans" w:eastAsia="Times New Roman" w:hAnsi="Open Sans" w:cs="Times New Roman" w:hint="default"/>
        <w:b/>
        <w:bCs/>
      </w:rPr>
    </w:tblStylePr>
    <w:tblStylePr w:type="lastCol">
      <w:rPr>
        <w:rFonts w:ascii="Open Sans" w:eastAsia="Times New Roman" w:hAnsi="Open San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51">
    <w:name w:val="Light Grid - Accent 51"/>
    <w:basedOn w:val="TableNormal"/>
    <w:uiPriority w:val="62"/>
    <w:rsid w:val="00B844D8"/>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0" w:afterLines="0" w:afterAutospacing="0" w:line="240" w:lineRule="auto"/>
      </w:pPr>
      <w:rPr>
        <w:rFonts w:ascii="Open Sans" w:eastAsia="Times New Roman" w:hAnsi="Open San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0" w:afterLines="0" w:afterAutospacing="0" w:line="240" w:lineRule="auto"/>
      </w:pPr>
      <w:rPr>
        <w:rFonts w:ascii="Open Sans" w:eastAsia="Times New Roman" w:hAnsi="Open San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Open Sans" w:eastAsia="Times New Roman" w:hAnsi="Open Sans" w:cs="Times New Roman" w:hint="default"/>
        <w:b/>
        <w:bCs/>
      </w:rPr>
    </w:tblStylePr>
    <w:tblStylePr w:type="lastCol">
      <w:rPr>
        <w:rFonts w:ascii="Open Sans" w:eastAsia="Times New Roman" w:hAnsi="Open San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51">
    <w:name w:val="Light Grid - Accent 151"/>
    <w:basedOn w:val="TableNormal"/>
    <w:uiPriority w:val="62"/>
    <w:rsid w:val="00B844D8"/>
    <w:pPr>
      <w:spacing w:after="0" w:line="240" w:lineRule="auto"/>
    </w:pPr>
    <w:rPr>
      <w:rFonts w:ascii="Calibri" w:eastAsia="Calibri"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Open Sans" w:eastAsia="Times New Roman" w:hAnsi="Open San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Open Sans" w:eastAsia="Times New Roman" w:hAnsi="Open San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Open Sans" w:eastAsia="Times New Roman" w:hAnsi="Open Sans" w:cs="Times New Roman" w:hint="default"/>
        <w:b/>
        <w:bCs/>
      </w:rPr>
    </w:tblStylePr>
    <w:tblStylePr w:type="lastCol">
      <w:rPr>
        <w:rFonts w:ascii="Open Sans" w:eastAsia="Times New Roman" w:hAnsi="Open San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61">
    <w:name w:val="Light Grid - Accent 161"/>
    <w:basedOn w:val="TableNormal"/>
    <w:uiPriority w:val="62"/>
    <w:rsid w:val="00B844D8"/>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Open Sans" w:eastAsia="Times New Roman" w:hAnsi="Open San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Open Sans" w:eastAsia="Times New Roman" w:hAnsi="Open San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Open Sans" w:eastAsia="Times New Roman" w:hAnsi="Open Sans" w:cs="Times New Roman" w:hint="default"/>
        <w:b/>
        <w:bCs/>
      </w:rPr>
    </w:tblStylePr>
    <w:tblStylePr w:type="lastCol">
      <w:rPr>
        <w:rFonts w:ascii="Open Sans" w:eastAsia="Times New Roman" w:hAnsi="Open San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21">
    <w:name w:val="Table Grid21"/>
    <w:basedOn w:val="TableNormal"/>
    <w:uiPriority w:val="59"/>
    <w:locked/>
    <w:rsid w:val="00B844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B844D8"/>
    <w:pPr>
      <w:spacing w:after="0" w:line="240" w:lineRule="auto"/>
    </w:pPr>
    <w:rPr>
      <w:rFonts w:eastAsia="Batang"/>
    </w:rPr>
    <w:tblPr>
      <w:tblStyleRowBandSize w:val="1"/>
      <w:tblStyleColBandSize w:val="1"/>
      <w:tblBorders>
        <w:top w:val="single" w:sz="2" w:space="0" w:color="9FACD2" w:themeColor="accent1" w:themeTint="99"/>
        <w:bottom w:val="single" w:sz="2" w:space="0" w:color="9FACD2" w:themeColor="accent1" w:themeTint="99"/>
        <w:insideH w:val="single" w:sz="2" w:space="0" w:color="9FACD2" w:themeColor="accent1" w:themeTint="99"/>
        <w:insideV w:val="single" w:sz="2" w:space="0" w:color="9FACD2" w:themeColor="accent1" w:themeTint="99"/>
      </w:tblBorders>
    </w:tblPr>
    <w:tblStylePr w:type="firstRow">
      <w:rPr>
        <w:b/>
        <w:bCs/>
      </w:rPr>
      <w:tblPr/>
      <w:tcPr>
        <w:tcBorders>
          <w:top w:val="nil"/>
          <w:bottom w:val="single" w:sz="12" w:space="0" w:color="9FACD2" w:themeColor="accent1" w:themeTint="99"/>
          <w:insideH w:val="nil"/>
          <w:insideV w:val="nil"/>
        </w:tcBorders>
        <w:shd w:val="clear" w:color="auto" w:fill="FFFFFF" w:themeFill="background1"/>
      </w:tcPr>
    </w:tblStylePr>
    <w:tblStylePr w:type="lastRow">
      <w:rPr>
        <w:b/>
        <w:bCs/>
      </w:rPr>
      <w:tblPr/>
      <w:tcPr>
        <w:tcBorders>
          <w:top w:val="double" w:sz="2" w:space="0" w:color="9FAC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3F0" w:themeFill="accent1" w:themeFillTint="33"/>
      </w:tcPr>
    </w:tblStylePr>
    <w:tblStylePr w:type="band1Horz">
      <w:tblPr/>
      <w:tcPr>
        <w:shd w:val="clear" w:color="auto" w:fill="DFE3F0" w:themeFill="accent1" w:themeFillTint="33"/>
      </w:tcPr>
    </w:tblStylePr>
  </w:style>
  <w:style w:type="table" w:customStyle="1" w:styleId="GridTable3-Accent511">
    <w:name w:val="Grid Table 3 - Accent 511"/>
    <w:basedOn w:val="TableNormal"/>
    <w:uiPriority w:val="48"/>
    <w:rsid w:val="00B844D8"/>
    <w:pPr>
      <w:spacing w:after="0" w:line="240" w:lineRule="auto"/>
    </w:pPr>
    <w:rPr>
      <w:rFonts w:eastAsia="Batang"/>
    </w:rPr>
    <w:tblPr>
      <w:tblStyleRowBandSize w:val="1"/>
      <w:tblStyleColBandSize w:val="1"/>
      <w:tblBorders>
        <w:top w:val="single" w:sz="4" w:space="0" w:color="AAD957" w:themeColor="accent5" w:themeTint="99"/>
        <w:left w:val="single" w:sz="4" w:space="0" w:color="AAD957" w:themeColor="accent5" w:themeTint="99"/>
        <w:bottom w:val="single" w:sz="4" w:space="0" w:color="AAD957" w:themeColor="accent5" w:themeTint="99"/>
        <w:right w:val="single" w:sz="4" w:space="0" w:color="AAD957" w:themeColor="accent5" w:themeTint="99"/>
        <w:insideH w:val="single" w:sz="4" w:space="0" w:color="AAD957" w:themeColor="accent5" w:themeTint="99"/>
        <w:insideV w:val="single" w:sz="4" w:space="0" w:color="AAD95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2C7" w:themeFill="accent5" w:themeFillTint="33"/>
      </w:tcPr>
    </w:tblStylePr>
    <w:tblStylePr w:type="band1Horz">
      <w:tblPr/>
      <w:tcPr>
        <w:shd w:val="clear" w:color="auto" w:fill="E2F2C7" w:themeFill="accent5" w:themeFillTint="33"/>
      </w:tcPr>
    </w:tblStylePr>
    <w:tblStylePr w:type="neCell">
      <w:tblPr/>
      <w:tcPr>
        <w:tcBorders>
          <w:bottom w:val="single" w:sz="4" w:space="0" w:color="AAD957" w:themeColor="accent5" w:themeTint="99"/>
        </w:tcBorders>
      </w:tcPr>
    </w:tblStylePr>
    <w:tblStylePr w:type="nwCell">
      <w:tblPr/>
      <w:tcPr>
        <w:tcBorders>
          <w:bottom w:val="single" w:sz="4" w:space="0" w:color="AAD957" w:themeColor="accent5" w:themeTint="99"/>
        </w:tcBorders>
      </w:tcPr>
    </w:tblStylePr>
    <w:tblStylePr w:type="seCell">
      <w:tblPr/>
      <w:tcPr>
        <w:tcBorders>
          <w:top w:val="single" w:sz="4" w:space="0" w:color="AAD957" w:themeColor="accent5" w:themeTint="99"/>
        </w:tcBorders>
      </w:tcPr>
    </w:tblStylePr>
    <w:tblStylePr w:type="swCell">
      <w:tblPr/>
      <w:tcPr>
        <w:tcBorders>
          <w:top w:val="single" w:sz="4" w:space="0" w:color="AAD957" w:themeColor="accent5" w:themeTint="99"/>
        </w:tcBorders>
      </w:tcPr>
    </w:tblStylePr>
  </w:style>
  <w:style w:type="table" w:customStyle="1" w:styleId="LightShading-Accent141">
    <w:name w:val="Light Shading - Accent 141"/>
    <w:basedOn w:val="TableNormal"/>
    <w:uiPriority w:val="60"/>
    <w:rsid w:val="00B844D8"/>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dTable2-Accent121">
    <w:name w:val="Grid Table 2 - Accent 121"/>
    <w:basedOn w:val="TableNormal"/>
    <w:uiPriority w:val="47"/>
    <w:rsid w:val="00B844D8"/>
    <w:pPr>
      <w:spacing w:after="0" w:line="240" w:lineRule="auto"/>
    </w:pPr>
    <w:rPr>
      <w:rFonts w:eastAsia="Batang"/>
    </w:rPr>
    <w:tblPr>
      <w:tblStyleRowBandSize w:val="1"/>
      <w:tblStyleColBandSize w:val="1"/>
      <w:tblBorders>
        <w:top w:val="single" w:sz="2" w:space="0" w:color="9FACD2" w:themeColor="accent1" w:themeTint="99"/>
        <w:bottom w:val="single" w:sz="2" w:space="0" w:color="9FACD2" w:themeColor="accent1" w:themeTint="99"/>
        <w:insideH w:val="single" w:sz="2" w:space="0" w:color="9FACD2" w:themeColor="accent1" w:themeTint="99"/>
        <w:insideV w:val="single" w:sz="2" w:space="0" w:color="9FACD2" w:themeColor="accent1" w:themeTint="99"/>
      </w:tblBorders>
    </w:tblPr>
    <w:tblStylePr w:type="firstRow">
      <w:rPr>
        <w:b/>
        <w:bCs/>
      </w:rPr>
      <w:tblPr/>
      <w:tcPr>
        <w:tcBorders>
          <w:top w:val="nil"/>
          <w:bottom w:val="single" w:sz="12" w:space="0" w:color="9FACD2" w:themeColor="accent1" w:themeTint="99"/>
          <w:insideH w:val="nil"/>
          <w:insideV w:val="nil"/>
        </w:tcBorders>
        <w:shd w:val="clear" w:color="auto" w:fill="FFFFFF" w:themeFill="background1"/>
      </w:tcPr>
    </w:tblStylePr>
    <w:tblStylePr w:type="lastRow">
      <w:rPr>
        <w:b/>
        <w:bCs/>
      </w:rPr>
      <w:tblPr/>
      <w:tcPr>
        <w:tcBorders>
          <w:top w:val="double" w:sz="2" w:space="0" w:color="9FAC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3F0" w:themeFill="accent1" w:themeFillTint="33"/>
      </w:tcPr>
    </w:tblStylePr>
    <w:tblStylePr w:type="band1Horz">
      <w:tblPr/>
      <w:tcPr>
        <w:shd w:val="clear" w:color="auto" w:fill="DFE3F0" w:themeFill="accent1" w:themeFillTint="33"/>
      </w:tcPr>
    </w:tblStylePr>
  </w:style>
  <w:style w:type="table" w:customStyle="1" w:styleId="GridTable3-Accent521">
    <w:name w:val="Grid Table 3 - Accent 521"/>
    <w:basedOn w:val="TableNormal"/>
    <w:uiPriority w:val="48"/>
    <w:rsid w:val="00B844D8"/>
    <w:pPr>
      <w:spacing w:after="0" w:line="240" w:lineRule="auto"/>
    </w:pPr>
    <w:rPr>
      <w:rFonts w:eastAsia="Batang"/>
    </w:rPr>
    <w:tblPr>
      <w:tblStyleRowBandSize w:val="1"/>
      <w:tblStyleColBandSize w:val="1"/>
      <w:tblBorders>
        <w:top w:val="single" w:sz="4" w:space="0" w:color="AAD957" w:themeColor="accent5" w:themeTint="99"/>
        <w:left w:val="single" w:sz="4" w:space="0" w:color="AAD957" w:themeColor="accent5" w:themeTint="99"/>
        <w:bottom w:val="single" w:sz="4" w:space="0" w:color="AAD957" w:themeColor="accent5" w:themeTint="99"/>
        <w:right w:val="single" w:sz="4" w:space="0" w:color="AAD957" w:themeColor="accent5" w:themeTint="99"/>
        <w:insideH w:val="single" w:sz="4" w:space="0" w:color="AAD957" w:themeColor="accent5" w:themeTint="99"/>
        <w:insideV w:val="single" w:sz="4" w:space="0" w:color="AAD95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F2C7" w:themeFill="accent5" w:themeFillTint="33"/>
      </w:tcPr>
    </w:tblStylePr>
    <w:tblStylePr w:type="band1Horz">
      <w:tblPr/>
      <w:tcPr>
        <w:shd w:val="clear" w:color="auto" w:fill="E2F2C7" w:themeFill="accent5" w:themeFillTint="33"/>
      </w:tcPr>
    </w:tblStylePr>
    <w:tblStylePr w:type="neCell">
      <w:tblPr/>
      <w:tcPr>
        <w:tcBorders>
          <w:bottom w:val="single" w:sz="4" w:space="0" w:color="AAD957" w:themeColor="accent5" w:themeTint="99"/>
        </w:tcBorders>
      </w:tcPr>
    </w:tblStylePr>
    <w:tblStylePr w:type="nwCell">
      <w:tblPr/>
      <w:tcPr>
        <w:tcBorders>
          <w:bottom w:val="single" w:sz="4" w:space="0" w:color="AAD957" w:themeColor="accent5" w:themeTint="99"/>
        </w:tcBorders>
      </w:tcPr>
    </w:tblStylePr>
    <w:tblStylePr w:type="seCell">
      <w:tblPr/>
      <w:tcPr>
        <w:tcBorders>
          <w:top w:val="single" w:sz="4" w:space="0" w:color="AAD957" w:themeColor="accent5" w:themeTint="99"/>
        </w:tcBorders>
      </w:tcPr>
    </w:tblStylePr>
    <w:tblStylePr w:type="swCell">
      <w:tblPr/>
      <w:tcPr>
        <w:tcBorders>
          <w:top w:val="single" w:sz="4" w:space="0" w:color="AAD957" w:themeColor="accent5" w:themeTint="99"/>
        </w:tcBorders>
      </w:tcPr>
    </w:tblStylePr>
  </w:style>
  <w:style w:type="table" w:customStyle="1" w:styleId="TableGrid31">
    <w:name w:val="Table Grid31"/>
    <w:basedOn w:val="TableNormal"/>
    <w:uiPriority w:val="59"/>
    <w:locked/>
    <w:rsid w:val="00B844D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
    <w:name w:val="Plain Table 111"/>
    <w:basedOn w:val="TableNormal"/>
    <w:uiPriority w:val="41"/>
    <w:rsid w:val="00B844D8"/>
    <w:pPr>
      <w:spacing w:after="0" w:line="240" w:lineRule="auto"/>
    </w:pPr>
    <w:rPr>
      <w:rFonts w:ascii="Calibri" w:eastAsia="Calibri" w:hAnsi="Calibri" w:cs="Times New Roman"/>
      <w:sz w:val="20"/>
      <w:szCs w:val="20"/>
      <w:lang w:val="en-GB"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normal0">
    <w:name w:val="table normal"/>
    <w:basedOn w:val="Normal"/>
    <w:rsid w:val="00B844D8"/>
    <w:pPr>
      <w:spacing w:before="100" w:beforeAutospacing="1" w:after="100" w:afterAutospacing="1" w:line="240" w:lineRule="auto"/>
    </w:pPr>
    <w:rPr>
      <w:rFonts w:ascii="Times New Roman" w:eastAsia="Times New Roman" w:hAnsi="Times New Roman" w:cs="Times New Roman"/>
      <w:sz w:val="24"/>
      <w:szCs w:val="24"/>
    </w:rPr>
  </w:style>
  <w:style w:type="paragraph" w:styleId="TableofFigures">
    <w:name w:val="table of figures"/>
    <w:aliases w:val="Table"/>
    <w:basedOn w:val="tablenormal0"/>
    <w:next w:val="Normal"/>
    <w:autoRedefine/>
    <w:uiPriority w:val="99"/>
    <w:semiHidden/>
    <w:unhideWhenUsed/>
    <w:rsid w:val="00B844D8"/>
    <w:pPr>
      <w:spacing w:before="120" w:beforeAutospacing="0" w:after="0" w:afterAutospacing="0"/>
      <w:jc w:val="center"/>
    </w:pPr>
    <w:rPr>
      <w:rFonts w:ascii="Book Antiqua" w:hAnsi="Book Antiqua" w:cs="Calibri"/>
      <w:bCs/>
      <w:color w:val="000000" w:themeColor="text1"/>
      <w:sz w:val="22"/>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50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gzk.rks-gov.net/ActDetail.aspx?ActID=16389" TargetMode="Externa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3" Type="http://schemas.openxmlformats.org/officeDocument/2006/relationships/hyperlink" Target="https://appsso.eurostat.ec.europa.eu/nui/submitViewTableAction.do" TargetMode="External"/><Relationship Id="rId7" Type="http://schemas.openxmlformats.org/officeDocument/2006/relationships/hyperlink" Target="Http://kryeministri-ks.net/wp-content/uploads/2019/02/MANUAL-P%C3%8BR-PLANIFIKIMIN-HARTIMIN-DHE-MONITORIMIN-E-DOKUMENTEVE-STRATEGJIKE-DHE-PLANEVE-T%C3%8B-TYRE-T%C3%8B-VEPRIMIT.pdf" TargetMode="External"/><Relationship Id="rId2" Type="http://schemas.openxmlformats.org/officeDocument/2006/relationships/hyperlink" Target="https://refugeesmigrants.un.org/sites/default/files/180713_agreed_outcome_global_compact_for_migration.pdf" TargetMode="External"/><Relationship Id="rId1" Type="http://schemas.openxmlformats.org/officeDocument/2006/relationships/hyperlink" Target="https://www.un.org/en/ga/search/vie&#235;_doc.asp?symbol=A/RES/71/1" TargetMode="External"/><Relationship Id="rId6" Type="http://schemas.openxmlformats.org/officeDocument/2006/relationships/hyperlink" Target="http://kryeministri-ks.net/wp-content/uploads/2019/02/MANUAL-P%C3%8BR-PLANIFIKIMIN-HARTIMIN-DHE-MONITORIMIN-E-DOKUMENTEVE-STRATEGJIKE-DHE-PLANEVE-T%C3%8B-TYRE-T%C3%8B-VEPRIMIT.pdf" TargetMode="External"/><Relationship Id="rId5" Type="http://schemas.openxmlformats.org/officeDocument/2006/relationships/hyperlink" Target="http://kryeministri-ks.net/wp-content/uploads/docs/Vendimet_e_mbledhjes_se_158-te_te_Qeverise__2013_.pdf" TargetMode="External"/><Relationship Id="rId4" Type="http://schemas.openxmlformats.org/officeDocument/2006/relationships/hyperlink" Target="https://gzk.rks-gov.net/ActDetail.aspx?ActID=3186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tate%20Strategy%20on%20Migration%202021-2025\grafikoni%20remitenca%20dhe%20turizmi%20i%20diaspor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2020%20CRO\Inputi%20per%20Strategji%20te%20Migrimit%202021-2025\Per%20Strategji%20te%20Migrimit%202021-202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2020%20CRO\Inputi%20per%20Strategji%20te%20Migrimit%202021-2025\Per%20Strategji%20te%20Migrimit%202021-202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2020%20CRO\Inputi%20per%20Strategji%20te%20Migrimit%202021-2025\Per%20Strategji%20te%20Migrimit%202021-2025%20-%20Cop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2020%20CRO\Inputi%20per%20Strategji%20te%20Migrimit%202021-2025\Per%20Strategji%20te%20Migrimit%202021-2025%20-%20Cop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2020%20CRO\Inputi%20per%20Strategji%20te%20Migrimit%202021-2025\Per%20Strategji%20te%20Migrimit%202021-2025%20-%20Cop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c:f>
              <c:strCache>
                <c:ptCount val="1"/>
                <c:pt idx="0">
                  <c:v>Remitencat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2018</c:v>
                </c:pt>
                <c:pt idx="1">
                  <c:v>2019</c:v>
                </c:pt>
                <c:pt idx="2">
                  <c:v>Korrik 2020</c:v>
                </c:pt>
              </c:strCache>
            </c:strRef>
          </c:cat>
          <c:val>
            <c:numRef>
              <c:f>Sheet1!$B$3:$B$5</c:f>
              <c:numCache>
                <c:formatCode>General</c:formatCode>
                <c:ptCount val="3"/>
                <c:pt idx="0">
                  <c:v>800.6</c:v>
                </c:pt>
                <c:pt idx="1">
                  <c:v>851.5</c:v>
                </c:pt>
                <c:pt idx="2">
                  <c:v>526.79999999999995</c:v>
                </c:pt>
              </c:numCache>
            </c:numRef>
          </c:val>
          <c:extLst xmlns:c16r2="http://schemas.microsoft.com/office/drawing/2015/06/chart">
            <c:ext xmlns:c16="http://schemas.microsoft.com/office/drawing/2014/chart" uri="{C3380CC4-5D6E-409C-BE32-E72D297353CC}">
              <c16:uniqueId val="{00000000-80FA-4471-AC43-E10878EEA27A}"/>
            </c:ext>
          </c:extLst>
        </c:ser>
        <c:ser>
          <c:idx val="1"/>
          <c:order val="1"/>
          <c:tx>
            <c:strRef>
              <c:f>Sheet1!$C$2</c:f>
              <c:strCache>
                <c:ptCount val="1"/>
                <c:pt idx="0">
                  <c:v>Shërbimet e udhëtimit të diasporës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2018</c:v>
                </c:pt>
                <c:pt idx="1">
                  <c:v>2019</c:v>
                </c:pt>
                <c:pt idx="2">
                  <c:v>Korrik 2020</c:v>
                </c:pt>
              </c:strCache>
            </c:strRef>
          </c:cat>
          <c:val>
            <c:numRef>
              <c:f>Sheet1!$C$3:$C$5</c:f>
              <c:numCache>
                <c:formatCode>#,##0.00</c:formatCode>
                <c:ptCount val="3"/>
                <c:pt idx="0">
                  <c:v>1112.0999999999999</c:v>
                </c:pt>
                <c:pt idx="1">
                  <c:v>1228.2</c:v>
                </c:pt>
                <c:pt idx="2" formatCode="General">
                  <c:v>229.7</c:v>
                </c:pt>
              </c:numCache>
            </c:numRef>
          </c:val>
          <c:extLst xmlns:c16r2="http://schemas.microsoft.com/office/drawing/2015/06/chart">
            <c:ext xmlns:c16="http://schemas.microsoft.com/office/drawing/2014/chart" uri="{C3380CC4-5D6E-409C-BE32-E72D297353CC}">
              <c16:uniqueId val="{00000001-80FA-4471-AC43-E10878EEA27A}"/>
            </c:ext>
          </c:extLst>
        </c:ser>
        <c:ser>
          <c:idx val="2"/>
          <c:order val="2"/>
          <c:tx>
            <c:strRef>
              <c:f>Sheet1!$D$2</c:f>
              <c:strCache>
                <c:ptCount val="1"/>
                <c:pt idx="0">
                  <c:v>IHD</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Sheet1!$A$3:$A$5</c:f>
              <c:strCache>
                <c:ptCount val="3"/>
                <c:pt idx="0">
                  <c:v>2018</c:v>
                </c:pt>
                <c:pt idx="1">
                  <c:v>2019</c:v>
                </c:pt>
                <c:pt idx="2">
                  <c:v>Korrik 2020</c:v>
                </c:pt>
              </c:strCache>
            </c:strRef>
          </c:cat>
          <c:val>
            <c:numRef>
              <c:f>Sheet1!$D$3:$D$5</c:f>
              <c:numCache>
                <c:formatCode>General</c:formatCode>
                <c:ptCount val="3"/>
                <c:pt idx="0">
                  <c:v>272.10000000000002</c:v>
                </c:pt>
                <c:pt idx="1">
                  <c:v>271.8</c:v>
                </c:pt>
                <c:pt idx="2">
                  <c:v>202.7</c:v>
                </c:pt>
              </c:numCache>
            </c:numRef>
          </c:val>
          <c:extLst xmlns:c16r2="http://schemas.microsoft.com/office/drawing/2015/06/chart">
            <c:ext xmlns:c16="http://schemas.microsoft.com/office/drawing/2014/chart" uri="{C3380CC4-5D6E-409C-BE32-E72D297353CC}">
              <c16:uniqueId val="{00000002-80FA-4471-AC43-E10878EEA27A}"/>
            </c:ext>
          </c:extLst>
        </c:ser>
        <c:dLbls>
          <c:showLegendKey val="0"/>
          <c:showVal val="1"/>
          <c:showCatName val="0"/>
          <c:showSerName val="0"/>
          <c:showPercent val="0"/>
          <c:showBubbleSize val="0"/>
        </c:dLbls>
        <c:gapWidth val="219"/>
        <c:overlap val="-27"/>
        <c:axId val="474352200"/>
        <c:axId val="474351416"/>
      </c:barChart>
      <c:catAx>
        <c:axId val="474352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351416"/>
        <c:crosses val="autoZero"/>
        <c:auto val="1"/>
        <c:lblAlgn val="ctr"/>
        <c:lblOffset val="100"/>
        <c:noMultiLvlLbl val="0"/>
      </c:catAx>
      <c:valAx>
        <c:axId val="474351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352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Sheet1!$C$22</c:f>
              <c:strCache>
                <c:ptCount val="1"/>
                <c:pt idx="0">
                  <c:v>Kerkesa për Azil</c:v>
                </c:pt>
              </c:strCache>
            </c:strRef>
          </c:tx>
          <c:spPr>
            <a:ln>
              <a:solidFill>
                <a:schemeClr val="tx2">
                  <a:lumMod val="60000"/>
                  <a:lumOff val="40000"/>
                  <a:alpha val="95000"/>
                </a:schemeClr>
              </a:solidFill>
            </a:ln>
          </c:spPr>
          <c:marker>
            <c:symbol val="none"/>
          </c:marker>
          <c:dLbls>
            <c:dLbl>
              <c:idx val="0"/>
              <c:layout>
                <c:manualLayout>
                  <c:x val="4.406925095901573E-3"/>
                  <c:y val="-2.027153558052503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8.6483567544487529E-3"/>
                  <c:y val="-5.2713855794203734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50" b="1">
                    <a:solidFill>
                      <a:schemeClr val="tx2">
                        <a:lumMod val="60000"/>
                        <a:lumOff val="40000"/>
                      </a:schemeClr>
                    </a:solidFill>
                    <a:latin typeface="Book Antiqua"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Sheet1!$D$21:$H$21</c:f>
              <c:strCache>
                <c:ptCount val="5"/>
                <c:pt idx="0">
                  <c:v>2015</c:v>
                </c:pt>
                <c:pt idx="1">
                  <c:v>2016</c:v>
                </c:pt>
                <c:pt idx="2">
                  <c:v>2017</c:v>
                </c:pt>
                <c:pt idx="3">
                  <c:v>2018</c:v>
                </c:pt>
                <c:pt idx="4">
                  <c:v>2019</c:v>
                </c:pt>
              </c:strCache>
            </c:strRef>
          </c:cat>
          <c:val>
            <c:numRef>
              <c:f>Sheet1!$D$22:$H$22</c:f>
              <c:numCache>
                <c:formatCode>#,##0</c:formatCode>
                <c:ptCount val="5"/>
                <c:pt idx="0">
                  <c:v>73240</c:v>
                </c:pt>
                <c:pt idx="1">
                  <c:v>11970</c:v>
                </c:pt>
                <c:pt idx="2">
                  <c:v>7575</c:v>
                </c:pt>
                <c:pt idx="3">
                  <c:v>4745</c:v>
                </c:pt>
                <c:pt idx="4">
                  <c:v>3455</c:v>
                </c:pt>
              </c:numCache>
            </c:numRef>
          </c:val>
          <c:smooth val="0"/>
        </c:ser>
        <c:ser>
          <c:idx val="1"/>
          <c:order val="1"/>
          <c:tx>
            <c:strRef>
              <c:f>Sheet1!$C$23</c:f>
              <c:strCache>
                <c:ptCount val="1"/>
                <c:pt idx="0">
                  <c:v>Kerkesa për Azil për herë të parë</c:v>
                </c:pt>
              </c:strCache>
            </c:strRef>
          </c:tx>
          <c:spPr>
            <a:ln>
              <a:solidFill>
                <a:srgbClr val="FF0000">
                  <a:alpha val="95000"/>
                </a:srgbClr>
              </a:solidFill>
            </a:ln>
          </c:spPr>
          <c:marker>
            <c:symbol val="none"/>
          </c:marker>
          <c:dLbls>
            <c:dLbl>
              <c:idx val="0"/>
              <c:layout>
                <c:manualLayout>
                  <c:x val="-9.0622013594455264E-2"/>
                  <c:y val="8.723568963991817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6.8401210614223523E-2"/>
                  <c:y val="1.709417212900748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6.2021625287269712E-2"/>
                  <c:y val="2.7565376317489256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7.3185899609438804E-2"/>
                  <c:y val="3.105577771365025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7.1591003277700363E-2"/>
                  <c:y val="3.1055777713650253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50">
                    <a:solidFill>
                      <a:srgbClr val="FF0000"/>
                    </a:solidFill>
                    <a:latin typeface="Book Antiqua"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Sheet1!$D$21:$H$21</c:f>
              <c:strCache>
                <c:ptCount val="5"/>
                <c:pt idx="0">
                  <c:v>2015</c:v>
                </c:pt>
                <c:pt idx="1">
                  <c:v>2016</c:v>
                </c:pt>
                <c:pt idx="2">
                  <c:v>2017</c:v>
                </c:pt>
                <c:pt idx="3">
                  <c:v>2018</c:v>
                </c:pt>
                <c:pt idx="4">
                  <c:v>2019</c:v>
                </c:pt>
              </c:strCache>
            </c:strRef>
          </c:cat>
          <c:val>
            <c:numRef>
              <c:f>Sheet1!$D$23:$H$23</c:f>
              <c:numCache>
                <c:formatCode>#,##0</c:formatCode>
                <c:ptCount val="5"/>
                <c:pt idx="0">
                  <c:v>67545</c:v>
                </c:pt>
                <c:pt idx="1">
                  <c:v>9410</c:v>
                </c:pt>
                <c:pt idx="2">
                  <c:v>5455</c:v>
                </c:pt>
                <c:pt idx="3">
                  <c:v>3395</c:v>
                </c:pt>
                <c:pt idx="4">
                  <c:v>2425</c:v>
                </c:pt>
              </c:numCache>
            </c:numRef>
          </c:val>
          <c:smooth val="0"/>
        </c:ser>
        <c:dLbls>
          <c:showLegendKey val="0"/>
          <c:showVal val="1"/>
          <c:showCatName val="0"/>
          <c:showSerName val="0"/>
          <c:showPercent val="0"/>
          <c:showBubbleSize val="0"/>
        </c:dLbls>
        <c:dropLines/>
        <c:smooth val="0"/>
        <c:axId val="474352592"/>
        <c:axId val="474353376"/>
      </c:lineChart>
      <c:catAx>
        <c:axId val="474352592"/>
        <c:scaling>
          <c:orientation val="minMax"/>
        </c:scaling>
        <c:delete val="0"/>
        <c:axPos val="b"/>
        <c:numFmt formatCode="General" sourceLinked="0"/>
        <c:majorTickMark val="none"/>
        <c:minorTickMark val="none"/>
        <c:tickLblPos val="nextTo"/>
        <c:txPr>
          <a:bodyPr/>
          <a:lstStyle/>
          <a:p>
            <a:pPr>
              <a:defRPr sz="1050">
                <a:latin typeface="Book Antiqua" pitchFamily="18" charset="0"/>
              </a:defRPr>
            </a:pPr>
            <a:endParaRPr lang="en-US"/>
          </a:p>
        </c:txPr>
        <c:crossAx val="474353376"/>
        <c:crosses val="autoZero"/>
        <c:auto val="1"/>
        <c:lblAlgn val="ctr"/>
        <c:lblOffset val="100"/>
        <c:noMultiLvlLbl val="0"/>
      </c:catAx>
      <c:valAx>
        <c:axId val="474353376"/>
        <c:scaling>
          <c:orientation val="minMax"/>
        </c:scaling>
        <c:delete val="0"/>
        <c:axPos val="l"/>
        <c:majorGridlines/>
        <c:numFmt formatCode="#,##0" sourceLinked="1"/>
        <c:majorTickMark val="out"/>
        <c:minorTickMark val="none"/>
        <c:tickLblPos val="nextTo"/>
        <c:crossAx val="474352592"/>
        <c:crosses val="autoZero"/>
        <c:crossBetween val="between"/>
      </c:valAx>
    </c:plotArea>
    <c:legend>
      <c:legendPos val="b"/>
      <c:overlay val="0"/>
      <c:txPr>
        <a:bodyPr/>
        <a:lstStyle/>
        <a:p>
          <a:pPr>
            <a:defRPr sz="1050">
              <a:latin typeface="Book Antiqua" pitchFamily="18" charset="0"/>
            </a:defRPr>
          </a:pPr>
          <a:endParaRPr lang="en-US"/>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4859344505013789E-2"/>
          <c:y val="5.2826201796090884E-2"/>
          <c:w val="0.89949962985396059"/>
          <c:h val="0.66378326522475861"/>
        </c:manualLayout>
      </c:layout>
      <c:lineChart>
        <c:grouping val="standard"/>
        <c:varyColors val="0"/>
        <c:ser>
          <c:idx val="0"/>
          <c:order val="0"/>
          <c:tx>
            <c:strRef>
              <c:f>Sheet2!$D$48</c:f>
              <c:strCache>
                <c:ptCount val="1"/>
                <c:pt idx="0">
                  <c:v>B.Familjar</c:v>
                </c:pt>
              </c:strCache>
            </c:strRef>
          </c:tx>
          <c:marker>
            <c:symbol val="none"/>
          </c:marker>
          <c:dLbls>
            <c:dLbl>
              <c:idx val="0"/>
              <c:layout>
                <c:manualLayout>
                  <c:x val="1.6072002571520412E-3"/>
                  <c:y val="-5.164878823996820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072002571520412E-3"/>
                  <c:y val="-5.95947556615017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072002571520412E-3"/>
                  <c:y val="-6.356773937226853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072002571520412E-3"/>
                  <c:y val="-5.16487882399680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tx2">
                        <a:lumMod val="7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Sheet2!$E$47:$I$47</c:f>
              <c:strCache>
                <c:ptCount val="5"/>
                <c:pt idx="0">
                  <c:v>2015</c:v>
                </c:pt>
                <c:pt idx="1">
                  <c:v>2016</c:v>
                </c:pt>
                <c:pt idx="2">
                  <c:v>2017</c:v>
                </c:pt>
                <c:pt idx="3">
                  <c:v>2018</c:v>
                </c:pt>
                <c:pt idx="4">
                  <c:v>2019</c:v>
                </c:pt>
              </c:strCache>
            </c:strRef>
          </c:cat>
          <c:val>
            <c:numRef>
              <c:f>Sheet2!$E$48:$I$48</c:f>
              <c:numCache>
                <c:formatCode>#,##0</c:formatCode>
                <c:ptCount val="5"/>
                <c:pt idx="0">
                  <c:v>15787</c:v>
                </c:pt>
                <c:pt idx="1">
                  <c:v>14000</c:v>
                </c:pt>
                <c:pt idx="2">
                  <c:v>15315</c:v>
                </c:pt>
                <c:pt idx="3">
                  <c:v>19331</c:v>
                </c:pt>
                <c:pt idx="4">
                  <c:v>19554</c:v>
                </c:pt>
              </c:numCache>
            </c:numRef>
          </c:val>
          <c:smooth val="0"/>
        </c:ser>
        <c:ser>
          <c:idx val="1"/>
          <c:order val="1"/>
          <c:tx>
            <c:strRef>
              <c:f>Sheet2!$D$49</c:f>
              <c:strCache>
                <c:ptCount val="1"/>
                <c:pt idx="0">
                  <c:v>Punesim</c:v>
                </c:pt>
              </c:strCache>
            </c:strRef>
          </c:tx>
          <c:marker>
            <c:symbol val="none"/>
          </c:marker>
          <c:dLbls>
            <c:dLbl>
              <c:idx val="0"/>
              <c:layout>
                <c:manualLayout>
                  <c:x val="-1.6072002571520412E-3"/>
                  <c:y val="-5.164878823996820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8216007714561434E-3"/>
                  <c:y val="-5.562177195073498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6.754072308303540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2144005143040842E-3"/>
                  <c:y val="-5.95947556615017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rgbClr val="FF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Sheet2!$E$47:$I$47</c:f>
              <c:strCache>
                <c:ptCount val="5"/>
                <c:pt idx="0">
                  <c:v>2015</c:v>
                </c:pt>
                <c:pt idx="1">
                  <c:v>2016</c:v>
                </c:pt>
                <c:pt idx="2">
                  <c:v>2017</c:v>
                </c:pt>
                <c:pt idx="3">
                  <c:v>2018</c:v>
                </c:pt>
                <c:pt idx="4">
                  <c:v>2019</c:v>
                </c:pt>
              </c:strCache>
            </c:strRef>
          </c:cat>
          <c:val>
            <c:numRef>
              <c:f>Sheet2!$E$49:$I$49</c:f>
              <c:numCache>
                <c:formatCode>#,##0</c:formatCode>
                <c:ptCount val="5"/>
                <c:pt idx="0" formatCode="General">
                  <c:v>973</c:v>
                </c:pt>
                <c:pt idx="1">
                  <c:v>2770</c:v>
                </c:pt>
                <c:pt idx="2">
                  <c:v>7060</c:v>
                </c:pt>
                <c:pt idx="3">
                  <c:v>11513</c:v>
                </c:pt>
                <c:pt idx="4">
                  <c:v>16783</c:v>
                </c:pt>
              </c:numCache>
            </c:numRef>
          </c:val>
          <c:smooth val="0"/>
        </c:ser>
        <c:ser>
          <c:idx val="2"/>
          <c:order val="2"/>
          <c:tx>
            <c:strRef>
              <c:f>Sheet2!$D$50</c:f>
              <c:strCache>
                <c:ptCount val="1"/>
                <c:pt idx="0">
                  <c:v>Arsimim</c:v>
                </c:pt>
              </c:strCache>
            </c:strRef>
          </c:tx>
          <c:marker>
            <c:symbol val="none"/>
          </c:marker>
          <c:dLbls>
            <c:dLbl>
              <c:idx val="0"/>
              <c:layout>
                <c:manualLayout>
                  <c:x val="-4.9823207971714099E-2"/>
                  <c:y val="3.9729837107667859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85760205721633E-2"/>
                  <c:y val="-2.383790226460108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8216007714561434E-3"/>
                  <c:y val="-3.575685339690107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8216007714561434E-3"/>
                  <c:y val="-2.78108859753676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accent3">
                        <a:lumMod val="50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Sheet2!$E$47:$I$47</c:f>
              <c:strCache>
                <c:ptCount val="5"/>
                <c:pt idx="0">
                  <c:v>2015</c:v>
                </c:pt>
                <c:pt idx="1">
                  <c:v>2016</c:v>
                </c:pt>
                <c:pt idx="2">
                  <c:v>2017</c:v>
                </c:pt>
                <c:pt idx="3">
                  <c:v>2018</c:v>
                </c:pt>
                <c:pt idx="4">
                  <c:v>2019</c:v>
                </c:pt>
              </c:strCache>
            </c:strRef>
          </c:cat>
          <c:val>
            <c:numRef>
              <c:f>Sheet2!$E$50:$I$50</c:f>
              <c:numCache>
                <c:formatCode>General</c:formatCode>
                <c:ptCount val="5"/>
                <c:pt idx="0">
                  <c:v>753</c:v>
                </c:pt>
                <c:pt idx="1">
                  <c:v>842</c:v>
                </c:pt>
                <c:pt idx="2">
                  <c:v>778</c:v>
                </c:pt>
                <c:pt idx="3" formatCode="#,##0">
                  <c:v>1066</c:v>
                </c:pt>
                <c:pt idx="4" formatCode="#,##0">
                  <c:v>957</c:v>
                </c:pt>
              </c:numCache>
            </c:numRef>
          </c:val>
          <c:smooth val="0"/>
        </c:ser>
        <c:ser>
          <c:idx val="3"/>
          <c:order val="3"/>
          <c:tx>
            <c:strRef>
              <c:f>Sheet2!$D$51</c:f>
              <c:strCache>
                <c:ptCount val="1"/>
                <c:pt idx="0">
                  <c:v>Arsye të tjera</c:v>
                </c:pt>
              </c:strCache>
            </c:strRef>
          </c:tx>
          <c:marker>
            <c:symbol val="none"/>
          </c:marker>
          <c:dLbls>
            <c:dLbl>
              <c:idx val="0"/>
              <c:layout>
                <c:manualLayout>
                  <c:x val="0"/>
                  <c:y val="-6.3567739372268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5.164878823996820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500160720025715E-2"/>
                  <c:y val="-3.575685339690107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2144005143040842E-3"/>
                  <c:y val="-6.35677393722685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accent4"/>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Sheet2!$E$47:$I$47</c:f>
              <c:strCache>
                <c:ptCount val="5"/>
                <c:pt idx="0">
                  <c:v>2015</c:v>
                </c:pt>
                <c:pt idx="1">
                  <c:v>2016</c:v>
                </c:pt>
                <c:pt idx="2">
                  <c:v>2017</c:v>
                </c:pt>
                <c:pt idx="3">
                  <c:v>2018</c:v>
                </c:pt>
                <c:pt idx="4">
                  <c:v>2019</c:v>
                </c:pt>
              </c:strCache>
            </c:strRef>
          </c:cat>
          <c:val>
            <c:numRef>
              <c:f>Sheet2!$E$51:$I$51</c:f>
              <c:numCache>
                <c:formatCode>#,##0</c:formatCode>
                <c:ptCount val="5"/>
                <c:pt idx="0">
                  <c:v>4246</c:v>
                </c:pt>
                <c:pt idx="1">
                  <c:v>5903</c:v>
                </c:pt>
                <c:pt idx="2">
                  <c:v>5550</c:v>
                </c:pt>
                <c:pt idx="3">
                  <c:v>5576</c:v>
                </c:pt>
                <c:pt idx="4">
                  <c:v>8347</c:v>
                </c:pt>
              </c:numCache>
            </c:numRef>
          </c:val>
          <c:smooth val="0"/>
        </c:ser>
        <c:dLbls>
          <c:showLegendKey val="0"/>
          <c:showVal val="1"/>
          <c:showCatName val="0"/>
          <c:showSerName val="0"/>
          <c:showPercent val="0"/>
          <c:showBubbleSize val="0"/>
        </c:dLbls>
        <c:smooth val="0"/>
        <c:axId val="474350632"/>
        <c:axId val="474351024"/>
      </c:lineChart>
      <c:catAx>
        <c:axId val="474350632"/>
        <c:scaling>
          <c:orientation val="minMax"/>
        </c:scaling>
        <c:delete val="0"/>
        <c:axPos val="b"/>
        <c:numFmt formatCode="General" sourceLinked="0"/>
        <c:majorTickMark val="none"/>
        <c:minorTickMark val="none"/>
        <c:tickLblPos val="nextTo"/>
        <c:txPr>
          <a:bodyPr/>
          <a:lstStyle/>
          <a:p>
            <a:pPr>
              <a:defRPr sz="1100"/>
            </a:pPr>
            <a:endParaRPr lang="en-US"/>
          </a:p>
        </c:txPr>
        <c:crossAx val="474351024"/>
        <c:crosses val="autoZero"/>
        <c:auto val="1"/>
        <c:lblAlgn val="ctr"/>
        <c:lblOffset val="100"/>
        <c:noMultiLvlLbl val="0"/>
      </c:catAx>
      <c:valAx>
        <c:axId val="474351024"/>
        <c:scaling>
          <c:orientation val="minMax"/>
        </c:scaling>
        <c:delete val="0"/>
        <c:axPos val="l"/>
        <c:majorGridlines/>
        <c:numFmt formatCode="#,##0" sourceLinked="1"/>
        <c:majorTickMark val="none"/>
        <c:minorTickMark val="none"/>
        <c:tickLblPos val="nextTo"/>
        <c:txPr>
          <a:bodyPr/>
          <a:lstStyle/>
          <a:p>
            <a:pPr>
              <a:defRPr sz="800"/>
            </a:pPr>
            <a:endParaRPr lang="en-US"/>
          </a:p>
        </c:txPr>
        <c:crossAx val="474350632"/>
        <c:crosses val="autoZero"/>
        <c:crossBetween val="between"/>
      </c:valAx>
    </c:plotArea>
    <c:legend>
      <c:legendPos val="b"/>
      <c:overlay val="0"/>
      <c:txPr>
        <a:bodyPr/>
        <a:lstStyle/>
        <a:p>
          <a:pPr>
            <a:defRPr sz="1100"/>
          </a:pPr>
          <a:endParaRPr lang="en-US"/>
        </a:p>
      </c:txPr>
    </c:legend>
    <c:plotVisOnly val="1"/>
    <c:dispBlanksAs val="gap"/>
    <c:showDLblsOverMax val="0"/>
  </c:chart>
  <c:spPr>
    <a:ln>
      <a:noFill/>
    </a:ln>
  </c:spPr>
  <c:txPr>
    <a:bodyPr/>
    <a:lstStyle/>
    <a:p>
      <a:pPr>
        <a:defRPr sz="1050">
          <a:latin typeface="Book Antiqua"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'[Per Strategji te Migrimit 2021-2025 - Copy.xlsx]LQ'!$C$10</c:f>
              <c:strCache>
                <c:ptCount val="1"/>
                <c:pt idx="0">
                  <c:v>B.Familjar</c:v>
                </c:pt>
              </c:strCache>
            </c:strRef>
          </c:tx>
          <c:marker>
            <c:symbol val="none"/>
          </c:marker>
          <c:dLbls>
            <c:dLbl>
              <c:idx val="0"/>
              <c:layout>
                <c:manualLayout>
                  <c:x val="-2.9545852992964458E-2"/>
                  <c:y val="5.109988384557732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9545852992964458E-2"/>
                  <c:y val="6.626863621569488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3.4386124048143479E-2"/>
                  <c:y val="6.247644812316548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3.1159276678024719E-2"/>
                  <c:y val="5.109988384557732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3.7310740320092052E-3"/>
                  <c:y val="9.3858148277542238E-3"/>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tx2">
                        <a:lumMod val="60000"/>
                        <a:lumOff val="4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'[Per Strategji te Migrimit 2021-2025 - Copy.xlsx]LQ'!$D$9:$H$9</c:f>
              <c:strCache>
                <c:ptCount val="5"/>
                <c:pt idx="0">
                  <c:v>2015</c:v>
                </c:pt>
                <c:pt idx="1">
                  <c:v>2016</c:v>
                </c:pt>
                <c:pt idx="2">
                  <c:v>2017</c:v>
                </c:pt>
                <c:pt idx="3">
                  <c:v>2018</c:v>
                </c:pt>
                <c:pt idx="4">
                  <c:v>2019</c:v>
                </c:pt>
              </c:strCache>
            </c:strRef>
          </c:cat>
          <c:val>
            <c:numRef>
              <c:f>'[Per Strategji te Migrimit 2021-2025 - Copy.xlsx]LQ'!$D$10:$H$10</c:f>
              <c:numCache>
                <c:formatCode>#,##0</c:formatCode>
                <c:ptCount val="5"/>
                <c:pt idx="0">
                  <c:v>1435</c:v>
                </c:pt>
                <c:pt idx="1">
                  <c:v>1807</c:v>
                </c:pt>
                <c:pt idx="2">
                  <c:v>1924</c:v>
                </c:pt>
                <c:pt idx="3">
                  <c:v>1680</c:v>
                </c:pt>
                <c:pt idx="4">
                  <c:v>1808</c:v>
                </c:pt>
              </c:numCache>
            </c:numRef>
          </c:val>
          <c:smooth val="0"/>
        </c:ser>
        <c:ser>
          <c:idx val="1"/>
          <c:order val="1"/>
          <c:tx>
            <c:strRef>
              <c:f>'[Per Strategji te Migrimit 2021-2025 - Copy.xlsx]LQ'!$C$11</c:f>
              <c:strCache>
                <c:ptCount val="1"/>
                <c:pt idx="0">
                  <c:v>Punesim</c:v>
                </c:pt>
              </c:strCache>
            </c:strRef>
          </c:tx>
          <c:marker>
            <c:symbol val="none"/>
          </c:marker>
          <c:dLbls>
            <c:dLbl>
              <c:idx val="0"/>
              <c:layout>
                <c:manualLayout>
                  <c:x val="-3.4386124048143549E-2"/>
                  <c:y val="-6.266575893030436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5.3444977170688879E-3"/>
                  <c:y val="5.5936267352247743E-3"/>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rgbClr val="FF0000"/>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'[Per Strategji te Migrimit 2021-2025 - Copy.xlsx]LQ'!$D$9:$H$9</c:f>
              <c:strCache>
                <c:ptCount val="5"/>
                <c:pt idx="0">
                  <c:v>2015</c:v>
                </c:pt>
                <c:pt idx="1">
                  <c:v>2016</c:v>
                </c:pt>
                <c:pt idx="2">
                  <c:v>2017</c:v>
                </c:pt>
                <c:pt idx="3">
                  <c:v>2018</c:v>
                </c:pt>
                <c:pt idx="4">
                  <c:v>2019</c:v>
                </c:pt>
              </c:strCache>
            </c:strRef>
          </c:cat>
          <c:val>
            <c:numRef>
              <c:f>'[Per Strategji te Migrimit 2021-2025 - Copy.xlsx]LQ'!$D$11:$H$11</c:f>
              <c:numCache>
                <c:formatCode>#,##0</c:formatCode>
                <c:ptCount val="5"/>
                <c:pt idx="0">
                  <c:v>1565</c:v>
                </c:pt>
                <c:pt idx="1">
                  <c:v>2296</c:v>
                </c:pt>
                <c:pt idx="2">
                  <c:v>2865</c:v>
                </c:pt>
                <c:pt idx="3">
                  <c:v>2899</c:v>
                </c:pt>
                <c:pt idx="4">
                  <c:v>2473</c:v>
                </c:pt>
              </c:numCache>
            </c:numRef>
          </c:val>
          <c:smooth val="0"/>
        </c:ser>
        <c:ser>
          <c:idx val="2"/>
          <c:order val="2"/>
          <c:tx>
            <c:strRef>
              <c:f>'[Per Strategji te Migrimit 2021-2025 - Copy.xlsx]LQ'!$C$12</c:f>
              <c:strCache>
                <c:ptCount val="1"/>
                <c:pt idx="0">
                  <c:v>Arsimim</c:v>
                </c:pt>
              </c:strCache>
            </c:strRef>
          </c:tx>
          <c:marker>
            <c:symbol val="none"/>
          </c:marker>
          <c:dLbls>
            <c:spPr>
              <a:noFill/>
              <a:ln>
                <a:noFill/>
              </a:ln>
              <a:effectLst/>
            </c:spPr>
            <c:txPr>
              <a:bodyPr/>
              <a:lstStyle/>
              <a:p>
                <a:pPr>
                  <a:defRPr b="1">
                    <a:solidFill>
                      <a:schemeClr val="accent3">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'[Per Strategji te Migrimit 2021-2025 - Copy.xlsx]LQ'!$D$9:$H$9</c:f>
              <c:strCache>
                <c:ptCount val="5"/>
                <c:pt idx="0">
                  <c:v>2015</c:v>
                </c:pt>
                <c:pt idx="1">
                  <c:v>2016</c:v>
                </c:pt>
                <c:pt idx="2">
                  <c:v>2017</c:v>
                </c:pt>
                <c:pt idx="3">
                  <c:v>2018</c:v>
                </c:pt>
                <c:pt idx="4">
                  <c:v>2019</c:v>
                </c:pt>
              </c:strCache>
            </c:strRef>
          </c:cat>
          <c:val>
            <c:numRef>
              <c:f>'[Per Strategji te Migrimit 2021-2025 - Copy.xlsx]LQ'!$D$12:$H$12</c:f>
              <c:numCache>
                <c:formatCode>General</c:formatCode>
                <c:ptCount val="5"/>
                <c:pt idx="0">
                  <c:v>187</c:v>
                </c:pt>
                <c:pt idx="1">
                  <c:v>227</c:v>
                </c:pt>
                <c:pt idx="2">
                  <c:v>281</c:v>
                </c:pt>
                <c:pt idx="3">
                  <c:v>210</c:v>
                </c:pt>
                <c:pt idx="4">
                  <c:v>229</c:v>
                </c:pt>
              </c:numCache>
            </c:numRef>
          </c:val>
          <c:smooth val="0"/>
        </c:ser>
        <c:ser>
          <c:idx val="3"/>
          <c:order val="3"/>
          <c:tx>
            <c:strRef>
              <c:f>'[Per Strategji te Migrimit 2021-2025 - Copy.xlsx]LQ'!$C$13</c:f>
              <c:strCache>
                <c:ptCount val="1"/>
                <c:pt idx="0">
                  <c:v>Arsye të tjera</c:v>
                </c:pt>
              </c:strCache>
            </c:strRef>
          </c:tx>
          <c:marker>
            <c:symbol val="none"/>
          </c:marker>
          <c:dLbls>
            <c:dLbl>
              <c:idx val="0"/>
              <c:layout>
                <c:manualLayout>
                  <c:x val="-2.1579605308290992E-2"/>
                  <c:y val="4.730769575304905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2.6419876363470422E-2"/>
                  <c:y val="3.972331956798941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2.6419876363470356E-2"/>
                  <c:y val="2.076237910534219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2.8033300048530052E-2"/>
                  <c:y val="2.455456719787159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1.1697321716683027E-2"/>
                  <c:y val="9.3858148277542238E-3"/>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accent4">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'[Per Strategji te Migrimit 2021-2025 - Copy.xlsx]LQ'!$D$9:$H$9</c:f>
              <c:strCache>
                <c:ptCount val="5"/>
                <c:pt idx="0">
                  <c:v>2015</c:v>
                </c:pt>
                <c:pt idx="1">
                  <c:v>2016</c:v>
                </c:pt>
                <c:pt idx="2">
                  <c:v>2017</c:v>
                </c:pt>
                <c:pt idx="3">
                  <c:v>2018</c:v>
                </c:pt>
                <c:pt idx="4">
                  <c:v>2019</c:v>
                </c:pt>
              </c:strCache>
            </c:strRef>
          </c:cat>
          <c:val>
            <c:numRef>
              <c:f>'[Per Strategji te Migrimit 2021-2025 - Copy.xlsx]LQ'!$D$13:$H$13</c:f>
              <c:numCache>
                <c:formatCode>General</c:formatCode>
                <c:ptCount val="5"/>
                <c:pt idx="0">
                  <c:v>257</c:v>
                </c:pt>
                <c:pt idx="1">
                  <c:v>264</c:v>
                </c:pt>
                <c:pt idx="2">
                  <c:v>213</c:v>
                </c:pt>
                <c:pt idx="3">
                  <c:v>138</c:v>
                </c:pt>
                <c:pt idx="4">
                  <c:v>20</c:v>
                </c:pt>
              </c:numCache>
            </c:numRef>
          </c:val>
          <c:smooth val="0"/>
        </c:ser>
        <c:dLbls>
          <c:showLegendKey val="0"/>
          <c:showVal val="1"/>
          <c:showCatName val="0"/>
          <c:showSerName val="0"/>
          <c:showPercent val="0"/>
          <c:showBubbleSize val="0"/>
        </c:dLbls>
        <c:smooth val="0"/>
        <c:axId val="474353768"/>
        <c:axId val="474354552"/>
      </c:lineChart>
      <c:catAx>
        <c:axId val="474353768"/>
        <c:scaling>
          <c:orientation val="minMax"/>
        </c:scaling>
        <c:delete val="0"/>
        <c:axPos val="b"/>
        <c:numFmt formatCode="General" sourceLinked="0"/>
        <c:majorTickMark val="out"/>
        <c:minorTickMark val="none"/>
        <c:tickLblPos val="nextTo"/>
        <c:crossAx val="474354552"/>
        <c:crosses val="autoZero"/>
        <c:auto val="1"/>
        <c:lblAlgn val="ctr"/>
        <c:lblOffset val="100"/>
        <c:noMultiLvlLbl val="0"/>
      </c:catAx>
      <c:valAx>
        <c:axId val="474354552"/>
        <c:scaling>
          <c:orientation val="minMax"/>
        </c:scaling>
        <c:delete val="0"/>
        <c:axPos val="l"/>
        <c:majorGridlines/>
        <c:numFmt formatCode="#,##0" sourceLinked="1"/>
        <c:majorTickMark val="out"/>
        <c:minorTickMark val="none"/>
        <c:tickLblPos val="nextTo"/>
        <c:crossAx val="474353768"/>
        <c:crosses val="autoZero"/>
        <c:crossBetween val="between"/>
      </c:valAx>
    </c:plotArea>
    <c:legend>
      <c:legendPos val="b"/>
      <c:overlay val="0"/>
      <c:txPr>
        <a:bodyPr/>
        <a:lstStyle/>
        <a:p>
          <a:pPr>
            <a:defRPr sz="1100"/>
          </a:pPr>
          <a:endParaRPr lang="en-US"/>
        </a:p>
      </c:txPr>
    </c:legend>
    <c:plotVisOnly val="1"/>
    <c:dispBlanksAs val="gap"/>
    <c:showDLblsOverMax val="0"/>
  </c:chart>
  <c:txPr>
    <a:bodyPr/>
    <a:lstStyle/>
    <a:p>
      <a:pPr>
        <a:defRPr sz="1050">
          <a:latin typeface="Book Antiqua"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722256742486738E-2"/>
          <c:y val="3.8903614276651781E-2"/>
          <c:w val="0.95594326905773253"/>
          <c:h val="0.87905125307512499"/>
        </c:manualLayout>
      </c:layout>
      <c:barChart>
        <c:barDir val="col"/>
        <c:grouping val="clustered"/>
        <c:varyColors val="0"/>
        <c:ser>
          <c:idx val="1"/>
          <c:order val="0"/>
          <c:tx>
            <c:strRef>
              <c:f>'\2020\PROFILI I LEHTE I MIGRIMIT 2019\Grafikat ne exel per emigrimin e pa rregullt 2017-2019\[Grafikat dhe tabelat e profilit 2017 (1) dhe 2018.xlsx]Policia e Kosoves SH'!$B$79</c:f>
              <c:strCache>
                <c:ptCount val="1"/>
                <c:pt idx="0">
                  <c:v>Me forcë</c:v>
                </c:pt>
              </c:strCache>
            </c:strRef>
          </c:tx>
          <c:spPr>
            <a:solidFill>
              <a:schemeClr val="accent6">
                <a:lumMod val="60000"/>
                <a:lumOff val="40000"/>
              </a:schemeClr>
            </a:solidFill>
            <a:effectLst>
              <a:outerShdw blurRad="50800" dist="38100" dir="2700000" algn="tl" rotWithShape="0">
                <a:prstClr val="black">
                  <a:alpha val="40000"/>
                </a:prstClr>
              </a:outerShdw>
            </a:effectLst>
          </c:spPr>
          <c:invertIfNegative val="0"/>
          <c:dLbls>
            <c:spPr>
              <a:noFill/>
              <a:ln>
                <a:noFill/>
              </a:ln>
              <a:effectLst/>
            </c:spPr>
            <c:txPr>
              <a:bodyPr/>
              <a:lstStyle/>
              <a:p>
                <a:pPr>
                  <a:defRPr>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'\2020\PROFILI I LEHTE I MIGRIMIT 2019\Grafikat ne exel per emigrimin e pa rregullt 2017-2019\[Grafikat dhe tabelat e profilit 2017 (1) dhe 2018.xlsx]Policia e Kosoves SH'!$C$78:$G$78</c:f>
              <c:strCache>
                <c:ptCount val="5"/>
                <c:pt idx="0">
                  <c:v>2015</c:v>
                </c:pt>
                <c:pt idx="1">
                  <c:v>2016</c:v>
                </c:pt>
                <c:pt idx="2">
                  <c:v>2017</c:v>
                </c:pt>
                <c:pt idx="3">
                  <c:v>2018</c:v>
                </c:pt>
                <c:pt idx="4">
                  <c:v>2019</c:v>
                </c:pt>
              </c:strCache>
            </c:strRef>
          </c:cat>
          <c:val>
            <c:numRef>
              <c:f>'\2020\PROFILI I LEHTE I MIGRIMIT 2019\Grafikat ne exel per emigrimin e pa rregullt 2017-2019\[Grafikat dhe tabelat e profilit 2017 (1) dhe 2018.xlsx]Policia e Kosoves SH'!$C$79:$G$79</c:f>
              <c:numCache>
                <c:formatCode>#,##0</c:formatCode>
                <c:ptCount val="5"/>
                <c:pt idx="0">
                  <c:v>9040</c:v>
                </c:pt>
                <c:pt idx="1">
                  <c:v>6519</c:v>
                </c:pt>
                <c:pt idx="2">
                  <c:v>2623</c:v>
                </c:pt>
                <c:pt idx="3">
                  <c:v>1668</c:v>
                </c:pt>
                <c:pt idx="4">
                  <c:v>1162</c:v>
                </c:pt>
              </c:numCache>
            </c:numRef>
          </c:val>
        </c:ser>
        <c:ser>
          <c:idx val="2"/>
          <c:order val="1"/>
          <c:tx>
            <c:strRef>
              <c:f>'\2020\PROFILI I LEHTE I MIGRIMIT 2019\Grafikat ne exel per emigrimin e pa rregullt 2017-2019\[Grafikat dhe tabelat e profilit 2017 (1) dhe 2018.xlsx]Policia e Kosoves SH'!$B$80</c:f>
              <c:strCache>
                <c:ptCount val="1"/>
                <c:pt idx="0">
                  <c:v>Vullnetarë</c:v>
                </c:pt>
              </c:strCache>
            </c:strRef>
          </c:tx>
          <c:spPr>
            <a:solidFill>
              <a:schemeClr val="accent5">
                <a:lumMod val="60000"/>
                <a:lumOff val="40000"/>
              </a:schemeClr>
            </a:solidFill>
            <a:effectLst>
              <a:outerShdw blurRad="50800" dist="38100" dir="2700000" algn="tl" rotWithShape="0">
                <a:prstClr val="black">
                  <a:alpha val="40000"/>
                </a:prstClr>
              </a:outerShdw>
            </a:effectLst>
          </c:spPr>
          <c:invertIfNegative val="0"/>
          <c:dLbls>
            <c:spPr>
              <a:noFill/>
              <a:ln>
                <a:noFill/>
              </a:ln>
              <a:effectLst/>
            </c:spPr>
            <c:txPr>
              <a:bodyPr/>
              <a:lstStyle/>
              <a:p>
                <a:pPr>
                  <a:defRPr>
                    <a:solidFill>
                      <a:sysClr val="windowText" lastClr="00000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'\2020\PROFILI I LEHTE I MIGRIMIT 2019\Grafikat ne exel per emigrimin e pa rregullt 2017-2019\[Grafikat dhe tabelat e profilit 2017 (1) dhe 2018.xlsx]Policia e Kosoves SH'!$C$78:$G$78</c:f>
              <c:strCache>
                <c:ptCount val="5"/>
                <c:pt idx="0">
                  <c:v>2015</c:v>
                </c:pt>
                <c:pt idx="1">
                  <c:v>2016</c:v>
                </c:pt>
                <c:pt idx="2">
                  <c:v>2017</c:v>
                </c:pt>
                <c:pt idx="3">
                  <c:v>2018</c:v>
                </c:pt>
                <c:pt idx="4">
                  <c:v>2019</c:v>
                </c:pt>
              </c:strCache>
            </c:strRef>
          </c:cat>
          <c:val>
            <c:numRef>
              <c:f>'\2020\PROFILI I LEHTE I MIGRIMIT 2019\Grafikat ne exel per emigrimin e pa rregullt 2017-2019\[Grafikat dhe tabelat e profilit 2017 (1) dhe 2018.xlsx]Policia e Kosoves SH'!$C$80:$G$80</c:f>
              <c:numCache>
                <c:formatCode>#,##0</c:formatCode>
                <c:ptCount val="5"/>
                <c:pt idx="0">
                  <c:v>9749</c:v>
                </c:pt>
                <c:pt idx="1">
                  <c:v>6511</c:v>
                </c:pt>
                <c:pt idx="2">
                  <c:v>1886</c:v>
                </c:pt>
                <c:pt idx="3">
                  <c:v>727</c:v>
                </c:pt>
                <c:pt idx="4">
                  <c:v>374</c:v>
                </c:pt>
              </c:numCache>
            </c:numRef>
          </c:val>
        </c:ser>
        <c:dLbls>
          <c:showLegendKey val="0"/>
          <c:showVal val="1"/>
          <c:showCatName val="0"/>
          <c:showSerName val="0"/>
          <c:showPercent val="0"/>
          <c:showBubbleSize val="0"/>
        </c:dLbls>
        <c:gapWidth val="65"/>
        <c:overlap val="-30"/>
        <c:axId val="474356512"/>
        <c:axId val="474356904"/>
      </c:barChart>
      <c:lineChart>
        <c:grouping val="standard"/>
        <c:varyColors val="0"/>
        <c:ser>
          <c:idx val="0"/>
          <c:order val="2"/>
          <c:tx>
            <c:strRef>
              <c:f>'\2020\PROFILI I LEHTE I MIGRIMIT 2019\Grafikat ne exel per emigrimin e pa rregullt 2017-2019\[Grafikat dhe tabelat e profilit 2017 (1) dhe 2018.xlsx]Policia e Kosoves SH'!$B$81</c:f>
              <c:strCache>
                <c:ptCount val="1"/>
                <c:pt idx="0">
                  <c:v>Total</c:v>
                </c:pt>
              </c:strCache>
            </c:strRef>
          </c:tx>
          <c:spPr>
            <a:ln w="28575">
              <a:solidFill>
                <a:srgbClr val="0070C0"/>
              </a:solidFill>
              <a:prstDash val="sysDash"/>
            </a:ln>
          </c:spPr>
          <c:marker>
            <c:symbol val="none"/>
          </c:marker>
          <c:dLbls>
            <c:dLbl>
              <c:idx val="2"/>
              <c:layout>
                <c:manualLayout>
                  <c:x val="1.7248814144026981E-3"/>
                  <c:y val="-8.134392076027187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7248814144027757E-3"/>
                  <c:y val="-7.780722855330353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7.427053634633533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solidFill>
                      <a:schemeClr val="tx2">
                        <a:lumMod val="60000"/>
                        <a:lumOff val="40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'\2020\PROFILI I LEHTE I MIGRIMIT 2019\Grafikat ne exel per emigrimin e pa rregullt 2017-2019\[Grafikat dhe tabelat e profilit 2017 (1) dhe 2018.xlsx]Policia e Kosoves SH'!$C$78:$G$78</c:f>
              <c:strCache>
                <c:ptCount val="5"/>
                <c:pt idx="0">
                  <c:v>2015</c:v>
                </c:pt>
                <c:pt idx="1">
                  <c:v>2016</c:v>
                </c:pt>
                <c:pt idx="2">
                  <c:v>2017</c:v>
                </c:pt>
                <c:pt idx="3">
                  <c:v>2018</c:v>
                </c:pt>
                <c:pt idx="4">
                  <c:v>2019</c:v>
                </c:pt>
              </c:strCache>
            </c:strRef>
          </c:cat>
          <c:val>
            <c:numRef>
              <c:f>'\2020\PROFILI I LEHTE I MIGRIMIT 2019\Grafikat ne exel per emigrimin e pa rregullt 2017-2019\[Grafikat dhe tabelat e profilit 2017 (1) dhe 2018.xlsx]Policia e Kosoves SH'!$C$81:$G$81</c:f>
              <c:numCache>
                <c:formatCode>#,##0</c:formatCode>
                <c:ptCount val="5"/>
                <c:pt idx="0">
                  <c:v>18789</c:v>
                </c:pt>
                <c:pt idx="1">
                  <c:v>13030</c:v>
                </c:pt>
                <c:pt idx="2">
                  <c:v>4509</c:v>
                </c:pt>
                <c:pt idx="3">
                  <c:v>2395</c:v>
                </c:pt>
                <c:pt idx="4">
                  <c:v>1536</c:v>
                </c:pt>
              </c:numCache>
            </c:numRef>
          </c:val>
          <c:smooth val="0"/>
        </c:ser>
        <c:dLbls>
          <c:showLegendKey val="0"/>
          <c:showVal val="0"/>
          <c:showCatName val="0"/>
          <c:showSerName val="0"/>
          <c:showPercent val="0"/>
          <c:showBubbleSize val="0"/>
        </c:dLbls>
        <c:marker val="1"/>
        <c:smooth val="0"/>
        <c:axId val="474356512"/>
        <c:axId val="474356904"/>
      </c:lineChart>
      <c:catAx>
        <c:axId val="47435651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out"/>
        <c:minorTickMark val="none"/>
        <c:tickLblPos val="nextTo"/>
        <c:spPr>
          <a:noFill/>
          <a:ln w="9525" cap="flat" cmpd="sng" algn="ctr">
            <a:solidFill>
              <a:schemeClr val="dk1">
                <a:lumMod val="15000"/>
                <a:lumOff val="85000"/>
              </a:schemeClr>
            </a:solidFill>
            <a:round/>
          </a:ln>
          <a:effectLst/>
        </c:spPr>
        <c:txPr>
          <a:bodyPr rot="-60000000" vert="horz"/>
          <a:lstStyle/>
          <a:p>
            <a:pPr>
              <a:defRPr/>
            </a:pPr>
            <a:endParaRPr lang="en-US"/>
          </a:p>
        </c:txPr>
        <c:crossAx val="474356904"/>
        <c:crosses val="autoZero"/>
        <c:auto val="1"/>
        <c:lblAlgn val="ctr"/>
        <c:lblOffset val="100"/>
        <c:noMultiLvlLbl val="0"/>
      </c:catAx>
      <c:valAx>
        <c:axId val="474356904"/>
        <c:scaling>
          <c:orientation val="minMax"/>
        </c:scaling>
        <c:delete val="1"/>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one"/>
        <c:crossAx val="474356512"/>
        <c:crosses val="autoZero"/>
        <c:crossBetween val="between"/>
      </c:valAx>
      <c:spPr>
        <a:noFill/>
        <a:ln>
          <a:noFill/>
        </a:ln>
        <a:effectLst/>
      </c:spPr>
    </c:plotArea>
    <c:legend>
      <c:legendPos val="r"/>
      <c:layout>
        <c:manualLayout>
          <c:xMode val="edge"/>
          <c:yMode val="edge"/>
          <c:x val="0.47707770325005838"/>
          <c:y val="4.3211521636718493E-2"/>
          <c:w val="0.49728860865225538"/>
          <c:h val="7.6704129932476522E-2"/>
        </c:manualLayout>
      </c:layout>
      <c:overlay val="0"/>
      <c:spPr>
        <a:solidFill>
          <a:schemeClr val="bg1"/>
        </a:solidFill>
      </c:sp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sz="1100">
          <a:latin typeface="Book Antiqua" panose="02040602050305030304"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'Azili ne Kosove'!$C$6</c:f>
              <c:strCache>
                <c:ptCount val="1"/>
                <c:pt idx="0">
                  <c:v>Azilkërkuesit në Kosovë</c:v>
                </c:pt>
              </c:strCache>
            </c:strRef>
          </c:tx>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'Azili ne Kosove'!$D$5:$H$5</c:f>
              <c:strCache>
                <c:ptCount val="5"/>
                <c:pt idx="0">
                  <c:v>2015</c:v>
                </c:pt>
                <c:pt idx="1">
                  <c:v>2016</c:v>
                </c:pt>
                <c:pt idx="2">
                  <c:v>2017</c:v>
                </c:pt>
                <c:pt idx="3">
                  <c:v>2018</c:v>
                </c:pt>
                <c:pt idx="4">
                  <c:v>2019</c:v>
                </c:pt>
              </c:strCache>
            </c:strRef>
          </c:cat>
          <c:val>
            <c:numRef>
              <c:f>'Azili ne Kosove'!$D$6:$H$6</c:f>
              <c:numCache>
                <c:formatCode>General</c:formatCode>
                <c:ptCount val="5"/>
                <c:pt idx="0">
                  <c:v>70</c:v>
                </c:pt>
                <c:pt idx="1">
                  <c:v>307</c:v>
                </c:pt>
                <c:pt idx="2">
                  <c:v>147</c:v>
                </c:pt>
                <c:pt idx="3">
                  <c:v>595</c:v>
                </c:pt>
                <c:pt idx="4">
                  <c:v>2081</c:v>
                </c:pt>
              </c:numCache>
            </c:numRef>
          </c:val>
          <c:smooth val="0"/>
        </c:ser>
        <c:dLbls>
          <c:showLegendKey val="0"/>
          <c:showVal val="1"/>
          <c:showCatName val="0"/>
          <c:showSerName val="0"/>
          <c:showPercent val="0"/>
          <c:showBubbleSize val="0"/>
        </c:dLbls>
        <c:smooth val="0"/>
        <c:axId val="409893752"/>
        <c:axId val="542513120"/>
      </c:lineChart>
      <c:catAx>
        <c:axId val="409893752"/>
        <c:scaling>
          <c:orientation val="minMax"/>
        </c:scaling>
        <c:delete val="0"/>
        <c:axPos val="b"/>
        <c:numFmt formatCode="General" sourceLinked="0"/>
        <c:majorTickMark val="out"/>
        <c:minorTickMark val="none"/>
        <c:tickLblPos val="nextTo"/>
        <c:crossAx val="542513120"/>
        <c:crosses val="autoZero"/>
        <c:auto val="1"/>
        <c:lblAlgn val="ctr"/>
        <c:lblOffset val="100"/>
        <c:noMultiLvlLbl val="0"/>
      </c:catAx>
      <c:valAx>
        <c:axId val="542513120"/>
        <c:scaling>
          <c:orientation val="minMax"/>
        </c:scaling>
        <c:delete val="0"/>
        <c:axPos val="l"/>
        <c:majorGridlines/>
        <c:numFmt formatCode="General" sourceLinked="1"/>
        <c:majorTickMark val="out"/>
        <c:minorTickMark val="none"/>
        <c:tickLblPos val="nextTo"/>
        <c:crossAx val="409893752"/>
        <c:crosses val="autoZero"/>
        <c:crossBetween val="between"/>
      </c:valAx>
    </c:plotArea>
    <c:plotVisOnly val="1"/>
    <c:dispBlanksAs val="gap"/>
    <c:showDLblsOverMax val="0"/>
  </c:chart>
  <c:spPr>
    <a:noFill/>
    <a:ln>
      <a:noFill/>
    </a:ln>
  </c:spPr>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1E703-06DA-4290-9747-1A6D1298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12773</Words>
  <Characters>72808</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Fisnik</dc:creator>
  <cp:lastModifiedBy>Valon Krasniqi</cp:lastModifiedBy>
  <cp:revision>3</cp:revision>
  <dcterms:created xsi:type="dcterms:W3CDTF">2021-03-17T12:54:00Z</dcterms:created>
  <dcterms:modified xsi:type="dcterms:W3CDTF">2021-03-17T12:54:00Z</dcterms:modified>
</cp:coreProperties>
</file>