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5954F" w14:textId="77777777" w:rsidR="008A2F80" w:rsidRPr="008A2F80" w:rsidRDefault="008A2F80" w:rsidP="008A2F80">
      <w:pPr>
        <w:jc w:val="center"/>
        <w:rPr>
          <w:rFonts w:ascii="Times New Roman" w:hAnsi="Times New Roman" w:cs="Times New Roman"/>
          <w:b/>
          <w:sz w:val="24"/>
          <w:szCs w:val="24"/>
        </w:rPr>
      </w:pPr>
      <w:r w:rsidRPr="008A2F80">
        <w:rPr>
          <w:rFonts w:ascii="Times New Roman" w:hAnsi="Times New Roman" w:cs="Times New Roman"/>
          <w:noProof/>
          <w:sz w:val="24"/>
          <w:szCs w:val="24"/>
          <w:lang w:val="en-US"/>
        </w:rPr>
        <w:drawing>
          <wp:anchor distT="0" distB="0" distL="114300" distR="114300" simplePos="0" relativeHeight="251659264" behindDoc="0" locked="0" layoutInCell="1" allowOverlap="1" wp14:anchorId="592D368E" wp14:editId="0FABD2A0">
            <wp:simplePos x="0" y="0"/>
            <wp:positionH relativeFrom="margin">
              <wp:align>center</wp:align>
            </wp:positionH>
            <wp:positionV relativeFrom="paragraph">
              <wp:posOffset>525</wp:posOffset>
            </wp:positionV>
            <wp:extent cx="866140" cy="978535"/>
            <wp:effectExtent l="0" t="0" r="0" b="0"/>
            <wp:wrapSquare wrapText="left"/>
            <wp:docPr id="3" name="Picture 3"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a_JPG"/>
                    <pic:cNvPicPr>
                      <a:picLocks noChangeAspect="1" noChangeArrowheads="1"/>
                    </pic:cNvPicPr>
                  </pic:nvPicPr>
                  <pic:blipFill>
                    <a:blip r:embed="rId8" cstate="print"/>
                    <a:srcRect/>
                    <a:stretch>
                      <a:fillRect/>
                    </a:stretch>
                  </pic:blipFill>
                  <pic:spPr bwMode="auto">
                    <a:xfrm>
                      <a:off x="0" y="0"/>
                      <a:ext cx="866140" cy="978535"/>
                    </a:xfrm>
                    <a:prstGeom prst="rect">
                      <a:avLst/>
                    </a:prstGeom>
                    <a:noFill/>
                    <a:ln w="9525">
                      <a:noFill/>
                      <a:miter lim="800000"/>
                      <a:headEnd/>
                      <a:tailEnd/>
                    </a:ln>
                  </pic:spPr>
                </pic:pic>
              </a:graphicData>
            </a:graphic>
          </wp:anchor>
        </w:drawing>
      </w:r>
    </w:p>
    <w:p w14:paraId="14FDFA61" w14:textId="77777777" w:rsidR="008A2F80" w:rsidRPr="008A2F80" w:rsidRDefault="008A2F80" w:rsidP="008A2F80">
      <w:pPr>
        <w:jc w:val="center"/>
        <w:rPr>
          <w:rFonts w:ascii="Times New Roman" w:hAnsi="Times New Roman" w:cs="Times New Roman"/>
          <w:b/>
          <w:sz w:val="24"/>
          <w:szCs w:val="24"/>
        </w:rPr>
      </w:pPr>
    </w:p>
    <w:p w14:paraId="6E7B0652" w14:textId="77777777" w:rsidR="008A2F80" w:rsidRPr="008A2F80" w:rsidRDefault="008A2F80" w:rsidP="008A2F80">
      <w:pPr>
        <w:jc w:val="center"/>
        <w:rPr>
          <w:rFonts w:ascii="Times New Roman" w:hAnsi="Times New Roman" w:cs="Times New Roman"/>
          <w:sz w:val="24"/>
          <w:szCs w:val="24"/>
        </w:rPr>
      </w:pPr>
    </w:p>
    <w:p w14:paraId="3D0AE1F4" w14:textId="73AD0655" w:rsidR="008A2F80" w:rsidRPr="00DA75AD" w:rsidRDefault="008A2F80" w:rsidP="005F208A">
      <w:pPr>
        <w:spacing w:after="0" w:line="240" w:lineRule="auto"/>
        <w:jc w:val="center"/>
        <w:rPr>
          <w:rFonts w:ascii="Book Antiqua" w:eastAsia="Batang" w:hAnsi="Book Antiqua" w:cs="Times New Roman"/>
          <w:b/>
          <w:bCs/>
          <w:sz w:val="24"/>
          <w:szCs w:val="24"/>
        </w:rPr>
      </w:pPr>
      <w:r w:rsidRPr="00DA75AD">
        <w:rPr>
          <w:rFonts w:ascii="Book Antiqua" w:hAnsi="Book Antiqua" w:cs="Times New Roman"/>
          <w:b/>
          <w:bCs/>
          <w:sz w:val="24"/>
          <w:szCs w:val="24"/>
        </w:rPr>
        <w:t>Republika e Kosovës</w:t>
      </w:r>
    </w:p>
    <w:p w14:paraId="658B2634" w14:textId="77777777" w:rsidR="008A2F80" w:rsidRPr="00DA75AD" w:rsidRDefault="008A2F80" w:rsidP="005F208A">
      <w:pPr>
        <w:spacing w:after="0" w:line="240" w:lineRule="auto"/>
        <w:jc w:val="center"/>
        <w:rPr>
          <w:rFonts w:ascii="Book Antiqua" w:hAnsi="Book Antiqua" w:cs="Times New Roman"/>
          <w:b/>
          <w:bCs/>
          <w:sz w:val="24"/>
          <w:szCs w:val="24"/>
        </w:rPr>
      </w:pPr>
      <w:r w:rsidRPr="00DA75AD">
        <w:rPr>
          <w:rFonts w:ascii="Book Antiqua" w:eastAsia="Batang" w:hAnsi="Book Antiqua" w:cs="Times New Roman"/>
          <w:b/>
          <w:bCs/>
          <w:sz w:val="24"/>
          <w:szCs w:val="24"/>
        </w:rPr>
        <w:t>Republika Kosova-</w:t>
      </w:r>
      <w:r w:rsidRPr="00DA75AD">
        <w:rPr>
          <w:rFonts w:ascii="Book Antiqua" w:hAnsi="Book Antiqua" w:cs="Times New Roman"/>
          <w:b/>
          <w:bCs/>
          <w:sz w:val="24"/>
          <w:szCs w:val="24"/>
        </w:rPr>
        <w:t>Republic of Kosovo</w:t>
      </w:r>
    </w:p>
    <w:p w14:paraId="26459905" w14:textId="77777777" w:rsidR="008A2F80" w:rsidRPr="00DA75AD" w:rsidRDefault="008A2F80" w:rsidP="005F208A">
      <w:pPr>
        <w:spacing w:after="0" w:line="240" w:lineRule="auto"/>
        <w:jc w:val="center"/>
        <w:rPr>
          <w:rFonts w:ascii="Book Antiqua" w:hAnsi="Book Antiqua" w:cs="Times New Roman"/>
          <w:b/>
          <w:bCs/>
          <w:iCs/>
          <w:sz w:val="24"/>
          <w:szCs w:val="24"/>
        </w:rPr>
      </w:pPr>
      <w:r w:rsidRPr="00DA75AD">
        <w:rPr>
          <w:rFonts w:ascii="Book Antiqua" w:hAnsi="Book Antiqua" w:cs="Times New Roman"/>
          <w:b/>
          <w:bCs/>
          <w:iCs/>
          <w:sz w:val="24"/>
          <w:szCs w:val="24"/>
        </w:rPr>
        <w:t xml:space="preserve">Qeveria –Vlada-Government </w:t>
      </w:r>
    </w:p>
    <w:p w14:paraId="570C1F85" w14:textId="77777777" w:rsidR="008A2F80" w:rsidRPr="00DA75AD" w:rsidRDefault="008A2F80" w:rsidP="008A2F80">
      <w:pPr>
        <w:spacing w:after="0"/>
        <w:jc w:val="center"/>
        <w:rPr>
          <w:rFonts w:ascii="Book Antiqua" w:hAnsi="Book Antiqua" w:cs="Times New Roman"/>
          <w:b/>
          <w:bCs/>
          <w:iCs/>
          <w:sz w:val="24"/>
          <w:szCs w:val="24"/>
        </w:rPr>
      </w:pPr>
    </w:p>
    <w:p w14:paraId="07220ED5" w14:textId="77777777" w:rsidR="008A2F80" w:rsidRPr="00DA75AD" w:rsidRDefault="008A2F80" w:rsidP="005F208A">
      <w:pPr>
        <w:spacing w:after="0" w:line="240" w:lineRule="auto"/>
        <w:jc w:val="center"/>
        <w:rPr>
          <w:rFonts w:ascii="Book Antiqua" w:hAnsi="Book Antiqua" w:cs="Times New Roman"/>
          <w:b/>
          <w:bCs/>
          <w:i/>
          <w:iCs/>
          <w:sz w:val="24"/>
          <w:szCs w:val="24"/>
        </w:rPr>
      </w:pPr>
      <w:r w:rsidRPr="00DA75AD">
        <w:rPr>
          <w:rFonts w:ascii="Book Antiqua" w:hAnsi="Book Antiqua" w:cs="Times New Roman"/>
          <w:b/>
          <w:bCs/>
          <w:i/>
          <w:iCs/>
          <w:color w:val="212121"/>
          <w:sz w:val="24"/>
          <w:szCs w:val="24"/>
          <w:shd w:val="clear" w:color="auto" w:fill="FFFFFF"/>
        </w:rPr>
        <w:t>Ministria e Mjedisit, Planifikimit Hapësinor dhe Infrastrukturës</w:t>
      </w:r>
    </w:p>
    <w:p w14:paraId="409FA8DE" w14:textId="77777777" w:rsidR="008A2F80" w:rsidRPr="00DA75AD" w:rsidRDefault="008A2F80" w:rsidP="005F208A">
      <w:pPr>
        <w:spacing w:after="0" w:line="240" w:lineRule="auto"/>
        <w:jc w:val="center"/>
        <w:rPr>
          <w:rFonts w:ascii="Book Antiqua" w:hAnsi="Book Antiqua" w:cs="Times New Roman"/>
          <w:b/>
          <w:bCs/>
          <w:i/>
          <w:iCs/>
          <w:sz w:val="24"/>
          <w:szCs w:val="24"/>
        </w:rPr>
      </w:pPr>
      <w:r w:rsidRPr="00DA75AD">
        <w:rPr>
          <w:rFonts w:ascii="Book Antiqua" w:hAnsi="Book Antiqua" w:cs="Times New Roman"/>
          <w:b/>
          <w:bCs/>
          <w:i/>
          <w:iCs/>
          <w:color w:val="212121"/>
          <w:sz w:val="24"/>
          <w:szCs w:val="24"/>
          <w:shd w:val="clear" w:color="auto" w:fill="FFFFFF"/>
        </w:rPr>
        <w:t>Ministry of Environment, Spatial Planning and Infrastructure</w:t>
      </w:r>
    </w:p>
    <w:p w14:paraId="481E1BEC" w14:textId="77777777" w:rsidR="008A2F80" w:rsidRPr="00DA75AD" w:rsidRDefault="008A2F80" w:rsidP="005F208A">
      <w:pPr>
        <w:spacing w:after="0" w:line="240" w:lineRule="auto"/>
        <w:jc w:val="center"/>
        <w:rPr>
          <w:rFonts w:ascii="Book Antiqua" w:hAnsi="Book Antiqua" w:cs="Times New Roman"/>
          <w:b/>
          <w:bCs/>
          <w:i/>
          <w:iCs/>
          <w:sz w:val="24"/>
          <w:szCs w:val="24"/>
        </w:rPr>
      </w:pPr>
      <w:r w:rsidRPr="00DA75AD">
        <w:rPr>
          <w:rFonts w:ascii="Book Antiqua" w:hAnsi="Book Antiqua" w:cs="Times New Roman"/>
          <w:b/>
          <w:bCs/>
          <w:i/>
          <w:iCs/>
          <w:color w:val="212121"/>
          <w:sz w:val="24"/>
          <w:szCs w:val="24"/>
          <w:shd w:val="clear" w:color="auto" w:fill="FFFFFF"/>
        </w:rPr>
        <w:t xml:space="preserve">Ministarstvo </w:t>
      </w:r>
      <w:r w:rsidRPr="00DA75AD">
        <w:rPr>
          <w:rFonts w:ascii="Book Antiqua" w:hAnsi="Book Antiqua" w:cs="Times New Roman"/>
          <w:b/>
          <w:bCs/>
          <w:i/>
          <w:iCs/>
          <w:color w:val="212121"/>
          <w:sz w:val="24"/>
          <w:szCs w:val="24"/>
          <w:shd w:val="clear" w:color="auto" w:fill="FFFFFF"/>
          <w:lang w:val="sr-Latn-RS"/>
        </w:rPr>
        <w:t xml:space="preserve">Životne </w:t>
      </w:r>
      <w:r w:rsidRPr="00DA75AD">
        <w:rPr>
          <w:rFonts w:ascii="Book Antiqua" w:hAnsi="Book Antiqua" w:cs="Times New Roman"/>
          <w:b/>
          <w:bCs/>
          <w:i/>
          <w:iCs/>
          <w:color w:val="212121"/>
          <w:sz w:val="24"/>
          <w:szCs w:val="24"/>
          <w:shd w:val="clear" w:color="auto" w:fill="FFFFFF"/>
        </w:rPr>
        <w:t>Sredine, Prostornog Planiranja i Infrastrukture</w:t>
      </w:r>
    </w:p>
    <w:p w14:paraId="46220D51" w14:textId="77777777" w:rsidR="008A2F80" w:rsidRPr="00705170" w:rsidRDefault="008A2F80" w:rsidP="008A2F80">
      <w:pPr>
        <w:pBdr>
          <w:bottom w:val="single" w:sz="12" w:space="1" w:color="auto"/>
        </w:pBdr>
        <w:spacing w:after="0" w:line="240" w:lineRule="auto"/>
        <w:jc w:val="center"/>
        <w:rPr>
          <w:rFonts w:ascii="Times New Roman" w:hAnsi="Times New Roman" w:cs="Times New Roman"/>
          <w:b/>
          <w:bCs/>
          <w:i/>
          <w:iCs/>
          <w:sz w:val="24"/>
          <w:szCs w:val="24"/>
        </w:rPr>
      </w:pPr>
    </w:p>
    <w:p w14:paraId="10D47774" w14:textId="1FB168CC" w:rsidR="008A2F80" w:rsidRDefault="008A2F80" w:rsidP="00F0637B">
      <w:pPr>
        <w:jc w:val="center"/>
        <w:rPr>
          <w:rFonts w:ascii="Times New Roman" w:hAnsi="Times New Roman" w:cs="Times New Roman"/>
          <w:b/>
          <w:bCs/>
          <w:i/>
          <w:iCs/>
          <w:sz w:val="24"/>
          <w:szCs w:val="24"/>
        </w:rPr>
      </w:pPr>
    </w:p>
    <w:p w14:paraId="740E0B2F" w14:textId="77777777" w:rsidR="00F0637B" w:rsidRPr="008A2F80" w:rsidRDefault="00F0637B" w:rsidP="00F0637B">
      <w:pPr>
        <w:jc w:val="center"/>
        <w:rPr>
          <w:rFonts w:ascii="Times New Roman" w:hAnsi="Times New Roman" w:cs="Times New Roman"/>
          <w:b/>
          <w:bCs/>
          <w:i/>
          <w:iCs/>
          <w:sz w:val="24"/>
          <w:szCs w:val="24"/>
        </w:rPr>
      </w:pPr>
    </w:p>
    <w:p w14:paraId="674E85DF" w14:textId="77CDC0E1" w:rsidR="008A2F80" w:rsidRDefault="00887B5C" w:rsidP="008A2F80">
      <w:pPr>
        <w:jc w:val="center"/>
        <w:rPr>
          <w:rFonts w:ascii="Times New Roman" w:hAnsi="Times New Roman" w:cs="Times New Roman"/>
          <w:b/>
          <w:sz w:val="24"/>
          <w:szCs w:val="24"/>
        </w:rPr>
      </w:pPr>
      <w:r w:rsidRPr="00887B5C">
        <w:rPr>
          <w:rFonts w:ascii="Times New Roman" w:hAnsi="Times New Roman" w:cs="Times New Roman"/>
          <w:b/>
          <w:sz w:val="24"/>
          <w:szCs w:val="24"/>
        </w:rPr>
        <w:t>PROJEKT RREGULLORE (MMPHI) No. ______2021 PËR RENDIN E BRENDSHËM TË PARQEVE TË NATYRËS DHE MONUMENTEVE TË NATYRËS ME RENDËSI TË VEÇANTË</w:t>
      </w:r>
    </w:p>
    <w:p w14:paraId="2B6D692E" w14:textId="77777777" w:rsidR="00F0637B" w:rsidRPr="008A2F80" w:rsidRDefault="00F0637B" w:rsidP="008A2F80">
      <w:pPr>
        <w:jc w:val="center"/>
        <w:rPr>
          <w:rFonts w:ascii="Times New Roman" w:hAnsi="Times New Roman" w:cs="Times New Roman"/>
          <w:b/>
          <w:bCs/>
          <w:i/>
          <w:iCs/>
          <w:sz w:val="24"/>
          <w:szCs w:val="24"/>
        </w:rPr>
      </w:pPr>
    </w:p>
    <w:p w14:paraId="7565A372" w14:textId="0EF6CA28" w:rsidR="008A2F80" w:rsidRPr="00030A41" w:rsidRDefault="00030A41" w:rsidP="00030A41">
      <w:pPr>
        <w:tabs>
          <w:tab w:val="left" w:pos="5880"/>
        </w:tabs>
        <w:jc w:val="center"/>
        <w:rPr>
          <w:rFonts w:ascii="Times New Roman" w:hAnsi="Times New Roman" w:cs="Times New Roman"/>
          <w:b/>
          <w:bCs/>
          <w:iCs/>
          <w:sz w:val="24"/>
          <w:szCs w:val="24"/>
        </w:rPr>
      </w:pPr>
      <w:r w:rsidRPr="00030A41">
        <w:rPr>
          <w:rFonts w:ascii="Times New Roman" w:hAnsi="Times New Roman" w:cs="Times New Roman"/>
          <w:b/>
          <w:bCs/>
          <w:iCs/>
          <w:sz w:val="24"/>
          <w:szCs w:val="24"/>
        </w:rPr>
        <w:t>DRAFT REGULATION (MESP</w:t>
      </w:r>
      <w:r>
        <w:rPr>
          <w:rFonts w:ascii="Times New Roman" w:hAnsi="Times New Roman" w:cs="Times New Roman"/>
          <w:b/>
          <w:bCs/>
          <w:iCs/>
          <w:sz w:val="24"/>
          <w:szCs w:val="24"/>
        </w:rPr>
        <w:t>I</w:t>
      </w:r>
      <w:r w:rsidRPr="00030A41">
        <w:rPr>
          <w:rFonts w:ascii="Times New Roman" w:hAnsi="Times New Roman" w:cs="Times New Roman"/>
          <w:b/>
          <w:bCs/>
          <w:iCs/>
          <w:sz w:val="24"/>
          <w:szCs w:val="24"/>
        </w:rPr>
        <w:t xml:space="preserve">) No. ______2021 ON THE </w:t>
      </w:r>
      <w:r w:rsidR="00887B5C">
        <w:rPr>
          <w:rFonts w:ascii="Times New Roman" w:hAnsi="Times New Roman" w:cs="Times New Roman"/>
          <w:b/>
          <w:bCs/>
          <w:iCs/>
          <w:sz w:val="24"/>
          <w:szCs w:val="24"/>
        </w:rPr>
        <w:t>INTERNAL ORDER OF NATURE PARKS AND NATURE</w:t>
      </w:r>
      <w:r w:rsidRPr="00030A41">
        <w:rPr>
          <w:rFonts w:ascii="Times New Roman" w:hAnsi="Times New Roman" w:cs="Times New Roman"/>
          <w:b/>
          <w:bCs/>
          <w:iCs/>
          <w:sz w:val="24"/>
          <w:szCs w:val="24"/>
        </w:rPr>
        <w:t xml:space="preserve"> MONUMENTS OF SPECIAL IMPORTANCE</w:t>
      </w:r>
    </w:p>
    <w:p w14:paraId="0DB7A478" w14:textId="51EC52C3" w:rsidR="008A2F80" w:rsidRPr="008A2F80" w:rsidRDefault="008A2F80" w:rsidP="008A2F80">
      <w:pPr>
        <w:tabs>
          <w:tab w:val="left" w:pos="2439"/>
          <w:tab w:val="left" w:pos="3480"/>
        </w:tabs>
        <w:jc w:val="center"/>
        <w:rPr>
          <w:rFonts w:ascii="Times New Roman" w:eastAsia="Times New Roman" w:hAnsi="Times New Roman" w:cs="Times New Roman"/>
          <w:b/>
          <w:sz w:val="24"/>
          <w:szCs w:val="24"/>
        </w:rPr>
      </w:pPr>
    </w:p>
    <w:p w14:paraId="0B6447B3" w14:textId="77777777" w:rsidR="00F0637B" w:rsidRPr="008A2F80" w:rsidRDefault="00F0637B" w:rsidP="00F0637B">
      <w:pPr>
        <w:spacing w:after="0" w:line="240" w:lineRule="auto"/>
        <w:jc w:val="center"/>
        <w:rPr>
          <w:rFonts w:ascii="Times New Roman" w:hAnsi="Times New Roman" w:cs="Times New Roman"/>
          <w:b/>
          <w:sz w:val="24"/>
          <w:szCs w:val="24"/>
        </w:rPr>
      </w:pPr>
      <w:r w:rsidRPr="00610244">
        <w:rPr>
          <w:rFonts w:ascii="Times New Roman" w:hAnsi="Times New Roman" w:cs="Times New Roman"/>
          <w:b/>
          <w:sz w:val="24"/>
          <w:szCs w:val="24"/>
        </w:rPr>
        <w:t>NACRT UREDBE (MŽSPP</w:t>
      </w:r>
      <w:r>
        <w:rPr>
          <w:rFonts w:ascii="Times New Roman" w:hAnsi="Times New Roman" w:cs="Times New Roman"/>
          <w:b/>
          <w:sz w:val="24"/>
          <w:szCs w:val="24"/>
        </w:rPr>
        <w:t>I</w:t>
      </w:r>
      <w:r w:rsidRPr="00610244">
        <w:rPr>
          <w:rFonts w:ascii="Times New Roman" w:hAnsi="Times New Roman" w:cs="Times New Roman"/>
          <w:b/>
          <w:sz w:val="24"/>
          <w:szCs w:val="24"/>
        </w:rPr>
        <w:t>) Br. ______2021 O UNUTR</w:t>
      </w:r>
      <w:r>
        <w:rPr>
          <w:rFonts w:ascii="Times New Roman" w:hAnsi="Times New Roman" w:cs="Times New Roman"/>
          <w:b/>
          <w:sz w:val="24"/>
          <w:szCs w:val="24"/>
        </w:rPr>
        <w:t>AŠNJEM</w:t>
      </w:r>
      <w:r w:rsidRPr="00610244">
        <w:rPr>
          <w:rFonts w:ascii="Times New Roman" w:hAnsi="Times New Roman" w:cs="Times New Roman"/>
          <w:b/>
          <w:sz w:val="24"/>
          <w:szCs w:val="24"/>
        </w:rPr>
        <w:t xml:space="preserve"> REDU </w:t>
      </w:r>
      <w:r w:rsidRPr="00F065B0">
        <w:rPr>
          <w:rFonts w:ascii="Times New Roman" w:hAnsi="Times New Roman" w:cs="Times New Roman"/>
          <w:b/>
          <w:sz w:val="24"/>
          <w:szCs w:val="24"/>
        </w:rPr>
        <w:t xml:space="preserve">PARKOVA PRIRODE </w:t>
      </w:r>
      <w:r w:rsidRPr="00610244">
        <w:rPr>
          <w:rFonts w:ascii="Times New Roman" w:hAnsi="Times New Roman" w:cs="Times New Roman"/>
          <w:b/>
          <w:sz w:val="24"/>
          <w:szCs w:val="24"/>
        </w:rPr>
        <w:t xml:space="preserve">I </w:t>
      </w:r>
      <w:r>
        <w:rPr>
          <w:rFonts w:ascii="Times New Roman" w:hAnsi="Times New Roman" w:cs="Times New Roman"/>
          <w:b/>
          <w:sz w:val="24"/>
          <w:szCs w:val="24"/>
        </w:rPr>
        <w:t>SPOMENIKA PRIRODE</w:t>
      </w:r>
      <w:r w:rsidRPr="00610244">
        <w:rPr>
          <w:rFonts w:ascii="Times New Roman" w:hAnsi="Times New Roman" w:cs="Times New Roman"/>
          <w:b/>
          <w:sz w:val="24"/>
          <w:szCs w:val="24"/>
        </w:rPr>
        <w:t xml:space="preserve"> OD POSEBN</w:t>
      </w:r>
      <w:r>
        <w:rPr>
          <w:rFonts w:ascii="Times New Roman" w:hAnsi="Times New Roman" w:cs="Times New Roman"/>
          <w:b/>
          <w:sz w:val="24"/>
          <w:szCs w:val="24"/>
        </w:rPr>
        <w:t xml:space="preserve">OG ZNAČAJA </w:t>
      </w:r>
    </w:p>
    <w:p w14:paraId="722FD6FB" w14:textId="43EA0273" w:rsidR="008A2F80" w:rsidRPr="008A2F80" w:rsidRDefault="008A2F80" w:rsidP="008A2F80">
      <w:pPr>
        <w:tabs>
          <w:tab w:val="left" w:pos="2439"/>
          <w:tab w:val="left" w:pos="3480"/>
        </w:tabs>
        <w:jc w:val="center"/>
        <w:rPr>
          <w:rFonts w:ascii="Times New Roman" w:eastAsia="Times New Roman" w:hAnsi="Times New Roman" w:cs="Times New Roman"/>
          <w:b/>
          <w:sz w:val="24"/>
          <w:szCs w:val="24"/>
        </w:rPr>
      </w:pPr>
    </w:p>
    <w:p w14:paraId="036CBCAA" w14:textId="77777777" w:rsidR="008A2F80" w:rsidRPr="008A2F80" w:rsidRDefault="008A2F80" w:rsidP="008A2F80">
      <w:pPr>
        <w:tabs>
          <w:tab w:val="left" w:pos="2439"/>
          <w:tab w:val="left" w:pos="3480"/>
        </w:tabs>
        <w:jc w:val="center"/>
        <w:rPr>
          <w:rFonts w:ascii="Times New Roman" w:hAnsi="Times New Roman" w:cs="Times New Roman"/>
          <w:sz w:val="24"/>
          <w:szCs w:val="24"/>
        </w:rPr>
      </w:pPr>
    </w:p>
    <w:tbl>
      <w:tblPr>
        <w:tblStyle w:val="TableGrid"/>
        <w:tblW w:w="13095" w:type="dxa"/>
        <w:tblLook w:val="04A0" w:firstRow="1" w:lastRow="0" w:firstColumn="1" w:lastColumn="0" w:noHBand="0" w:noVBand="1"/>
      </w:tblPr>
      <w:tblGrid>
        <w:gridCol w:w="4365"/>
        <w:gridCol w:w="4365"/>
        <w:gridCol w:w="4365"/>
      </w:tblGrid>
      <w:tr w:rsidR="00342FB4" w:rsidRPr="008A2F80" w14:paraId="0F4D1369" w14:textId="77777777" w:rsidTr="00DA75AD">
        <w:tc>
          <w:tcPr>
            <w:tcW w:w="4365" w:type="dxa"/>
          </w:tcPr>
          <w:p w14:paraId="1D7B0B7A" w14:textId="11D53059" w:rsidR="00342FB4" w:rsidRPr="00E9607D" w:rsidRDefault="00342FB4" w:rsidP="005373DE">
            <w:pPr>
              <w:jc w:val="both"/>
              <w:rPr>
                <w:rFonts w:ascii="Times New Roman" w:hAnsi="Times New Roman" w:cs="Times New Roman"/>
                <w:b/>
                <w:bCs/>
                <w:iCs/>
                <w:color w:val="212121"/>
                <w:sz w:val="24"/>
                <w:szCs w:val="24"/>
                <w:shd w:val="clear" w:color="auto" w:fill="FFFFFF"/>
              </w:rPr>
            </w:pPr>
            <w:r w:rsidRPr="00E9607D">
              <w:rPr>
                <w:rFonts w:ascii="Times New Roman" w:hAnsi="Times New Roman" w:cs="Times New Roman"/>
                <w:b/>
                <w:sz w:val="24"/>
                <w:szCs w:val="24"/>
              </w:rPr>
              <w:lastRenderedPageBreak/>
              <w:t xml:space="preserve">Ministri i Ministrisë së </w:t>
            </w:r>
            <w:r w:rsidRPr="00E9607D">
              <w:rPr>
                <w:rFonts w:ascii="Times New Roman" w:hAnsi="Times New Roman" w:cs="Times New Roman"/>
                <w:b/>
                <w:bCs/>
                <w:iCs/>
                <w:color w:val="212121"/>
                <w:sz w:val="24"/>
                <w:szCs w:val="24"/>
                <w:shd w:val="clear" w:color="auto" w:fill="FFFFFF"/>
              </w:rPr>
              <w:t>Mjedisit, Planifikimit Hapësinor dhe Infrastrukturës,</w:t>
            </w:r>
          </w:p>
          <w:p w14:paraId="1473FAF3" w14:textId="1E213BF6" w:rsidR="00342FB4" w:rsidRPr="00916B69" w:rsidRDefault="00342FB4" w:rsidP="00DA75AD">
            <w:pPr>
              <w:rPr>
                <w:rFonts w:ascii="Times New Roman" w:hAnsi="Times New Roman" w:cs="Times New Roman"/>
                <w:bCs/>
                <w:sz w:val="24"/>
                <w:szCs w:val="24"/>
              </w:rPr>
            </w:pPr>
          </w:p>
          <w:p w14:paraId="5E92918C" w14:textId="77777777" w:rsidR="008A2F80" w:rsidRPr="0025100E" w:rsidRDefault="008A2F80" w:rsidP="00DA75AD">
            <w:pPr>
              <w:jc w:val="both"/>
              <w:rPr>
                <w:rFonts w:ascii="Times New Roman" w:eastAsia="Times New Roman" w:hAnsi="Times New Roman" w:cs="Times New Roman"/>
                <w:sz w:val="24"/>
                <w:szCs w:val="24"/>
              </w:rPr>
            </w:pPr>
            <w:r w:rsidRPr="0025100E">
              <w:rPr>
                <w:rFonts w:ascii="Times New Roman" w:eastAsia="Times New Roman" w:hAnsi="Times New Roman" w:cs="Times New Roman"/>
                <w:sz w:val="24"/>
                <w:szCs w:val="24"/>
              </w:rPr>
              <w:t xml:space="preserve">Në mbështetje të nenit 76 paragrafi 1 dhe 2 të Ligjit Nr. 03/L-233 për Mbrojtjen e Natyrës (Gazeta Zyrtare Nr. 85/2010), </w:t>
            </w:r>
            <w:r w:rsidRPr="0025100E">
              <w:rPr>
                <w:rFonts w:ascii="Times New Roman" w:hAnsi="Times New Roman" w:cs="Times New Roman"/>
                <w:sz w:val="24"/>
                <w:szCs w:val="24"/>
              </w:rPr>
              <w:t>dhe nenit 8 nën paragrafi 1.4 dhe Shtojcës 1 pika 10  të Rregullores (QRK) Nr.02/2021 për Fushat e Përgjegjësisë Administrative të Zyrës së Kryeministrit dhe Ministrive,</w:t>
            </w:r>
            <w:r w:rsidRPr="0025100E">
              <w:rPr>
                <w:rFonts w:ascii="Times New Roman" w:hAnsi="Times New Roman" w:cs="Times New Roman"/>
                <w:color w:val="FF0000"/>
                <w:sz w:val="24"/>
                <w:szCs w:val="24"/>
              </w:rPr>
              <w:t xml:space="preserve"> </w:t>
            </w:r>
            <w:r w:rsidRPr="0025100E">
              <w:rPr>
                <w:rFonts w:ascii="Times New Roman" w:eastAsia="Times New Roman" w:hAnsi="Times New Roman" w:cs="Times New Roman"/>
                <w:sz w:val="24"/>
                <w:szCs w:val="24"/>
              </w:rPr>
              <w:t>si dhe nenit 38 paragrafit 6 të Rregullores së Punës së Qeverisë Nr. 09/2011 (Gazeta Zyrtare Nr.15, 12.09.2011),</w:t>
            </w:r>
          </w:p>
          <w:p w14:paraId="37E69E9F" w14:textId="77777777" w:rsidR="008A2F80" w:rsidRPr="0025100E" w:rsidRDefault="008A2F80" w:rsidP="00DA75AD">
            <w:pPr>
              <w:rPr>
                <w:rFonts w:ascii="Times New Roman" w:eastAsia="Times New Roman" w:hAnsi="Times New Roman" w:cs="Times New Roman"/>
                <w:sz w:val="24"/>
                <w:szCs w:val="24"/>
              </w:rPr>
            </w:pPr>
          </w:p>
          <w:p w14:paraId="25600FC8" w14:textId="77777777" w:rsidR="008A2F80" w:rsidRPr="0025100E" w:rsidRDefault="008A2F80" w:rsidP="00DA75AD">
            <w:pPr>
              <w:rPr>
                <w:rFonts w:ascii="Times New Roman" w:eastAsia="Calibri" w:hAnsi="Times New Roman" w:cs="Times New Roman"/>
                <w:sz w:val="24"/>
                <w:szCs w:val="24"/>
              </w:rPr>
            </w:pPr>
            <w:r w:rsidRPr="0025100E">
              <w:rPr>
                <w:rFonts w:ascii="Times New Roman" w:eastAsia="Calibri" w:hAnsi="Times New Roman" w:cs="Times New Roman"/>
                <w:sz w:val="24"/>
                <w:szCs w:val="24"/>
              </w:rPr>
              <w:t>Nxjerrë:</w:t>
            </w:r>
          </w:p>
          <w:p w14:paraId="4904D14C" w14:textId="77777777" w:rsidR="008D4227" w:rsidRPr="0025100E" w:rsidRDefault="008D4227" w:rsidP="00360155">
            <w:pPr>
              <w:rPr>
                <w:rFonts w:ascii="Times New Roman" w:hAnsi="Times New Roman" w:cs="Times New Roman"/>
                <w:sz w:val="24"/>
                <w:szCs w:val="24"/>
              </w:rPr>
            </w:pPr>
          </w:p>
          <w:p w14:paraId="64F72A92" w14:textId="7F542922" w:rsidR="00342FB4" w:rsidRPr="00E9607D" w:rsidRDefault="00342FB4" w:rsidP="001F1825">
            <w:pPr>
              <w:jc w:val="both"/>
              <w:rPr>
                <w:rFonts w:ascii="Times New Roman" w:hAnsi="Times New Roman" w:cs="Times New Roman"/>
                <w:b/>
                <w:sz w:val="24"/>
                <w:szCs w:val="24"/>
              </w:rPr>
            </w:pPr>
            <w:r w:rsidRPr="0025100E">
              <w:rPr>
                <w:rFonts w:ascii="Times New Roman" w:hAnsi="Times New Roman" w:cs="Times New Roman"/>
                <w:b/>
                <w:sz w:val="24"/>
                <w:szCs w:val="24"/>
              </w:rPr>
              <w:t>RREGULLORE</w:t>
            </w:r>
            <w:r w:rsidR="00705170">
              <w:rPr>
                <w:rFonts w:ascii="Times New Roman" w:hAnsi="Times New Roman" w:cs="Times New Roman"/>
                <w:b/>
                <w:sz w:val="24"/>
                <w:szCs w:val="24"/>
              </w:rPr>
              <w:t xml:space="preserve"> (MMPHI)</w:t>
            </w:r>
            <w:r w:rsidR="00DA75AD" w:rsidRPr="0025100E">
              <w:rPr>
                <w:rFonts w:ascii="Times New Roman" w:eastAsia="Times New Roman" w:hAnsi="Times New Roman" w:cs="Times New Roman"/>
                <w:b/>
                <w:sz w:val="24"/>
                <w:szCs w:val="24"/>
              </w:rPr>
              <w:t xml:space="preserve"> Nr. ___</w:t>
            </w:r>
            <w:r w:rsidR="000F0BB7" w:rsidRPr="0025100E">
              <w:rPr>
                <w:rFonts w:ascii="Times New Roman" w:eastAsia="Times New Roman" w:hAnsi="Times New Roman" w:cs="Times New Roman"/>
                <w:b/>
                <w:sz w:val="24"/>
                <w:szCs w:val="24"/>
              </w:rPr>
              <w:t xml:space="preserve">2021 </w:t>
            </w:r>
            <w:r w:rsidRPr="0025100E">
              <w:rPr>
                <w:rFonts w:ascii="Times New Roman" w:hAnsi="Times New Roman" w:cs="Times New Roman"/>
                <w:b/>
                <w:sz w:val="24"/>
                <w:szCs w:val="24"/>
              </w:rPr>
              <w:t xml:space="preserve">PËR RENDIN E BRENDSHËM TË PARQEVE </w:t>
            </w:r>
            <w:r w:rsidR="00360155" w:rsidRPr="0025100E">
              <w:rPr>
                <w:rFonts w:ascii="Times New Roman" w:hAnsi="Times New Roman" w:cs="Times New Roman"/>
                <w:b/>
                <w:sz w:val="24"/>
                <w:szCs w:val="24"/>
              </w:rPr>
              <w:t>TË</w:t>
            </w:r>
            <w:r w:rsidR="00360155">
              <w:rPr>
                <w:rFonts w:ascii="Times New Roman" w:hAnsi="Times New Roman" w:cs="Times New Roman"/>
                <w:b/>
                <w:sz w:val="24"/>
                <w:szCs w:val="24"/>
              </w:rPr>
              <w:t xml:space="preserve"> </w:t>
            </w:r>
            <w:r w:rsidR="00360155" w:rsidRPr="00E9607D">
              <w:rPr>
                <w:rFonts w:ascii="Times New Roman" w:hAnsi="Times New Roman" w:cs="Times New Roman"/>
                <w:b/>
                <w:sz w:val="24"/>
                <w:szCs w:val="24"/>
              </w:rPr>
              <w:t>NATYRË</w:t>
            </w:r>
            <w:r w:rsidR="00360155" w:rsidRPr="0025100E">
              <w:rPr>
                <w:rFonts w:ascii="Times New Roman" w:hAnsi="Times New Roman" w:cs="Times New Roman"/>
                <w:b/>
                <w:sz w:val="24"/>
                <w:szCs w:val="24"/>
              </w:rPr>
              <w:t xml:space="preserve"> </w:t>
            </w:r>
            <w:r w:rsidRPr="0025100E">
              <w:rPr>
                <w:rFonts w:ascii="Times New Roman" w:hAnsi="Times New Roman" w:cs="Times New Roman"/>
                <w:b/>
                <w:sz w:val="24"/>
                <w:szCs w:val="24"/>
              </w:rPr>
              <w:t>DHE MONUMENTEVE T</w:t>
            </w:r>
            <w:r w:rsidR="00705170">
              <w:rPr>
                <w:rFonts w:ascii="Times New Roman" w:hAnsi="Times New Roman" w:cs="Times New Roman"/>
                <w:b/>
                <w:sz w:val="24"/>
                <w:szCs w:val="24"/>
              </w:rPr>
              <w:t>Ë</w:t>
            </w:r>
            <w:r w:rsidRPr="00E9607D">
              <w:rPr>
                <w:rFonts w:ascii="Times New Roman" w:hAnsi="Times New Roman" w:cs="Times New Roman"/>
                <w:b/>
                <w:sz w:val="24"/>
                <w:szCs w:val="24"/>
              </w:rPr>
              <w:t xml:space="preserve"> NATYRËS ME RENDËSI T</w:t>
            </w:r>
            <w:r w:rsidR="00E9607D" w:rsidRPr="008A2F80">
              <w:rPr>
                <w:rFonts w:ascii="Times New Roman" w:hAnsi="Times New Roman" w:cs="Times New Roman"/>
                <w:b/>
                <w:sz w:val="24"/>
                <w:szCs w:val="24"/>
              </w:rPr>
              <w:t xml:space="preserve">Ë </w:t>
            </w:r>
            <w:r w:rsidRPr="00E9607D">
              <w:rPr>
                <w:rFonts w:ascii="Times New Roman" w:hAnsi="Times New Roman" w:cs="Times New Roman"/>
                <w:b/>
                <w:sz w:val="24"/>
                <w:szCs w:val="24"/>
              </w:rPr>
              <w:t>VEÇANTË</w:t>
            </w:r>
          </w:p>
          <w:p w14:paraId="34EA2810" w14:textId="77777777" w:rsidR="008D4227" w:rsidRDefault="008D4227" w:rsidP="00DA75AD">
            <w:pPr>
              <w:jc w:val="center"/>
              <w:rPr>
                <w:rFonts w:ascii="Times New Roman" w:hAnsi="Times New Roman" w:cs="Times New Roman"/>
                <w:b/>
                <w:sz w:val="24"/>
                <w:szCs w:val="24"/>
              </w:rPr>
            </w:pPr>
          </w:p>
          <w:p w14:paraId="35C79D6A" w14:textId="63B86AE8" w:rsidR="00342FB4" w:rsidRPr="0025100E" w:rsidRDefault="00342FB4" w:rsidP="00DA75AD">
            <w:pPr>
              <w:jc w:val="center"/>
              <w:rPr>
                <w:rFonts w:ascii="Times New Roman" w:hAnsi="Times New Roman" w:cs="Times New Roman"/>
                <w:b/>
                <w:sz w:val="24"/>
                <w:szCs w:val="24"/>
              </w:rPr>
            </w:pPr>
            <w:r w:rsidRPr="0025100E">
              <w:rPr>
                <w:rFonts w:ascii="Times New Roman" w:hAnsi="Times New Roman" w:cs="Times New Roman"/>
                <w:b/>
                <w:sz w:val="24"/>
                <w:szCs w:val="24"/>
              </w:rPr>
              <w:t>Neni 1</w:t>
            </w:r>
          </w:p>
          <w:p w14:paraId="45EEAA39" w14:textId="2DC7D5CF" w:rsidR="00342FB4" w:rsidRPr="0025100E" w:rsidRDefault="00342FB4" w:rsidP="00DA75AD">
            <w:pPr>
              <w:jc w:val="center"/>
              <w:rPr>
                <w:rFonts w:ascii="Times New Roman" w:hAnsi="Times New Roman" w:cs="Times New Roman"/>
                <w:b/>
                <w:sz w:val="24"/>
                <w:szCs w:val="24"/>
              </w:rPr>
            </w:pPr>
            <w:r w:rsidRPr="0025100E">
              <w:rPr>
                <w:rFonts w:ascii="Times New Roman" w:hAnsi="Times New Roman" w:cs="Times New Roman"/>
                <w:b/>
                <w:sz w:val="24"/>
                <w:szCs w:val="24"/>
              </w:rPr>
              <w:t>Qëllimi</w:t>
            </w:r>
          </w:p>
          <w:p w14:paraId="666223B7" w14:textId="77777777" w:rsidR="00DA75AD" w:rsidRPr="0025100E" w:rsidRDefault="00DA75AD" w:rsidP="00DA75AD">
            <w:pPr>
              <w:jc w:val="center"/>
              <w:rPr>
                <w:rFonts w:ascii="Times New Roman" w:hAnsi="Times New Roman" w:cs="Times New Roman"/>
                <w:b/>
                <w:sz w:val="24"/>
                <w:szCs w:val="24"/>
              </w:rPr>
            </w:pPr>
          </w:p>
          <w:p w14:paraId="685F19B1" w14:textId="6EB372BB" w:rsidR="0025100E" w:rsidRPr="00360155" w:rsidRDefault="00342FB4" w:rsidP="00360155">
            <w:pPr>
              <w:jc w:val="both"/>
              <w:rPr>
                <w:rFonts w:ascii="Times New Roman" w:hAnsi="Times New Roman" w:cs="Times New Roman"/>
                <w:sz w:val="24"/>
                <w:szCs w:val="24"/>
              </w:rPr>
            </w:pPr>
            <w:r w:rsidRPr="0025100E">
              <w:rPr>
                <w:rFonts w:ascii="Times New Roman" w:hAnsi="Times New Roman" w:cs="Times New Roman"/>
                <w:sz w:val="24"/>
                <w:szCs w:val="24"/>
              </w:rPr>
              <w:t xml:space="preserve">Me këtë Rregullore përcaktohet mbrojtja, ruajtja, përparimi, promovimi dhe shfrytëzimi i </w:t>
            </w:r>
            <w:r w:rsidR="00185547">
              <w:rPr>
                <w:rFonts w:ascii="Times New Roman" w:hAnsi="Times New Roman" w:cs="Times New Roman"/>
                <w:sz w:val="24"/>
                <w:szCs w:val="24"/>
              </w:rPr>
              <w:t>p</w:t>
            </w:r>
            <w:r w:rsidRPr="00185547">
              <w:rPr>
                <w:rFonts w:ascii="Times New Roman" w:hAnsi="Times New Roman" w:cs="Times New Roman"/>
                <w:sz w:val="24"/>
                <w:szCs w:val="24"/>
              </w:rPr>
              <w:t xml:space="preserve">arqeve </w:t>
            </w:r>
            <w:r w:rsidR="00705170">
              <w:rPr>
                <w:rFonts w:ascii="Times New Roman" w:hAnsi="Times New Roman" w:cs="Times New Roman"/>
                <w:sz w:val="24"/>
                <w:szCs w:val="24"/>
              </w:rPr>
              <w:t>të natyrës</w:t>
            </w:r>
            <w:r w:rsidRPr="00185547">
              <w:rPr>
                <w:rFonts w:ascii="Times New Roman" w:hAnsi="Times New Roman" w:cs="Times New Roman"/>
                <w:sz w:val="24"/>
                <w:szCs w:val="24"/>
              </w:rPr>
              <w:t xml:space="preserve"> dhe </w:t>
            </w:r>
            <w:r w:rsidR="00185547">
              <w:rPr>
                <w:rFonts w:ascii="Times New Roman" w:hAnsi="Times New Roman" w:cs="Times New Roman"/>
                <w:sz w:val="24"/>
                <w:szCs w:val="24"/>
              </w:rPr>
              <w:t>m</w:t>
            </w:r>
            <w:r w:rsidRPr="00185547">
              <w:rPr>
                <w:rFonts w:ascii="Times New Roman" w:hAnsi="Times New Roman" w:cs="Times New Roman"/>
                <w:sz w:val="24"/>
                <w:szCs w:val="24"/>
              </w:rPr>
              <w:t xml:space="preserve">onumenteve të </w:t>
            </w:r>
            <w:r w:rsidR="00185547">
              <w:rPr>
                <w:rFonts w:ascii="Times New Roman" w:hAnsi="Times New Roman" w:cs="Times New Roman"/>
                <w:sz w:val="24"/>
                <w:szCs w:val="24"/>
              </w:rPr>
              <w:t>n</w:t>
            </w:r>
            <w:r w:rsidRPr="00185547">
              <w:rPr>
                <w:rFonts w:ascii="Times New Roman" w:hAnsi="Times New Roman" w:cs="Times New Roman"/>
                <w:sz w:val="24"/>
                <w:szCs w:val="24"/>
              </w:rPr>
              <w:t xml:space="preserve">atyrës me </w:t>
            </w:r>
            <w:r w:rsidR="00185547">
              <w:rPr>
                <w:rFonts w:ascii="Times New Roman" w:hAnsi="Times New Roman" w:cs="Times New Roman"/>
                <w:sz w:val="24"/>
                <w:szCs w:val="24"/>
              </w:rPr>
              <w:t>r</w:t>
            </w:r>
            <w:r w:rsidRPr="00185547">
              <w:rPr>
                <w:rFonts w:ascii="Times New Roman" w:hAnsi="Times New Roman" w:cs="Times New Roman"/>
                <w:sz w:val="24"/>
                <w:szCs w:val="24"/>
              </w:rPr>
              <w:t xml:space="preserve">endësi të </w:t>
            </w:r>
            <w:r w:rsidR="00185547">
              <w:rPr>
                <w:rFonts w:ascii="Times New Roman" w:hAnsi="Times New Roman" w:cs="Times New Roman"/>
                <w:sz w:val="24"/>
                <w:szCs w:val="24"/>
              </w:rPr>
              <w:t>v</w:t>
            </w:r>
            <w:r w:rsidRPr="00185547">
              <w:rPr>
                <w:rFonts w:ascii="Times New Roman" w:hAnsi="Times New Roman" w:cs="Times New Roman"/>
                <w:sz w:val="24"/>
                <w:szCs w:val="24"/>
              </w:rPr>
              <w:t xml:space="preserve">eçantë si dhe përcaktohen masat për mos respektim të dispozitave të kësaj Rregullore. </w:t>
            </w:r>
          </w:p>
          <w:p w14:paraId="68763502" w14:textId="0C2AFE01" w:rsidR="00342FB4" w:rsidRPr="00916B69" w:rsidRDefault="00342FB4" w:rsidP="00DA75AD">
            <w:pPr>
              <w:jc w:val="center"/>
              <w:rPr>
                <w:rFonts w:ascii="Times New Roman" w:hAnsi="Times New Roman" w:cs="Times New Roman"/>
                <w:b/>
                <w:sz w:val="24"/>
                <w:szCs w:val="24"/>
              </w:rPr>
            </w:pPr>
            <w:r w:rsidRPr="00916B69">
              <w:rPr>
                <w:rFonts w:ascii="Times New Roman" w:hAnsi="Times New Roman" w:cs="Times New Roman"/>
                <w:b/>
                <w:sz w:val="24"/>
                <w:szCs w:val="24"/>
              </w:rPr>
              <w:lastRenderedPageBreak/>
              <w:t>Neni 2</w:t>
            </w:r>
          </w:p>
          <w:p w14:paraId="19DC8FA8" w14:textId="37101582" w:rsidR="00342FB4" w:rsidRPr="0025100E" w:rsidRDefault="00342FB4" w:rsidP="00DA75AD">
            <w:pPr>
              <w:jc w:val="center"/>
              <w:rPr>
                <w:rFonts w:ascii="Times New Roman" w:hAnsi="Times New Roman" w:cs="Times New Roman"/>
                <w:b/>
                <w:sz w:val="24"/>
                <w:szCs w:val="24"/>
              </w:rPr>
            </w:pPr>
            <w:r w:rsidRPr="0025100E">
              <w:rPr>
                <w:rFonts w:ascii="Times New Roman" w:hAnsi="Times New Roman" w:cs="Times New Roman"/>
                <w:b/>
                <w:sz w:val="24"/>
                <w:szCs w:val="24"/>
              </w:rPr>
              <w:t>Fushëveprimi</w:t>
            </w:r>
          </w:p>
          <w:p w14:paraId="7F15DCE3" w14:textId="77777777" w:rsidR="0024500D" w:rsidRPr="0025100E" w:rsidRDefault="0024500D" w:rsidP="00DA75AD">
            <w:pPr>
              <w:jc w:val="center"/>
              <w:rPr>
                <w:rFonts w:ascii="Times New Roman" w:hAnsi="Times New Roman" w:cs="Times New Roman"/>
                <w:b/>
                <w:sz w:val="24"/>
                <w:szCs w:val="24"/>
              </w:rPr>
            </w:pPr>
          </w:p>
          <w:p w14:paraId="3D7FD229" w14:textId="2611D369" w:rsidR="00342FB4" w:rsidRPr="00916B69" w:rsidRDefault="00342FB4" w:rsidP="00DA75AD">
            <w:pPr>
              <w:jc w:val="both"/>
              <w:rPr>
                <w:rFonts w:ascii="Times New Roman" w:hAnsi="Times New Roman" w:cs="Times New Roman"/>
                <w:sz w:val="24"/>
                <w:szCs w:val="24"/>
              </w:rPr>
            </w:pPr>
            <w:r w:rsidRPr="0025100E">
              <w:rPr>
                <w:rFonts w:ascii="Times New Roman" w:hAnsi="Times New Roman" w:cs="Times New Roman"/>
                <w:sz w:val="24"/>
                <w:szCs w:val="24"/>
              </w:rPr>
              <w:t>Dispozitat e kësaj Rregulloreje janë të zbatueshme për të gjithë personat fizik dhe juridik të cilët kryejnë veprimtari apo shfr</w:t>
            </w:r>
            <w:r w:rsidR="000F0BB7" w:rsidRPr="0025100E">
              <w:rPr>
                <w:rFonts w:ascii="Times New Roman" w:hAnsi="Times New Roman" w:cs="Times New Roman"/>
                <w:sz w:val="24"/>
                <w:szCs w:val="24"/>
              </w:rPr>
              <w:t xml:space="preserve">ytëzojnë territorin e </w:t>
            </w:r>
            <w:r w:rsidR="00185547">
              <w:rPr>
                <w:rFonts w:ascii="Times New Roman" w:hAnsi="Times New Roman" w:cs="Times New Roman"/>
                <w:sz w:val="24"/>
                <w:szCs w:val="24"/>
              </w:rPr>
              <w:t>p</w:t>
            </w:r>
            <w:r w:rsidR="000F0BB7" w:rsidRPr="00185547">
              <w:rPr>
                <w:rFonts w:ascii="Times New Roman" w:hAnsi="Times New Roman" w:cs="Times New Roman"/>
                <w:sz w:val="24"/>
                <w:szCs w:val="24"/>
              </w:rPr>
              <w:t xml:space="preserve">arqeve të </w:t>
            </w:r>
            <w:r w:rsidR="00705170">
              <w:rPr>
                <w:rFonts w:ascii="Times New Roman" w:hAnsi="Times New Roman" w:cs="Times New Roman"/>
                <w:sz w:val="24"/>
                <w:szCs w:val="24"/>
              </w:rPr>
              <w:t xml:space="preserve">natyrës dhe </w:t>
            </w:r>
            <w:r w:rsidR="00185547">
              <w:rPr>
                <w:rFonts w:ascii="Times New Roman" w:hAnsi="Times New Roman" w:cs="Times New Roman"/>
                <w:sz w:val="24"/>
                <w:szCs w:val="24"/>
              </w:rPr>
              <w:t>m</w:t>
            </w:r>
            <w:r w:rsidR="000F0BB7" w:rsidRPr="00185547">
              <w:rPr>
                <w:rFonts w:ascii="Times New Roman" w:hAnsi="Times New Roman" w:cs="Times New Roman"/>
                <w:sz w:val="24"/>
                <w:szCs w:val="24"/>
              </w:rPr>
              <w:t>onumenteve të</w:t>
            </w:r>
            <w:r w:rsidR="00185547">
              <w:rPr>
                <w:rFonts w:ascii="Times New Roman" w:hAnsi="Times New Roman" w:cs="Times New Roman"/>
                <w:sz w:val="24"/>
                <w:szCs w:val="24"/>
              </w:rPr>
              <w:t xml:space="preserve"> n</w:t>
            </w:r>
            <w:r w:rsidR="000F0BB7" w:rsidRPr="00185547">
              <w:rPr>
                <w:rFonts w:ascii="Times New Roman" w:hAnsi="Times New Roman" w:cs="Times New Roman"/>
                <w:sz w:val="24"/>
                <w:szCs w:val="24"/>
              </w:rPr>
              <w:t xml:space="preserve">atyrës me </w:t>
            </w:r>
            <w:r w:rsidR="00185547">
              <w:rPr>
                <w:rFonts w:ascii="Times New Roman" w:hAnsi="Times New Roman" w:cs="Times New Roman"/>
                <w:sz w:val="24"/>
                <w:szCs w:val="24"/>
              </w:rPr>
              <w:t>r</w:t>
            </w:r>
            <w:r w:rsidR="000F0BB7" w:rsidRPr="00185547">
              <w:rPr>
                <w:rFonts w:ascii="Times New Roman" w:hAnsi="Times New Roman" w:cs="Times New Roman"/>
                <w:sz w:val="24"/>
                <w:szCs w:val="24"/>
              </w:rPr>
              <w:t>endësi të</w:t>
            </w:r>
            <w:r w:rsidRPr="00185547">
              <w:rPr>
                <w:rFonts w:ascii="Times New Roman" w:hAnsi="Times New Roman" w:cs="Times New Roman"/>
                <w:sz w:val="24"/>
                <w:szCs w:val="24"/>
              </w:rPr>
              <w:t xml:space="preserve"> </w:t>
            </w:r>
            <w:r w:rsidR="00185547">
              <w:rPr>
                <w:rFonts w:ascii="Times New Roman" w:hAnsi="Times New Roman" w:cs="Times New Roman"/>
                <w:sz w:val="24"/>
                <w:szCs w:val="24"/>
              </w:rPr>
              <w:t>v</w:t>
            </w:r>
            <w:r w:rsidRPr="00185547">
              <w:rPr>
                <w:rFonts w:ascii="Times New Roman" w:hAnsi="Times New Roman" w:cs="Times New Roman"/>
                <w:sz w:val="24"/>
                <w:szCs w:val="24"/>
              </w:rPr>
              <w:t>eçantë dhe t</w:t>
            </w:r>
            <w:r w:rsidR="000F0BB7" w:rsidRPr="00185547">
              <w:rPr>
                <w:rFonts w:ascii="Times New Roman" w:hAnsi="Times New Roman" w:cs="Times New Roman"/>
                <w:sz w:val="24"/>
                <w:szCs w:val="24"/>
              </w:rPr>
              <w:t>ë cilët janë të detyruar t’</w:t>
            </w:r>
            <w:r w:rsidRPr="00916B69">
              <w:rPr>
                <w:rFonts w:ascii="Times New Roman" w:hAnsi="Times New Roman" w:cs="Times New Roman"/>
                <w:sz w:val="24"/>
                <w:szCs w:val="24"/>
              </w:rPr>
              <w:t>i përmbahen dispozitave të kësaj Rregulloreje.</w:t>
            </w:r>
          </w:p>
          <w:p w14:paraId="6BAE3639" w14:textId="77777777" w:rsidR="00342FB4" w:rsidRPr="0025100E" w:rsidRDefault="00342FB4" w:rsidP="00DA75AD">
            <w:pPr>
              <w:jc w:val="both"/>
              <w:rPr>
                <w:rFonts w:ascii="Times New Roman" w:hAnsi="Times New Roman" w:cs="Times New Roman"/>
                <w:sz w:val="24"/>
                <w:szCs w:val="24"/>
              </w:rPr>
            </w:pPr>
          </w:p>
          <w:p w14:paraId="156325EA" w14:textId="77777777" w:rsidR="00342FB4" w:rsidRPr="0025100E" w:rsidRDefault="00342FB4" w:rsidP="00DA75AD">
            <w:pPr>
              <w:jc w:val="center"/>
              <w:rPr>
                <w:rFonts w:ascii="Times New Roman" w:hAnsi="Times New Roman" w:cs="Times New Roman"/>
                <w:b/>
                <w:sz w:val="24"/>
                <w:szCs w:val="24"/>
              </w:rPr>
            </w:pPr>
            <w:r w:rsidRPr="0025100E">
              <w:rPr>
                <w:rFonts w:ascii="Times New Roman" w:hAnsi="Times New Roman" w:cs="Times New Roman"/>
                <w:b/>
                <w:sz w:val="24"/>
                <w:szCs w:val="24"/>
              </w:rPr>
              <w:t>Neni 3</w:t>
            </w:r>
          </w:p>
          <w:p w14:paraId="17B24991" w14:textId="01917170" w:rsidR="00342FB4" w:rsidRPr="0025100E" w:rsidRDefault="00342FB4" w:rsidP="00DA75AD">
            <w:pPr>
              <w:jc w:val="center"/>
              <w:rPr>
                <w:rFonts w:ascii="Times New Roman" w:hAnsi="Times New Roman" w:cs="Times New Roman"/>
                <w:b/>
                <w:sz w:val="24"/>
                <w:szCs w:val="24"/>
              </w:rPr>
            </w:pPr>
            <w:r w:rsidRPr="0025100E">
              <w:rPr>
                <w:rFonts w:ascii="Times New Roman" w:hAnsi="Times New Roman" w:cs="Times New Roman"/>
                <w:b/>
                <w:sz w:val="24"/>
                <w:szCs w:val="24"/>
              </w:rPr>
              <w:t>Përkufizimet</w:t>
            </w:r>
          </w:p>
          <w:p w14:paraId="43B984E4" w14:textId="77777777" w:rsidR="0024500D" w:rsidRPr="0025100E" w:rsidRDefault="0024500D" w:rsidP="00DA75AD">
            <w:pPr>
              <w:jc w:val="center"/>
              <w:rPr>
                <w:rFonts w:ascii="Times New Roman" w:hAnsi="Times New Roman" w:cs="Times New Roman"/>
                <w:b/>
                <w:sz w:val="24"/>
                <w:szCs w:val="24"/>
              </w:rPr>
            </w:pPr>
          </w:p>
          <w:p w14:paraId="2DBD0510" w14:textId="4BE9AE83" w:rsidR="00342FB4" w:rsidRPr="0025100E" w:rsidRDefault="00342FB4" w:rsidP="00DA75AD">
            <w:pPr>
              <w:jc w:val="both"/>
              <w:rPr>
                <w:rFonts w:ascii="Times New Roman" w:eastAsia="Times New Roman" w:hAnsi="Times New Roman" w:cs="Times New Roman"/>
                <w:sz w:val="24"/>
                <w:szCs w:val="24"/>
              </w:rPr>
            </w:pPr>
            <w:r w:rsidRPr="0025100E">
              <w:rPr>
                <w:rFonts w:ascii="Times New Roman" w:eastAsia="Times New Roman" w:hAnsi="Times New Roman" w:cs="Times New Roman"/>
                <w:sz w:val="24"/>
                <w:szCs w:val="24"/>
              </w:rPr>
              <w:t>1. Shprehjet e përdorura në këtë Rregullore e kanë kuptimin:</w:t>
            </w:r>
          </w:p>
          <w:p w14:paraId="65723801" w14:textId="77777777" w:rsidR="0024500D" w:rsidRPr="0025100E" w:rsidRDefault="0024500D" w:rsidP="00DA75AD">
            <w:pPr>
              <w:jc w:val="both"/>
              <w:rPr>
                <w:rFonts w:ascii="Times New Roman" w:eastAsia="Times New Roman" w:hAnsi="Times New Roman" w:cs="Times New Roman"/>
                <w:sz w:val="24"/>
                <w:szCs w:val="24"/>
              </w:rPr>
            </w:pPr>
          </w:p>
          <w:p w14:paraId="4777F1EE" w14:textId="3CCD2B3E" w:rsidR="00342FB4" w:rsidRPr="00F0637B" w:rsidRDefault="00342FB4" w:rsidP="00DA75AD">
            <w:pPr>
              <w:ind w:left="283"/>
              <w:jc w:val="both"/>
              <w:rPr>
                <w:rFonts w:ascii="Times New Roman" w:eastAsia="Times New Roman" w:hAnsi="Times New Roman" w:cs="Times New Roman"/>
                <w:sz w:val="24"/>
                <w:szCs w:val="24"/>
              </w:rPr>
            </w:pPr>
            <w:r w:rsidRPr="00F0637B">
              <w:rPr>
                <w:rFonts w:ascii="Times New Roman" w:eastAsia="Times New Roman" w:hAnsi="Times New Roman" w:cs="Times New Roman"/>
                <w:sz w:val="24"/>
                <w:szCs w:val="24"/>
              </w:rPr>
              <w:t xml:space="preserve">1.1. </w:t>
            </w:r>
            <w:r w:rsidRPr="00F0637B">
              <w:rPr>
                <w:rFonts w:ascii="Times New Roman" w:eastAsia="Times New Roman" w:hAnsi="Times New Roman" w:cs="Times New Roman"/>
                <w:b/>
                <w:sz w:val="24"/>
                <w:szCs w:val="24"/>
              </w:rPr>
              <w:t>Ministria</w:t>
            </w:r>
            <w:r w:rsidRPr="00F0637B">
              <w:rPr>
                <w:rFonts w:ascii="Times New Roman" w:eastAsia="Times New Roman" w:hAnsi="Times New Roman" w:cs="Times New Roman"/>
                <w:sz w:val="24"/>
                <w:szCs w:val="24"/>
              </w:rPr>
              <w:t xml:space="preserve"> – nënkupton Ministrinë për</w:t>
            </w:r>
            <w:r w:rsidR="00185547" w:rsidRPr="00F0637B">
              <w:rPr>
                <w:rFonts w:ascii="Times New Roman" w:eastAsia="Times New Roman" w:hAnsi="Times New Roman" w:cs="Times New Roman"/>
                <w:sz w:val="24"/>
                <w:szCs w:val="24"/>
              </w:rPr>
              <w:t>katëse</w:t>
            </w:r>
            <w:r w:rsidRPr="00F0637B">
              <w:rPr>
                <w:rFonts w:ascii="Times New Roman" w:eastAsia="Times New Roman" w:hAnsi="Times New Roman" w:cs="Times New Roman"/>
                <w:sz w:val="24"/>
                <w:szCs w:val="24"/>
              </w:rPr>
              <w:t xml:space="preserve"> për  </w:t>
            </w:r>
            <w:r w:rsidR="00185547" w:rsidRPr="00F0637B">
              <w:rPr>
                <w:rFonts w:ascii="Times New Roman" w:eastAsia="Times New Roman" w:hAnsi="Times New Roman" w:cs="Times New Roman"/>
                <w:sz w:val="24"/>
                <w:szCs w:val="24"/>
              </w:rPr>
              <w:t>m</w:t>
            </w:r>
            <w:r w:rsidRPr="00F0637B">
              <w:rPr>
                <w:rFonts w:ascii="Times New Roman" w:eastAsia="Times New Roman" w:hAnsi="Times New Roman" w:cs="Times New Roman"/>
                <w:sz w:val="24"/>
                <w:szCs w:val="24"/>
              </w:rPr>
              <w:t>jedisit;</w:t>
            </w:r>
          </w:p>
          <w:p w14:paraId="0146A49D" w14:textId="77777777" w:rsidR="0024500D" w:rsidRPr="00F0637B" w:rsidRDefault="0024500D" w:rsidP="00DA75AD">
            <w:pPr>
              <w:ind w:left="283"/>
              <w:jc w:val="both"/>
              <w:rPr>
                <w:rFonts w:ascii="Times New Roman" w:eastAsia="Times New Roman" w:hAnsi="Times New Roman" w:cs="Times New Roman"/>
                <w:sz w:val="24"/>
                <w:szCs w:val="24"/>
              </w:rPr>
            </w:pPr>
          </w:p>
          <w:p w14:paraId="5F891D5D" w14:textId="1CC9B58D" w:rsidR="00342FB4" w:rsidRPr="00F0637B" w:rsidRDefault="00342FB4" w:rsidP="00DA75AD">
            <w:pPr>
              <w:ind w:left="283"/>
              <w:jc w:val="both"/>
              <w:rPr>
                <w:rFonts w:ascii="Times New Roman" w:eastAsia="Times New Roman" w:hAnsi="Times New Roman" w:cs="Times New Roman"/>
                <w:sz w:val="24"/>
                <w:szCs w:val="24"/>
              </w:rPr>
            </w:pPr>
            <w:r w:rsidRPr="00F0637B">
              <w:rPr>
                <w:rFonts w:ascii="Times New Roman" w:eastAsia="Times New Roman" w:hAnsi="Times New Roman" w:cs="Times New Roman"/>
                <w:sz w:val="24"/>
                <w:szCs w:val="24"/>
              </w:rPr>
              <w:t>1.2</w:t>
            </w:r>
            <w:r w:rsidRPr="00F0637B">
              <w:rPr>
                <w:rFonts w:ascii="Times New Roman" w:eastAsia="Times New Roman" w:hAnsi="Times New Roman" w:cs="Times New Roman"/>
                <w:b/>
                <w:sz w:val="24"/>
                <w:szCs w:val="24"/>
              </w:rPr>
              <w:t xml:space="preserve">. AMMK </w:t>
            </w:r>
            <w:r w:rsidRPr="00F0637B">
              <w:rPr>
                <w:rFonts w:ascii="Times New Roman" w:eastAsia="Times New Roman" w:hAnsi="Times New Roman" w:cs="Times New Roman"/>
                <w:sz w:val="24"/>
                <w:szCs w:val="24"/>
              </w:rPr>
              <w:t>- Agjencia për Mbrojtjen e Mjedisit të Kosovës;</w:t>
            </w:r>
          </w:p>
          <w:p w14:paraId="7A29EA06" w14:textId="77777777" w:rsidR="0024500D" w:rsidRPr="00F0637B" w:rsidRDefault="0024500D" w:rsidP="00DA75AD">
            <w:pPr>
              <w:ind w:left="283"/>
              <w:jc w:val="both"/>
              <w:rPr>
                <w:rFonts w:ascii="Times New Roman" w:eastAsia="Times New Roman" w:hAnsi="Times New Roman" w:cs="Times New Roman"/>
                <w:sz w:val="24"/>
                <w:szCs w:val="24"/>
              </w:rPr>
            </w:pPr>
          </w:p>
          <w:p w14:paraId="2A3853D3" w14:textId="0C67836F" w:rsidR="00342FB4" w:rsidRPr="00F0637B" w:rsidRDefault="00342FB4" w:rsidP="00DA75AD">
            <w:pPr>
              <w:ind w:left="283"/>
              <w:jc w:val="both"/>
              <w:rPr>
                <w:rFonts w:ascii="Times New Roman" w:eastAsia="Times New Roman" w:hAnsi="Times New Roman" w:cs="Times New Roman"/>
                <w:sz w:val="24"/>
                <w:szCs w:val="24"/>
              </w:rPr>
            </w:pPr>
            <w:r w:rsidRPr="00F0637B">
              <w:rPr>
                <w:rFonts w:ascii="Times New Roman" w:eastAsia="Times New Roman" w:hAnsi="Times New Roman" w:cs="Times New Roman"/>
                <w:sz w:val="24"/>
                <w:szCs w:val="24"/>
              </w:rPr>
              <w:t xml:space="preserve">1.3. </w:t>
            </w:r>
            <w:r w:rsidRPr="00F0637B">
              <w:rPr>
                <w:rFonts w:ascii="Times New Roman" w:eastAsia="Times New Roman" w:hAnsi="Times New Roman" w:cs="Times New Roman"/>
                <w:b/>
                <w:sz w:val="24"/>
                <w:szCs w:val="24"/>
              </w:rPr>
              <w:t xml:space="preserve">IKMN </w:t>
            </w:r>
            <w:r w:rsidRPr="00F0637B">
              <w:rPr>
                <w:rFonts w:ascii="Times New Roman" w:eastAsia="Times New Roman" w:hAnsi="Times New Roman" w:cs="Times New Roman"/>
                <w:sz w:val="24"/>
                <w:szCs w:val="24"/>
              </w:rPr>
              <w:t>- Instituti i Kosovës për Mbrojtjen e Natyrës;</w:t>
            </w:r>
          </w:p>
          <w:p w14:paraId="1A676944" w14:textId="77777777" w:rsidR="0024500D" w:rsidRPr="00F0637B" w:rsidRDefault="0024500D" w:rsidP="00DA75AD">
            <w:pPr>
              <w:ind w:left="283"/>
              <w:jc w:val="both"/>
              <w:rPr>
                <w:rFonts w:ascii="Times New Roman" w:eastAsia="Times New Roman" w:hAnsi="Times New Roman" w:cs="Times New Roman"/>
                <w:sz w:val="24"/>
                <w:szCs w:val="24"/>
              </w:rPr>
            </w:pPr>
          </w:p>
          <w:p w14:paraId="4DF493BA" w14:textId="685B937E" w:rsidR="00342FB4" w:rsidRPr="00F0637B" w:rsidRDefault="00360155" w:rsidP="00DA75AD">
            <w:pPr>
              <w:ind w:left="283"/>
              <w:jc w:val="both"/>
              <w:rPr>
                <w:rFonts w:ascii="Times New Roman" w:eastAsia="Times New Roman" w:hAnsi="Times New Roman" w:cs="Times New Roman"/>
                <w:sz w:val="24"/>
                <w:szCs w:val="24"/>
              </w:rPr>
            </w:pPr>
            <w:r w:rsidRPr="00F0637B">
              <w:rPr>
                <w:rFonts w:ascii="Times New Roman" w:eastAsia="Times New Roman" w:hAnsi="Times New Roman" w:cs="Times New Roman"/>
                <w:sz w:val="24"/>
                <w:szCs w:val="24"/>
              </w:rPr>
              <w:t xml:space="preserve">1.4. </w:t>
            </w:r>
            <w:r w:rsidR="00342FB4" w:rsidRPr="00F0637B">
              <w:rPr>
                <w:rFonts w:ascii="Times New Roman" w:eastAsia="Times New Roman" w:hAnsi="Times New Roman" w:cs="Times New Roman"/>
                <w:b/>
                <w:bCs/>
                <w:sz w:val="24"/>
                <w:szCs w:val="24"/>
              </w:rPr>
              <w:t xml:space="preserve">Inspektorati – </w:t>
            </w:r>
            <w:r w:rsidR="00342FB4" w:rsidRPr="00F0637B">
              <w:rPr>
                <w:rFonts w:ascii="Times New Roman" w:eastAsia="Times New Roman" w:hAnsi="Times New Roman" w:cs="Times New Roman"/>
                <w:bCs/>
                <w:sz w:val="24"/>
                <w:szCs w:val="24"/>
              </w:rPr>
              <w:t>Inspektorati i Ministrisë për</w:t>
            </w:r>
            <w:r w:rsidR="00185547" w:rsidRPr="00F0637B">
              <w:rPr>
                <w:rFonts w:ascii="Times New Roman" w:eastAsia="Times New Roman" w:hAnsi="Times New Roman" w:cs="Times New Roman"/>
                <w:bCs/>
                <w:sz w:val="24"/>
                <w:szCs w:val="24"/>
              </w:rPr>
              <w:t>katëse për mjedis</w:t>
            </w:r>
            <w:r w:rsidR="00342FB4" w:rsidRPr="00F0637B">
              <w:rPr>
                <w:rFonts w:ascii="Times New Roman" w:eastAsia="Times New Roman" w:hAnsi="Times New Roman" w:cs="Times New Roman"/>
                <w:bCs/>
                <w:sz w:val="24"/>
                <w:szCs w:val="24"/>
              </w:rPr>
              <w:t>;</w:t>
            </w:r>
          </w:p>
          <w:p w14:paraId="4251A714" w14:textId="77777777" w:rsidR="0024500D" w:rsidRPr="00F0637B" w:rsidRDefault="0024500D" w:rsidP="00DA75AD">
            <w:pPr>
              <w:ind w:left="283"/>
              <w:jc w:val="both"/>
              <w:rPr>
                <w:rFonts w:ascii="Times New Roman" w:eastAsia="Times New Roman" w:hAnsi="Times New Roman" w:cs="Times New Roman"/>
                <w:sz w:val="24"/>
                <w:szCs w:val="24"/>
              </w:rPr>
            </w:pPr>
          </w:p>
          <w:p w14:paraId="3AD42AC0" w14:textId="1EBA20E2" w:rsidR="00342FB4" w:rsidRPr="00F0637B" w:rsidRDefault="00342FB4" w:rsidP="00DA75AD">
            <w:pPr>
              <w:ind w:left="283"/>
              <w:jc w:val="both"/>
              <w:rPr>
                <w:rFonts w:ascii="Times New Roman" w:hAnsi="Times New Roman" w:cs="Times New Roman"/>
                <w:sz w:val="24"/>
                <w:szCs w:val="24"/>
              </w:rPr>
            </w:pPr>
            <w:r w:rsidRPr="00F0637B">
              <w:rPr>
                <w:rFonts w:ascii="Times New Roman" w:eastAsia="Times New Roman" w:hAnsi="Times New Roman" w:cs="Times New Roman"/>
                <w:sz w:val="24"/>
                <w:szCs w:val="24"/>
              </w:rPr>
              <w:t xml:space="preserve">1.5. </w:t>
            </w:r>
            <w:r w:rsidRPr="00F0637B">
              <w:rPr>
                <w:rFonts w:ascii="Times New Roman" w:eastAsia="Times New Roman" w:hAnsi="Times New Roman" w:cs="Times New Roman"/>
                <w:b/>
                <w:sz w:val="24"/>
                <w:szCs w:val="24"/>
              </w:rPr>
              <w:t xml:space="preserve">Drejtoritë – </w:t>
            </w:r>
            <w:r w:rsidRPr="00F0637B">
              <w:rPr>
                <w:rFonts w:ascii="Times New Roman" w:eastAsia="Times New Roman" w:hAnsi="Times New Roman" w:cs="Times New Roman"/>
                <w:sz w:val="24"/>
                <w:szCs w:val="24"/>
              </w:rPr>
              <w:t xml:space="preserve">nënkupton Drejtorinë për </w:t>
            </w:r>
            <w:r w:rsidR="00185547" w:rsidRPr="00F0637B">
              <w:rPr>
                <w:rFonts w:ascii="Times New Roman" w:eastAsia="Times New Roman" w:hAnsi="Times New Roman" w:cs="Times New Roman"/>
                <w:sz w:val="24"/>
                <w:szCs w:val="24"/>
              </w:rPr>
              <w:t>a</w:t>
            </w:r>
            <w:r w:rsidRPr="00F0637B">
              <w:rPr>
                <w:rFonts w:ascii="Times New Roman" w:eastAsia="Times New Roman" w:hAnsi="Times New Roman" w:cs="Times New Roman"/>
                <w:sz w:val="24"/>
                <w:szCs w:val="24"/>
              </w:rPr>
              <w:t xml:space="preserve">dministrimin e </w:t>
            </w:r>
            <w:r w:rsidR="00185547" w:rsidRPr="00F0637B">
              <w:rPr>
                <w:rFonts w:ascii="Times New Roman" w:eastAsia="Times New Roman" w:hAnsi="Times New Roman" w:cs="Times New Roman"/>
                <w:sz w:val="24"/>
                <w:szCs w:val="24"/>
              </w:rPr>
              <w:t>p</w:t>
            </w:r>
            <w:r w:rsidRPr="00F0637B">
              <w:rPr>
                <w:rFonts w:ascii="Times New Roman" w:eastAsia="Times New Roman" w:hAnsi="Times New Roman" w:cs="Times New Roman"/>
                <w:sz w:val="24"/>
                <w:szCs w:val="24"/>
              </w:rPr>
              <w:t xml:space="preserve">arqeve dhe  </w:t>
            </w:r>
            <w:r w:rsidRPr="00F0637B">
              <w:rPr>
                <w:rFonts w:ascii="Times New Roman" w:hAnsi="Times New Roman" w:cs="Times New Roman"/>
                <w:sz w:val="24"/>
                <w:szCs w:val="24"/>
              </w:rPr>
              <w:lastRenderedPageBreak/>
              <w:t xml:space="preserve">Monumenteve të </w:t>
            </w:r>
            <w:r w:rsidR="00185547" w:rsidRPr="00F0637B">
              <w:rPr>
                <w:rFonts w:ascii="Times New Roman" w:hAnsi="Times New Roman" w:cs="Times New Roman"/>
                <w:sz w:val="24"/>
                <w:szCs w:val="24"/>
              </w:rPr>
              <w:t>n</w:t>
            </w:r>
            <w:r w:rsidRPr="00F0637B">
              <w:rPr>
                <w:rFonts w:ascii="Times New Roman" w:hAnsi="Times New Roman" w:cs="Times New Roman"/>
                <w:sz w:val="24"/>
                <w:szCs w:val="24"/>
              </w:rPr>
              <w:t xml:space="preserve">atyrës me </w:t>
            </w:r>
            <w:r w:rsidR="00185547" w:rsidRPr="00F0637B">
              <w:rPr>
                <w:rFonts w:ascii="Times New Roman" w:hAnsi="Times New Roman" w:cs="Times New Roman"/>
                <w:sz w:val="24"/>
                <w:szCs w:val="24"/>
              </w:rPr>
              <w:t>r</w:t>
            </w:r>
            <w:r w:rsidRPr="00F0637B">
              <w:rPr>
                <w:rFonts w:ascii="Times New Roman" w:hAnsi="Times New Roman" w:cs="Times New Roman"/>
                <w:sz w:val="24"/>
                <w:szCs w:val="24"/>
              </w:rPr>
              <w:t xml:space="preserve">endësi të </w:t>
            </w:r>
            <w:r w:rsidR="00185547" w:rsidRPr="00F0637B">
              <w:rPr>
                <w:rFonts w:ascii="Times New Roman" w:hAnsi="Times New Roman" w:cs="Times New Roman"/>
                <w:sz w:val="24"/>
                <w:szCs w:val="24"/>
              </w:rPr>
              <w:t>v</w:t>
            </w:r>
            <w:r w:rsidRPr="00F0637B">
              <w:rPr>
                <w:rFonts w:ascii="Times New Roman" w:hAnsi="Times New Roman" w:cs="Times New Roman"/>
                <w:sz w:val="24"/>
                <w:szCs w:val="24"/>
              </w:rPr>
              <w:t>eçantë;</w:t>
            </w:r>
          </w:p>
          <w:p w14:paraId="3C08EF9E" w14:textId="77777777" w:rsidR="0024500D" w:rsidRPr="00916B69" w:rsidRDefault="0024500D" w:rsidP="00DA75AD">
            <w:pPr>
              <w:ind w:left="283"/>
              <w:jc w:val="both"/>
              <w:rPr>
                <w:rFonts w:ascii="Times New Roman" w:eastAsia="Times New Roman" w:hAnsi="Times New Roman" w:cs="Times New Roman"/>
                <w:sz w:val="24"/>
                <w:szCs w:val="24"/>
              </w:rPr>
            </w:pPr>
          </w:p>
          <w:p w14:paraId="7878DBF7" w14:textId="658C3805" w:rsidR="00342FB4" w:rsidRPr="00916B69" w:rsidRDefault="00342FB4" w:rsidP="00DA75AD">
            <w:pPr>
              <w:ind w:left="283"/>
              <w:jc w:val="both"/>
              <w:rPr>
                <w:rFonts w:ascii="Times New Roman" w:eastAsia="Times New Roman" w:hAnsi="Times New Roman" w:cs="Times New Roman"/>
                <w:sz w:val="24"/>
                <w:szCs w:val="24"/>
              </w:rPr>
            </w:pPr>
            <w:r w:rsidRPr="0025100E">
              <w:rPr>
                <w:rFonts w:ascii="Times New Roman" w:eastAsia="Times New Roman" w:hAnsi="Times New Roman" w:cs="Times New Roman"/>
                <w:sz w:val="24"/>
                <w:szCs w:val="24"/>
              </w:rPr>
              <w:t xml:space="preserve">1.6. </w:t>
            </w:r>
            <w:r w:rsidRPr="0025100E">
              <w:rPr>
                <w:rFonts w:ascii="Times New Roman" w:eastAsia="Times New Roman" w:hAnsi="Times New Roman" w:cs="Times New Roman"/>
                <w:b/>
                <w:bCs/>
                <w:sz w:val="24"/>
                <w:szCs w:val="24"/>
              </w:rPr>
              <w:t xml:space="preserve">Vizitori </w:t>
            </w:r>
            <w:r w:rsidRPr="0025100E">
              <w:rPr>
                <w:rFonts w:ascii="Times New Roman" w:eastAsia="Times New Roman" w:hAnsi="Times New Roman" w:cs="Times New Roman"/>
                <w:sz w:val="24"/>
                <w:szCs w:val="24"/>
              </w:rPr>
              <w:t>është personi fizik apo juridik i cili vjen në këto zona të mbrojtura në mënyrë të pavarur ose të organizuar përmes shoqatave apo organizat</w:t>
            </w:r>
            <w:r w:rsidR="00185547">
              <w:rPr>
                <w:rFonts w:ascii="Times New Roman" w:eastAsia="Times New Roman" w:hAnsi="Times New Roman" w:cs="Times New Roman"/>
                <w:sz w:val="24"/>
                <w:szCs w:val="24"/>
              </w:rPr>
              <w:t>e</w:t>
            </w:r>
            <w:r w:rsidRPr="00185547">
              <w:rPr>
                <w:rFonts w:ascii="Times New Roman" w:eastAsia="Times New Roman" w:hAnsi="Times New Roman" w:cs="Times New Roman"/>
                <w:sz w:val="24"/>
                <w:szCs w:val="24"/>
              </w:rPr>
              <w:t xml:space="preserve"> tjetër për njohjen e vlerave natyrore dhe kulturore–hist</w:t>
            </w:r>
            <w:r w:rsidRPr="00916B69">
              <w:rPr>
                <w:rFonts w:ascii="Times New Roman" w:eastAsia="Times New Roman" w:hAnsi="Times New Roman" w:cs="Times New Roman"/>
                <w:sz w:val="24"/>
                <w:szCs w:val="24"/>
              </w:rPr>
              <w:t>orike, pushim, rekreacion ose shërbime tjera;</w:t>
            </w:r>
          </w:p>
          <w:p w14:paraId="09D43315" w14:textId="77777777" w:rsidR="0024500D" w:rsidRPr="0025100E" w:rsidRDefault="0024500D" w:rsidP="00DA75AD">
            <w:pPr>
              <w:ind w:left="283"/>
              <w:jc w:val="both"/>
              <w:rPr>
                <w:rFonts w:ascii="Times New Roman" w:eastAsia="Times New Roman" w:hAnsi="Times New Roman" w:cs="Times New Roman"/>
                <w:sz w:val="24"/>
                <w:szCs w:val="24"/>
              </w:rPr>
            </w:pPr>
          </w:p>
          <w:p w14:paraId="4F9B993A" w14:textId="6B188316" w:rsidR="00342FB4" w:rsidRPr="0025100E" w:rsidRDefault="00342FB4" w:rsidP="00DA75AD">
            <w:pPr>
              <w:ind w:left="283"/>
              <w:jc w:val="both"/>
              <w:rPr>
                <w:rFonts w:ascii="Times New Roman" w:eastAsia="Times New Roman" w:hAnsi="Times New Roman" w:cs="Times New Roman"/>
                <w:sz w:val="24"/>
                <w:szCs w:val="24"/>
              </w:rPr>
            </w:pPr>
            <w:r w:rsidRPr="0025100E">
              <w:rPr>
                <w:rFonts w:ascii="Times New Roman" w:eastAsia="Times New Roman" w:hAnsi="Times New Roman" w:cs="Times New Roman"/>
                <w:sz w:val="24"/>
                <w:szCs w:val="24"/>
              </w:rPr>
              <w:t>1.7</w:t>
            </w:r>
            <w:r w:rsidRPr="0025100E">
              <w:rPr>
                <w:rFonts w:ascii="Times New Roman" w:eastAsia="Times New Roman" w:hAnsi="Times New Roman" w:cs="Times New Roman"/>
                <w:b/>
                <w:sz w:val="24"/>
                <w:szCs w:val="24"/>
              </w:rPr>
              <w:t xml:space="preserve">. Çmimore </w:t>
            </w:r>
            <w:r w:rsidRPr="0025100E">
              <w:rPr>
                <w:rFonts w:ascii="Times New Roman" w:eastAsia="Times New Roman" w:hAnsi="Times New Roman" w:cs="Times New Roman"/>
                <w:sz w:val="24"/>
                <w:szCs w:val="24"/>
              </w:rPr>
              <w:t>– nënkupton lartësinë e kompensimit për kryerjen e aktiviteteve brenda këtyre zonave të mbrojtura siç janë të përcaktuara në aktin nënligjor të nxjerr nga Ministria.</w:t>
            </w:r>
          </w:p>
          <w:p w14:paraId="2669C154" w14:textId="77777777" w:rsidR="0024500D" w:rsidRPr="0025100E" w:rsidRDefault="0024500D" w:rsidP="00DA75AD">
            <w:pPr>
              <w:ind w:left="283"/>
              <w:jc w:val="both"/>
              <w:rPr>
                <w:rFonts w:ascii="Times New Roman" w:eastAsia="Times New Roman" w:hAnsi="Times New Roman" w:cs="Times New Roman"/>
                <w:sz w:val="24"/>
                <w:szCs w:val="24"/>
              </w:rPr>
            </w:pPr>
          </w:p>
          <w:p w14:paraId="1F5221B6" w14:textId="61B5445B" w:rsidR="00342FB4" w:rsidRDefault="00342FB4" w:rsidP="00DA75AD">
            <w:pPr>
              <w:jc w:val="both"/>
              <w:rPr>
                <w:rFonts w:ascii="Times New Roman" w:eastAsia="Times New Roman" w:hAnsi="Times New Roman" w:cs="Times New Roman"/>
                <w:sz w:val="24"/>
                <w:szCs w:val="24"/>
              </w:rPr>
            </w:pPr>
            <w:r w:rsidRPr="0025100E">
              <w:rPr>
                <w:rFonts w:ascii="Times New Roman" w:eastAsia="Times New Roman" w:hAnsi="Times New Roman" w:cs="Times New Roman"/>
                <w:sz w:val="24"/>
                <w:szCs w:val="24"/>
              </w:rPr>
              <w:t xml:space="preserve">2. Shprehjet e tjera të përdorura në këtë Rregullore e kanë kuptimin e njëjtë si në përkufizimet e parapara në Ligjin Nr. 03/L-233 për Mbrojtjen e Natyrës. </w:t>
            </w:r>
          </w:p>
          <w:p w14:paraId="020C4F3F" w14:textId="77777777" w:rsidR="00185547" w:rsidRPr="00185547" w:rsidRDefault="00185547" w:rsidP="00DA75AD">
            <w:pPr>
              <w:jc w:val="both"/>
              <w:rPr>
                <w:rFonts w:ascii="Times New Roman" w:eastAsia="Times New Roman" w:hAnsi="Times New Roman" w:cs="Times New Roman"/>
                <w:sz w:val="24"/>
                <w:szCs w:val="24"/>
              </w:rPr>
            </w:pPr>
          </w:p>
          <w:p w14:paraId="2CE3FC37" w14:textId="77777777" w:rsidR="00342FB4" w:rsidRPr="00916B69" w:rsidRDefault="00342FB4" w:rsidP="00DA75AD">
            <w:pPr>
              <w:jc w:val="both"/>
              <w:rPr>
                <w:rFonts w:ascii="Times New Roman" w:hAnsi="Times New Roman" w:cs="Times New Roman"/>
                <w:sz w:val="24"/>
                <w:szCs w:val="24"/>
              </w:rPr>
            </w:pPr>
            <w:r w:rsidRPr="00916B69">
              <w:rPr>
                <w:rFonts w:ascii="Times New Roman" w:hAnsi="Times New Roman" w:cs="Times New Roman"/>
                <w:sz w:val="24"/>
                <w:szCs w:val="24"/>
              </w:rPr>
              <w:t>3. Në kuptim të kësaj Rregulloreje emrat në gjininë mashkullore nënkuptojnë edhe emrat në gjininë femërore dhe anasjelltas pa diskriminim.</w:t>
            </w:r>
          </w:p>
          <w:p w14:paraId="414F8D31" w14:textId="77777777" w:rsidR="00342FB4" w:rsidRPr="0025100E" w:rsidRDefault="00342FB4" w:rsidP="00DA75AD">
            <w:pPr>
              <w:jc w:val="both"/>
              <w:rPr>
                <w:rFonts w:ascii="Times New Roman" w:hAnsi="Times New Roman" w:cs="Times New Roman"/>
                <w:sz w:val="24"/>
                <w:szCs w:val="24"/>
              </w:rPr>
            </w:pPr>
          </w:p>
          <w:p w14:paraId="23E86805" w14:textId="77777777" w:rsidR="00342FB4" w:rsidRPr="0025100E" w:rsidRDefault="00342FB4" w:rsidP="00DA75AD">
            <w:pPr>
              <w:jc w:val="center"/>
              <w:rPr>
                <w:rFonts w:ascii="Times New Roman" w:hAnsi="Times New Roman" w:cs="Times New Roman"/>
                <w:b/>
                <w:sz w:val="24"/>
                <w:szCs w:val="24"/>
              </w:rPr>
            </w:pPr>
            <w:r w:rsidRPr="0025100E">
              <w:rPr>
                <w:rFonts w:ascii="Times New Roman" w:hAnsi="Times New Roman" w:cs="Times New Roman"/>
                <w:b/>
                <w:sz w:val="24"/>
                <w:szCs w:val="24"/>
              </w:rPr>
              <w:t>Neni 4</w:t>
            </w:r>
          </w:p>
          <w:p w14:paraId="25EB4BC7" w14:textId="427D7519" w:rsidR="00342FB4" w:rsidRPr="0025100E" w:rsidRDefault="00342FB4" w:rsidP="00DA75AD">
            <w:pPr>
              <w:jc w:val="center"/>
              <w:rPr>
                <w:rFonts w:ascii="Times New Roman" w:hAnsi="Times New Roman" w:cs="Times New Roman"/>
                <w:b/>
                <w:sz w:val="24"/>
                <w:szCs w:val="24"/>
              </w:rPr>
            </w:pPr>
            <w:r w:rsidRPr="0025100E">
              <w:rPr>
                <w:rFonts w:ascii="Times New Roman" w:hAnsi="Times New Roman" w:cs="Times New Roman"/>
                <w:b/>
                <w:sz w:val="24"/>
                <w:szCs w:val="24"/>
              </w:rPr>
              <w:t>Qasja në paluajtshmëritë</w:t>
            </w:r>
          </w:p>
          <w:p w14:paraId="2B18F2F2" w14:textId="77777777" w:rsidR="00C70419" w:rsidRDefault="00C70419" w:rsidP="00DA75AD">
            <w:pPr>
              <w:jc w:val="both"/>
              <w:rPr>
                <w:rFonts w:ascii="Times New Roman" w:hAnsi="Times New Roman" w:cs="Times New Roman"/>
                <w:sz w:val="24"/>
                <w:szCs w:val="24"/>
              </w:rPr>
            </w:pPr>
          </w:p>
          <w:p w14:paraId="4EC6E177" w14:textId="220EC143" w:rsidR="00342FB4" w:rsidRPr="0025100E" w:rsidRDefault="00342FB4" w:rsidP="00DA75AD">
            <w:pPr>
              <w:jc w:val="both"/>
              <w:rPr>
                <w:rFonts w:ascii="Times New Roman" w:hAnsi="Times New Roman" w:cs="Times New Roman"/>
                <w:sz w:val="24"/>
                <w:szCs w:val="24"/>
              </w:rPr>
            </w:pPr>
            <w:r w:rsidRPr="0025100E">
              <w:rPr>
                <w:rFonts w:ascii="Times New Roman" w:hAnsi="Times New Roman" w:cs="Times New Roman"/>
                <w:sz w:val="24"/>
                <w:szCs w:val="24"/>
              </w:rPr>
              <w:t xml:space="preserve">Pronarët ose shfrytëzuesit e ligjshëm të paluajtshmërive në këto zona të mbrojtura janë të detyruar që të lejojnë zyrtarët e </w:t>
            </w:r>
            <w:r w:rsidRPr="0025100E">
              <w:rPr>
                <w:rFonts w:ascii="Times New Roman" w:hAnsi="Times New Roman" w:cs="Times New Roman"/>
                <w:sz w:val="24"/>
                <w:szCs w:val="24"/>
              </w:rPr>
              <w:lastRenderedPageBreak/>
              <w:t>Drejtorive të kryejnë aktivitet profesionale, monitorimin, mbikëqyrjen e zbatimit të kushteve të përcaktuara sipas dispozitave ligjore për mbrojtjen e natyrës si dhe të lejojnë vizitën në territorin ku ekzistojnë vlerat natyrore me qëllim të hulumtimeve shkencore dhe profesionale.</w:t>
            </w:r>
          </w:p>
          <w:p w14:paraId="127DE8AD" w14:textId="77777777" w:rsidR="00342FB4" w:rsidRPr="00916B69" w:rsidRDefault="00342FB4" w:rsidP="00DA75AD">
            <w:pPr>
              <w:jc w:val="both"/>
              <w:rPr>
                <w:rFonts w:ascii="Times New Roman" w:hAnsi="Times New Roman" w:cs="Times New Roman"/>
                <w:sz w:val="24"/>
                <w:szCs w:val="24"/>
              </w:rPr>
            </w:pPr>
          </w:p>
          <w:p w14:paraId="0353F91D" w14:textId="77777777" w:rsidR="00342FB4" w:rsidRPr="0025100E" w:rsidRDefault="00342FB4" w:rsidP="00DA75AD">
            <w:pPr>
              <w:jc w:val="center"/>
              <w:rPr>
                <w:rFonts w:ascii="Times New Roman" w:hAnsi="Times New Roman" w:cs="Times New Roman"/>
                <w:b/>
                <w:sz w:val="24"/>
                <w:szCs w:val="24"/>
              </w:rPr>
            </w:pPr>
            <w:r w:rsidRPr="0025100E">
              <w:rPr>
                <w:rFonts w:ascii="Times New Roman" w:hAnsi="Times New Roman" w:cs="Times New Roman"/>
                <w:b/>
                <w:sz w:val="24"/>
                <w:szCs w:val="24"/>
              </w:rPr>
              <w:t>Neni 5</w:t>
            </w:r>
          </w:p>
          <w:p w14:paraId="47886CDB" w14:textId="0D19A89A" w:rsidR="00342FB4" w:rsidRPr="0025100E" w:rsidRDefault="00342FB4" w:rsidP="00DA75AD">
            <w:pPr>
              <w:jc w:val="center"/>
              <w:rPr>
                <w:rFonts w:ascii="Times New Roman" w:hAnsi="Times New Roman" w:cs="Times New Roman"/>
                <w:b/>
                <w:sz w:val="24"/>
                <w:szCs w:val="24"/>
              </w:rPr>
            </w:pPr>
            <w:r w:rsidRPr="0025100E">
              <w:rPr>
                <w:rFonts w:ascii="Times New Roman" w:hAnsi="Times New Roman" w:cs="Times New Roman"/>
                <w:b/>
                <w:sz w:val="24"/>
                <w:szCs w:val="24"/>
              </w:rPr>
              <w:t>Mbrojtja e botës jo të gjallë</w:t>
            </w:r>
          </w:p>
          <w:p w14:paraId="2C65C11C" w14:textId="77777777" w:rsidR="0024500D" w:rsidRPr="0025100E" w:rsidRDefault="0024500D" w:rsidP="00DA75AD">
            <w:pPr>
              <w:jc w:val="center"/>
              <w:rPr>
                <w:rFonts w:ascii="Times New Roman" w:hAnsi="Times New Roman" w:cs="Times New Roman"/>
                <w:b/>
                <w:sz w:val="24"/>
                <w:szCs w:val="24"/>
              </w:rPr>
            </w:pPr>
          </w:p>
          <w:p w14:paraId="57C4E48D" w14:textId="3DE5B7CD" w:rsidR="00342FB4" w:rsidRPr="00916B69" w:rsidRDefault="00342FB4" w:rsidP="00DA75AD">
            <w:pPr>
              <w:jc w:val="both"/>
              <w:rPr>
                <w:rFonts w:ascii="Times New Roman" w:hAnsi="Times New Roman" w:cs="Times New Roman"/>
                <w:sz w:val="24"/>
                <w:szCs w:val="24"/>
              </w:rPr>
            </w:pPr>
            <w:r w:rsidRPr="0025100E">
              <w:rPr>
                <w:rFonts w:ascii="Times New Roman" w:hAnsi="Times New Roman" w:cs="Times New Roman"/>
                <w:sz w:val="24"/>
                <w:szCs w:val="24"/>
              </w:rPr>
              <w:t xml:space="preserve">1. Në territorin e </w:t>
            </w:r>
            <w:r w:rsidR="00185547">
              <w:rPr>
                <w:rFonts w:ascii="Times New Roman" w:hAnsi="Times New Roman" w:cs="Times New Roman"/>
                <w:sz w:val="24"/>
                <w:szCs w:val="24"/>
              </w:rPr>
              <w:t>p</w:t>
            </w:r>
            <w:r w:rsidRPr="00185547">
              <w:rPr>
                <w:rFonts w:ascii="Times New Roman" w:hAnsi="Times New Roman" w:cs="Times New Roman"/>
                <w:sz w:val="24"/>
                <w:szCs w:val="24"/>
              </w:rPr>
              <w:t xml:space="preserve">arqeve </w:t>
            </w:r>
            <w:r w:rsidR="00705170">
              <w:rPr>
                <w:rFonts w:ascii="Times New Roman" w:hAnsi="Times New Roman" w:cs="Times New Roman"/>
                <w:sz w:val="24"/>
                <w:szCs w:val="24"/>
              </w:rPr>
              <w:t>të natyrës</w:t>
            </w:r>
            <w:r w:rsidRPr="00185547">
              <w:rPr>
                <w:rFonts w:ascii="Times New Roman" w:hAnsi="Times New Roman" w:cs="Times New Roman"/>
                <w:sz w:val="24"/>
                <w:szCs w:val="24"/>
              </w:rPr>
              <w:t xml:space="preserve"> dhe </w:t>
            </w:r>
            <w:r w:rsidR="00185547">
              <w:rPr>
                <w:rFonts w:ascii="Times New Roman" w:hAnsi="Times New Roman" w:cs="Times New Roman"/>
                <w:sz w:val="24"/>
                <w:szCs w:val="24"/>
              </w:rPr>
              <w:t>m</w:t>
            </w:r>
            <w:r w:rsidRPr="00185547">
              <w:rPr>
                <w:rFonts w:ascii="Times New Roman" w:hAnsi="Times New Roman" w:cs="Times New Roman"/>
                <w:sz w:val="24"/>
                <w:szCs w:val="24"/>
              </w:rPr>
              <w:t>onumenteve t</w:t>
            </w:r>
            <w:r w:rsidR="00185547">
              <w:rPr>
                <w:rFonts w:ascii="Times New Roman" w:hAnsi="Times New Roman" w:cs="Times New Roman"/>
                <w:sz w:val="24"/>
                <w:szCs w:val="24"/>
              </w:rPr>
              <w:t>ë</w:t>
            </w:r>
            <w:r w:rsidRPr="00185547">
              <w:rPr>
                <w:rFonts w:ascii="Times New Roman" w:hAnsi="Times New Roman" w:cs="Times New Roman"/>
                <w:sz w:val="24"/>
                <w:szCs w:val="24"/>
              </w:rPr>
              <w:t xml:space="preserve"> </w:t>
            </w:r>
            <w:r w:rsidR="00185547">
              <w:rPr>
                <w:rFonts w:ascii="Times New Roman" w:hAnsi="Times New Roman" w:cs="Times New Roman"/>
                <w:sz w:val="24"/>
                <w:szCs w:val="24"/>
              </w:rPr>
              <w:t>n</w:t>
            </w:r>
            <w:r w:rsidRPr="00185547">
              <w:rPr>
                <w:rFonts w:ascii="Times New Roman" w:hAnsi="Times New Roman" w:cs="Times New Roman"/>
                <w:sz w:val="24"/>
                <w:szCs w:val="24"/>
              </w:rPr>
              <w:t xml:space="preserve">atyrës me </w:t>
            </w:r>
            <w:r w:rsidR="00185547">
              <w:rPr>
                <w:rFonts w:ascii="Times New Roman" w:hAnsi="Times New Roman" w:cs="Times New Roman"/>
                <w:sz w:val="24"/>
                <w:szCs w:val="24"/>
              </w:rPr>
              <w:t>r</w:t>
            </w:r>
            <w:r w:rsidRPr="00185547">
              <w:rPr>
                <w:rFonts w:ascii="Times New Roman" w:hAnsi="Times New Roman" w:cs="Times New Roman"/>
                <w:sz w:val="24"/>
                <w:szCs w:val="24"/>
              </w:rPr>
              <w:t>endësi t</w:t>
            </w:r>
            <w:r w:rsidR="00185547">
              <w:rPr>
                <w:rFonts w:ascii="Times New Roman" w:hAnsi="Times New Roman" w:cs="Times New Roman"/>
                <w:sz w:val="24"/>
                <w:szCs w:val="24"/>
              </w:rPr>
              <w:t>ë</w:t>
            </w:r>
            <w:r w:rsidRPr="00185547">
              <w:rPr>
                <w:rFonts w:ascii="Times New Roman" w:hAnsi="Times New Roman" w:cs="Times New Roman"/>
                <w:sz w:val="24"/>
                <w:szCs w:val="24"/>
              </w:rPr>
              <w:t xml:space="preserve"> </w:t>
            </w:r>
            <w:r w:rsidR="00185547" w:rsidRPr="00CF5558">
              <w:rPr>
                <w:rFonts w:ascii="Times New Roman" w:hAnsi="Times New Roman" w:cs="Times New Roman"/>
                <w:sz w:val="24"/>
                <w:szCs w:val="24"/>
              </w:rPr>
              <w:t>v</w:t>
            </w:r>
            <w:r w:rsidRPr="00CF5558">
              <w:rPr>
                <w:rFonts w:ascii="Times New Roman" w:hAnsi="Times New Roman" w:cs="Times New Roman"/>
                <w:sz w:val="24"/>
                <w:szCs w:val="24"/>
              </w:rPr>
              <w:t>eçantë (këtu e tutje zona</w:t>
            </w:r>
            <w:r w:rsidR="00705170">
              <w:rPr>
                <w:rFonts w:ascii="Times New Roman" w:hAnsi="Times New Roman" w:cs="Times New Roman"/>
                <w:sz w:val="24"/>
                <w:szCs w:val="24"/>
              </w:rPr>
              <w:t xml:space="preserve">t </w:t>
            </w:r>
            <w:r w:rsidR="00185547" w:rsidRPr="00CF5558">
              <w:rPr>
                <w:rFonts w:ascii="Times New Roman" w:hAnsi="Times New Roman" w:cs="Times New Roman"/>
                <w:sz w:val="24"/>
                <w:szCs w:val="24"/>
              </w:rPr>
              <w:t>e</w:t>
            </w:r>
            <w:r w:rsidRPr="00CF5558">
              <w:rPr>
                <w:rFonts w:ascii="Times New Roman" w:hAnsi="Times New Roman" w:cs="Times New Roman"/>
                <w:sz w:val="24"/>
                <w:szCs w:val="24"/>
              </w:rPr>
              <w:t xml:space="preserve"> mbrojtura) </w:t>
            </w:r>
            <w:r w:rsidRPr="00185547">
              <w:rPr>
                <w:rFonts w:ascii="Times New Roman" w:hAnsi="Times New Roman" w:cs="Times New Roman"/>
                <w:sz w:val="24"/>
                <w:szCs w:val="24"/>
              </w:rPr>
              <w:t>ndalohen të gjitha veprimtaritë të cilat mund të shkaktojnë dëmtimin, ndryshimin e pamjes natyrore, peizazhore format gjeologjike dhe gjeomorfologjike, kristalet (stalaktitet, stalagmitet dhe aragonitet) ato arkeologjike etj.</w:t>
            </w:r>
          </w:p>
          <w:p w14:paraId="13129F51" w14:textId="77777777" w:rsidR="0024500D" w:rsidRPr="00F0637B" w:rsidRDefault="0024500D" w:rsidP="00DA75AD">
            <w:pPr>
              <w:jc w:val="both"/>
              <w:rPr>
                <w:rFonts w:ascii="Times New Roman" w:hAnsi="Times New Roman" w:cs="Times New Roman"/>
                <w:sz w:val="14"/>
                <w:szCs w:val="24"/>
              </w:rPr>
            </w:pPr>
          </w:p>
          <w:p w14:paraId="6DE5B158" w14:textId="5FE55A32" w:rsidR="00C538F0" w:rsidRPr="00F0637B" w:rsidRDefault="00342FB4" w:rsidP="00DA75AD">
            <w:pPr>
              <w:jc w:val="both"/>
              <w:rPr>
                <w:rFonts w:ascii="Times New Roman" w:hAnsi="Times New Roman" w:cs="Times New Roman"/>
                <w:strike/>
                <w:sz w:val="24"/>
                <w:szCs w:val="24"/>
              </w:rPr>
            </w:pPr>
            <w:r w:rsidRPr="0025100E">
              <w:rPr>
                <w:rFonts w:ascii="Times New Roman" w:hAnsi="Times New Roman" w:cs="Times New Roman"/>
                <w:sz w:val="24"/>
                <w:szCs w:val="24"/>
              </w:rPr>
              <w:t>2. Përjashtimisht, nga paragrafi 1</w:t>
            </w:r>
            <w:r w:rsidR="00916B69">
              <w:rPr>
                <w:rFonts w:ascii="Times New Roman" w:hAnsi="Times New Roman" w:cs="Times New Roman"/>
                <w:sz w:val="24"/>
                <w:szCs w:val="24"/>
              </w:rPr>
              <w:t>,</w:t>
            </w:r>
            <w:r w:rsidRPr="00916B69">
              <w:rPr>
                <w:rFonts w:ascii="Times New Roman" w:hAnsi="Times New Roman" w:cs="Times New Roman"/>
                <w:sz w:val="24"/>
                <w:szCs w:val="24"/>
              </w:rPr>
              <w:t xml:space="preserve"> i këtij neni lejohen vetëm ato veprimtari sipas planifikimit hapësinor, dispozitave ligjore në fuqi dhe lejeve të cilat lëshohen nga organet kompetente të këtyre zonave të mbrojtura.</w:t>
            </w:r>
          </w:p>
          <w:p w14:paraId="4728D054" w14:textId="77777777" w:rsidR="00EE72AC" w:rsidRDefault="00EE72AC" w:rsidP="00DA75AD">
            <w:pPr>
              <w:jc w:val="center"/>
              <w:rPr>
                <w:rFonts w:ascii="Times New Roman" w:hAnsi="Times New Roman" w:cs="Times New Roman"/>
                <w:b/>
                <w:sz w:val="24"/>
                <w:szCs w:val="24"/>
              </w:rPr>
            </w:pPr>
          </w:p>
          <w:p w14:paraId="23FC8553" w14:textId="6C1A4729" w:rsidR="00342FB4" w:rsidRPr="00916B69" w:rsidRDefault="00342FB4" w:rsidP="00DA75AD">
            <w:pPr>
              <w:jc w:val="center"/>
              <w:rPr>
                <w:rFonts w:ascii="Times New Roman" w:hAnsi="Times New Roman" w:cs="Times New Roman"/>
                <w:b/>
                <w:sz w:val="24"/>
                <w:szCs w:val="24"/>
              </w:rPr>
            </w:pPr>
            <w:r w:rsidRPr="00916B69">
              <w:rPr>
                <w:rFonts w:ascii="Times New Roman" w:hAnsi="Times New Roman" w:cs="Times New Roman"/>
                <w:b/>
                <w:sz w:val="24"/>
                <w:szCs w:val="24"/>
              </w:rPr>
              <w:t>Neni 6</w:t>
            </w:r>
          </w:p>
          <w:p w14:paraId="29937933" w14:textId="17D37195" w:rsidR="00342FB4" w:rsidRPr="00916B69" w:rsidRDefault="00342FB4" w:rsidP="00DA75AD">
            <w:pPr>
              <w:jc w:val="center"/>
              <w:rPr>
                <w:rFonts w:ascii="Times New Roman" w:hAnsi="Times New Roman" w:cs="Times New Roman"/>
                <w:b/>
                <w:sz w:val="24"/>
                <w:szCs w:val="24"/>
              </w:rPr>
            </w:pPr>
            <w:r w:rsidRPr="00916B69">
              <w:rPr>
                <w:rFonts w:ascii="Times New Roman" w:hAnsi="Times New Roman" w:cs="Times New Roman"/>
                <w:b/>
                <w:sz w:val="24"/>
                <w:szCs w:val="24"/>
              </w:rPr>
              <w:t>Mbrojtja e resurseve ujore</w:t>
            </w:r>
          </w:p>
          <w:p w14:paraId="25B91DAC" w14:textId="77777777" w:rsidR="0024500D" w:rsidRPr="0025100E" w:rsidRDefault="0024500D" w:rsidP="00DA75AD">
            <w:pPr>
              <w:jc w:val="center"/>
              <w:rPr>
                <w:rFonts w:ascii="Times New Roman" w:hAnsi="Times New Roman" w:cs="Times New Roman"/>
                <w:b/>
                <w:sz w:val="24"/>
                <w:szCs w:val="24"/>
              </w:rPr>
            </w:pPr>
          </w:p>
          <w:p w14:paraId="199D6E46" w14:textId="0696DF9B" w:rsidR="00342FB4" w:rsidRPr="0025100E" w:rsidRDefault="00342FB4" w:rsidP="00DA75AD">
            <w:pPr>
              <w:jc w:val="both"/>
              <w:rPr>
                <w:rFonts w:ascii="Times New Roman" w:hAnsi="Times New Roman" w:cs="Times New Roman"/>
                <w:sz w:val="24"/>
                <w:szCs w:val="24"/>
              </w:rPr>
            </w:pPr>
            <w:r w:rsidRPr="0025100E">
              <w:rPr>
                <w:rFonts w:ascii="Times New Roman" w:hAnsi="Times New Roman" w:cs="Times New Roman"/>
                <w:sz w:val="24"/>
                <w:szCs w:val="24"/>
              </w:rPr>
              <w:t xml:space="preserve">1. Në territorin e këtyre zonave të mbrojtura ndalohen të gjitha aktivitetet hidromelioruse të cilat ndryshojnë regjimin </w:t>
            </w:r>
            <w:r w:rsidRPr="0025100E">
              <w:rPr>
                <w:rFonts w:ascii="Times New Roman" w:hAnsi="Times New Roman" w:cs="Times New Roman"/>
                <w:sz w:val="24"/>
                <w:szCs w:val="24"/>
              </w:rPr>
              <w:lastRenderedPageBreak/>
              <w:t>natyror të ujërave ose ndryshojnë rrjedhat ujore.</w:t>
            </w:r>
          </w:p>
          <w:p w14:paraId="650CFA13" w14:textId="77777777" w:rsidR="0024500D" w:rsidRPr="0025100E" w:rsidRDefault="0024500D" w:rsidP="00DA75AD">
            <w:pPr>
              <w:jc w:val="both"/>
              <w:rPr>
                <w:rFonts w:ascii="Times New Roman" w:hAnsi="Times New Roman" w:cs="Times New Roman"/>
                <w:sz w:val="24"/>
                <w:szCs w:val="24"/>
              </w:rPr>
            </w:pPr>
          </w:p>
          <w:p w14:paraId="479C379D" w14:textId="564D94FB" w:rsidR="00342FB4" w:rsidRPr="0025100E" w:rsidRDefault="00342FB4" w:rsidP="00DA75AD">
            <w:pPr>
              <w:jc w:val="both"/>
              <w:rPr>
                <w:rFonts w:ascii="Times New Roman" w:hAnsi="Times New Roman" w:cs="Times New Roman"/>
                <w:sz w:val="24"/>
                <w:szCs w:val="24"/>
              </w:rPr>
            </w:pPr>
            <w:r w:rsidRPr="0025100E">
              <w:rPr>
                <w:rFonts w:ascii="Times New Roman" w:hAnsi="Times New Roman" w:cs="Times New Roman"/>
                <w:sz w:val="24"/>
                <w:szCs w:val="24"/>
              </w:rPr>
              <w:t xml:space="preserve">2. Përjashtimisht, në bazë të studimit shkencor dhe me kushtet për mbrojtjen e natyrës të cilat i përcakton Ministria, në përputhje me </w:t>
            </w:r>
            <w:r w:rsidR="00CD78E0">
              <w:rPr>
                <w:rFonts w:ascii="Times New Roman" w:hAnsi="Times New Roman" w:cs="Times New Roman"/>
                <w:sz w:val="24"/>
                <w:szCs w:val="24"/>
              </w:rPr>
              <w:t>Ligjin</w:t>
            </w:r>
            <w:r w:rsidR="00CD78E0" w:rsidRPr="0025100E">
              <w:rPr>
                <w:rFonts w:ascii="Times New Roman" w:hAnsi="Times New Roman" w:cs="Times New Roman"/>
                <w:sz w:val="24"/>
                <w:szCs w:val="24"/>
              </w:rPr>
              <w:t xml:space="preserve"> Nr. 03/L-233</w:t>
            </w:r>
            <w:r w:rsidR="00CD78E0">
              <w:rPr>
                <w:rFonts w:ascii="Times New Roman" w:hAnsi="Times New Roman" w:cs="Times New Roman"/>
                <w:sz w:val="24"/>
                <w:szCs w:val="24"/>
              </w:rPr>
              <w:t xml:space="preserve"> për Mbrojtjen e Natyrës</w:t>
            </w:r>
            <w:r w:rsidRPr="0025100E">
              <w:rPr>
                <w:rFonts w:ascii="Times New Roman" w:hAnsi="Times New Roman" w:cs="Times New Roman"/>
                <w:sz w:val="24"/>
                <w:szCs w:val="24"/>
              </w:rPr>
              <w:t xml:space="preserve">, Ligjin </w:t>
            </w:r>
            <w:r w:rsidR="00CD78E0" w:rsidRPr="0025100E">
              <w:rPr>
                <w:rFonts w:ascii="Times New Roman" w:hAnsi="Times New Roman" w:cs="Times New Roman"/>
                <w:sz w:val="24"/>
                <w:szCs w:val="24"/>
              </w:rPr>
              <w:t xml:space="preserve">Nr. 04/L-147 </w:t>
            </w:r>
            <w:r w:rsidRPr="0025100E">
              <w:rPr>
                <w:rFonts w:ascii="Times New Roman" w:hAnsi="Times New Roman" w:cs="Times New Roman"/>
                <w:sz w:val="24"/>
                <w:szCs w:val="24"/>
              </w:rPr>
              <w:t>për Uj</w:t>
            </w:r>
            <w:r w:rsidR="00705170">
              <w:rPr>
                <w:rFonts w:ascii="Times New Roman" w:hAnsi="Times New Roman" w:cs="Times New Roman"/>
                <w:sz w:val="24"/>
                <w:szCs w:val="24"/>
              </w:rPr>
              <w:t>ë</w:t>
            </w:r>
            <w:r w:rsidRPr="0025100E">
              <w:rPr>
                <w:rFonts w:ascii="Times New Roman" w:hAnsi="Times New Roman" w:cs="Times New Roman"/>
                <w:sz w:val="24"/>
                <w:szCs w:val="24"/>
              </w:rPr>
              <w:t>rat e Kosovës dhe Planin Hapësinor të tyre, lejohen veprimet hidromelioruse.</w:t>
            </w:r>
          </w:p>
          <w:p w14:paraId="4DC68FBF" w14:textId="77777777" w:rsidR="0024500D" w:rsidRPr="0025100E" w:rsidRDefault="0024500D" w:rsidP="00DA75AD">
            <w:pPr>
              <w:jc w:val="both"/>
              <w:rPr>
                <w:rFonts w:ascii="Times New Roman" w:hAnsi="Times New Roman" w:cs="Times New Roman"/>
                <w:sz w:val="24"/>
                <w:szCs w:val="24"/>
              </w:rPr>
            </w:pPr>
          </w:p>
          <w:p w14:paraId="4F0E671D" w14:textId="77777777" w:rsidR="00342FB4" w:rsidRPr="0025100E" w:rsidRDefault="00342FB4" w:rsidP="00DA75AD">
            <w:pPr>
              <w:jc w:val="both"/>
              <w:rPr>
                <w:rFonts w:ascii="Times New Roman" w:hAnsi="Times New Roman" w:cs="Times New Roman"/>
                <w:sz w:val="24"/>
                <w:szCs w:val="24"/>
              </w:rPr>
            </w:pPr>
            <w:r w:rsidRPr="0025100E">
              <w:rPr>
                <w:rFonts w:ascii="Times New Roman" w:hAnsi="Times New Roman" w:cs="Times New Roman"/>
                <w:sz w:val="24"/>
                <w:szCs w:val="24"/>
              </w:rPr>
              <w:t>3. Përdorimi i burimeve ujore nga paragrafi 2 i këtij neni bëhet duke respektuar minimumin biologjik në bazë të dispozitave të ligjeve ne fuqi.</w:t>
            </w:r>
          </w:p>
          <w:p w14:paraId="76969EA5" w14:textId="77777777" w:rsidR="00342FB4" w:rsidRPr="0025100E" w:rsidRDefault="00342FB4" w:rsidP="00DA75AD">
            <w:pPr>
              <w:jc w:val="both"/>
              <w:rPr>
                <w:rFonts w:ascii="Times New Roman" w:hAnsi="Times New Roman" w:cs="Times New Roman"/>
                <w:sz w:val="24"/>
                <w:szCs w:val="24"/>
              </w:rPr>
            </w:pPr>
          </w:p>
          <w:p w14:paraId="0B511B5A" w14:textId="77777777" w:rsidR="00342FB4" w:rsidRPr="0025100E" w:rsidRDefault="00342FB4" w:rsidP="00DA75AD">
            <w:pPr>
              <w:jc w:val="center"/>
              <w:rPr>
                <w:rFonts w:ascii="Times New Roman" w:hAnsi="Times New Roman" w:cs="Times New Roman"/>
                <w:b/>
                <w:sz w:val="24"/>
                <w:szCs w:val="24"/>
              </w:rPr>
            </w:pPr>
            <w:r w:rsidRPr="0025100E">
              <w:rPr>
                <w:rFonts w:ascii="Times New Roman" w:hAnsi="Times New Roman" w:cs="Times New Roman"/>
                <w:b/>
                <w:sz w:val="24"/>
                <w:szCs w:val="24"/>
              </w:rPr>
              <w:t>Neni 7</w:t>
            </w:r>
          </w:p>
          <w:p w14:paraId="41930577" w14:textId="16A00FC1" w:rsidR="00342FB4" w:rsidRPr="0025100E" w:rsidRDefault="00342FB4" w:rsidP="00DA75AD">
            <w:pPr>
              <w:jc w:val="center"/>
              <w:rPr>
                <w:rFonts w:ascii="Times New Roman" w:hAnsi="Times New Roman" w:cs="Times New Roman"/>
                <w:b/>
                <w:sz w:val="24"/>
                <w:szCs w:val="24"/>
              </w:rPr>
            </w:pPr>
            <w:r w:rsidRPr="0025100E">
              <w:rPr>
                <w:rFonts w:ascii="Times New Roman" w:hAnsi="Times New Roman" w:cs="Times New Roman"/>
                <w:b/>
                <w:sz w:val="24"/>
                <w:szCs w:val="24"/>
              </w:rPr>
              <w:t>Mbrojtja e resurseve minerale</w:t>
            </w:r>
          </w:p>
          <w:p w14:paraId="15891657" w14:textId="77777777" w:rsidR="0024500D" w:rsidRPr="0025100E" w:rsidRDefault="0024500D" w:rsidP="00DA75AD">
            <w:pPr>
              <w:jc w:val="center"/>
              <w:rPr>
                <w:rFonts w:ascii="Times New Roman" w:hAnsi="Times New Roman" w:cs="Times New Roman"/>
                <w:b/>
                <w:sz w:val="24"/>
                <w:szCs w:val="24"/>
              </w:rPr>
            </w:pPr>
          </w:p>
          <w:p w14:paraId="404581CB" w14:textId="77777777" w:rsidR="00342FB4" w:rsidRPr="0025100E" w:rsidRDefault="00342FB4" w:rsidP="00DA75AD">
            <w:pPr>
              <w:jc w:val="both"/>
              <w:rPr>
                <w:rFonts w:ascii="Times New Roman" w:hAnsi="Times New Roman" w:cs="Times New Roman"/>
                <w:sz w:val="24"/>
                <w:szCs w:val="24"/>
              </w:rPr>
            </w:pPr>
            <w:r w:rsidRPr="0025100E">
              <w:rPr>
                <w:rFonts w:ascii="Times New Roman" w:hAnsi="Times New Roman" w:cs="Times New Roman"/>
                <w:sz w:val="24"/>
                <w:szCs w:val="24"/>
              </w:rPr>
              <w:t>Ndalohet nxjerrja e lëndëve minerare si dhe çdo eksploatim tjetër i resurseve natyrore ose ndryshimi i peizazhit në hapësirat e këtyre zonave të mbrojtura.</w:t>
            </w:r>
          </w:p>
          <w:p w14:paraId="5F7D45DF" w14:textId="45444322" w:rsidR="008A2F80" w:rsidRPr="0025100E" w:rsidRDefault="008A2F80" w:rsidP="00DA75AD">
            <w:pPr>
              <w:jc w:val="both"/>
              <w:rPr>
                <w:rFonts w:ascii="Times New Roman" w:hAnsi="Times New Roman" w:cs="Times New Roman"/>
                <w:sz w:val="24"/>
                <w:szCs w:val="24"/>
              </w:rPr>
            </w:pPr>
          </w:p>
          <w:p w14:paraId="6BB4E87D" w14:textId="77777777" w:rsidR="00342FB4" w:rsidRPr="0025100E" w:rsidRDefault="00342FB4" w:rsidP="00DA75AD">
            <w:pPr>
              <w:jc w:val="center"/>
              <w:rPr>
                <w:rFonts w:ascii="Times New Roman" w:hAnsi="Times New Roman" w:cs="Times New Roman"/>
                <w:b/>
                <w:sz w:val="24"/>
                <w:szCs w:val="24"/>
              </w:rPr>
            </w:pPr>
            <w:r w:rsidRPr="0025100E">
              <w:rPr>
                <w:rFonts w:ascii="Times New Roman" w:hAnsi="Times New Roman" w:cs="Times New Roman"/>
                <w:b/>
                <w:sz w:val="24"/>
                <w:szCs w:val="24"/>
              </w:rPr>
              <w:t>Neni 8</w:t>
            </w:r>
          </w:p>
          <w:p w14:paraId="1648009E" w14:textId="2797D89C" w:rsidR="00342FB4" w:rsidRPr="0025100E" w:rsidRDefault="00342FB4" w:rsidP="00DA75AD">
            <w:pPr>
              <w:jc w:val="center"/>
              <w:rPr>
                <w:rFonts w:ascii="Times New Roman" w:hAnsi="Times New Roman" w:cs="Times New Roman"/>
                <w:b/>
                <w:sz w:val="24"/>
                <w:szCs w:val="24"/>
              </w:rPr>
            </w:pPr>
            <w:r w:rsidRPr="0025100E">
              <w:rPr>
                <w:rFonts w:ascii="Times New Roman" w:hAnsi="Times New Roman" w:cs="Times New Roman"/>
                <w:b/>
                <w:sz w:val="24"/>
                <w:szCs w:val="24"/>
              </w:rPr>
              <w:t>Mbrojtja e mjedisit</w:t>
            </w:r>
          </w:p>
          <w:p w14:paraId="075DA0AF" w14:textId="77777777" w:rsidR="0024500D" w:rsidRPr="0025100E" w:rsidRDefault="0024500D" w:rsidP="00DA75AD">
            <w:pPr>
              <w:jc w:val="center"/>
              <w:rPr>
                <w:rFonts w:ascii="Times New Roman" w:hAnsi="Times New Roman" w:cs="Times New Roman"/>
                <w:b/>
                <w:sz w:val="24"/>
                <w:szCs w:val="24"/>
              </w:rPr>
            </w:pPr>
          </w:p>
          <w:p w14:paraId="634C74F4" w14:textId="74E26CFD" w:rsidR="00342FB4" w:rsidRPr="0025100E" w:rsidRDefault="00342FB4" w:rsidP="00DA75AD">
            <w:pPr>
              <w:jc w:val="both"/>
              <w:rPr>
                <w:rFonts w:ascii="Times New Roman" w:hAnsi="Times New Roman" w:cs="Times New Roman"/>
                <w:sz w:val="24"/>
                <w:szCs w:val="24"/>
              </w:rPr>
            </w:pPr>
            <w:r w:rsidRPr="0025100E">
              <w:rPr>
                <w:rFonts w:ascii="Times New Roman" w:hAnsi="Times New Roman" w:cs="Times New Roman"/>
                <w:sz w:val="24"/>
                <w:szCs w:val="24"/>
              </w:rPr>
              <w:t xml:space="preserve">1. Në territorin e këtyre zonave të mbrojtura ndalohet çdo ndotje e ajrit, tokës dhe ujit, e veçanërisht: </w:t>
            </w:r>
          </w:p>
          <w:p w14:paraId="2D7C1987" w14:textId="77777777" w:rsidR="0024500D" w:rsidRPr="0025100E" w:rsidRDefault="0024500D" w:rsidP="00DA75AD">
            <w:pPr>
              <w:jc w:val="both"/>
              <w:rPr>
                <w:rFonts w:ascii="Times New Roman" w:hAnsi="Times New Roman" w:cs="Times New Roman"/>
                <w:sz w:val="24"/>
                <w:szCs w:val="24"/>
              </w:rPr>
            </w:pPr>
          </w:p>
          <w:p w14:paraId="072FA064" w14:textId="77777777" w:rsidR="00342FB4" w:rsidRPr="00916B69" w:rsidRDefault="00342FB4" w:rsidP="00916B69">
            <w:pPr>
              <w:ind w:left="283"/>
              <w:jc w:val="both"/>
              <w:rPr>
                <w:rFonts w:ascii="Times New Roman" w:hAnsi="Times New Roman" w:cs="Times New Roman"/>
                <w:sz w:val="24"/>
                <w:szCs w:val="24"/>
              </w:rPr>
            </w:pPr>
            <w:r w:rsidRPr="00916B69">
              <w:rPr>
                <w:rFonts w:ascii="Times New Roman" w:hAnsi="Times New Roman" w:cs="Times New Roman"/>
                <w:sz w:val="24"/>
                <w:szCs w:val="24"/>
              </w:rPr>
              <w:t>1.1. vendosja e materialeve mbeturinë nga industria, amvisëria dhe të tjera;</w:t>
            </w:r>
          </w:p>
          <w:p w14:paraId="63E9B302" w14:textId="77777777" w:rsidR="0024500D" w:rsidRPr="00916B69" w:rsidRDefault="0024500D" w:rsidP="00916B69">
            <w:pPr>
              <w:ind w:left="283"/>
              <w:jc w:val="both"/>
              <w:rPr>
                <w:rFonts w:ascii="Times New Roman" w:hAnsi="Times New Roman" w:cs="Times New Roman"/>
                <w:sz w:val="24"/>
                <w:szCs w:val="24"/>
              </w:rPr>
            </w:pPr>
          </w:p>
          <w:p w14:paraId="4928D772" w14:textId="2B3679C1" w:rsidR="00342FB4" w:rsidRPr="00916B69" w:rsidRDefault="00342FB4" w:rsidP="00916B69">
            <w:pPr>
              <w:ind w:left="283"/>
              <w:jc w:val="both"/>
              <w:rPr>
                <w:rFonts w:ascii="Times New Roman" w:hAnsi="Times New Roman" w:cs="Times New Roman"/>
                <w:sz w:val="24"/>
                <w:szCs w:val="24"/>
              </w:rPr>
            </w:pPr>
            <w:r w:rsidRPr="00916B69">
              <w:rPr>
                <w:rFonts w:ascii="Times New Roman" w:hAnsi="Times New Roman" w:cs="Times New Roman"/>
                <w:sz w:val="24"/>
                <w:szCs w:val="24"/>
              </w:rPr>
              <w:t xml:space="preserve">1.2. vendosja e materialit ndërtimor nga konstruktimi dhe demolimi; </w:t>
            </w:r>
          </w:p>
          <w:p w14:paraId="7BB3C134" w14:textId="77777777" w:rsidR="0024500D" w:rsidRPr="00916B69" w:rsidRDefault="0024500D" w:rsidP="00916B69">
            <w:pPr>
              <w:ind w:left="283"/>
              <w:jc w:val="both"/>
              <w:rPr>
                <w:rFonts w:ascii="Times New Roman" w:hAnsi="Times New Roman" w:cs="Times New Roman"/>
                <w:sz w:val="24"/>
                <w:szCs w:val="24"/>
              </w:rPr>
            </w:pPr>
          </w:p>
          <w:p w14:paraId="3EDE1651" w14:textId="7B6F6648" w:rsidR="00342FB4" w:rsidRPr="00916B69" w:rsidRDefault="00342FB4" w:rsidP="00916B69">
            <w:pPr>
              <w:ind w:left="283"/>
              <w:jc w:val="both"/>
              <w:rPr>
                <w:rFonts w:ascii="Times New Roman" w:hAnsi="Times New Roman" w:cs="Times New Roman"/>
                <w:sz w:val="24"/>
                <w:szCs w:val="24"/>
              </w:rPr>
            </w:pPr>
            <w:r w:rsidRPr="00916B69">
              <w:rPr>
                <w:rFonts w:ascii="Times New Roman" w:hAnsi="Times New Roman" w:cs="Times New Roman"/>
                <w:sz w:val="24"/>
                <w:szCs w:val="24"/>
              </w:rPr>
              <w:t>1.3. derdhja e lëngjeve dhe përdorimi i mjeteve kimike me të cilat mund të rrezikohet bota bimore dhe shtazore, gjegjësish</w:t>
            </w:r>
            <w:r w:rsidR="000F0BB7" w:rsidRPr="00916B69">
              <w:rPr>
                <w:rFonts w:ascii="Times New Roman" w:hAnsi="Times New Roman" w:cs="Times New Roman"/>
                <w:sz w:val="24"/>
                <w:szCs w:val="24"/>
              </w:rPr>
              <w:t>t të ndotet ajri, toka dhe uji;</w:t>
            </w:r>
          </w:p>
          <w:p w14:paraId="2FA61E2F" w14:textId="77777777" w:rsidR="0024500D" w:rsidRPr="00916B69" w:rsidRDefault="0024500D" w:rsidP="00916B69">
            <w:pPr>
              <w:ind w:left="283"/>
              <w:jc w:val="both"/>
              <w:rPr>
                <w:rFonts w:ascii="Times New Roman" w:hAnsi="Times New Roman" w:cs="Times New Roman"/>
                <w:sz w:val="24"/>
                <w:szCs w:val="24"/>
              </w:rPr>
            </w:pPr>
          </w:p>
          <w:p w14:paraId="690AFC76" w14:textId="4D77AB90" w:rsidR="00342FB4" w:rsidRPr="00916B69" w:rsidRDefault="00342FB4" w:rsidP="00916B69">
            <w:pPr>
              <w:ind w:left="283"/>
              <w:jc w:val="both"/>
              <w:rPr>
                <w:rFonts w:ascii="Times New Roman" w:hAnsi="Times New Roman" w:cs="Times New Roman"/>
                <w:sz w:val="24"/>
                <w:szCs w:val="24"/>
              </w:rPr>
            </w:pPr>
            <w:r w:rsidRPr="00916B69">
              <w:rPr>
                <w:rFonts w:ascii="Times New Roman" w:hAnsi="Times New Roman" w:cs="Times New Roman"/>
                <w:sz w:val="24"/>
                <w:szCs w:val="24"/>
              </w:rPr>
              <w:t>1.4. shkarkimi i ujërave të zeza në natyrë dhe rrjedhat ujore; dhe</w:t>
            </w:r>
          </w:p>
          <w:p w14:paraId="02FD9433" w14:textId="77777777" w:rsidR="0024500D" w:rsidRPr="00916B69" w:rsidRDefault="0024500D" w:rsidP="00DA75AD">
            <w:pPr>
              <w:ind w:left="240"/>
              <w:jc w:val="both"/>
              <w:rPr>
                <w:rFonts w:ascii="Times New Roman" w:hAnsi="Times New Roman" w:cs="Times New Roman"/>
                <w:sz w:val="24"/>
                <w:szCs w:val="24"/>
              </w:rPr>
            </w:pPr>
          </w:p>
          <w:p w14:paraId="65842F4E" w14:textId="2BFA5E2F" w:rsidR="00342FB4" w:rsidRPr="0025100E" w:rsidRDefault="00342FB4" w:rsidP="00DA75AD">
            <w:pPr>
              <w:jc w:val="both"/>
              <w:rPr>
                <w:rFonts w:ascii="Times New Roman" w:hAnsi="Times New Roman" w:cs="Times New Roman"/>
                <w:sz w:val="24"/>
                <w:szCs w:val="24"/>
              </w:rPr>
            </w:pPr>
            <w:r w:rsidRPr="0025100E">
              <w:rPr>
                <w:rFonts w:ascii="Times New Roman" w:hAnsi="Times New Roman" w:cs="Times New Roman"/>
                <w:sz w:val="24"/>
                <w:szCs w:val="24"/>
              </w:rPr>
              <w:t>2. Drejtoria është e detyruar që të sigurojë dhe caktoj vendet për hedhjen e mbeturinave nga vizitorët sipas kësaj Rregullore.</w:t>
            </w:r>
          </w:p>
          <w:p w14:paraId="3EFC091E" w14:textId="77777777" w:rsidR="0024500D" w:rsidRPr="0025100E" w:rsidRDefault="0024500D" w:rsidP="00DA75AD">
            <w:pPr>
              <w:jc w:val="both"/>
              <w:rPr>
                <w:rFonts w:ascii="Times New Roman" w:hAnsi="Times New Roman" w:cs="Times New Roman"/>
                <w:sz w:val="24"/>
                <w:szCs w:val="24"/>
              </w:rPr>
            </w:pPr>
          </w:p>
          <w:p w14:paraId="1B17A785" w14:textId="2CD7ACBF" w:rsidR="00342FB4" w:rsidRPr="0025100E" w:rsidRDefault="00342FB4" w:rsidP="00DA75AD">
            <w:pPr>
              <w:jc w:val="both"/>
              <w:rPr>
                <w:rFonts w:ascii="Times New Roman" w:hAnsi="Times New Roman" w:cs="Times New Roman"/>
                <w:sz w:val="24"/>
                <w:szCs w:val="24"/>
              </w:rPr>
            </w:pPr>
            <w:r w:rsidRPr="0025100E">
              <w:rPr>
                <w:rFonts w:ascii="Times New Roman" w:hAnsi="Times New Roman" w:cs="Times New Roman"/>
                <w:sz w:val="24"/>
                <w:szCs w:val="24"/>
              </w:rPr>
              <w:t xml:space="preserve">3. Vizitorët e </w:t>
            </w:r>
            <w:r w:rsidR="008A2F80" w:rsidRPr="0025100E">
              <w:rPr>
                <w:rFonts w:ascii="Times New Roman" w:hAnsi="Times New Roman" w:cs="Times New Roman"/>
                <w:sz w:val="24"/>
                <w:szCs w:val="24"/>
              </w:rPr>
              <w:t>këtyre</w:t>
            </w:r>
            <w:r w:rsidRPr="0025100E">
              <w:rPr>
                <w:rFonts w:ascii="Times New Roman" w:hAnsi="Times New Roman" w:cs="Times New Roman"/>
                <w:sz w:val="24"/>
                <w:szCs w:val="24"/>
              </w:rPr>
              <w:t xml:space="preserve"> zonave të mbrojtura janë të detyruar që të gjitha mbeturinat t'i hedhin në vendet e parapara dhe të shenjëzuara.</w:t>
            </w:r>
          </w:p>
          <w:p w14:paraId="65FF13F9" w14:textId="56C8A7FF" w:rsidR="008A2F80" w:rsidRPr="0025100E" w:rsidRDefault="008A2F80" w:rsidP="00DA75AD">
            <w:pPr>
              <w:jc w:val="both"/>
              <w:rPr>
                <w:rFonts w:ascii="Times New Roman" w:hAnsi="Times New Roman" w:cs="Times New Roman"/>
                <w:sz w:val="24"/>
                <w:szCs w:val="24"/>
              </w:rPr>
            </w:pPr>
          </w:p>
          <w:p w14:paraId="21F1431F" w14:textId="77777777" w:rsidR="00342FB4" w:rsidRPr="0025100E" w:rsidRDefault="00342FB4" w:rsidP="00DA75AD">
            <w:pPr>
              <w:jc w:val="center"/>
              <w:rPr>
                <w:rFonts w:ascii="Times New Roman" w:hAnsi="Times New Roman" w:cs="Times New Roman"/>
                <w:b/>
                <w:sz w:val="24"/>
                <w:szCs w:val="24"/>
              </w:rPr>
            </w:pPr>
            <w:r w:rsidRPr="0025100E">
              <w:rPr>
                <w:rFonts w:ascii="Times New Roman" w:hAnsi="Times New Roman" w:cs="Times New Roman"/>
                <w:b/>
                <w:sz w:val="24"/>
                <w:szCs w:val="24"/>
              </w:rPr>
              <w:t>Neni 9</w:t>
            </w:r>
          </w:p>
          <w:p w14:paraId="3FA8B189" w14:textId="7DBD8375" w:rsidR="00342FB4" w:rsidRPr="0025100E" w:rsidRDefault="00342FB4" w:rsidP="00DA75AD">
            <w:pPr>
              <w:jc w:val="center"/>
              <w:rPr>
                <w:rFonts w:ascii="Times New Roman" w:hAnsi="Times New Roman" w:cs="Times New Roman"/>
                <w:b/>
                <w:sz w:val="24"/>
                <w:szCs w:val="24"/>
              </w:rPr>
            </w:pPr>
            <w:r w:rsidRPr="0025100E">
              <w:rPr>
                <w:rFonts w:ascii="Times New Roman" w:hAnsi="Times New Roman" w:cs="Times New Roman"/>
                <w:b/>
                <w:sz w:val="24"/>
                <w:szCs w:val="24"/>
              </w:rPr>
              <w:t>Mbrojtja e botës bimore dhe kërpudhave</w:t>
            </w:r>
          </w:p>
          <w:p w14:paraId="6A691CB5" w14:textId="77777777" w:rsidR="0024500D" w:rsidRPr="0025100E" w:rsidRDefault="0024500D" w:rsidP="00DA75AD">
            <w:pPr>
              <w:jc w:val="center"/>
              <w:rPr>
                <w:rFonts w:ascii="Times New Roman" w:hAnsi="Times New Roman" w:cs="Times New Roman"/>
                <w:b/>
                <w:sz w:val="24"/>
                <w:szCs w:val="24"/>
              </w:rPr>
            </w:pPr>
          </w:p>
          <w:p w14:paraId="45AFB43A" w14:textId="299B7B08" w:rsidR="00342FB4" w:rsidRPr="0025100E" w:rsidRDefault="00342FB4" w:rsidP="00DA75AD">
            <w:pPr>
              <w:jc w:val="both"/>
              <w:rPr>
                <w:rFonts w:ascii="Times New Roman" w:hAnsi="Times New Roman" w:cs="Times New Roman"/>
                <w:sz w:val="24"/>
                <w:szCs w:val="24"/>
              </w:rPr>
            </w:pPr>
            <w:r w:rsidRPr="0025100E">
              <w:rPr>
                <w:rFonts w:ascii="Times New Roman" w:hAnsi="Times New Roman" w:cs="Times New Roman"/>
                <w:sz w:val="24"/>
                <w:szCs w:val="24"/>
              </w:rPr>
              <w:t xml:space="preserve">1. </w:t>
            </w:r>
            <w:r w:rsidR="000F0BB7" w:rsidRPr="0025100E">
              <w:rPr>
                <w:rFonts w:ascii="Times New Roman" w:hAnsi="Times New Roman" w:cs="Times New Roman"/>
                <w:sz w:val="24"/>
                <w:szCs w:val="24"/>
              </w:rPr>
              <w:t xml:space="preserve"> </w:t>
            </w:r>
            <w:r w:rsidRPr="0025100E">
              <w:rPr>
                <w:rFonts w:ascii="Times New Roman" w:hAnsi="Times New Roman" w:cs="Times New Roman"/>
                <w:sz w:val="24"/>
                <w:szCs w:val="24"/>
              </w:rPr>
              <w:t>Në territorin e këtyre zonave të mbrojtura ndalohet mbledhja, grumbullimi dhe marrja e bimëve dhe kërpudhave, pa lejen e Drejtorisë.</w:t>
            </w:r>
          </w:p>
          <w:p w14:paraId="4CCBA770" w14:textId="77777777" w:rsidR="0024500D" w:rsidRPr="004C41E3" w:rsidRDefault="0024500D" w:rsidP="00DA75AD">
            <w:pPr>
              <w:jc w:val="both"/>
              <w:rPr>
                <w:rFonts w:ascii="Times New Roman" w:hAnsi="Times New Roman" w:cs="Times New Roman"/>
                <w:sz w:val="18"/>
                <w:szCs w:val="24"/>
              </w:rPr>
            </w:pPr>
          </w:p>
          <w:p w14:paraId="00A1FEA6" w14:textId="40F84948" w:rsidR="00342FB4" w:rsidRPr="0025100E" w:rsidRDefault="00342FB4" w:rsidP="00DA75AD">
            <w:pPr>
              <w:jc w:val="both"/>
              <w:rPr>
                <w:rFonts w:ascii="Times New Roman" w:hAnsi="Times New Roman" w:cs="Times New Roman"/>
                <w:sz w:val="24"/>
                <w:szCs w:val="24"/>
              </w:rPr>
            </w:pPr>
            <w:r w:rsidRPr="0025100E">
              <w:rPr>
                <w:rFonts w:ascii="Times New Roman" w:hAnsi="Times New Roman" w:cs="Times New Roman"/>
                <w:sz w:val="24"/>
                <w:szCs w:val="24"/>
              </w:rPr>
              <w:t>2. Ndalohet futja dhe mbëltimi i llojeve bimore të huaja (aloktone), hibrideve dhe klonimeve në këto zona të mbrojtura.</w:t>
            </w:r>
          </w:p>
          <w:p w14:paraId="1020173E" w14:textId="77777777" w:rsidR="0024500D" w:rsidRPr="0025100E" w:rsidRDefault="0024500D" w:rsidP="00DA75AD">
            <w:pPr>
              <w:jc w:val="both"/>
              <w:rPr>
                <w:rFonts w:ascii="Times New Roman" w:hAnsi="Times New Roman" w:cs="Times New Roman"/>
                <w:sz w:val="24"/>
                <w:szCs w:val="24"/>
              </w:rPr>
            </w:pPr>
          </w:p>
          <w:p w14:paraId="61B2D728" w14:textId="30ACB949" w:rsidR="00342FB4" w:rsidRPr="00916B69" w:rsidRDefault="00342FB4" w:rsidP="00DA75AD">
            <w:pPr>
              <w:tabs>
                <w:tab w:val="left" w:pos="6285"/>
              </w:tabs>
              <w:jc w:val="both"/>
              <w:rPr>
                <w:rFonts w:ascii="Times New Roman" w:hAnsi="Times New Roman" w:cs="Times New Roman"/>
                <w:sz w:val="24"/>
                <w:szCs w:val="24"/>
              </w:rPr>
            </w:pPr>
            <w:r w:rsidRPr="0025100E">
              <w:rPr>
                <w:rFonts w:ascii="Times New Roman" w:eastAsia="Calibri" w:hAnsi="Times New Roman" w:cs="Times New Roman"/>
                <w:sz w:val="24"/>
                <w:szCs w:val="24"/>
              </w:rPr>
              <w:t xml:space="preserve">3. </w:t>
            </w:r>
            <w:r w:rsidRPr="0025100E">
              <w:rPr>
                <w:rFonts w:ascii="Times New Roman" w:eastAsia="Times New Roman" w:hAnsi="Times New Roman" w:cs="Times New Roman"/>
                <w:sz w:val="24"/>
                <w:szCs w:val="24"/>
              </w:rPr>
              <w:t xml:space="preserve">Për marrjen e lejes </w:t>
            </w:r>
            <w:r w:rsidRPr="0025100E">
              <w:rPr>
                <w:rFonts w:ascii="Times New Roman" w:hAnsi="Times New Roman" w:cs="Times New Roman"/>
                <w:sz w:val="24"/>
                <w:szCs w:val="24"/>
              </w:rPr>
              <w:t>për shfrytëz</w:t>
            </w:r>
            <w:r w:rsidR="000F0BB7" w:rsidRPr="0025100E">
              <w:rPr>
                <w:rFonts w:ascii="Times New Roman" w:hAnsi="Times New Roman" w:cs="Times New Roman"/>
                <w:sz w:val="24"/>
                <w:szCs w:val="24"/>
              </w:rPr>
              <w:t>im e bimëve dhe kërpudhave në</w:t>
            </w:r>
            <w:r w:rsidRPr="0025100E">
              <w:rPr>
                <w:rFonts w:ascii="Times New Roman" w:hAnsi="Times New Roman" w:cs="Times New Roman"/>
                <w:sz w:val="24"/>
                <w:szCs w:val="24"/>
              </w:rPr>
              <w:t xml:space="preserve"> këto zona të mbrojtura</w:t>
            </w:r>
            <w:r w:rsidRPr="0025100E">
              <w:rPr>
                <w:rFonts w:ascii="Times New Roman" w:eastAsia="Times New Roman" w:hAnsi="Times New Roman" w:cs="Times New Roman"/>
                <w:sz w:val="24"/>
                <w:szCs w:val="24"/>
              </w:rPr>
              <w:t xml:space="preserve"> paguhet </w:t>
            </w:r>
            <w:r w:rsidR="00916B69">
              <w:rPr>
                <w:rFonts w:ascii="Times New Roman" w:eastAsia="Times New Roman" w:hAnsi="Times New Roman" w:cs="Times New Roman"/>
                <w:sz w:val="24"/>
                <w:szCs w:val="24"/>
              </w:rPr>
              <w:t xml:space="preserve">tarifa </w:t>
            </w:r>
            <w:r w:rsidRPr="00916B69">
              <w:rPr>
                <w:rFonts w:ascii="Times New Roman" w:eastAsia="Times New Roman" w:hAnsi="Times New Roman" w:cs="Times New Roman"/>
                <w:sz w:val="24"/>
                <w:szCs w:val="24"/>
              </w:rPr>
              <w:t xml:space="preserve"> në bazë të çmimor</w:t>
            </w:r>
            <w:r w:rsidR="00705170">
              <w:rPr>
                <w:rFonts w:ascii="Times New Roman" w:eastAsia="Times New Roman" w:hAnsi="Times New Roman" w:cs="Times New Roman"/>
                <w:sz w:val="24"/>
                <w:szCs w:val="24"/>
              </w:rPr>
              <w:t>e</w:t>
            </w:r>
            <w:r w:rsidRPr="00916B69">
              <w:rPr>
                <w:rFonts w:ascii="Times New Roman" w:eastAsia="Times New Roman" w:hAnsi="Times New Roman" w:cs="Times New Roman"/>
                <w:sz w:val="24"/>
                <w:szCs w:val="24"/>
              </w:rPr>
              <w:t>s</w:t>
            </w:r>
            <w:r w:rsidR="00916B69">
              <w:rPr>
                <w:rFonts w:ascii="Times New Roman" w:eastAsia="Times New Roman" w:hAnsi="Times New Roman" w:cs="Times New Roman"/>
                <w:sz w:val="24"/>
                <w:szCs w:val="24"/>
              </w:rPr>
              <w:t xml:space="preserve"> të përcaktuar </w:t>
            </w:r>
            <w:r w:rsidRPr="00916B69">
              <w:rPr>
                <w:rFonts w:ascii="Times New Roman" w:hAnsi="Times New Roman" w:cs="Times New Roman"/>
                <w:sz w:val="24"/>
                <w:szCs w:val="24"/>
              </w:rPr>
              <w:t xml:space="preserve">në Shtojcën </w:t>
            </w:r>
            <w:r w:rsidR="00916B69">
              <w:rPr>
                <w:rFonts w:ascii="Times New Roman" w:hAnsi="Times New Roman" w:cs="Times New Roman"/>
                <w:sz w:val="24"/>
                <w:szCs w:val="24"/>
              </w:rPr>
              <w:t>2 të kësaj Rregulloreje</w:t>
            </w:r>
            <w:r w:rsidR="00916B69">
              <w:rPr>
                <w:rFonts w:ascii="Times New Roman" w:eastAsia="Times New Roman" w:hAnsi="Times New Roman" w:cs="Times New Roman"/>
                <w:sz w:val="24"/>
                <w:szCs w:val="24"/>
              </w:rPr>
              <w:t>.</w:t>
            </w:r>
            <w:r w:rsidRPr="00916B69">
              <w:rPr>
                <w:rFonts w:ascii="Times New Roman" w:eastAsia="Times New Roman" w:hAnsi="Times New Roman" w:cs="Times New Roman"/>
                <w:sz w:val="24"/>
                <w:szCs w:val="24"/>
              </w:rPr>
              <w:t xml:space="preserve"> </w:t>
            </w:r>
          </w:p>
          <w:p w14:paraId="24F503DC" w14:textId="77777777" w:rsidR="00342FB4" w:rsidRPr="00916B69" w:rsidRDefault="00342FB4" w:rsidP="00DA75AD">
            <w:pPr>
              <w:jc w:val="both"/>
              <w:rPr>
                <w:rFonts w:ascii="Times New Roman" w:hAnsi="Times New Roman" w:cs="Times New Roman"/>
                <w:sz w:val="24"/>
                <w:szCs w:val="24"/>
              </w:rPr>
            </w:pPr>
          </w:p>
          <w:p w14:paraId="66A1C432" w14:textId="77777777" w:rsidR="00342FB4" w:rsidRPr="0025100E" w:rsidRDefault="00342FB4" w:rsidP="00DA75AD">
            <w:pPr>
              <w:jc w:val="center"/>
              <w:rPr>
                <w:rFonts w:ascii="Times New Roman" w:hAnsi="Times New Roman" w:cs="Times New Roman"/>
                <w:b/>
                <w:sz w:val="24"/>
                <w:szCs w:val="24"/>
              </w:rPr>
            </w:pPr>
            <w:r w:rsidRPr="0025100E">
              <w:rPr>
                <w:rFonts w:ascii="Times New Roman" w:hAnsi="Times New Roman" w:cs="Times New Roman"/>
                <w:b/>
                <w:sz w:val="24"/>
                <w:szCs w:val="24"/>
              </w:rPr>
              <w:t>Neni 10</w:t>
            </w:r>
          </w:p>
          <w:p w14:paraId="66F0919F" w14:textId="1BF821BE" w:rsidR="00342FB4" w:rsidRPr="0025100E" w:rsidRDefault="00342FB4" w:rsidP="00DA75AD">
            <w:pPr>
              <w:jc w:val="center"/>
              <w:rPr>
                <w:rFonts w:ascii="Times New Roman" w:hAnsi="Times New Roman" w:cs="Times New Roman"/>
                <w:b/>
                <w:sz w:val="24"/>
                <w:szCs w:val="24"/>
              </w:rPr>
            </w:pPr>
            <w:r w:rsidRPr="0025100E">
              <w:rPr>
                <w:rFonts w:ascii="Times New Roman" w:hAnsi="Times New Roman" w:cs="Times New Roman"/>
                <w:b/>
                <w:sz w:val="24"/>
                <w:szCs w:val="24"/>
              </w:rPr>
              <w:t>Bujqësia</w:t>
            </w:r>
          </w:p>
          <w:p w14:paraId="1933363D" w14:textId="77777777" w:rsidR="0024500D" w:rsidRPr="0025100E" w:rsidRDefault="0024500D" w:rsidP="00DA75AD">
            <w:pPr>
              <w:jc w:val="center"/>
              <w:rPr>
                <w:rFonts w:ascii="Times New Roman" w:hAnsi="Times New Roman" w:cs="Times New Roman"/>
                <w:b/>
                <w:sz w:val="24"/>
                <w:szCs w:val="24"/>
              </w:rPr>
            </w:pPr>
          </w:p>
          <w:p w14:paraId="360F6A56" w14:textId="4D9BDE72" w:rsidR="00342FB4" w:rsidRPr="0025100E" w:rsidRDefault="00342FB4" w:rsidP="00DA75AD">
            <w:pPr>
              <w:jc w:val="both"/>
              <w:rPr>
                <w:rFonts w:ascii="Times New Roman" w:hAnsi="Times New Roman" w:cs="Times New Roman"/>
                <w:sz w:val="24"/>
                <w:szCs w:val="24"/>
              </w:rPr>
            </w:pPr>
            <w:r w:rsidRPr="0025100E">
              <w:rPr>
                <w:rFonts w:ascii="Times New Roman" w:hAnsi="Times New Roman" w:cs="Times New Roman"/>
                <w:sz w:val="24"/>
                <w:szCs w:val="24"/>
              </w:rPr>
              <w:t>1. Në territorin e këtyre zonave të mbrojtura lejohet:</w:t>
            </w:r>
          </w:p>
          <w:p w14:paraId="6FB1AD14" w14:textId="77777777" w:rsidR="0024500D" w:rsidRPr="0025100E" w:rsidRDefault="0024500D" w:rsidP="00DA75AD">
            <w:pPr>
              <w:jc w:val="both"/>
              <w:rPr>
                <w:rFonts w:ascii="Times New Roman" w:hAnsi="Times New Roman" w:cs="Times New Roman"/>
                <w:sz w:val="24"/>
                <w:szCs w:val="24"/>
              </w:rPr>
            </w:pPr>
          </w:p>
          <w:p w14:paraId="086F3C76" w14:textId="11BDE16F" w:rsidR="00342FB4" w:rsidRPr="00916B69" w:rsidRDefault="00916B69" w:rsidP="00916B69">
            <w:pPr>
              <w:pStyle w:val="ListParagraph"/>
              <w:ind w:left="283"/>
              <w:contextualSpacing w:val="0"/>
              <w:jc w:val="both"/>
              <w:rPr>
                <w:rFonts w:ascii="Times New Roman" w:hAnsi="Times New Roman" w:cs="Times New Roman"/>
                <w:sz w:val="24"/>
                <w:szCs w:val="24"/>
              </w:rPr>
            </w:pPr>
            <w:r>
              <w:rPr>
                <w:rFonts w:ascii="Times New Roman" w:hAnsi="Times New Roman" w:cs="Times New Roman"/>
                <w:sz w:val="24"/>
                <w:szCs w:val="24"/>
              </w:rPr>
              <w:t>1.1.</w:t>
            </w:r>
            <w:r w:rsidR="00342FB4" w:rsidRPr="00916B69">
              <w:rPr>
                <w:rFonts w:ascii="Times New Roman" w:hAnsi="Times New Roman" w:cs="Times New Roman"/>
                <w:sz w:val="24"/>
                <w:szCs w:val="24"/>
              </w:rPr>
              <w:t>Us</w:t>
            </w:r>
            <w:r w:rsidR="000F0BB7" w:rsidRPr="00916B69">
              <w:rPr>
                <w:rFonts w:ascii="Times New Roman" w:hAnsi="Times New Roman" w:cs="Times New Roman"/>
                <w:sz w:val="24"/>
                <w:szCs w:val="24"/>
              </w:rPr>
              <w:t>htrimi i bujqësisë tradicionale;</w:t>
            </w:r>
          </w:p>
          <w:p w14:paraId="5F48C0E2" w14:textId="77777777" w:rsidR="0024500D" w:rsidRPr="004C41E3" w:rsidRDefault="0024500D" w:rsidP="00916B69">
            <w:pPr>
              <w:pStyle w:val="ListParagraph"/>
              <w:ind w:left="283"/>
              <w:contextualSpacing w:val="0"/>
              <w:jc w:val="both"/>
              <w:rPr>
                <w:rFonts w:ascii="Times New Roman" w:hAnsi="Times New Roman" w:cs="Times New Roman"/>
                <w:sz w:val="18"/>
                <w:szCs w:val="24"/>
              </w:rPr>
            </w:pPr>
          </w:p>
          <w:p w14:paraId="2E6F3ED4" w14:textId="3C7E217D" w:rsidR="00342FB4" w:rsidRPr="00916B69" w:rsidRDefault="00916B69" w:rsidP="00916B69">
            <w:pPr>
              <w:pStyle w:val="ListParagraph"/>
              <w:ind w:left="283"/>
              <w:contextualSpacing w:val="0"/>
              <w:jc w:val="both"/>
              <w:rPr>
                <w:rFonts w:ascii="Times New Roman" w:hAnsi="Times New Roman" w:cs="Times New Roman"/>
                <w:sz w:val="24"/>
                <w:szCs w:val="24"/>
              </w:rPr>
            </w:pPr>
            <w:r>
              <w:rPr>
                <w:rFonts w:ascii="Times New Roman" w:hAnsi="Times New Roman" w:cs="Times New Roman"/>
                <w:sz w:val="24"/>
                <w:szCs w:val="24"/>
              </w:rPr>
              <w:t>1.2.</w:t>
            </w:r>
            <w:r w:rsidR="00342FB4" w:rsidRPr="00916B69">
              <w:rPr>
                <w:rFonts w:ascii="Times New Roman" w:hAnsi="Times New Roman" w:cs="Times New Roman"/>
                <w:sz w:val="24"/>
                <w:szCs w:val="24"/>
              </w:rPr>
              <w:t xml:space="preserve">Kultivimi </w:t>
            </w:r>
            <w:r w:rsidR="000F0BB7" w:rsidRPr="00916B69">
              <w:rPr>
                <w:rFonts w:ascii="Times New Roman" w:hAnsi="Times New Roman" w:cs="Times New Roman"/>
                <w:sz w:val="24"/>
                <w:szCs w:val="24"/>
              </w:rPr>
              <w:t>i racave vendore të trashëguara;</w:t>
            </w:r>
          </w:p>
          <w:p w14:paraId="4DF2459E" w14:textId="77777777" w:rsidR="0024500D" w:rsidRPr="004C41E3" w:rsidRDefault="0024500D" w:rsidP="00916B69">
            <w:pPr>
              <w:pStyle w:val="ListParagraph"/>
              <w:ind w:left="283"/>
              <w:rPr>
                <w:rFonts w:ascii="Times New Roman" w:hAnsi="Times New Roman" w:cs="Times New Roman"/>
                <w:sz w:val="18"/>
                <w:szCs w:val="24"/>
              </w:rPr>
            </w:pPr>
          </w:p>
          <w:p w14:paraId="7CCA1B2F" w14:textId="5501FD5C" w:rsidR="00342FB4" w:rsidRPr="00916B69" w:rsidRDefault="00916B69" w:rsidP="00916B69">
            <w:pPr>
              <w:pStyle w:val="ListParagraph"/>
              <w:ind w:left="283"/>
              <w:contextualSpacing w:val="0"/>
              <w:jc w:val="both"/>
              <w:rPr>
                <w:rFonts w:ascii="Times New Roman" w:hAnsi="Times New Roman" w:cs="Times New Roman"/>
                <w:sz w:val="24"/>
                <w:szCs w:val="24"/>
              </w:rPr>
            </w:pPr>
            <w:r>
              <w:rPr>
                <w:rFonts w:ascii="Times New Roman" w:hAnsi="Times New Roman" w:cs="Times New Roman"/>
                <w:sz w:val="24"/>
                <w:szCs w:val="24"/>
              </w:rPr>
              <w:t>1.3.</w:t>
            </w:r>
            <w:r w:rsidR="00342FB4" w:rsidRPr="00916B69">
              <w:rPr>
                <w:rFonts w:ascii="Times New Roman" w:hAnsi="Times New Roman" w:cs="Times New Roman"/>
                <w:sz w:val="24"/>
                <w:szCs w:val="24"/>
              </w:rPr>
              <w:t xml:space="preserve"> Kositja e barit.</w:t>
            </w:r>
          </w:p>
          <w:p w14:paraId="40CBB189" w14:textId="6CA47A47" w:rsidR="0024500D" w:rsidRPr="004C41E3" w:rsidRDefault="0024500D" w:rsidP="00705170">
            <w:pPr>
              <w:jc w:val="both"/>
              <w:rPr>
                <w:rFonts w:ascii="Times New Roman" w:hAnsi="Times New Roman" w:cs="Times New Roman"/>
                <w:sz w:val="18"/>
                <w:szCs w:val="24"/>
              </w:rPr>
            </w:pPr>
          </w:p>
          <w:p w14:paraId="7081E7E9" w14:textId="0ADC3A16" w:rsidR="00342FB4" w:rsidRPr="00916B69" w:rsidRDefault="00916B69" w:rsidP="00916B69">
            <w:pPr>
              <w:jc w:val="both"/>
              <w:rPr>
                <w:rFonts w:ascii="Times New Roman" w:hAnsi="Times New Roman" w:cs="Times New Roman"/>
                <w:sz w:val="24"/>
                <w:szCs w:val="24"/>
              </w:rPr>
            </w:pPr>
            <w:r>
              <w:rPr>
                <w:rFonts w:ascii="Times New Roman" w:hAnsi="Times New Roman" w:cs="Times New Roman"/>
                <w:sz w:val="24"/>
                <w:szCs w:val="24"/>
              </w:rPr>
              <w:t xml:space="preserve">2. </w:t>
            </w:r>
            <w:r w:rsidR="00342FB4" w:rsidRPr="00916B69">
              <w:rPr>
                <w:rFonts w:ascii="Times New Roman" w:hAnsi="Times New Roman" w:cs="Times New Roman"/>
                <w:sz w:val="24"/>
                <w:szCs w:val="24"/>
              </w:rPr>
              <w:t>Në territorin e këtyre zonave të mbrojtura ndalohet krijimi i sipërfaqeve të reja bujqësore, ndërtimi dhe themelimi i fermave për mbajtjen e kafshëve shtëpiake dhe të egra.</w:t>
            </w:r>
          </w:p>
          <w:p w14:paraId="766837F1" w14:textId="77777777" w:rsidR="0024500D" w:rsidRPr="00705170" w:rsidRDefault="0024500D" w:rsidP="00705170">
            <w:pPr>
              <w:jc w:val="both"/>
              <w:rPr>
                <w:rFonts w:ascii="Times New Roman" w:hAnsi="Times New Roman" w:cs="Times New Roman"/>
                <w:sz w:val="24"/>
                <w:szCs w:val="24"/>
              </w:rPr>
            </w:pPr>
          </w:p>
          <w:p w14:paraId="42AAD001" w14:textId="77777777" w:rsidR="00342FB4" w:rsidRPr="0025100E" w:rsidRDefault="00342FB4" w:rsidP="00DA75AD">
            <w:pPr>
              <w:jc w:val="both"/>
              <w:rPr>
                <w:rFonts w:ascii="Times New Roman" w:hAnsi="Times New Roman" w:cs="Times New Roman"/>
                <w:sz w:val="24"/>
                <w:szCs w:val="24"/>
              </w:rPr>
            </w:pPr>
            <w:r w:rsidRPr="0025100E">
              <w:rPr>
                <w:rFonts w:ascii="Times New Roman" w:hAnsi="Times New Roman" w:cs="Times New Roman"/>
                <w:sz w:val="24"/>
                <w:szCs w:val="24"/>
              </w:rPr>
              <w:t>3. Lejohet bujqësia në sipërfaqet ekzistuese pa përdorimin e pesticideve dhe kemikateve.</w:t>
            </w:r>
          </w:p>
          <w:p w14:paraId="2DFA81AB" w14:textId="77777777" w:rsidR="00342FB4" w:rsidRPr="0025100E" w:rsidRDefault="00342FB4" w:rsidP="00DA75AD">
            <w:pPr>
              <w:jc w:val="both"/>
              <w:rPr>
                <w:rFonts w:ascii="Times New Roman" w:hAnsi="Times New Roman" w:cs="Times New Roman"/>
                <w:sz w:val="24"/>
                <w:szCs w:val="24"/>
              </w:rPr>
            </w:pPr>
          </w:p>
          <w:p w14:paraId="7E4D45A6" w14:textId="77777777" w:rsidR="00342FB4" w:rsidRPr="0025100E" w:rsidRDefault="00342FB4" w:rsidP="00DA75AD">
            <w:pPr>
              <w:jc w:val="center"/>
              <w:rPr>
                <w:rFonts w:ascii="Times New Roman" w:hAnsi="Times New Roman" w:cs="Times New Roman"/>
                <w:b/>
                <w:sz w:val="24"/>
                <w:szCs w:val="24"/>
              </w:rPr>
            </w:pPr>
            <w:r w:rsidRPr="0025100E">
              <w:rPr>
                <w:rFonts w:ascii="Times New Roman" w:hAnsi="Times New Roman" w:cs="Times New Roman"/>
                <w:b/>
                <w:sz w:val="24"/>
                <w:szCs w:val="24"/>
              </w:rPr>
              <w:t>Neni 11</w:t>
            </w:r>
          </w:p>
          <w:p w14:paraId="7575EAE9" w14:textId="4F82AE91" w:rsidR="00342FB4" w:rsidRPr="0025100E" w:rsidRDefault="00342FB4" w:rsidP="00DA75AD">
            <w:pPr>
              <w:jc w:val="center"/>
              <w:rPr>
                <w:rFonts w:ascii="Times New Roman" w:hAnsi="Times New Roman" w:cs="Times New Roman"/>
                <w:b/>
                <w:sz w:val="24"/>
                <w:szCs w:val="24"/>
              </w:rPr>
            </w:pPr>
            <w:r w:rsidRPr="0025100E">
              <w:rPr>
                <w:rFonts w:ascii="Times New Roman" w:hAnsi="Times New Roman" w:cs="Times New Roman"/>
                <w:b/>
                <w:sz w:val="24"/>
                <w:szCs w:val="24"/>
              </w:rPr>
              <w:t>Mbrojtja e pyjeve dhe vegjetacionit</w:t>
            </w:r>
          </w:p>
          <w:p w14:paraId="636FC438" w14:textId="77777777" w:rsidR="0024500D" w:rsidRPr="0025100E" w:rsidRDefault="0024500D" w:rsidP="00DA75AD">
            <w:pPr>
              <w:jc w:val="center"/>
              <w:rPr>
                <w:rFonts w:ascii="Times New Roman" w:hAnsi="Times New Roman" w:cs="Times New Roman"/>
                <w:b/>
                <w:sz w:val="24"/>
                <w:szCs w:val="24"/>
              </w:rPr>
            </w:pPr>
          </w:p>
          <w:p w14:paraId="47C1E55B" w14:textId="1FA10E7F" w:rsidR="00342FB4" w:rsidRPr="0025100E" w:rsidRDefault="00342FB4" w:rsidP="00DA75AD">
            <w:pPr>
              <w:jc w:val="both"/>
              <w:rPr>
                <w:rFonts w:ascii="Times New Roman" w:hAnsi="Times New Roman" w:cs="Times New Roman"/>
                <w:sz w:val="24"/>
                <w:szCs w:val="24"/>
              </w:rPr>
            </w:pPr>
            <w:r w:rsidRPr="0025100E">
              <w:rPr>
                <w:rFonts w:ascii="Times New Roman" w:hAnsi="Times New Roman" w:cs="Times New Roman"/>
                <w:sz w:val="24"/>
                <w:szCs w:val="24"/>
              </w:rPr>
              <w:lastRenderedPageBreak/>
              <w:t>1. Në territorin e këtyre zonave të mbrojtura ndalohet:</w:t>
            </w:r>
          </w:p>
          <w:p w14:paraId="00B5E7CC" w14:textId="77777777" w:rsidR="0024500D" w:rsidRPr="0025100E" w:rsidRDefault="0024500D" w:rsidP="00DA75AD">
            <w:pPr>
              <w:jc w:val="both"/>
              <w:rPr>
                <w:rFonts w:ascii="Times New Roman" w:hAnsi="Times New Roman" w:cs="Times New Roman"/>
                <w:sz w:val="24"/>
                <w:szCs w:val="24"/>
              </w:rPr>
            </w:pPr>
          </w:p>
          <w:p w14:paraId="74889F82" w14:textId="2F36C672" w:rsidR="00342FB4" w:rsidRPr="00916B69" w:rsidRDefault="00916B69" w:rsidP="00916B69">
            <w:pPr>
              <w:pStyle w:val="ListParagraph"/>
              <w:ind w:left="283"/>
              <w:contextualSpacing w:val="0"/>
              <w:jc w:val="both"/>
              <w:rPr>
                <w:rFonts w:ascii="Times New Roman" w:hAnsi="Times New Roman" w:cs="Times New Roman"/>
                <w:sz w:val="24"/>
                <w:szCs w:val="24"/>
              </w:rPr>
            </w:pPr>
            <w:r>
              <w:rPr>
                <w:rFonts w:ascii="Times New Roman" w:hAnsi="Times New Roman" w:cs="Times New Roman"/>
                <w:sz w:val="24"/>
                <w:szCs w:val="24"/>
              </w:rPr>
              <w:t xml:space="preserve">1.1. </w:t>
            </w:r>
            <w:r w:rsidR="000F0BB7" w:rsidRPr="00916B69">
              <w:rPr>
                <w:rFonts w:ascii="Times New Roman" w:hAnsi="Times New Roman" w:cs="Times New Roman"/>
                <w:sz w:val="24"/>
                <w:szCs w:val="24"/>
              </w:rPr>
              <w:t>djegia e barit dhe barojave;</w:t>
            </w:r>
          </w:p>
          <w:p w14:paraId="70C5F83A" w14:textId="77777777" w:rsidR="00916B69" w:rsidRDefault="00916B69" w:rsidP="00916B69">
            <w:pPr>
              <w:pStyle w:val="ListParagraph"/>
              <w:ind w:left="283"/>
              <w:contextualSpacing w:val="0"/>
              <w:jc w:val="both"/>
              <w:rPr>
                <w:rFonts w:ascii="Times New Roman" w:hAnsi="Times New Roman" w:cs="Times New Roman"/>
                <w:sz w:val="24"/>
                <w:szCs w:val="24"/>
              </w:rPr>
            </w:pPr>
          </w:p>
          <w:p w14:paraId="385C3B0F" w14:textId="04A5E8FC" w:rsidR="00342FB4" w:rsidRPr="00916B69" w:rsidRDefault="00916B69" w:rsidP="00916B69">
            <w:pPr>
              <w:pStyle w:val="ListParagraph"/>
              <w:ind w:left="283"/>
              <w:contextualSpacing w:val="0"/>
              <w:jc w:val="both"/>
              <w:rPr>
                <w:rFonts w:ascii="Times New Roman" w:hAnsi="Times New Roman" w:cs="Times New Roman"/>
                <w:sz w:val="24"/>
                <w:szCs w:val="24"/>
              </w:rPr>
            </w:pPr>
            <w:r>
              <w:rPr>
                <w:rFonts w:ascii="Times New Roman" w:hAnsi="Times New Roman" w:cs="Times New Roman"/>
                <w:sz w:val="24"/>
                <w:szCs w:val="24"/>
              </w:rPr>
              <w:t xml:space="preserve">1.2. </w:t>
            </w:r>
            <w:r w:rsidR="00342FB4" w:rsidRPr="00916B69">
              <w:rPr>
                <w:rFonts w:ascii="Times New Roman" w:hAnsi="Times New Roman" w:cs="Times New Roman"/>
                <w:sz w:val="24"/>
                <w:szCs w:val="24"/>
              </w:rPr>
              <w:t>prerja e drunjëve.</w:t>
            </w:r>
          </w:p>
          <w:p w14:paraId="2425DFDA" w14:textId="38A9EC12" w:rsidR="0024500D" w:rsidRPr="0025100E" w:rsidRDefault="0024500D" w:rsidP="00DA75AD">
            <w:pPr>
              <w:jc w:val="both"/>
              <w:rPr>
                <w:rFonts w:ascii="Times New Roman" w:hAnsi="Times New Roman" w:cs="Times New Roman"/>
                <w:sz w:val="24"/>
                <w:szCs w:val="24"/>
              </w:rPr>
            </w:pPr>
          </w:p>
          <w:p w14:paraId="080FE9E8" w14:textId="2CB115E0" w:rsidR="00342FB4" w:rsidRDefault="00C538F0" w:rsidP="00DA75AD">
            <w:pPr>
              <w:jc w:val="both"/>
              <w:rPr>
                <w:rFonts w:ascii="Times New Roman" w:hAnsi="Times New Roman" w:cs="Times New Roman"/>
                <w:sz w:val="24"/>
                <w:szCs w:val="24"/>
              </w:rPr>
            </w:pPr>
            <w:r>
              <w:rPr>
                <w:rFonts w:ascii="Times New Roman" w:hAnsi="Times New Roman" w:cs="Times New Roman"/>
                <w:sz w:val="24"/>
                <w:szCs w:val="24"/>
              </w:rPr>
              <w:t>2</w:t>
            </w:r>
            <w:r w:rsidR="00342FB4" w:rsidRPr="0025100E">
              <w:rPr>
                <w:rFonts w:ascii="Times New Roman" w:hAnsi="Times New Roman" w:cs="Times New Roman"/>
                <w:sz w:val="24"/>
                <w:szCs w:val="24"/>
              </w:rPr>
              <w:t>. Prerjet sanitare dhe punët tjera pyjore kryhen në kohën e përcaktuar me Planin Vjetor për mbrojtjen, ruajtjen dhe mirëmbajtjen e zonave sipas rekomandimit të IKMN</w:t>
            </w:r>
            <w:r w:rsidR="008A2F80" w:rsidRPr="0025100E">
              <w:rPr>
                <w:rFonts w:ascii="Times New Roman" w:hAnsi="Times New Roman" w:cs="Times New Roman"/>
                <w:sz w:val="24"/>
                <w:szCs w:val="24"/>
              </w:rPr>
              <w:t xml:space="preserve">- </w:t>
            </w:r>
            <w:r w:rsidR="00342FB4" w:rsidRPr="0025100E">
              <w:rPr>
                <w:rFonts w:ascii="Times New Roman" w:hAnsi="Times New Roman" w:cs="Times New Roman"/>
                <w:sz w:val="24"/>
                <w:szCs w:val="24"/>
              </w:rPr>
              <w:t>së.</w:t>
            </w:r>
          </w:p>
          <w:p w14:paraId="6A0AD7FD" w14:textId="77777777" w:rsidR="00C538F0" w:rsidRDefault="00C538F0" w:rsidP="00DA75AD">
            <w:pPr>
              <w:jc w:val="both"/>
              <w:rPr>
                <w:rFonts w:ascii="Times New Roman" w:hAnsi="Times New Roman" w:cs="Times New Roman"/>
                <w:sz w:val="24"/>
                <w:szCs w:val="24"/>
              </w:rPr>
            </w:pPr>
          </w:p>
          <w:p w14:paraId="451B95C9" w14:textId="51338FBA" w:rsidR="00C538F0" w:rsidRPr="00121FBC" w:rsidRDefault="00C538F0" w:rsidP="00C538F0">
            <w:pPr>
              <w:jc w:val="both"/>
              <w:rPr>
                <w:rFonts w:ascii="Times New Roman" w:hAnsi="Times New Roman" w:cs="Times New Roman"/>
                <w:sz w:val="24"/>
                <w:szCs w:val="24"/>
              </w:rPr>
            </w:pPr>
            <w:r w:rsidRPr="00121FBC">
              <w:rPr>
                <w:rFonts w:ascii="Times New Roman" w:hAnsi="Times New Roman" w:cs="Times New Roman"/>
                <w:sz w:val="24"/>
                <w:szCs w:val="24"/>
              </w:rPr>
              <w:t>3. Përjashtimisht, në bazë të Planit për mbrojtjen dhe ruajtjen e pyjeve lejohet prerja sanitare, prerja me karakter kultivues dhe punët kultivuese, nëse shërben për ruajtjen e bashkësive pyjore në këto zona te mbrojtura.</w:t>
            </w:r>
          </w:p>
          <w:p w14:paraId="05AB80FF" w14:textId="5A4AE49C" w:rsidR="0024500D" w:rsidRPr="0025100E" w:rsidRDefault="0024500D" w:rsidP="00DA75AD">
            <w:pPr>
              <w:jc w:val="both"/>
              <w:rPr>
                <w:rFonts w:ascii="Times New Roman" w:hAnsi="Times New Roman" w:cs="Times New Roman"/>
                <w:sz w:val="24"/>
                <w:szCs w:val="24"/>
              </w:rPr>
            </w:pPr>
          </w:p>
          <w:p w14:paraId="658D1E67" w14:textId="77777777" w:rsidR="00342FB4" w:rsidRPr="0025100E" w:rsidRDefault="00342FB4" w:rsidP="00DA75AD">
            <w:pPr>
              <w:jc w:val="both"/>
              <w:rPr>
                <w:rFonts w:ascii="Times New Roman" w:hAnsi="Times New Roman" w:cs="Times New Roman"/>
                <w:sz w:val="24"/>
                <w:szCs w:val="24"/>
              </w:rPr>
            </w:pPr>
            <w:r w:rsidRPr="0025100E">
              <w:rPr>
                <w:rFonts w:ascii="Times New Roman" w:hAnsi="Times New Roman" w:cs="Times New Roman"/>
                <w:sz w:val="24"/>
                <w:szCs w:val="24"/>
              </w:rPr>
              <w:t>4. Ndalohet dëmtimi dhe shkatërrimi i florës dhe vegjetacionit.</w:t>
            </w:r>
          </w:p>
          <w:p w14:paraId="0DDF76B0" w14:textId="77777777" w:rsidR="00CF7E12" w:rsidRPr="0025100E" w:rsidRDefault="00CF7E12" w:rsidP="00DA75AD">
            <w:pPr>
              <w:jc w:val="both"/>
              <w:rPr>
                <w:rFonts w:ascii="Times New Roman" w:hAnsi="Times New Roman" w:cs="Times New Roman"/>
                <w:sz w:val="24"/>
                <w:szCs w:val="24"/>
              </w:rPr>
            </w:pPr>
          </w:p>
          <w:p w14:paraId="78A674C9" w14:textId="77777777" w:rsidR="00342FB4" w:rsidRPr="0025100E" w:rsidRDefault="00342FB4" w:rsidP="00DA75AD">
            <w:pPr>
              <w:jc w:val="center"/>
              <w:rPr>
                <w:rFonts w:ascii="Times New Roman" w:hAnsi="Times New Roman" w:cs="Times New Roman"/>
                <w:b/>
                <w:sz w:val="24"/>
                <w:szCs w:val="24"/>
              </w:rPr>
            </w:pPr>
            <w:r w:rsidRPr="0025100E">
              <w:rPr>
                <w:rFonts w:ascii="Times New Roman" w:hAnsi="Times New Roman" w:cs="Times New Roman"/>
                <w:b/>
                <w:sz w:val="24"/>
                <w:szCs w:val="24"/>
              </w:rPr>
              <w:t>Neni 12</w:t>
            </w:r>
          </w:p>
          <w:p w14:paraId="24DB3FED" w14:textId="0811CDFA" w:rsidR="00342FB4" w:rsidRPr="0025100E" w:rsidRDefault="00342FB4" w:rsidP="00DA75AD">
            <w:pPr>
              <w:jc w:val="center"/>
              <w:rPr>
                <w:rFonts w:ascii="Times New Roman" w:hAnsi="Times New Roman" w:cs="Times New Roman"/>
                <w:b/>
                <w:sz w:val="24"/>
                <w:szCs w:val="24"/>
              </w:rPr>
            </w:pPr>
            <w:r w:rsidRPr="0025100E">
              <w:rPr>
                <w:rFonts w:ascii="Times New Roman" w:hAnsi="Times New Roman" w:cs="Times New Roman"/>
                <w:b/>
                <w:sz w:val="24"/>
                <w:szCs w:val="24"/>
              </w:rPr>
              <w:t>Mbrojtja e botës shtazore</w:t>
            </w:r>
          </w:p>
          <w:p w14:paraId="2E17B13C" w14:textId="77777777" w:rsidR="0024500D" w:rsidRPr="0025100E" w:rsidRDefault="0024500D" w:rsidP="00DA75AD">
            <w:pPr>
              <w:jc w:val="center"/>
              <w:rPr>
                <w:rFonts w:ascii="Times New Roman" w:hAnsi="Times New Roman" w:cs="Times New Roman"/>
                <w:b/>
                <w:sz w:val="24"/>
                <w:szCs w:val="24"/>
              </w:rPr>
            </w:pPr>
          </w:p>
          <w:p w14:paraId="40034E07" w14:textId="7D3F6C38" w:rsidR="00424FC0" w:rsidRDefault="00342FB4" w:rsidP="00DA75AD">
            <w:pPr>
              <w:jc w:val="both"/>
              <w:rPr>
                <w:rFonts w:ascii="Times New Roman" w:hAnsi="Times New Roman" w:cs="Times New Roman"/>
                <w:sz w:val="24"/>
                <w:szCs w:val="24"/>
              </w:rPr>
            </w:pPr>
            <w:r w:rsidRPr="0025100E">
              <w:rPr>
                <w:rFonts w:ascii="Times New Roman" w:hAnsi="Times New Roman" w:cs="Times New Roman"/>
                <w:sz w:val="24"/>
                <w:szCs w:val="24"/>
              </w:rPr>
              <w:t>1. Në territorin e k</w:t>
            </w:r>
            <w:r w:rsidR="00E06320" w:rsidRPr="0025100E">
              <w:rPr>
                <w:rFonts w:ascii="Times New Roman" w:hAnsi="Times New Roman" w:cs="Times New Roman"/>
                <w:sz w:val="24"/>
                <w:szCs w:val="24"/>
              </w:rPr>
              <w:t>ë</w:t>
            </w:r>
            <w:r w:rsidRPr="0025100E">
              <w:rPr>
                <w:rFonts w:ascii="Times New Roman" w:hAnsi="Times New Roman" w:cs="Times New Roman"/>
                <w:sz w:val="24"/>
                <w:szCs w:val="24"/>
              </w:rPr>
              <w:t>tyre zonave t</w:t>
            </w:r>
            <w:r w:rsidR="00E06320" w:rsidRPr="0025100E">
              <w:rPr>
                <w:rFonts w:ascii="Times New Roman" w:hAnsi="Times New Roman" w:cs="Times New Roman"/>
                <w:sz w:val="24"/>
                <w:szCs w:val="24"/>
              </w:rPr>
              <w:t>ë</w:t>
            </w:r>
            <w:r w:rsidRPr="0025100E">
              <w:rPr>
                <w:rFonts w:ascii="Times New Roman" w:hAnsi="Times New Roman" w:cs="Times New Roman"/>
                <w:sz w:val="24"/>
                <w:szCs w:val="24"/>
              </w:rPr>
              <w:t xml:space="preserve"> mbrojtura ndalohet ndjekja, shqetësimi, kapja, lëndimi dhe vrasja e llojeve shtazore si dhe dëmtimi i çerdheve dhe mbledhja e vezëve</w:t>
            </w:r>
            <w:r w:rsidR="00424FC0">
              <w:rPr>
                <w:rFonts w:ascii="Times New Roman" w:hAnsi="Times New Roman" w:cs="Times New Roman"/>
                <w:sz w:val="24"/>
                <w:szCs w:val="24"/>
              </w:rPr>
              <w:t>.</w:t>
            </w:r>
          </w:p>
          <w:p w14:paraId="0A303926" w14:textId="29FBA8E1" w:rsidR="00342FB4" w:rsidRDefault="00342FB4" w:rsidP="00DA75AD">
            <w:pPr>
              <w:jc w:val="both"/>
              <w:rPr>
                <w:rFonts w:ascii="Times New Roman" w:hAnsi="Times New Roman" w:cs="Times New Roman"/>
                <w:sz w:val="24"/>
                <w:szCs w:val="24"/>
              </w:rPr>
            </w:pPr>
          </w:p>
          <w:p w14:paraId="368A7E61" w14:textId="77777777" w:rsidR="00034AFE" w:rsidRPr="0025100E" w:rsidRDefault="00034AFE" w:rsidP="00DA75AD">
            <w:pPr>
              <w:jc w:val="both"/>
              <w:rPr>
                <w:rFonts w:ascii="Times New Roman" w:hAnsi="Times New Roman" w:cs="Times New Roman"/>
                <w:sz w:val="24"/>
                <w:szCs w:val="24"/>
              </w:rPr>
            </w:pPr>
          </w:p>
          <w:p w14:paraId="770D164E" w14:textId="77777777" w:rsidR="00342FB4" w:rsidRPr="0025100E" w:rsidRDefault="00342FB4" w:rsidP="00DA75AD">
            <w:pPr>
              <w:jc w:val="both"/>
              <w:rPr>
                <w:rFonts w:ascii="Times New Roman" w:hAnsi="Times New Roman" w:cs="Times New Roman"/>
                <w:sz w:val="24"/>
                <w:szCs w:val="24"/>
              </w:rPr>
            </w:pPr>
            <w:r w:rsidRPr="0025100E">
              <w:rPr>
                <w:rFonts w:ascii="Times New Roman" w:hAnsi="Times New Roman" w:cs="Times New Roman"/>
                <w:sz w:val="24"/>
                <w:szCs w:val="24"/>
              </w:rPr>
              <w:lastRenderedPageBreak/>
              <w:t xml:space="preserve">2. Përjashtimisht, </w:t>
            </w:r>
            <w:r w:rsidRPr="0025100E">
              <w:rPr>
                <w:rFonts w:ascii="Times New Roman" w:eastAsia="Times New Roman" w:hAnsi="Times New Roman" w:cs="Times New Roman"/>
                <w:sz w:val="24"/>
                <w:szCs w:val="24"/>
              </w:rPr>
              <w:t>nga paragrafi 1 i këtij neni</w:t>
            </w:r>
            <w:r w:rsidRPr="0025100E">
              <w:rPr>
                <w:rFonts w:ascii="Times New Roman" w:hAnsi="Times New Roman" w:cs="Times New Roman"/>
                <w:sz w:val="24"/>
                <w:szCs w:val="24"/>
              </w:rPr>
              <w:t xml:space="preserve"> në bazë të studimit shkencor dhe lejes së Ministrisë, mund të kapen llojet shtazore nëse kjo i shërben ruajtjes së llojeve shtazore të këtyre zonave të mbrojtura me qëllim të hulumtimeve shkencore, zbatimin e masave sanitare si dhe vendosjes së baraspeshës natyrore.</w:t>
            </w:r>
          </w:p>
          <w:p w14:paraId="3327FD43" w14:textId="77777777" w:rsidR="0024500D" w:rsidRPr="0025100E" w:rsidRDefault="0024500D" w:rsidP="00DA75AD">
            <w:pPr>
              <w:jc w:val="both"/>
              <w:rPr>
                <w:rFonts w:ascii="Times New Roman" w:hAnsi="Times New Roman" w:cs="Times New Roman"/>
                <w:sz w:val="24"/>
                <w:szCs w:val="24"/>
              </w:rPr>
            </w:pPr>
          </w:p>
          <w:p w14:paraId="4C1DB4AF" w14:textId="00F431D2" w:rsidR="00342FB4" w:rsidRPr="0025100E" w:rsidRDefault="00342FB4" w:rsidP="00DA75AD">
            <w:pPr>
              <w:jc w:val="both"/>
              <w:rPr>
                <w:rFonts w:ascii="Times New Roman" w:hAnsi="Times New Roman" w:cs="Times New Roman"/>
                <w:sz w:val="24"/>
                <w:szCs w:val="24"/>
              </w:rPr>
            </w:pPr>
            <w:r w:rsidRPr="0025100E">
              <w:rPr>
                <w:rFonts w:ascii="Times New Roman" w:hAnsi="Times New Roman" w:cs="Times New Roman"/>
                <w:sz w:val="24"/>
                <w:szCs w:val="24"/>
              </w:rPr>
              <w:t>3. Ndalohet futja dhe lëshimi i llojeve shtazore të huaja (alohtone), hibride ose të klonuara në territorin e këtyre zonave te mbrojtura.</w:t>
            </w:r>
          </w:p>
          <w:p w14:paraId="45A6F272" w14:textId="77777777" w:rsidR="0024500D" w:rsidRPr="0025100E" w:rsidRDefault="0024500D" w:rsidP="00DA75AD">
            <w:pPr>
              <w:jc w:val="both"/>
              <w:rPr>
                <w:rFonts w:ascii="Times New Roman" w:hAnsi="Times New Roman" w:cs="Times New Roman"/>
                <w:sz w:val="24"/>
                <w:szCs w:val="24"/>
              </w:rPr>
            </w:pPr>
          </w:p>
          <w:p w14:paraId="2AA96B47" w14:textId="4B8197BC" w:rsidR="00342FB4" w:rsidRPr="0025100E" w:rsidRDefault="00342FB4" w:rsidP="00DA75AD">
            <w:pPr>
              <w:jc w:val="both"/>
              <w:rPr>
                <w:rFonts w:ascii="Times New Roman" w:hAnsi="Times New Roman" w:cs="Times New Roman"/>
                <w:sz w:val="24"/>
                <w:szCs w:val="24"/>
              </w:rPr>
            </w:pPr>
            <w:r w:rsidRPr="0025100E">
              <w:rPr>
                <w:rFonts w:ascii="Times New Roman" w:hAnsi="Times New Roman" w:cs="Times New Roman"/>
                <w:sz w:val="24"/>
                <w:szCs w:val="24"/>
              </w:rPr>
              <w:t xml:space="preserve">4. </w:t>
            </w:r>
            <w:r w:rsidRPr="0025100E">
              <w:rPr>
                <w:rFonts w:ascii="Times New Roman" w:hAnsi="Times New Roman" w:cs="Times New Roman"/>
                <w:bCs/>
                <w:sz w:val="24"/>
                <w:szCs w:val="24"/>
              </w:rPr>
              <w:t>Në territorin e këtyre zonave të mbrojtura ndalohet fluturimi i fluturakeve nën 400 m, përveç për qëllim të hulumtimeve shkencore, filmimit ose përcjelljes së botës shtazore me lejen e Ministrisë.</w:t>
            </w:r>
          </w:p>
          <w:p w14:paraId="6C85A5D8" w14:textId="5B8868E0" w:rsidR="0024500D" w:rsidRDefault="0024500D" w:rsidP="00DA75AD">
            <w:pPr>
              <w:jc w:val="both"/>
              <w:rPr>
                <w:rFonts w:ascii="Times New Roman" w:hAnsi="Times New Roman" w:cs="Times New Roman"/>
                <w:sz w:val="24"/>
                <w:szCs w:val="24"/>
              </w:rPr>
            </w:pPr>
          </w:p>
          <w:p w14:paraId="1B2C4640" w14:textId="77777777" w:rsidR="00034AFE" w:rsidRPr="0025100E" w:rsidRDefault="00034AFE" w:rsidP="00DA75AD">
            <w:pPr>
              <w:jc w:val="both"/>
              <w:rPr>
                <w:rFonts w:ascii="Times New Roman" w:hAnsi="Times New Roman" w:cs="Times New Roman"/>
                <w:sz w:val="24"/>
                <w:szCs w:val="24"/>
              </w:rPr>
            </w:pPr>
          </w:p>
          <w:p w14:paraId="40854421" w14:textId="5E8EBB66" w:rsidR="00342FB4" w:rsidRDefault="00342FB4" w:rsidP="00DA75AD">
            <w:pPr>
              <w:jc w:val="both"/>
              <w:rPr>
                <w:rFonts w:ascii="Times New Roman" w:hAnsi="Times New Roman" w:cs="Times New Roman"/>
                <w:sz w:val="24"/>
                <w:szCs w:val="24"/>
              </w:rPr>
            </w:pPr>
            <w:r w:rsidRPr="0025100E">
              <w:rPr>
                <w:rFonts w:ascii="Times New Roman" w:hAnsi="Times New Roman" w:cs="Times New Roman"/>
                <w:sz w:val="24"/>
                <w:szCs w:val="24"/>
              </w:rPr>
              <w:t>5. Në k</w:t>
            </w:r>
            <w:r w:rsidR="00E06320" w:rsidRPr="0025100E">
              <w:rPr>
                <w:rFonts w:ascii="Times New Roman" w:hAnsi="Times New Roman" w:cs="Times New Roman"/>
                <w:sz w:val="24"/>
                <w:szCs w:val="24"/>
              </w:rPr>
              <w:t>ë</w:t>
            </w:r>
            <w:r w:rsidRPr="0025100E">
              <w:rPr>
                <w:rFonts w:ascii="Times New Roman" w:hAnsi="Times New Roman" w:cs="Times New Roman"/>
                <w:sz w:val="24"/>
                <w:szCs w:val="24"/>
              </w:rPr>
              <w:t>to zona t</w:t>
            </w:r>
            <w:r w:rsidR="00916B69">
              <w:rPr>
                <w:rFonts w:ascii="Times New Roman" w:hAnsi="Times New Roman" w:cs="Times New Roman"/>
                <w:sz w:val="24"/>
                <w:szCs w:val="24"/>
              </w:rPr>
              <w:t>ë</w:t>
            </w:r>
            <w:r w:rsidRPr="00916B69">
              <w:rPr>
                <w:rFonts w:ascii="Times New Roman" w:hAnsi="Times New Roman" w:cs="Times New Roman"/>
                <w:sz w:val="24"/>
                <w:szCs w:val="24"/>
              </w:rPr>
              <w:t xml:space="preserve"> mbrojtura ndalohet spërkatja me mjete kimike ose në forma tjera zhdukja masovike e insekteve</w:t>
            </w:r>
            <w:r w:rsidR="00916B69">
              <w:rPr>
                <w:rFonts w:ascii="Times New Roman" w:hAnsi="Times New Roman" w:cs="Times New Roman"/>
                <w:sz w:val="24"/>
                <w:szCs w:val="24"/>
              </w:rPr>
              <w:t>.</w:t>
            </w:r>
          </w:p>
          <w:p w14:paraId="4BB77225" w14:textId="77777777" w:rsidR="003209DC" w:rsidRDefault="003209DC" w:rsidP="00DA75AD">
            <w:pPr>
              <w:jc w:val="both"/>
              <w:rPr>
                <w:rFonts w:ascii="Times New Roman" w:hAnsi="Times New Roman" w:cs="Times New Roman"/>
                <w:sz w:val="24"/>
                <w:szCs w:val="24"/>
              </w:rPr>
            </w:pPr>
          </w:p>
          <w:p w14:paraId="53938ED0" w14:textId="15CF45DA" w:rsidR="00342FB4" w:rsidRPr="00916B69" w:rsidRDefault="00342FB4" w:rsidP="00DA75AD">
            <w:pPr>
              <w:jc w:val="both"/>
              <w:rPr>
                <w:rFonts w:ascii="Times New Roman" w:hAnsi="Times New Roman" w:cs="Times New Roman"/>
                <w:sz w:val="24"/>
                <w:szCs w:val="24"/>
              </w:rPr>
            </w:pPr>
            <w:r w:rsidRPr="00916B69">
              <w:rPr>
                <w:rFonts w:ascii="Times New Roman" w:hAnsi="Times New Roman" w:cs="Times New Roman"/>
                <w:sz w:val="24"/>
                <w:szCs w:val="24"/>
              </w:rPr>
              <w:t>6. Përjashtimisht paragrafit 5 të këtij neni mund të ndërmerren masat e mbrojtjes nga infektimi prej insekteve.</w:t>
            </w:r>
          </w:p>
          <w:p w14:paraId="33138EB4" w14:textId="77777777" w:rsidR="00DA16C3" w:rsidRDefault="00DA16C3" w:rsidP="00034AFE">
            <w:pPr>
              <w:rPr>
                <w:rFonts w:ascii="Times New Roman" w:hAnsi="Times New Roman" w:cs="Times New Roman"/>
                <w:b/>
                <w:sz w:val="24"/>
                <w:szCs w:val="24"/>
              </w:rPr>
            </w:pPr>
          </w:p>
          <w:p w14:paraId="04322877" w14:textId="5C8D7393" w:rsidR="00342FB4" w:rsidRPr="0025100E" w:rsidRDefault="00342FB4" w:rsidP="00DA75AD">
            <w:pPr>
              <w:jc w:val="center"/>
              <w:rPr>
                <w:rFonts w:ascii="Times New Roman" w:hAnsi="Times New Roman" w:cs="Times New Roman"/>
                <w:b/>
                <w:sz w:val="24"/>
                <w:szCs w:val="24"/>
              </w:rPr>
            </w:pPr>
            <w:r w:rsidRPr="0025100E">
              <w:rPr>
                <w:rFonts w:ascii="Times New Roman" w:hAnsi="Times New Roman" w:cs="Times New Roman"/>
                <w:b/>
                <w:sz w:val="24"/>
                <w:szCs w:val="24"/>
              </w:rPr>
              <w:t>Neni 13</w:t>
            </w:r>
          </w:p>
          <w:p w14:paraId="1347034C" w14:textId="27133190" w:rsidR="00342FB4" w:rsidRPr="0025100E" w:rsidRDefault="00342FB4" w:rsidP="00DA75AD">
            <w:pPr>
              <w:autoSpaceDE w:val="0"/>
              <w:autoSpaceDN w:val="0"/>
              <w:adjustRightInd w:val="0"/>
              <w:jc w:val="center"/>
              <w:rPr>
                <w:rFonts w:ascii="Times New Roman" w:hAnsi="Times New Roman" w:cs="Times New Roman"/>
                <w:b/>
                <w:bCs/>
                <w:sz w:val="24"/>
                <w:szCs w:val="24"/>
              </w:rPr>
            </w:pPr>
            <w:r w:rsidRPr="0025100E">
              <w:rPr>
                <w:rFonts w:ascii="Times New Roman" w:hAnsi="Times New Roman" w:cs="Times New Roman"/>
                <w:b/>
                <w:bCs/>
                <w:sz w:val="24"/>
                <w:szCs w:val="24"/>
              </w:rPr>
              <w:t>Kullotja</w:t>
            </w:r>
          </w:p>
          <w:p w14:paraId="266119CF" w14:textId="77777777" w:rsidR="0024500D" w:rsidRPr="0025100E" w:rsidRDefault="0024500D" w:rsidP="00DA75AD">
            <w:pPr>
              <w:autoSpaceDE w:val="0"/>
              <w:autoSpaceDN w:val="0"/>
              <w:adjustRightInd w:val="0"/>
              <w:jc w:val="center"/>
              <w:rPr>
                <w:rFonts w:ascii="Times New Roman" w:hAnsi="Times New Roman" w:cs="Times New Roman"/>
                <w:b/>
                <w:bCs/>
                <w:sz w:val="24"/>
                <w:szCs w:val="24"/>
              </w:rPr>
            </w:pPr>
          </w:p>
          <w:p w14:paraId="26563894" w14:textId="21D1E63B" w:rsidR="00342FB4" w:rsidRPr="0025100E" w:rsidRDefault="00342FB4" w:rsidP="00DA75AD">
            <w:pPr>
              <w:tabs>
                <w:tab w:val="left" w:pos="6285"/>
              </w:tabs>
              <w:jc w:val="both"/>
              <w:rPr>
                <w:rFonts w:ascii="Times New Roman" w:eastAsia="Calibri" w:hAnsi="Times New Roman" w:cs="Times New Roman"/>
                <w:sz w:val="24"/>
                <w:szCs w:val="24"/>
              </w:rPr>
            </w:pPr>
            <w:r w:rsidRPr="0025100E">
              <w:rPr>
                <w:rFonts w:ascii="Times New Roman" w:hAnsi="Times New Roman" w:cs="Times New Roman"/>
                <w:sz w:val="24"/>
                <w:szCs w:val="24"/>
              </w:rPr>
              <w:lastRenderedPageBreak/>
              <w:t>1. Në territorin e këtyre zonave të mbrojtura lejohet kullotja dhe lëvizja e bagëtive në vendet e përcaktuara</w:t>
            </w:r>
            <w:r w:rsidRPr="0025100E">
              <w:rPr>
                <w:rFonts w:ascii="Times New Roman" w:eastAsia="Calibri" w:hAnsi="Times New Roman" w:cs="Times New Roman"/>
                <w:sz w:val="24"/>
                <w:szCs w:val="24"/>
              </w:rPr>
              <w:t xml:space="preserve"> sipas Planit Vjetor të shfrytëzimit të kullosave.</w:t>
            </w:r>
          </w:p>
          <w:p w14:paraId="0C7A2CFE" w14:textId="77777777" w:rsidR="0024500D" w:rsidRPr="0025100E" w:rsidRDefault="0024500D" w:rsidP="00DA75AD">
            <w:pPr>
              <w:tabs>
                <w:tab w:val="left" w:pos="6285"/>
              </w:tabs>
              <w:jc w:val="both"/>
              <w:rPr>
                <w:rFonts w:ascii="Times New Roman" w:hAnsi="Times New Roman" w:cs="Times New Roman"/>
                <w:sz w:val="24"/>
                <w:szCs w:val="24"/>
              </w:rPr>
            </w:pPr>
          </w:p>
          <w:p w14:paraId="54C5418F" w14:textId="77777777" w:rsidR="00342FB4" w:rsidRPr="0025100E" w:rsidRDefault="00342FB4" w:rsidP="00DA75AD">
            <w:pPr>
              <w:tabs>
                <w:tab w:val="left" w:pos="6285"/>
              </w:tabs>
              <w:jc w:val="both"/>
              <w:rPr>
                <w:rFonts w:ascii="Times New Roman" w:hAnsi="Times New Roman" w:cs="Times New Roman"/>
                <w:sz w:val="24"/>
                <w:szCs w:val="24"/>
              </w:rPr>
            </w:pPr>
            <w:r w:rsidRPr="0025100E">
              <w:rPr>
                <w:rFonts w:ascii="Times New Roman" w:hAnsi="Times New Roman" w:cs="Times New Roman"/>
                <w:sz w:val="24"/>
                <w:szCs w:val="24"/>
              </w:rPr>
              <w:t>2. Leja për shfrytëzim të kullosave përmban obligimet për blegtorët me qëllim të ruajtjes së vlerave natyrore në këto zona të mbrojtura gjatë shfrytëzimit të kullosave.</w:t>
            </w:r>
          </w:p>
          <w:p w14:paraId="2E70E2D7" w14:textId="77777777" w:rsidR="00342FB4" w:rsidRPr="0025100E" w:rsidRDefault="00342FB4" w:rsidP="00DA75AD">
            <w:pPr>
              <w:jc w:val="both"/>
              <w:rPr>
                <w:rFonts w:ascii="Times New Roman" w:hAnsi="Times New Roman" w:cs="Times New Roman"/>
                <w:sz w:val="24"/>
                <w:szCs w:val="24"/>
              </w:rPr>
            </w:pPr>
          </w:p>
          <w:p w14:paraId="3BBB2E6B" w14:textId="77777777" w:rsidR="00342FB4" w:rsidRPr="0025100E" w:rsidRDefault="00342FB4" w:rsidP="00DA75AD">
            <w:pPr>
              <w:jc w:val="center"/>
              <w:rPr>
                <w:rFonts w:ascii="Times New Roman" w:hAnsi="Times New Roman" w:cs="Times New Roman"/>
                <w:b/>
                <w:sz w:val="24"/>
                <w:szCs w:val="24"/>
              </w:rPr>
            </w:pPr>
            <w:r w:rsidRPr="0025100E">
              <w:rPr>
                <w:rFonts w:ascii="Times New Roman" w:hAnsi="Times New Roman" w:cs="Times New Roman"/>
                <w:b/>
                <w:sz w:val="24"/>
                <w:szCs w:val="24"/>
              </w:rPr>
              <w:t>Neni 14</w:t>
            </w:r>
          </w:p>
          <w:p w14:paraId="16F09052" w14:textId="32D7620D" w:rsidR="00342FB4" w:rsidRPr="0025100E" w:rsidRDefault="00342FB4" w:rsidP="00DA75AD">
            <w:pPr>
              <w:jc w:val="center"/>
              <w:rPr>
                <w:rFonts w:ascii="Times New Roman" w:hAnsi="Times New Roman" w:cs="Times New Roman"/>
                <w:b/>
                <w:sz w:val="24"/>
                <w:szCs w:val="24"/>
              </w:rPr>
            </w:pPr>
            <w:r w:rsidRPr="0025100E">
              <w:rPr>
                <w:rFonts w:ascii="Times New Roman" w:hAnsi="Times New Roman" w:cs="Times New Roman"/>
                <w:b/>
                <w:sz w:val="24"/>
                <w:szCs w:val="24"/>
              </w:rPr>
              <w:t>Gjuetia</w:t>
            </w:r>
          </w:p>
          <w:p w14:paraId="0BD94945" w14:textId="77777777" w:rsidR="0024500D" w:rsidRPr="0025100E" w:rsidRDefault="0024500D" w:rsidP="00DA75AD">
            <w:pPr>
              <w:jc w:val="center"/>
              <w:rPr>
                <w:rFonts w:ascii="Times New Roman" w:hAnsi="Times New Roman" w:cs="Times New Roman"/>
                <w:b/>
                <w:sz w:val="24"/>
                <w:szCs w:val="24"/>
              </w:rPr>
            </w:pPr>
          </w:p>
          <w:p w14:paraId="25DD5E47" w14:textId="57F64F27" w:rsidR="00342FB4" w:rsidRPr="0025100E" w:rsidRDefault="00342FB4" w:rsidP="00DA75AD">
            <w:pPr>
              <w:jc w:val="both"/>
              <w:rPr>
                <w:rFonts w:ascii="Times New Roman" w:hAnsi="Times New Roman" w:cs="Times New Roman"/>
                <w:sz w:val="24"/>
                <w:szCs w:val="24"/>
              </w:rPr>
            </w:pPr>
            <w:r w:rsidRPr="0025100E">
              <w:rPr>
                <w:rFonts w:ascii="Times New Roman" w:hAnsi="Times New Roman" w:cs="Times New Roman"/>
                <w:sz w:val="24"/>
                <w:szCs w:val="24"/>
              </w:rPr>
              <w:t>1. Në territorin e këtyre zonave të mbrojtura ndalohet çdo lloj gjuetie dhe aktivitetet e gjuetisë.</w:t>
            </w:r>
          </w:p>
          <w:p w14:paraId="1F476CCD" w14:textId="77777777" w:rsidR="0024500D" w:rsidRPr="0025100E" w:rsidRDefault="0024500D" w:rsidP="00DA75AD">
            <w:pPr>
              <w:jc w:val="both"/>
              <w:rPr>
                <w:rFonts w:ascii="Times New Roman" w:hAnsi="Times New Roman" w:cs="Times New Roman"/>
                <w:sz w:val="24"/>
                <w:szCs w:val="24"/>
              </w:rPr>
            </w:pPr>
          </w:p>
          <w:p w14:paraId="38767E05" w14:textId="24B82959" w:rsidR="00342FB4" w:rsidRPr="0025100E" w:rsidRDefault="00342FB4" w:rsidP="00DA75AD">
            <w:pPr>
              <w:jc w:val="both"/>
              <w:rPr>
                <w:rFonts w:ascii="Times New Roman" w:hAnsi="Times New Roman" w:cs="Times New Roman"/>
                <w:sz w:val="24"/>
                <w:szCs w:val="24"/>
              </w:rPr>
            </w:pPr>
            <w:r w:rsidRPr="0025100E">
              <w:rPr>
                <w:rFonts w:ascii="Times New Roman" w:hAnsi="Times New Roman" w:cs="Times New Roman"/>
                <w:sz w:val="24"/>
                <w:szCs w:val="24"/>
              </w:rPr>
              <w:t>2. Përreth kufirit të këtyre zonave t</w:t>
            </w:r>
            <w:r w:rsidR="00DE6F44">
              <w:rPr>
                <w:rFonts w:ascii="Times New Roman" w:hAnsi="Times New Roman" w:cs="Times New Roman"/>
                <w:sz w:val="24"/>
                <w:szCs w:val="24"/>
              </w:rPr>
              <w:t>ë</w:t>
            </w:r>
            <w:r w:rsidRPr="00DE6F44">
              <w:rPr>
                <w:rFonts w:ascii="Times New Roman" w:hAnsi="Times New Roman" w:cs="Times New Roman"/>
                <w:sz w:val="24"/>
                <w:szCs w:val="24"/>
              </w:rPr>
              <w:t xml:space="preserve"> mbrojtura, deri në 500 m, nuk lejo</w:t>
            </w:r>
            <w:r w:rsidRPr="0025100E">
              <w:rPr>
                <w:rFonts w:ascii="Times New Roman" w:hAnsi="Times New Roman" w:cs="Times New Roman"/>
                <w:sz w:val="24"/>
                <w:szCs w:val="24"/>
              </w:rPr>
              <w:t xml:space="preserve">het ndërtimi ose vendosja e objekteve për ekonomizim me shtazët e gjuetisë dhe kryerja e aktiviteteve të gjuetisë. </w:t>
            </w:r>
          </w:p>
          <w:p w14:paraId="5FDC1734" w14:textId="63FAC001" w:rsidR="00936D96" w:rsidRDefault="00936D96" w:rsidP="00DA75AD">
            <w:pPr>
              <w:jc w:val="both"/>
              <w:rPr>
                <w:rFonts w:ascii="Times New Roman" w:hAnsi="Times New Roman" w:cs="Times New Roman"/>
                <w:sz w:val="24"/>
                <w:szCs w:val="24"/>
              </w:rPr>
            </w:pPr>
          </w:p>
          <w:p w14:paraId="34CD5072" w14:textId="15830ED1" w:rsidR="00342FB4" w:rsidRPr="00DE6F44" w:rsidRDefault="00342FB4" w:rsidP="00DA75AD">
            <w:pPr>
              <w:jc w:val="both"/>
              <w:rPr>
                <w:rFonts w:ascii="Times New Roman" w:hAnsi="Times New Roman" w:cs="Times New Roman"/>
                <w:sz w:val="24"/>
                <w:szCs w:val="24"/>
              </w:rPr>
            </w:pPr>
            <w:r w:rsidRPr="00DE6F44">
              <w:rPr>
                <w:rFonts w:ascii="Times New Roman" w:hAnsi="Times New Roman" w:cs="Times New Roman"/>
                <w:sz w:val="24"/>
                <w:szCs w:val="24"/>
              </w:rPr>
              <w:t>3.</w:t>
            </w:r>
            <w:r w:rsidRPr="00DE6F44">
              <w:rPr>
                <w:rFonts w:ascii="Times New Roman" w:hAnsi="Times New Roman" w:cs="Times New Roman"/>
                <w:b/>
                <w:sz w:val="24"/>
                <w:szCs w:val="24"/>
              </w:rPr>
              <w:t xml:space="preserve"> </w:t>
            </w:r>
            <w:r w:rsidRPr="00DE6F44">
              <w:rPr>
                <w:rFonts w:ascii="Times New Roman" w:hAnsi="Times New Roman" w:cs="Times New Roman"/>
                <w:sz w:val="24"/>
                <w:szCs w:val="24"/>
              </w:rPr>
              <w:t>Ndalohet bartja dhe shfrytëzimi i armës së zjarrit si dhe mjeteve tjera të përshtatshme për gjueti (harku dhe shigjeta, kurthe, rrjeta etj.) në territorin e këtyre zonave t</w:t>
            </w:r>
            <w:r w:rsidR="00DE6F44">
              <w:rPr>
                <w:rFonts w:ascii="Times New Roman" w:hAnsi="Times New Roman" w:cs="Times New Roman"/>
                <w:sz w:val="24"/>
                <w:szCs w:val="24"/>
              </w:rPr>
              <w:t>ë</w:t>
            </w:r>
            <w:r w:rsidRPr="00DE6F44">
              <w:rPr>
                <w:rFonts w:ascii="Times New Roman" w:hAnsi="Times New Roman" w:cs="Times New Roman"/>
                <w:sz w:val="24"/>
                <w:szCs w:val="24"/>
              </w:rPr>
              <w:t xml:space="preserve"> mbrojtura.</w:t>
            </w:r>
          </w:p>
          <w:p w14:paraId="76442645" w14:textId="77777777" w:rsidR="0024500D" w:rsidRPr="0025100E" w:rsidRDefault="0024500D" w:rsidP="00DA75AD">
            <w:pPr>
              <w:jc w:val="both"/>
              <w:rPr>
                <w:rFonts w:ascii="Times New Roman" w:hAnsi="Times New Roman" w:cs="Times New Roman"/>
                <w:sz w:val="24"/>
                <w:szCs w:val="24"/>
              </w:rPr>
            </w:pPr>
          </w:p>
          <w:p w14:paraId="4393FBF5" w14:textId="27C82925" w:rsidR="00342FB4" w:rsidRPr="00121FBC" w:rsidRDefault="00342FB4" w:rsidP="00DA75AD">
            <w:pPr>
              <w:tabs>
                <w:tab w:val="left" w:pos="6285"/>
              </w:tabs>
              <w:jc w:val="both"/>
              <w:rPr>
                <w:rFonts w:ascii="Times New Roman" w:eastAsia="Calibri" w:hAnsi="Times New Roman" w:cs="Times New Roman"/>
                <w:sz w:val="24"/>
                <w:szCs w:val="24"/>
              </w:rPr>
            </w:pPr>
            <w:r w:rsidRPr="0025100E">
              <w:rPr>
                <w:rFonts w:ascii="Times New Roman" w:eastAsia="Times New Roman" w:hAnsi="Times New Roman" w:cs="Times New Roman"/>
                <w:sz w:val="24"/>
                <w:szCs w:val="24"/>
              </w:rPr>
              <w:t xml:space="preserve">4. </w:t>
            </w:r>
            <w:r w:rsidRPr="0025100E">
              <w:rPr>
                <w:rFonts w:ascii="Times New Roman" w:eastAsia="Calibri" w:hAnsi="Times New Roman" w:cs="Times New Roman"/>
                <w:sz w:val="24"/>
                <w:szCs w:val="24"/>
              </w:rPr>
              <w:t xml:space="preserve">Përjashtimisht nga paragrafi 3 i këtij neni, me lejen e Ministrisë organizohet gjuetia sanitare e kafshëve të sëmura për parandalimin e infektimeve, gjuetia e </w:t>
            </w:r>
            <w:r w:rsidRPr="0025100E">
              <w:rPr>
                <w:rFonts w:ascii="Times New Roman" w:eastAsia="Calibri" w:hAnsi="Times New Roman" w:cs="Times New Roman"/>
                <w:sz w:val="24"/>
                <w:szCs w:val="24"/>
              </w:rPr>
              <w:lastRenderedPageBreak/>
              <w:t xml:space="preserve">kafshëve që dëmtojnë dhe rrezikojnë pronat </w:t>
            </w:r>
            <w:r w:rsidRPr="00121FBC">
              <w:rPr>
                <w:rFonts w:ascii="Times New Roman" w:eastAsia="Calibri" w:hAnsi="Times New Roman" w:cs="Times New Roman"/>
                <w:sz w:val="24"/>
                <w:szCs w:val="24"/>
              </w:rPr>
              <w:t>private dhe jetën</w:t>
            </w:r>
            <w:r w:rsidR="00121FBC" w:rsidRPr="00121FBC">
              <w:rPr>
                <w:rFonts w:ascii="Times New Roman" w:eastAsia="Calibri" w:hAnsi="Times New Roman" w:cs="Times New Roman"/>
                <w:sz w:val="24"/>
                <w:szCs w:val="24"/>
              </w:rPr>
              <w:t xml:space="preserve"> e njerëzve,</w:t>
            </w:r>
            <w:r w:rsidRPr="00121FBC">
              <w:rPr>
                <w:rFonts w:ascii="Times New Roman" w:eastAsia="Calibri" w:hAnsi="Times New Roman" w:cs="Times New Roman"/>
                <w:sz w:val="24"/>
                <w:szCs w:val="24"/>
              </w:rPr>
              <w:t xml:space="preserve"> gjuetia për reduktimin e numrit të kafshëve që e tejkalojnë numrin optimal në</w:t>
            </w:r>
            <w:r w:rsidR="008A2F80" w:rsidRPr="00121FBC">
              <w:rPr>
                <w:rFonts w:ascii="Times New Roman" w:eastAsia="Calibri" w:hAnsi="Times New Roman" w:cs="Times New Roman"/>
                <w:sz w:val="24"/>
                <w:szCs w:val="24"/>
              </w:rPr>
              <w:t xml:space="preserve"> vendbanimet - </w:t>
            </w:r>
            <w:r w:rsidRPr="00121FBC">
              <w:rPr>
                <w:rFonts w:ascii="Times New Roman" w:eastAsia="Calibri" w:hAnsi="Times New Roman" w:cs="Times New Roman"/>
                <w:sz w:val="24"/>
                <w:szCs w:val="24"/>
              </w:rPr>
              <w:t xml:space="preserve">habitatet e tyre </w:t>
            </w:r>
            <w:r w:rsidR="00121FBC" w:rsidRPr="00121FBC">
              <w:rPr>
                <w:rFonts w:ascii="Times New Roman" w:eastAsia="Calibri" w:hAnsi="Times New Roman" w:cs="Times New Roman"/>
                <w:sz w:val="24"/>
                <w:szCs w:val="24"/>
              </w:rPr>
              <w:t xml:space="preserve">si </w:t>
            </w:r>
            <w:r w:rsidRPr="00121FBC">
              <w:rPr>
                <w:rFonts w:ascii="Times New Roman" w:hAnsi="Times New Roman" w:cs="Times New Roman"/>
                <w:sz w:val="24"/>
                <w:szCs w:val="24"/>
              </w:rPr>
              <w:t xml:space="preserve">dhe për ruajtjen e baraspeshës natyrore </w:t>
            </w:r>
            <w:r w:rsidRPr="00121FBC">
              <w:rPr>
                <w:rFonts w:ascii="Times New Roman" w:eastAsia="Calibri" w:hAnsi="Times New Roman" w:cs="Times New Roman"/>
                <w:sz w:val="24"/>
                <w:szCs w:val="24"/>
              </w:rPr>
              <w:t>në këto zona të mbrojtura në bazë të vlerësimit profesional.</w:t>
            </w:r>
          </w:p>
          <w:p w14:paraId="5AF5D203" w14:textId="77777777" w:rsidR="0024500D" w:rsidRPr="0025100E" w:rsidRDefault="0024500D" w:rsidP="00DA75AD">
            <w:pPr>
              <w:tabs>
                <w:tab w:val="left" w:pos="6285"/>
              </w:tabs>
              <w:jc w:val="both"/>
              <w:rPr>
                <w:rFonts w:ascii="Times New Roman" w:eastAsia="Times New Roman" w:hAnsi="Times New Roman" w:cs="Times New Roman"/>
                <w:sz w:val="24"/>
                <w:szCs w:val="24"/>
              </w:rPr>
            </w:pPr>
          </w:p>
          <w:p w14:paraId="1F35B7FA" w14:textId="1194B262" w:rsidR="00342FB4" w:rsidRPr="004F49FB" w:rsidRDefault="00342FB4" w:rsidP="00DA75AD">
            <w:pPr>
              <w:tabs>
                <w:tab w:val="left" w:pos="6285"/>
              </w:tabs>
              <w:jc w:val="both"/>
              <w:rPr>
                <w:rFonts w:ascii="Times New Roman" w:eastAsia="Times New Roman" w:hAnsi="Times New Roman" w:cs="Times New Roman"/>
                <w:sz w:val="24"/>
                <w:szCs w:val="24"/>
              </w:rPr>
            </w:pPr>
            <w:r w:rsidRPr="004F49FB">
              <w:rPr>
                <w:rFonts w:ascii="Times New Roman" w:eastAsia="Times New Roman" w:hAnsi="Times New Roman" w:cs="Times New Roman"/>
                <w:sz w:val="24"/>
                <w:szCs w:val="24"/>
              </w:rPr>
              <w:t xml:space="preserve">5. Armët e zjarrit të shkurtra mundë ti bartin vetëm personat e autorizuar zyrtar në pajtim </w:t>
            </w:r>
            <w:r w:rsidR="004F49FB" w:rsidRPr="004F49FB">
              <w:rPr>
                <w:rFonts w:ascii="Times New Roman" w:eastAsia="Times New Roman" w:hAnsi="Times New Roman" w:cs="Times New Roman"/>
                <w:sz w:val="24"/>
                <w:szCs w:val="24"/>
              </w:rPr>
              <w:t xml:space="preserve">me legjislacionin në fuqi </w:t>
            </w:r>
            <w:r w:rsidRPr="004F49FB">
              <w:rPr>
                <w:rFonts w:ascii="Times New Roman" w:eastAsia="Times New Roman" w:hAnsi="Times New Roman" w:cs="Times New Roman"/>
                <w:sz w:val="24"/>
                <w:szCs w:val="24"/>
              </w:rPr>
              <w:t>dhe këtë Rregullore.</w:t>
            </w:r>
          </w:p>
          <w:p w14:paraId="6ADFC0B8" w14:textId="77777777" w:rsidR="00342FB4" w:rsidRPr="0025100E" w:rsidRDefault="00342FB4" w:rsidP="00DA75AD">
            <w:pPr>
              <w:jc w:val="both"/>
              <w:rPr>
                <w:rFonts w:ascii="Times New Roman" w:hAnsi="Times New Roman" w:cs="Times New Roman"/>
                <w:sz w:val="24"/>
                <w:szCs w:val="24"/>
              </w:rPr>
            </w:pPr>
          </w:p>
          <w:p w14:paraId="24F136F3" w14:textId="77777777" w:rsidR="00342FB4" w:rsidRPr="0025100E" w:rsidRDefault="00342FB4" w:rsidP="00DA75AD">
            <w:pPr>
              <w:jc w:val="center"/>
              <w:rPr>
                <w:rFonts w:ascii="Times New Roman" w:hAnsi="Times New Roman" w:cs="Times New Roman"/>
                <w:b/>
                <w:sz w:val="24"/>
                <w:szCs w:val="24"/>
              </w:rPr>
            </w:pPr>
            <w:r w:rsidRPr="0025100E">
              <w:rPr>
                <w:rFonts w:ascii="Times New Roman" w:hAnsi="Times New Roman" w:cs="Times New Roman"/>
                <w:b/>
                <w:sz w:val="24"/>
                <w:szCs w:val="24"/>
              </w:rPr>
              <w:t>Neni 15</w:t>
            </w:r>
          </w:p>
          <w:p w14:paraId="54D5D587" w14:textId="6B90F9A5" w:rsidR="00342FB4" w:rsidRPr="0025100E" w:rsidRDefault="00342FB4" w:rsidP="00DA75AD">
            <w:pPr>
              <w:jc w:val="center"/>
              <w:rPr>
                <w:rFonts w:ascii="Times New Roman" w:hAnsi="Times New Roman" w:cs="Times New Roman"/>
                <w:b/>
                <w:sz w:val="24"/>
                <w:szCs w:val="24"/>
              </w:rPr>
            </w:pPr>
            <w:r w:rsidRPr="0025100E">
              <w:rPr>
                <w:rFonts w:ascii="Times New Roman" w:hAnsi="Times New Roman" w:cs="Times New Roman"/>
                <w:b/>
                <w:sz w:val="24"/>
                <w:szCs w:val="24"/>
              </w:rPr>
              <w:t>Peshkimi</w:t>
            </w:r>
          </w:p>
          <w:p w14:paraId="33C6210F" w14:textId="77777777" w:rsidR="0024500D" w:rsidRPr="0025100E" w:rsidRDefault="0024500D" w:rsidP="00DA75AD">
            <w:pPr>
              <w:jc w:val="center"/>
              <w:rPr>
                <w:rFonts w:ascii="Times New Roman" w:hAnsi="Times New Roman" w:cs="Times New Roman"/>
                <w:b/>
                <w:sz w:val="24"/>
                <w:szCs w:val="24"/>
              </w:rPr>
            </w:pPr>
          </w:p>
          <w:p w14:paraId="2A6D804C" w14:textId="0686659D" w:rsidR="00342FB4" w:rsidRPr="0025100E" w:rsidRDefault="00342FB4" w:rsidP="00DA75AD">
            <w:pPr>
              <w:jc w:val="both"/>
              <w:rPr>
                <w:rFonts w:ascii="Times New Roman" w:hAnsi="Times New Roman" w:cs="Times New Roman"/>
                <w:sz w:val="24"/>
                <w:szCs w:val="24"/>
              </w:rPr>
            </w:pPr>
            <w:r w:rsidRPr="0025100E">
              <w:rPr>
                <w:rFonts w:ascii="Times New Roman" w:hAnsi="Times New Roman" w:cs="Times New Roman"/>
                <w:sz w:val="24"/>
                <w:szCs w:val="24"/>
              </w:rPr>
              <w:t>1. Në territorin e këtyre zonave të mbrojtura lejohet peshkimi rekreativ me kushtet e parapara me këtë Rregullore.</w:t>
            </w:r>
          </w:p>
          <w:p w14:paraId="6CF4F1BA" w14:textId="77777777" w:rsidR="0024500D" w:rsidRPr="0025100E" w:rsidRDefault="0024500D" w:rsidP="00DA75AD">
            <w:pPr>
              <w:jc w:val="both"/>
              <w:rPr>
                <w:rFonts w:ascii="Times New Roman" w:hAnsi="Times New Roman" w:cs="Times New Roman"/>
                <w:sz w:val="24"/>
                <w:szCs w:val="24"/>
              </w:rPr>
            </w:pPr>
          </w:p>
          <w:p w14:paraId="45DFBECC" w14:textId="75959F58" w:rsidR="00342FB4" w:rsidRDefault="00342FB4" w:rsidP="00DA75AD">
            <w:pPr>
              <w:jc w:val="both"/>
              <w:rPr>
                <w:rFonts w:ascii="Times New Roman" w:eastAsia="Times New Roman" w:hAnsi="Times New Roman" w:cs="Times New Roman"/>
                <w:sz w:val="24"/>
                <w:szCs w:val="24"/>
              </w:rPr>
            </w:pPr>
            <w:r w:rsidRPr="0025100E">
              <w:rPr>
                <w:rFonts w:ascii="Times New Roman" w:hAnsi="Times New Roman" w:cs="Times New Roman"/>
                <w:sz w:val="24"/>
                <w:szCs w:val="24"/>
              </w:rPr>
              <w:t xml:space="preserve">2. </w:t>
            </w:r>
            <w:r w:rsidRPr="0025100E">
              <w:rPr>
                <w:rFonts w:ascii="Times New Roman" w:eastAsia="Times New Roman" w:hAnsi="Times New Roman" w:cs="Times New Roman"/>
                <w:sz w:val="24"/>
                <w:szCs w:val="24"/>
              </w:rPr>
              <w:t>Drejtoritë lëshojnë leje për kryerjen e peshkimit rekreativ, e cila përmban obligimet e përcaktuara nga Drejtoria për peshkatarët që pajisen me leje.</w:t>
            </w:r>
          </w:p>
          <w:p w14:paraId="080EEB62" w14:textId="77777777" w:rsidR="00567F1E" w:rsidRPr="00567F1E" w:rsidRDefault="00567F1E" w:rsidP="00DA75AD">
            <w:pPr>
              <w:jc w:val="both"/>
              <w:rPr>
                <w:rFonts w:ascii="Times New Roman" w:eastAsia="Times New Roman" w:hAnsi="Times New Roman" w:cs="Times New Roman"/>
                <w:sz w:val="24"/>
                <w:szCs w:val="24"/>
              </w:rPr>
            </w:pPr>
          </w:p>
          <w:p w14:paraId="33A7741F" w14:textId="3E5F4EF2" w:rsidR="00342FB4" w:rsidRPr="0025100E" w:rsidRDefault="00342FB4" w:rsidP="00DA75AD">
            <w:pPr>
              <w:jc w:val="both"/>
              <w:rPr>
                <w:rFonts w:ascii="Times New Roman" w:hAnsi="Times New Roman" w:cs="Times New Roman"/>
                <w:sz w:val="24"/>
                <w:szCs w:val="24"/>
              </w:rPr>
            </w:pPr>
            <w:r w:rsidRPr="0025100E">
              <w:rPr>
                <w:rFonts w:ascii="Times New Roman" w:hAnsi="Times New Roman" w:cs="Times New Roman"/>
                <w:sz w:val="24"/>
                <w:szCs w:val="24"/>
              </w:rPr>
              <w:t xml:space="preserve">3. Peshkimi për rekreacion mund të bëhet vetëm me pajisje me karrema klasik, me miza artificiale, me grepin me një kthesë të cilit i është shtypur kontra kthesa. </w:t>
            </w:r>
          </w:p>
          <w:p w14:paraId="69646CEF" w14:textId="77777777" w:rsidR="0024500D" w:rsidRPr="0025100E" w:rsidRDefault="0024500D" w:rsidP="00DA75AD">
            <w:pPr>
              <w:jc w:val="both"/>
              <w:rPr>
                <w:rFonts w:ascii="Times New Roman" w:hAnsi="Times New Roman" w:cs="Times New Roman"/>
                <w:sz w:val="24"/>
                <w:szCs w:val="24"/>
              </w:rPr>
            </w:pPr>
          </w:p>
          <w:p w14:paraId="3A1EA533" w14:textId="2FEC6DE5" w:rsidR="00342FB4" w:rsidRPr="0025100E" w:rsidRDefault="00342FB4" w:rsidP="00DA75AD">
            <w:pPr>
              <w:jc w:val="both"/>
              <w:rPr>
                <w:rFonts w:ascii="Times New Roman" w:hAnsi="Times New Roman" w:cs="Times New Roman"/>
                <w:sz w:val="24"/>
                <w:szCs w:val="24"/>
              </w:rPr>
            </w:pPr>
            <w:r w:rsidRPr="0025100E">
              <w:rPr>
                <w:rFonts w:ascii="Times New Roman" w:hAnsi="Times New Roman" w:cs="Times New Roman"/>
                <w:sz w:val="24"/>
                <w:szCs w:val="24"/>
              </w:rPr>
              <w:t xml:space="preserve">4. Peshkimi për rekreacion nuk lejohet natën dhe mund të bëhet vetëm nga bregu. </w:t>
            </w:r>
          </w:p>
          <w:p w14:paraId="418EE9ED" w14:textId="77777777" w:rsidR="00567F1E" w:rsidRDefault="00567F1E" w:rsidP="00DA75AD">
            <w:pPr>
              <w:jc w:val="both"/>
              <w:rPr>
                <w:rFonts w:ascii="Times New Roman" w:hAnsi="Times New Roman" w:cs="Times New Roman"/>
                <w:sz w:val="24"/>
                <w:szCs w:val="24"/>
              </w:rPr>
            </w:pPr>
          </w:p>
          <w:p w14:paraId="44B46A7F" w14:textId="392452F2" w:rsidR="00342FB4" w:rsidRPr="00567F1E" w:rsidRDefault="00342FB4" w:rsidP="00DA75AD">
            <w:pPr>
              <w:jc w:val="both"/>
              <w:rPr>
                <w:rFonts w:ascii="Times New Roman" w:hAnsi="Times New Roman" w:cs="Times New Roman"/>
                <w:sz w:val="24"/>
                <w:szCs w:val="24"/>
              </w:rPr>
            </w:pPr>
            <w:r w:rsidRPr="00567F1E">
              <w:rPr>
                <w:rFonts w:ascii="Times New Roman" w:hAnsi="Times New Roman" w:cs="Times New Roman"/>
                <w:sz w:val="24"/>
                <w:szCs w:val="24"/>
              </w:rPr>
              <w:lastRenderedPageBreak/>
              <w:t>5. Ndalohet peshkimi në kohen e shumimit të tyre.</w:t>
            </w:r>
          </w:p>
          <w:p w14:paraId="5866633A" w14:textId="1A3251E2" w:rsidR="00342FB4" w:rsidRPr="00567F1E" w:rsidRDefault="00342FB4" w:rsidP="00DA75AD">
            <w:pPr>
              <w:jc w:val="both"/>
              <w:rPr>
                <w:rFonts w:ascii="Times New Roman" w:hAnsi="Times New Roman" w:cs="Times New Roman"/>
                <w:sz w:val="24"/>
                <w:szCs w:val="24"/>
              </w:rPr>
            </w:pPr>
            <w:r w:rsidRPr="0025100E">
              <w:rPr>
                <w:rFonts w:ascii="Times New Roman" w:hAnsi="Times New Roman" w:cs="Times New Roman"/>
                <w:sz w:val="24"/>
                <w:szCs w:val="24"/>
              </w:rPr>
              <w:t>6. Banorët, pronarët dhe bartësit e të drejtës në patundshmëri në këto zona të mbrojtura kanë të drejtë në leje për peshkim për rekreacion në kohëzgjatje deri në një</w:t>
            </w:r>
            <w:r w:rsidR="00567F1E">
              <w:rPr>
                <w:rFonts w:ascii="Times New Roman" w:hAnsi="Times New Roman" w:cs="Times New Roman"/>
                <w:sz w:val="24"/>
                <w:szCs w:val="24"/>
              </w:rPr>
              <w:t xml:space="preserve"> (1) </w:t>
            </w:r>
            <w:r w:rsidRPr="00567F1E">
              <w:rPr>
                <w:rFonts w:ascii="Times New Roman" w:hAnsi="Times New Roman" w:cs="Times New Roman"/>
                <w:sz w:val="24"/>
                <w:szCs w:val="24"/>
              </w:rPr>
              <w:t xml:space="preserve"> vit. </w:t>
            </w:r>
          </w:p>
          <w:p w14:paraId="6B778CAA" w14:textId="77777777" w:rsidR="0024500D" w:rsidRPr="0025100E" w:rsidRDefault="0024500D" w:rsidP="00DA75AD">
            <w:pPr>
              <w:jc w:val="both"/>
              <w:rPr>
                <w:rFonts w:ascii="Times New Roman" w:hAnsi="Times New Roman" w:cs="Times New Roman"/>
                <w:sz w:val="24"/>
                <w:szCs w:val="24"/>
              </w:rPr>
            </w:pPr>
          </w:p>
          <w:p w14:paraId="6AF980C8" w14:textId="2BE2CB4F" w:rsidR="00342FB4" w:rsidRPr="00567F1E" w:rsidRDefault="00342FB4" w:rsidP="00DA75AD">
            <w:pPr>
              <w:tabs>
                <w:tab w:val="left" w:pos="6285"/>
              </w:tabs>
              <w:jc w:val="both"/>
              <w:rPr>
                <w:rFonts w:ascii="Times New Roman" w:hAnsi="Times New Roman" w:cs="Times New Roman"/>
                <w:sz w:val="24"/>
                <w:szCs w:val="24"/>
              </w:rPr>
            </w:pPr>
            <w:r w:rsidRPr="0025100E">
              <w:rPr>
                <w:rFonts w:ascii="Times New Roman" w:hAnsi="Times New Roman" w:cs="Times New Roman"/>
                <w:sz w:val="24"/>
                <w:szCs w:val="24"/>
              </w:rPr>
              <w:t xml:space="preserve">7. Për lejet e lëshuara nga paragrafi 2. i këtij neni paguhet </w:t>
            </w:r>
            <w:r w:rsidR="00567F1E">
              <w:rPr>
                <w:rFonts w:ascii="Times New Roman" w:hAnsi="Times New Roman" w:cs="Times New Roman"/>
                <w:sz w:val="24"/>
                <w:szCs w:val="24"/>
              </w:rPr>
              <w:t xml:space="preserve">tarifa </w:t>
            </w:r>
            <w:r w:rsidR="004F49FB">
              <w:rPr>
                <w:rFonts w:ascii="Times New Roman" w:hAnsi="Times New Roman" w:cs="Times New Roman"/>
                <w:sz w:val="24"/>
                <w:szCs w:val="24"/>
              </w:rPr>
              <w:t xml:space="preserve">sipas </w:t>
            </w:r>
            <w:r w:rsidR="008D75D4">
              <w:rPr>
                <w:rFonts w:ascii="Times New Roman" w:hAnsi="Times New Roman" w:cs="Times New Roman"/>
                <w:sz w:val="24"/>
                <w:szCs w:val="24"/>
              </w:rPr>
              <w:t xml:space="preserve">Shtojcës 2 të </w:t>
            </w:r>
            <w:r w:rsidR="004F49FB">
              <w:rPr>
                <w:rFonts w:ascii="Times New Roman" w:hAnsi="Times New Roman" w:cs="Times New Roman"/>
                <w:sz w:val="24"/>
                <w:szCs w:val="24"/>
              </w:rPr>
              <w:t xml:space="preserve">kësaj </w:t>
            </w:r>
            <w:r w:rsidR="00107B31">
              <w:rPr>
                <w:rFonts w:ascii="Times New Roman" w:hAnsi="Times New Roman" w:cs="Times New Roman"/>
                <w:sz w:val="24"/>
                <w:szCs w:val="24"/>
              </w:rPr>
              <w:t>R</w:t>
            </w:r>
            <w:r w:rsidR="004F49FB">
              <w:rPr>
                <w:rFonts w:ascii="Times New Roman" w:hAnsi="Times New Roman" w:cs="Times New Roman"/>
                <w:sz w:val="24"/>
                <w:szCs w:val="24"/>
              </w:rPr>
              <w:t>regullore</w:t>
            </w:r>
            <w:r w:rsidR="008D75D4">
              <w:rPr>
                <w:rFonts w:ascii="Times New Roman" w:hAnsi="Times New Roman" w:cs="Times New Roman"/>
                <w:sz w:val="24"/>
                <w:szCs w:val="24"/>
              </w:rPr>
              <w:t>je.</w:t>
            </w:r>
          </w:p>
          <w:p w14:paraId="00CE7B43" w14:textId="77777777" w:rsidR="00342FB4" w:rsidRPr="0025100E" w:rsidRDefault="00342FB4" w:rsidP="00DA75AD">
            <w:pPr>
              <w:jc w:val="both"/>
              <w:rPr>
                <w:rFonts w:ascii="Times New Roman" w:hAnsi="Times New Roman" w:cs="Times New Roman"/>
                <w:b/>
                <w:sz w:val="24"/>
                <w:szCs w:val="24"/>
              </w:rPr>
            </w:pPr>
          </w:p>
          <w:p w14:paraId="0C5B5D89" w14:textId="77777777" w:rsidR="00342FB4" w:rsidRPr="0025100E" w:rsidRDefault="00342FB4" w:rsidP="00DA75AD">
            <w:pPr>
              <w:jc w:val="center"/>
              <w:rPr>
                <w:rFonts w:ascii="Times New Roman" w:hAnsi="Times New Roman" w:cs="Times New Roman"/>
                <w:b/>
                <w:sz w:val="24"/>
                <w:szCs w:val="24"/>
              </w:rPr>
            </w:pPr>
            <w:r w:rsidRPr="0025100E">
              <w:rPr>
                <w:rFonts w:ascii="Times New Roman" w:hAnsi="Times New Roman" w:cs="Times New Roman"/>
                <w:b/>
                <w:sz w:val="24"/>
                <w:szCs w:val="24"/>
              </w:rPr>
              <w:t>Neni 16</w:t>
            </w:r>
          </w:p>
          <w:p w14:paraId="281FF9FC" w14:textId="39FEF605" w:rsidR="00342FB4" w:rsidRPr="0025100E" w:rsidRDefault="00342FB4" w:rsidP="00DA75AD">
            <w:pPr>
              <w:jc w:val="center"/>
              <w:rPr>
                <w:rFonts w:ascii="Times New Roman" w:eastAsia="Times New Roman" w:hAnsi="Times New Roman" w:cs="Times New Roman"/>
                <w:b/>
                <w:sz w:val="24"/>
                <w:szCs w:val="24"/>
              </w:rPr>
            </w:pPr>
            <w:r w:rsidRPr="0025100E">
              <w:rPr>
                <w:rFonts w:ascii="Times New Roman" w:eastAsia="Times New Roman" w:hAnsi="Times New Roman" w:cs="Times New Roman"/>
                <w:b/>
                <w:sz w:val="24"/>
                <w:szCs w:val="24"/>
              </w:rPr>
              <w:t>Organizmat ujor</w:t>
            </w:r>
          </w:p>
          <w:p w14:paraId="0530DE2F" w14:textId="77777777" w:rsidR="0024500D" w:rsidRPr="0025100E" w:rsidRDefault="0024500D" w:rsidP="00DA75AD">
            <w:pPr>
              <w:jc w:val="center"/>
              <w:rPr>
                <w:rFonts w:ascii="Times New Roman" w:eastAsia="Times New Roman" w:hAnsi="Times New Roman" w:cs="Times New Roman"/>
                <w:b/>
                <w:sz w:val="24"/>
                <w:szCs w:val="24"/>
              </w:rPr>
            </w:pPr>
          </w:p>
          <w:p w14:paraId="6DC5F3C6" w14:textId="724A1816" w:rsidR="00342FB4" w:rsidRPr="0025100E" w:rsidRDefault="00342FB4" w:rsidP="00DA75AD">
            <w:pPr>
              <w:jc w:val="both"/>
              <w:rPr>
                <w:rFonts w:ascii="Times New Roman" w:eastAsia="Times New Roman" w:hAnsi="Times New Roman" w:cs="Times New Roman"/>
                <w:sz w:val="24"/>
                <w:szCs w:val="24"/>
              </w:rPr>
            </w:pPr>
            <w:r w:rsidRPr="0025100E">
              <w:rPr>
                <w:rFonts w:ascii="Times New Roman" w:eastAsia="Times New Roman" w:hAnsi="Times New Roman" w:cs="Times New Roman"/>
                <w:sz w:val="24"/>
                <w:szCs w:val="24"/>
              </w:rPr>
              <w:t>1. Ndalohet grumbullimi dhe marrja e organizmave ujor në territorin e këtyre zonave të mbrojtura.</w:t>
            </w:r>
          </w:p>
          <w:p w14:paraId="1F8B01F3" w14:textId="77777777" w:rsidR="0024500D" w:rsidRPr="0025100E" w:rsidRDefault="0024500D" w:rsidP="00DA75AD">
            <w:pPr>
              <w:jc w:val="both"/>
              <w:rPr>
                <w:rFonts w:ascii="Times New Roman" w:eastAsia="Times New Roman" w:hAnsi="Times New Roman" w:cs="Times New Roman"/>
                <w:sz w:val="24"/>
                <w:szCs w:val="24"/>
              </w:rPr>
            </w:pPr>
          </w:p>
          <w:p w14:paraId="5E25F677" w14:textId="3E298476" w:rsidR="00342FB4" w:rsidRDefault="00342FB4" w:rsidP="00DA75AD">
            <w:pPr>
              <w:jc w:val="both"/>
              <w:rPr>
                <w:rFonts w:ascii="Times New Roman" w:eastAsia="Times New Roman" w:hAnsi="Times New Roman" w:cs="Times New Roman"/>
                <w:sz w:val="24"/>
                <w:szCs w:val="24"/>
              </w:rPr>
            </w:pPr>
            <w:r w:rsidRPr="0025100E">
              <w:rPr>
                <w:rFonts w:ascii="Times New Roman" w:eastAsia="Times New Roman" w:hAnsi="Times New Roman" w:cs="Times New Roman"/>
                <w:sz w:val="24"/>
                <w:szCs w:val="24"/>
              </w:rPr>
              <w:t>2. Lejohet grumbullimi dhe marrja e organizmave ujor për qëllime shkencore dhe edukative në bazë të lejes së Ministrisë.</w:t>
            </w:r>
          </w:p>
          <w:p w14:paraId="59CB7DD4" w14:textId="380B50B8" w:rsidR="00705170" w:rsidRDefault="00705170" w:rsidP="00DA75AD">
            <w:pPr>
              <w:jc w:val="both"/>
              <w:rPr>
                <w:rFonts w:ascii="Times New Roman" w:eastAsia="Times New Roman" w:hAnsi="Times New Roman" w:cs="Times New Roman"/>
                <w:sz w:val="24"/>
                <w:szCs w:val="24"/>
              </w:rPr>
            </w:pPr>
          </w:p>
          <w:p w14:paraId="252464DC" w14:textId="77777777" w:rsidR="00034AFE" w:rsidRPr="0025100E" w:rsidRDefault="00034AFE" w:rsidP="00DA75AD">
            <w:pPr>
              <w:jc w:val="both"/>
              <w:rPr>
                <w:rFonts w:ascii="Times New Roman" w:eastAsia="Times New Roman" w:hAnsi="Times New Roman" w:cs="Times New Roman"/>
                <w:sz w:val="24"/>
                <w:szCs w:val="24"/>
              </w:rPr>
            </w:pPr>
          </w:p>
          <w:p w14:paraId="01BD64A5" w14:textId="22BB1F90" w:rsidR="00342FB4" w:rsidRPr="00567F1E" w:rsidRDefault="00342FB4" w:rsidP="00DA75AD">
            <w:pPr>
              <w:jc w:val="center"/>
              <w:rPr>
                <w:rFonts w:ascii="Times New Roman" w:hAnsi="Times New Roman" w:cs="Times New Roman"/>
                <w:b/>
                <w:sz w:val="24"/>
                <w:szCs w:val="24"/>
              </w:rPr>
            </w:pPr>
            <w:r w:rsidRPr="00567F1E">
              <w:rPr>
                <w:rFonts w:ascii="Times New Roman" w:hAnsi="Times New Roman" w:cs="Times New Roman"/>
                <w:b/>
                <w:sz w:val="24"/>
                <w:szCs w:val="24"/>
              </w:rPr>
              <w:t>Neni 17</w:t>
            </w:r>
          </w:p>
          <w:p w14:paraId="59CAB13B" w14:textId="6DBDFD8C" w:rsidR="00342FB4" w:rsidRPr="006A1B16" w:rsidRDefault="00342FB4" w:rsidP="00DA75AD">
            <w:pPr>
              <w:jc w:val="center"/>
              <w:rPr>
                <w:rFonts w:ascii="Times New Roman" w:hAnsi="Times New Roman" w:cs="Times New Roman"/>
                <w:b/>
                <w:sz w:val="24"/>
                <w:szCs w:val="24"/>
              </w:rPr>
            </w:pPr>
            <w:r w:rsidRPr="006A1B16">
              <w:rPr>
                <w:rFonts w:ascii="Times New Roman" w:hAnsi="Times New Roman" w:cs="Times New Roman"/>
                <w:b/>
                <w:sz w:val="24"/>
                <w:szCs w:val="24"/>
              </w:rPr>
              <w:t>Hulumtimet shkencore</w:t>
            </w:r>
          </w:p>
          <w:p w14:paraId="2CB4D11B" w14:textId="77777777" w:rsidR="0024500D" w:rsidRPr="0025100E" w:rsidRDefault="0024500D" w:rsidP="00DA75AD">
            <w:pPr>
              <w:jc w:val="center"/>
              <w:rPr>
                <w:rFonts w:ascii="Times New Roman" w:hAnsi="Times New Roman" w:cs="Times New Roman"/>
                <w:b/>
                <w:sz w:val="24"/>
                <w:szCs w:val="24"/>
              </w:rPr>
            </w:pPr>
          </w:p>
          <w:p w14:paraId="4FFE137B" w14:textId="195A2B31" w:rsidR="00342FB4" w:rsidRPr="0025100E" w:rsidRDefault="00342FB4" w:rsidP="00DA75AD">
            <w:pPr>
              <w:jc w:val="both"/>
              <w:rPr>
                <w:rFonts w:ascii="Times New Roman" w:hAnsi="Times New Roman" w:cs="Times New Roman"/>
                <w:sz w:val="24"/>
                <w:szCs w:val="24"/>
              </w:rPr>
            </w:pPr>
            <w:r w:rsidRPr="0025100E">
              <w:rPr>
                <w:rFonts w:ascii="Times New Roman" w:hAnsi="Times New Roman" w:cs="Times New Roman"/>
                <w:sz w:val="24"/>
                <w:szCs w:val="24"/>
              </w:rPr>
              <w:t>1. Këto zona të mbrojtura,</w:t>
            </w:r>
            <w:r w:rsidRPr="0025100E">
              <w:rPr>
                <w:rFonts w:ascii="Times New Roman" w:eastAsia="Times New Roman" w:hAnsi="Times New Roman" w:cs="Times New Roman"/>
                <w:sz w:val="24"/>
                <w:szCs w:val="24"/>
              </w:rPr>
              <w:t xml:space="preserve"> </w:t>
            </w:r>
            <w:r w:rsidRPr="0025100E">
              <w:rPr>
                <w:rFonts w:ascii="Times New Roman" w:hAnsi="Times New Roman" w:cs="Times New Roman"/>
                <w:sz w:val="24"/>
                <w:szCs w:val="24"/>
              </w:rPr>
              <w:t xml:space="preserve">si territore me vlera të llojllojshme natyrore dhe shkencore mund të përdoren edhe për hulumtime shkencore. </w:t>
            </w:r>
          </w:p>
          <w:p w14:paraId="3337BBD0" w14:textId="77777777" w:rsidR="0024500D" w:rsidRPr="0025100E" w:rsidRDefault="0024500D" w:rsidP="00DA75AD">
            <w:pPr>
              <w:jc w:val="both"/>
              <w:rPr>
                <w:rFonts w:ascii="Times New Roman" w:hAnsi="Times New Roman" w:cs="Times New Roman"/>
                <w:sz w:val="24"/>
                <w:szCs w:val="24"/>
              </w:rPr>
            </w:pPr>
          </w:p>
          <w:p w14:paraId="613E2781" w14:textId="028CBB1D" w:rsidR="00342FB4" w:rsidRDefault="00342FB4" w:rsidP="00DA75AD">
            <w:pPr>
              <w:jc w:val="both"/>
              <w:rPr>
                <w:rFonts w:ascii="Times New Roman" w:hAnsi="Times New Roman" w:cs="Times New Roman"/>
                <w:sz w:val="24"/>
                <w:szCs w:val="24"/>
              </w:rPr>
            </w:pPr>
            <w:r w:rsidRPr="0025100E">
              <w:rPr>
                <w:rFonts w:ascii="Times New Roman" w:hAnsi="Times New Roman" w:cs="Times New Roman"/>
                <w:sz w:val="24"/>
                <w:szCs w:val="24"/>
              </w:rPr>
              <w:lastRenderedPageBreak/>
              <w:t xml:space="preserve">2. Për zbatimin e të gjitha hulumtimeve shkencore në </w:t>
            </w:r>
            <w:r w:rsidRPr="00121FBC">
              <w:rPr>
                <w:rFonts w:ascii="Times New Roman" w:hAnsi="Times New Roman" w:cs="Times New Roman"/>
                <w:sz w:val="24"/>
                <w:szCs w:val="24"/>
              </w:rPr>
              <w:t>territorin e këtyre zonave të mbrojtura kërkohet pajisja me leje nga Ministria</w:t>
            </w:r>
            <w:r w:rsidR="00121FBC" w:rsidRPr="00121FBC">
              <w:rPr>
                <w:rFonts w:ascii="Times New Roman" w:hAnsi="Times New Roman" w:cs="Times New Roman"/>
                <w:sz w:val="24"/>
                <w:szCs w:val="24"/>
              </w:rPr>
              <w:t xml:space="preserve"> sipas legjislacionit ne </w:t>
            </w:r>
            <w:r w:rsidR="00121FBC" w:rsidRPr="00705170">
              <w:rPr>
                <w:rFonts w:ascii="Times New Roman" w:hAnsi="Times New Roman" w:cs="Times New Roman"/>
                <w:sz w:val="24"/>
                <w:szCs w:val="24"/>
              </w:rPr>
              <w:t>fuqi</w:t>
            </w:r>
            <w:r w:rsidRPr="00705170">
              <w:rPr>
                <w:rFonts w:ascii="Times New Roman" w:hAnsi="Times New Roman" w:cs="Times New Roman"/>
                <w:sz w:val="24"/>
                <w:szCs w:val="24"/>
              </w:rPr>
              <w:t>.</w:t>
            </w:r>
          </w:p>
          <w:p w14:paraId="6BF2E6C7" w14:textId="0C15CAF0" w:rsidR="00337782" w:rsidRDefault="00337782" w:rsidP="00DA75AD">
            <w:pPr>
              <w:jc w:val="both"/>
              <w:rPr>
                <w:rFonts w:ascii="Times New Roman" w:hAnsi="Times New Roman" w:cs="Times New Roman"/>
                <w:sz w:val="24"/>
                <w:szCs w:val="24"/>
              </w:rPr>
            </w:pPr>
          </w:p>
          <w:p w14:paraId="3B1708EA" w14:textId="77777777" w:rsidR="00034AFE" w:rsidRPr="00705170" w:rsidRDefault="00034AFE" w:rsidP="00DA75AD">
            <w:pPr>
              <w:jc w:val="both"/>
              <w:rPr>
                <w:rFonts w:ascii="Times New Roman" w:hAnsi="Times New Roman" w:cs="Times New Roman"/>
                <w:sz w:val="24"/>
                <w:szCs w:val="24"/>
              </w:rPr>
            </w:pPr>
          </w:p>
          <w:p w14:paraId="287E6731" w14:textId="025179DE" w:rsidR="00342FB4" w:rsidRDefault="00342FB4" w:rsidP="00DA75AD">
            <w:pPr>
              <w:jc w:val="both"/>
              <w:rPr>
                <w:rFonts w:ascii="Times New Roman" w:eastAsia="Times New Roman" w:hAnsi="Times New Roman" w:cs="Times New Roman"/>
                <w:sz w:val="24"/>
                <w:szCs w:val="24"/>
              </w:rPr>
            </w:pPr>
            <w:r w:rsidRPr="0025100E">
              <w:rPr>
                <w:rFonts w:ascii="Times New Roman" w:hAnsi="Times New Roman" w:cs="Times New Roman"/>
                <w:sz w:val="24"/>
                <w:szCs w:val="24"/>
              </w:rPr>
              <w:t xml:space="preserve">3. </w:t>
            </w:r>
            <w:r w:rsidRPr="0025100E">
              <w:rPr>
                <w:rFonts w:ascii="Times New Roman" w:eastAsia="Times New Roman" w:hAnsi="Times New Roman" w:cs="Times New Roman"/>
                <w:sz w:val="24"/>
                <w:szCs w:val="24"/>
              </w:rPr>
              <w:t>Ministria ka të drejtë të ndërpresë aktivitetet hulumtuese në rast se hulumtuesit nuk iu përmbahen kushteve të përcaktuara në leje ose në marrëveshjen e veçantë për mënyrën dhe kohën e hulumtimit si dhe nëse hulumtuesit me veprimtarin e tyre dhe punët i sjellin dëm këtyre zonave të mbrojtura.</w:t>
            </w:r>
          </w:p>
          <w:p w14:paraId="0ABCF96A" w14:textId="77777777" w:rsidR="004F49FB" w:rsidRPr="0025100E" w:rsidRDefault="004F49FB" w:rsidP="00DA75AD">
            <w:pPr>
              <w:jc w:val="both"/>
              <w:rPr>
                <w:rFonts w:ascii="Times New Roman" w:eastAsia="Times New Roman" w:hAnsi="Times New Roman" w:cs="Times New Roman"/>
                <w:sz w:val="24"/>
                <w:szCs w:val="24"/>
              </w:rPr>
            </w:pPr>
          </w:p>
          <w:p w14:paraId="64115385" w14:textId="70A7037B" w:rsidR="00342FB4" w:rsidRPr="00705277" w:rsidRDefault="00342FB4" w:rsidP="00DA75AD">
            <w:pPr>
              <w:jc w:val="center"/>
              <w:rPr>
                <w:rFonts w:ascii="Times New Roman" w:hAnsi="Times New Roman" w:cs="Times New Roman"/>
                <w:b/>
                <w:sz w:val="24"/>
                <w:szCs w:val="24"/>
              </w:rPr>
            </w:pPr>
            <w:r w:rsidRPr="00705277">
              <w:rPr>
                <w:rFonts w:ascii="Times New Roman" w:hAnsi="Times New Roman" w:cs="Times New Roman"/>
                <w:b/>
                <w:sz w:val="24"/>
                <w:szCs w:val="24"/>
              </w:rPr>
              <w:t>Neni 18</w:t>
            </w:r>
          </w:p>
          <w:p w14:paraId="07BE009E" w14:textId="6AF44C5F" w:rsidR="00342FB4" w:rsidRPr="00705277" w:rsidRDefault="00342FB4" w:rsidP="00DA75AD">
            <w:pPr>
              <w:jc w:val="center"/>
              <w:rPr>
                <w:rFonts w:ascii="Times New Roman" w:hAnsi="Times New Roman" w:cs="Times New Roman"/>
                <w:b/>
                <w:sz w:val="24"/>
                <w:szCs w:val="24"/>
              </w:rPr>
            </w:pPr>
            <w:r w:rsidRPr="00705277">
              <w:rPr>
                <w:rFonts w:ascii="Times New Roman" w:hAnsi="Times New Roman" w:cs="Times New Roman"/>
                <w:b/>
                <w:sz w:val="24"/>
                <w:szCs w:val="24"/>
              </w:rPr>
              <w:t>Vizitorët</w:t>
            </w:r>
          </w:p>
          <w:p w14:paraId="3922C35C" w14:textId="77777777" w:rsidR="0024500D" w:rsidRPr="0025100E" w:rsidRDefault="0024500D" w:rsidP="00DA75AD">
            <w:pPr>
              <w:jc w:val="center"/>
              <w:rPr>
                <w:rFonts w:ascii="Times New Roman" w:hAnsi="Times New Roman" w:cs="Times New Roman"/>
                <w:b/>
                <w:sz w:val="24"/>
                <w:szCs w:val="24"/>
              </w:rPr>
            </w:pPr>
          </w:p>
          <w:p w14:paraId="1F2A6513" w14:textId="41D6B117" w:rsidR="00342FB4" w:rsidRPr="0025100E" w:rsidRDefault="00342FB4" w:rsidP="00DA75AD">
            <w:pPr>
              <w:jc w:val="both"/>
              <w:rPr>
                <w:rFonts w:ascii="Times New Roman" w:eastAsia="Calibri" w:hAnsi="Times New Roman" w:cs="Times New Roman"/>
                <w:sz w:val="24"/>
                <w:szCs w:val="24"/>
              </w:rPr>
            </w:pPr>
            <w:r w:rsidRPr="0025100E">
              <w:rPr>
                <w:rFonts w:ascii="Times New Roman" w:eastAsia="Times New Roman" w:hAnsi="Times New Roman" w:cs="Times New Roman"/>
                <w:sz w:val="24"/>
                <w:szCs w:val="24"/>
              </w:rPr>
              <w:t xml:space="preserve">1. </w:t>
            </w:r>
            <w:r w:rsidRPr="0025100E">
              <w:rPr>
                <w:rFonts w:ascii="Times New Roman" w:eastAsia="Calibri" w:hAnsi="Times New Roman" w:cs="Times New Roman"/>
                <w:sz w:val="24"/>
                <w:szCs w:val="24"/>
              </w:rPr>
              <w:t>Personat që banojnë ose posedojnë tokë në territorin e këtyre zonave të mbrojtura dhe personat që janë të punësuar në kuadër të Drejtorive përkatëse ose kryejnë veprimtari zyrtare nuk konsiderohen vizitor.</w:t>
            </w:r>
          </w:p>
          <w:p w14:paraId="6454A5B5" w14:textId="77777777" w:rsidR="0024500D" w:rsidRPr="00034AFE" w:rsidRDefault="0024500D" w:rsidP="00DA75AD">
            <w:pPr>
              <w:jc w:val="both"/>
              <w:rPr>
                <w:rFonts w:ascii="Times New Roman" w:eastAsia="Times New Roman" w:hAnsi="Times New Roman" w:cs="Times New Roman"/>
                <w:sz w:val="12"/>
                <w:szCs w:val="24"/>
              </w:rPr>
            </w:pPr>
          </w:p>
          <w:p w14:paraId="38743BCE" w14:textId="6312DC7D" w:rsidR="00342FB4" w:rsidRPr="0025100E" w:rsidRDefault="00342FB4" w:rsidP="00DA75AD">
            <w:pPr>
              <w:jc w:val="both"/>
              <w:rPr>
                <w:rFonts w:ascii="Times New Roman" w:eastAsia="Calibri" w:hAnsi="Times New Roman" w:cs="Times New Roman"/>
                <w:sz w:val="24"/>
                <w:szCs w:val="24"/>
              </w:rPr>
            </w:pPr>
            <w:r w:rsidRPr="0025100E">
              <w:rPr>
                <w:rFonts w:ascii="Times New Roman" w:eastAsia="Calibri" w:hAnsi="Times New Roman" w:cs="Times New Roman"/>
                <w:sz w:val="24"/>
                <w:szCs w:val="24"/>
              </w:rPr>
              <w:t xml:space="preserve">2. Gjatë qëndrimit në </w:t>
            </w:r>
            <w:r w:rsidRPr="0025100E">
              <w:rPr>
                <w:rFonts w:ascii="Times New Roman" w:eastAsia="Times New Roman" w:hAnsi="Times New Roman" w:cs="Times New Roman"/>
                <w:sz w:val="24"/>
                <w:szCs w:val="24"/>
              </w:rPr>
              <w:t>këto zona të mbrojtura</w:t>
            </w:r>
            <w:r w:rsidRPr="0025100E">
              <w:rPr>
                <w:rFonts w:ascii="Times New Roman" w:eastAsia="Calibri" w:hAnsi="Times New Roman" w:cs="Times New Roman"/>
                <w:sz w:val="24"/>
                <w:szCs w:val="24"/>
              </w:rPr>
              <w:t>, vizitorët janë të detyruar të respektojnë rregullat të përcaktuar në Rregullore.</w:t>
            </w:r>
          </w:p>
          <w:p w14:paraId="65A19D0C" w14:textId="77777777" w:rsidR="0024500D" w:rsidRPr="0025100E" w:rsidRDefault="0024500D" w:rsidP="00DA75AD">
            <w:pPr>
              <w:jc w:val="both"/>
              <w:rPr>
                <w:rFonts w:ascii="Times New Roman" w:eastAsia="Calibri" w:hAnsi="Times New Roman" w:cs="Times New Roman"/>
                <w:sz w:val="24"/>
                <w:szCs w:val="24"/>
              </w:rPr>
            </w:pPr>
          </w:p>
          <w:p w14:paraId="5E2726A0" w14:textId="6B956026" w:rsidR="00342FB4" w:rsidRPr="0025100E" w:rsidRDefault="00342FB4" w:rsidP="00DA75AD">
            <w:pPr>
              <w:jc w:val="both"/>
              <w:rPr>
                <w:rFonts w:ascii="Times New Roman" w:hAnsi="Times New Roman" w:cs="Times New Roman"/>
                <w:sz w:val="24"/>
                <w:szCs w:val="24"/>
              </w:rPr>
            </w:pPr>
            <w:r w:rsidRPr="0025100E">
              <w:rPr>
                <w:rFonts w:ascii="Times New Roman" w:hAnsi="Times New Roman" w:cs="Times New Roman"/>
                <w:sz w:val="24"/>
                <w:szCs w:val="24"/>
              </w:rPr>
              <w:t xml:space="preserve">3. Vizitorët mundë të hyjnë në këto zona </w:t>
            </w:r>
            <w:r w:rsidR="00567F1E" w:rsidRPr="0025100E">
              <w:rPr>
                <w:rFonts w:ascii="Times New Roman" w:hAnsi="Times New Roman" w:cs="Times New Roman"/>
                <w:sz w:val="24"/>
                <w:szCs w:val="24"/>
              </w:rPr>
              <w:t>t</w:t>
            </w:r>
            <w:r w:rsidR="00567F1E">
              <w:rPr>
                <w:rFonts w:ascii="Times New Roman" w:hAnsi="Times New Roman" w:cs="Times New Roman"/>
                <w:sz w:val="24"/>
                <w:szCs w:val="24"/>
              </w:rPr>
              <w:t>ë</w:t>
            </w:r>
            <w:r w:rsidR="00567F1E" w:rsidRPr="00567F1E">
              <w:rPr>
                <w:rFonts w:ascii="Times New Roman" w:hAnsi="Times New Roman" w:cs="Times New Roman"/>
                <w:sz w:val="24"/>
                <w:szCs w:val="24"/>
              </w:rPr>
              <w:t xml:space="preserve"> </w:t>
            </w:r>
            <w:r w:rsidRPr="00567F1E">
              <w:rPr>
                <w:rFonts w:ascii="Times New Roman" w:hAnsi="Times New Roman" w:cs="Times New Roman"/>
                <w:sz w:val="24"/>
                <w:szCs w:val="24"/>
              </w:rPr>
              <w:t xml:space="preserve">mbrojtura në vendet dhe lokacionet e përcaktuara për vizitorë. </w:t>
            </w:r>
          </w:p>
          <w:p w14:paraId="2F373BF0" w14:textId="77777777" w:rsidR="0024500D" w:rsidRPr="0025100E" w:rsidRDefault="0024500D" w:rsidP="00DA75AD">
            <w:pPr>
              <w:jc w:val="both"/>
              <w:rPr>
                <w:rFonts w:ascii="Times New Roman" w:hAnsi="Times New Roman" w:cs="Times New Roman"/>
                <w:sz w:val="24"/>
                <w:szCs w:val="24"/>
              </w:rPr>
            </w:pPr>
          </w:p>
          <w:p w14:paraId="1F01AB55" w14:textId="5C967FB9" w:rsidR="00342FB4" w:rsidRPr="0025100E" w:rsidRDefault="00342FB4" w:rsidP="00DA75AD">
            <w:pPr>
              <w:jc w:val="both"/>
              <w:rPr>
                <w:rFonts w:ascii="Times New Roman" w:eastAsia="Times New Roman" w:hAnsi="Times New Roman" w:cs="Times New Roman"/>
                <w:sz w:val="24"/>
                <w:szCs w:val="24"/>
              </w:rPr>
            </w:pPr>
            <w:r w:rsidRPr="0025100E">
              <w:rPr>
                <w:rFonts w:ascii="Times New Roman" w:eastAsia="Times New Roman" w:hAnsi="Times New Roman" w:cs="Times New Roman"/>
                <w:sz w:val="24"/>
                <w:szCs w:val="24"/>
              </w:rPr>
              <w:lastRenderedPageBreak/>
              <w:t xml:space="preserve">4. Drejtoritë në bashkëpunim me Komunat nxjerrin </w:t>
            </w:r>
            <w:r w:rsidR="00567F1E">
              <w:rPr>
                <w:rFonts w:ascii="Times New Roman" w:eastAsia="Times New Roman" w:hAnsi="Times New Roman" w:cs="Times New Roman"/>
                <w:sz w:val="24"/>
                <w:szCs w:val="24"/>
              </w:rPr>
              <w:t>p</w:t>
            </w:r>
            <w:r w:rsidRPr="00567F1E">
              <w:rPr>
                <w:rFonts w:ascii="Times New Roman" w:eastAsia="Times New Roman" w:hAnsi="Times New Roman" w:cs="Times New Roman"/>
                <w:sz w:val="24"/>
                <w:szCs w:val="24"/>
              </w:rPr>
              <w:t>rogramin e vizitave për vizitorët me të cilin më në detaje rregullohen vendet e mundshme për vizita, numrin e vizitorëve në të njëjtën kohë, mënyrën e vizitës dhe organizimin e qendrës së vizitorëve.</w:t>
            </w:r>
          </w:p>
          <w:p w14:paraId="13CDC0A2" w14:textId="348C73B8" w:rsidR="0024500D" w:rsidRDefault="0024500D" w:rsidP="00DA75AD">
            <w:pPr>
              <w:jc w:val="both"/>
              <w:rPr>
                <w:rFonts w:ascii="Times New Roman" w:eastAsia="Times New Roman" w:hAnsi="Times New Roman" w:cs="Times New Roman"/>
                <w:sz w:val="24"/>
                <w:szCs w:val="24"/>
              </w:rPr>
            </w:pPr>
          </w:p>
          <w:p w14:paraId="0B402C32" w14:textId="77777777" w:rsidR="00034AFE" w:rsidRPr="0025100E" w:rsidRDefault="00034AFE" w:rsidP="00DA75AD">
            <w:pPr>
              <w:jc w:val="both"/>
              <w:rPr>
                <w:rFonts w:ascii="Times New Roman" w:eastAsia="Times New Roman" w:hAnsi="Times New Roman" w:cs="Times New Roman"/>
                <w:sz w:val="24"/>
                <w:szCs w:val="24"/>
              </w:rPr>
            </w:pPr>
          </w:p>
          <w:p w14:paraId="1E16A23D" w14:textId="14AEC808" w:rsidR="00342FB4" w:rsidRPr="00E9607D" w:rsidRDefault="00342FB4" w:rsidP="00DA75AD">
            <w:pPr>
              <w:jc w:val="both"/>
              <w:rPr>
                <w:rFonts w:ascii="Times New Roman" w:eastAsia="Times New Roman" w:hAnsi="Times New Roman" w:cs="Times New Roman"/>
                <w:sz w:val="24"/>
                <w:szCs w:val="24"/>
              </w:rPr>
            </w:pPr>
            <w:r w:rsidRPr="0025100E">
              <w:rPr>
                <w:rFonts w:ascii="Times New Roman" w:hAnsi="Times New Roman" w:cs="Times New Roman"/>
                <w:sz w:val="24"/>
                <w:szCs w:val="24"/>
              </w:rPr>
              <w:t xml:space="preserve">5. </w:t>
            </w:r>
            <w:r w:rsidRPr="00E9607D">
              <w:rPr>
                <w:rFonts w:ascii="Times New Roman" w:eastAsia="Times New Roman" w:hAnsi="Times New Roman" w:cs="Times New Roman"/>
                <w:sz w:val="24"/>
                <w:szCs w:val="24"/>
              </w:rPr>
              <w:t xml:space="preserve">Lëvizja e individëve ose grupeve të organizuara të vizitorëve lejohet </w:t>
            </w:r>
            <w:r w:rsidR="00567F1E" w:rsidRPr="00E9607D">
              <w:rPr>
                <w:rFonts w:ascii="Times New Roman" w:eastAsia="Times New Roman" w:hAnsi="Times New Roman" w:cs="Times New Roman"/>
                <w:sz w:val="24"/>
                <w:szCs w:val="24"/>
              </w:rPr>
              <w:t>vetëm</w:t>
            </w:r>
            <w:r w:rsidRPr="00E9607D">
              <w:rPr>
                <w:rFonts w:ascii="Times New Roman" w:eastAsia="Times New Roman" w:hAnsi="Times New Roman" w:cs="Times New Roman"/>
                <w:sz w:val="24"/>
                <w:szCs w:val="24"/>
              </w:rPr>
              <w:t xml:space="preserve"> nën përcjelljen e zyrtarit të aftësuar profesionalisht duke i shfrytëzuar shtigjet e rregulluara për atë qëllim.</w:t>
            </w:r>
          </w:p>
          <w:p w14:paraId="3FDB65AD" w14:textId="77777777" w:rsidR="0024500D" w:rsidRPr="00E9607D" w:rsidRDefault="0024500D" w:rsidP="00DA75AD">
            <w:pPr>
              <w:jc w:val="both"/>
              <w:rPr>
                <w:rFonts w:ascii="Times New Roman" w:eastAsia="Times New Roman" w:hAnsi="Times New Roman" w:cs="Times New Roman"/>
                <w:sz w:val="24"/>
                <w:szCs w:val="24"/>
              </w:rPr>
            </w:pPr>
          </w:p>
          <w:p w14:paraId="655AC723" w14:textId="6F3F5A7F" w:rsidR="00342FB4" w:rsidRPr="00916B69" w:rsidRDefault="00342FB4" w:rsidP="00DA75AD">
            <w:pPr>
              <w:jc w:val="both"/>
              <w:rPr>
                <w:rFonts w:ascii="Times New Roman" w:hAnsi="Times New Roman" w:cs="Times New Roman"/>
                <w:sz w:val="24"/>
                <w:szCs w:val="24"/>
              </w:rPr>
            </w:pPr>
            <w:r w:rsidRPr="00E9607D">
              <w:rPr>
                <w:rFonts w:ascii="Times New Roman" w:hAnsi="Times New Roman" w:cs="Times New Roman"/>
                <w:sz w:val="24"/>
                <w:szCs w:val="24"/>
              </w:rPr>
              <w:t xml:space="preserve">6. Vizita në </w:t>
            </w:r>
            <w:r w:rsidR="000F0BB7" w:rsidRPr="00E9607D">
              <w:rPr>
                <w:rFonts w:ascii="Times New Roman" w:hAnsi="Times New Roman" w:cs="Times New Roman"/>
                <w:sz w:val="24"/>
                <w:szCs w:val="24"/>
              </w:rPr>
              <w:t>këto</w:t>
            </w:r>
            <w:r w:rsidRPr="00E9607D">
              <w:rPr>
                <w:rFonts w:ascii="Times New Roman" w:hAnsi="Times New Roman" w:cs="Times New Roman"/>
                <w:sz w:val="24"/>
                <w:szCs w:val="24"/>
              </w:rPr>
              <w:t xml:space="preserve"> zona t</w:t>
            </w:r>
            <w:r w:rsidR="00567F1E">
              <w:rPr>
                <w:rFonts w:ascii="Times New Roman" w:hAnsi="Times New Roman" w:cs="Times New Roman"/>
                <w:sz w:val="24"/>
                <w:szCs w:val="24"/>
              </w:rPr>
              <w:t>ë</w:t>
            </w:r>
            <w:r w:rsidRPr="00E9607D">
              <w:rPr>
                <w:rFonts w:ascii="Times New Roman" w:hAnsi="Times New Roman" w:cs="Times New Roman"/>
                <w:sz w:val="24"/>
                <w:szCs w:val="24"/>
              </w:rPr>
              <w:t xml:space="preserve"> mbrojtura bëhet me pagesë e paraparë sipas </w:t>
            </w:r>
            <w:r w:rsidR="00567F1E">
              <w:rPr>
                <w:rFonts w:ascii="Times New Roman" w:hAnsi="Times New Roman" w:cs="Times New Roman"/>
                <w:sz w:val="24"/>
                <w:szCs w:val="24"/>
              </w:rPr>
              <w:t>S</w:t>
            </w:r>
            <w:r w:rsidRPr="00E9607D">
              <w:rPr>
                <w:rFonts w:ascii="Times New Roman" w:hAnsi="Times New Roman" w:cs="Times New Roman"/>
                <w:sz w:val="24"/>
                <w:szCs w:val="24"/>
              </w:rPr>
              <w:t>hto</w:t>
            </w:r>
            <w:r w:rsidRPr="00916B69">
              <w:rPr>
                <w:rFonts w:ascii="Times New Roman" w:hAnsi="Times New Roman" w:cs="Times New Roman"/>
                <w:sz w:val="24"/>
                <w:szCs w:val="24"/>
              </w:rPr>
              <w:t>jcës</w:t>
            </w:r>
            <w:r w:rsidR="006A1B16">
              <w:rPr>
                <w:rFonts w:ascii="Times New Roman" w:hAnsi="Times New Roman" w:cs="Times New Roman"/>
                <w:sz w:val="24"/>
                <w:szCs w:val="24"/>
              </w:rPr>
              <w:t xml:space="preserve"> </w:t>
            </w:r>
            <w:r w:rsidR="00567F1E">
              <w:rPr>
                <w:rFonts w:ascii="Times New Roman" w:hAnsi="Times New Roman" w:cs="Times New Roman"/>
                <w:sz w:val="24"/>
                <w:szCs w:val="24"/>
              </w:rPr>
              <w:t>2 të kësaj Rregulloreje</w:t>
            </w:r>
            <w:r w:rsidRPr="00916B69">
              <w:rPr>
                <w:rFonts w:ascii="Times New Roman" w:hAnsi="Times New Roman" w:cs="Times New Roman"/>
                <w:sz w:val="24"/>
                <w:szCs w:val="24"/>
              </w:rPr>
              <w:t xml:space="preserve">. </w:t>
            </w:r>
          </w:p>
          <w:p w14:paraId="7B820B26" w14:textId="77777777" w:rsidR="0024500D" w:rsidRPr="0025100E" w:rsidRDefault="0024500D" w:rsidP="00DA75AD">
            <w:pPr>
              <w:jc w:val="both"/>
              <w:rPr>
                <w:rFonts w:ascii="Times New Roman" w:hAnsi="Times New Roman" w:cs="Times New Roman"/>
                <w:sz w:val="24"/>
                <w:szCs w:val="24"/>
              </w:rPr>
            </w:pPr>
          </w:p>
          <w:p w14:paraId="669686C5" w14:textId="61ABF15A" w:rsidR="00342FB4" w:rsidRPr="0025100E" w:rsidRDefault="00342FB4" w:rsidP="00DA75AD">
            <w:pPr>
              <w:jc w:val="both"/>
              <w:rPr>
                <w:rFonts w:ascii="Times New Roman" w:hAnsi="Times New Roman" w:cs="Times New Roman"/>
                <w:sz w:val="24"/>
                <w:szCs w:val="24"/>
              </w:rPr>
            </w:pPr>
            <w:r w:rsidRPr="0025100E">
              <w:rPr>
                <w:rFonts w:ascii="Times New Roman" w:hAnsi="Times New Roman" w:cs="Times New Roman"/>
                <w:sz w:val="24"/>
                <w:szCs w:val="24"/>
              </w:rPr>
              <w:t>7. Në territorin e këtyre zonave të mbrojtura ndalohet lëvizja e lirë e qenve të vizitorëve si dhe qenve të blegtorëve në hapësirat ku ka vizitor, duhet të mbahen në hapësirë të caktuara si dhe të mbahen nën kontroll.</w:t>
            </w:r>
          </w:p>
          <w:p w14:paraId="1C5700C2" w14:textId="52A901BD" w:rsidR="0024500D" w:rsidRDefault="0024500D" w:rsidP="00DA75AD">
            <w:pPr>
              <w:jc w:val="both"/>
              <w:rPr>
                <w:rFonts w:ascii="Times New Roman" w:hAnsi="Times New Roman" w:cs="Times New Roman"/>
                <w:sz w:val="24"/>
                <w:szCs w:val="24"/>
              </w:rPr>
            </w:pPr>
          </w:p>
          <w:p w14:paraId="38B49411" w14:textId="77777777" w:rsidR="00034AFE" w:rsidRPr="0025100E" w:rsidRDefault="00034AFE" w:rsidP="00DA75AD">
            <w:pPr>
              <w:jc w:val="both"/>
              <w:rPr>
                <w:rFonts w:ascii="Times New Roman" w:hAnsi="Times New Roman" w:cs="Times New Roman"/>
                <w:sz w:val="24"/>
                <w:szCs w:val="24"/>
              </w:rPr>
            </w:pPr>
          </w:p>
          <w:p w14:paraId="37BD137A" w14:textId="6C7FAB0E" w:rsidR="00342FB4" w:rsidRPr="00E9607D" w:rsidRDefault="00342FB4" w:rsidP="00DA75AD">
            <w:pPr>
              <w:pStyle w:val="CommentText"/>
              <w:jc w:val="both"/>
              <w:rPr>
                <w:sz w:val="24"/>
                <w:szCs w:val="24"/>
                <w:lang w:val="sq-AL"/>
              </w:rPr>
            </w:pPr>
            <w:r w:rsidRPr="00E9607D">
              <w:rPr>
                <w:sz w:val="24"/>
                <w:szCs w:val="24"/>
                <w:lang w:val="sq-AL"/>
              </w:rPr>
              <w:t>8. Nëse në këto zona të mbrojtura kemi shpella dhe për shkak të karakteris</w:t>
            </w:r>
            <w:r w:rsidR="000F0BB7" w:rsidRPr="00E9607D">
              <w:rPr>
                <w:sz w:val="24"/>
                <w:szCs w:val="24"/>
                <w:lang w:val="sq-AL"/>
              </w:rPr>
              <w:t>tikave specifike të tyre atëherë</w:t>
            </w:r>
            <w:r w:rsidRPr="00E9607D">
              <w:rPr>
                <w:sz w:val="24"/>
                <w:szCs w:val="24"/>
                <w:lang w:val="sq-AL"/>
              </w:rPr>
              <w:t xml:space="preserve"> aktivitetet e ndaluara dhe të lejuara për vizitor janë të paraqitura në Shojcën </w:t>
            </w:r>
            <w:r w:rsidR="00567F1E">
              <w:rPr>
                <w:sz w:val="24"/>
                <w:szCs w:val="24"/>
                <w:lang w:val="sq-AL"/>
              </w:rPr>
              <w:t>1 të kësaj Rregulloreje</w:t>
            </w:r>
            <w:r w:rsidRPr="00E9607D">
              <w:rPr>
                <w:sz w:val="24"/>
                <w:szCs w:val="24"/>
                <w:lang w:val="sq-AL"/>
              </w:rPr>
              <w:t>.</w:t>
            </w:r>
          </w:p>
          <w:p w14:paraId="6BA0F5FA" w14:textId="556F6472" w:rsidR="00342FB4" w:rsidRDefault="00342FB4" w:rsidP="00DA75AD">
            <w:pPr>
              <w:pStyle w:val="CommentText"/>
              <w:jc w:val="both"/>
              <w:rPr>
                <w:sz w:val="24"/>
                <w:szCs w:val="24"/>
                <w:lang w:val="sq-AL"/>
              </w:rPr>
            </w:pPr>
          </w:p>
          <w:p w14:paraId="2D6D492D" w14:textId="77777777" w:rsidR="00034AFE" w:rsidRPr="00E9607D" w:rsidRDefault="00034AFE" w:rsidP="00DA75AD">
            <w:pPr>
              <w:pStyle w:val="CommentText"/>
              <w:jc w:val="both"/>
              <w:rPr>
                <w:sz w:val="24"/>
                <w:szCs w:val="24"/>
                <w:lang w:val="sq-AL"/>
              </w:rPr>
            </w:pPr>
          </w:p>
          <w:p w14:paraId="19095CAD" w14:textId="77777777" w:rsidR="00342FB4" w:rsidRPr="00E9607D" w:rsidRDefault="00342FB4" w:rsidP="00DA75AD">
            <w:pPr>
              <w:jc w:val="center"/>
              <w:rPr>
                <w:rFonts w:ascii="Times New Roman" w:hAnsi="Times New Roman" w:cs="Times New Roman"/>
                <w:b/>
                <w:sz w:val="24"/>
                <w:szCs w:val="24"/>
              </w:rPr>
            </w:pPr>
            <w:r w:rsidRPr="00E9607D">
              <w:rPr>
                <w:rFonts w:ascii="Times New Roman" w:hAnsi="Times New Roman" w:cs="Times New Roman"/>
                <w:b/>
                <w:sz w:val="24"/>
                <w:szCs w:val="24"/>
              </w:rPr>
              <w:lastRenderedPageBreak/>
              <w:t>Neni 19</w:t>
            </w:r>
          </w:p>
          <w:p w14:paraId="16C6EBB9" w14:textId="0067FF3C" w:rsidR="008A2F80" w:rsidRPr="00916B69" w:rsidRDefault="00342FB4" w:rsidP="00DA75AD">
            <w:pPr>
              <w:jc w:val="center"/>
              <w:rPr>
                <w:rFonts w:ascii="Times New Roman" w:hAnsi="Times New Roman" w:cs="Times New Roman"/>
                <w:b/>
                <w:sz w:val="24"/>
                <w:szCs w:val="24"/>
              </w:rPr>
            </w:pPr>
            <w:r w:rsidRPr="00916B69">
              <w:rPr>
                <w:rFonts w:ascii="Times New Roman" w:hAnsi="Times New Roman" w:cs="Times New Roman"/>
                <w:b/>
                <w:sz w:val="24"/>
                <w:szCs w:val="24"/>
              </w:rPr>
              <w:t>Transporti i udhëtarëve, qarkullimi i automjeteve dhe parkimi</w:t>
            </w:r>
          </w:p>
          <w:p w14:paraId="30B74883" w14:textId="77777777" w:rsidR="0024500D" w:rsidRPr="0025100E" w:rsidRDefault="0024500D" w:rsidP="00DA75AD">
            <w:pPr>
              <w:jc w:val="center"/>
              <w:rPr>
                <w:rFonts w:ascii="Times New Roman" w:hAnsi="Times New Roman" w:cs="Times New Roman"/>
                <w:b/>
                <w:sz w:val="24"/>
                <w:szCs w:val="24"/>
              </w:rPr>
            </w:pPr>
          </w:p>
          <w:p w14:paraId="6BFAFD3B" w14:textId="2B52CBB7" w:rsidR="00342FB4" w:rsidRPr="0025100E" w:rsidRDefault="00342FB4" w:rsidP="00DA75AD">
            <w:pPr>
              <w:jc w:val="both"/>
              <w:rPr>
                <w:rFonts w:ascii="Times New Roman" w:hAnsi="Times New Roman" w:cs="Times New Roman"/>
                <w:sz w:val="24"/>
                <w:szCs w:val="24"/>
              </w:rPr>
            </w:pPr>
            <w:r w:rsidRPr="0025100E">
              <w:rPr>
                <w:rFonts w:ascii="Times New Roman" w:hAnsi="Times New Roman" w:cs="Times New Roman"/>
                <w:sz w:val="24"/>
                <w:szCs w:val="24"/>
              </w:rPr>
              <w:t xml:space="preserve">1. Lejohet transporti i udhëtarëve në rrugët publike të këtyre zonave të mbrojtura. </w:t>
            </w:r>
          </w:p>
          <w:p w14:paraId="225DF1C4" w14:textId="77777777" w:rsidR="0024500D" w:rsidRPr="0025100E" w:rsidRDefault="0024500D" w:rsidP="00DA75AD">
            <w:pPr>
              <w:jc w:val="both"/>
              <w:rPr>
                <w:rFonts w:ascii="Times New Roman" w:hAnsi="Times New Roman" w:cs="Times New Roman"/>
                <w:sz w:val="24"/>
                <w:szCs w:val="24"/>
              </w:rPr>
            </w:pPr>
          </w:p>
          <w:p w14:paraId="16D1BD7E" w14:textId="04924DA9" w:rsidR="00342FB4" w:rsidRDefault="00342FB4" w:rsidP="00DA75AD">
            <w:pPr>
              <w:jc w:val="both"/>
              <w:rPr>
                <w:rFonts w:ascii="Times New Roman" w:hAnsi="Times New Roman" w:cs="Times New Roman"/>
                <w:sz w:val="24"/>
                <w:szCs w:val="24"/>
              </w:rPr>
            </w:pPr>
            <w:r w:rsidRPr="0025100E">
              <w:rPr>
                <w:rFonts w:ascii="Times New Roman" w:hAnsi="Times New Roman" w:cs="Times New Roman"/>
                <w:sz w:val="24"/>
                <w:szCs w:val="24"/>
              </w:rPr>
              <w:t xml:space="preserve">2. Parkimi i automjeteve lejohet vetëm në vendet e parapara dhe të shenjëzuara nga Drejtoria. </w:t>
            </w:r>
          </w:p>
          <w:p w14:paraId="3262BBB3" w14:textId="77777777" w:rsidR="00705277" w:rsidRDefault="00705277" w:rsidP="00DA75AD">
            <w:pPr>
              <w:jc w:val="center"/>
              <w:rPr>
                <w:rFonts w:ascii="Times New Roman" w:hAnsi="Times New Roman" w:cs="Times New Roman"/>
                <w:sz w:val="24"/>
                <w:szCs w:val="24"/>
              </w:rPr>
            </w:pPr>
          </w:p>
          <w:p w14:paraId="6CCFA451" w14:textId="4012F58B" w:rsidR="00342FB4" w:rsidRPr="00705277" w:rsidRDefault="00342FB4" w:rsidP="00DA75AD">
            <w:pPr>
              <w:jc w:val="center"/>
              <w:rPr>
                <w:rFonts w:ascii="Times New Roman" w:hAnsi="Times New Roman" w:cs="Times New Roman"/>
                <w:b/>
                <w:sz w:val="24"/>
                <w:szCs w:val="24"/>
              </w:rPr>
            </w:pPr>
            <w:r w:rsidRPr="00705277">
              <w:rPr>
                <w:rFonts w:ascii="Times New Roman" w:hAnsi="Times New Roman" w:cs="Times New Roman"/>
                <w:b/>
                <w:sz w:val="24"/>
                <w:szCs w:val="24"/>
              </w:rPr>
              <w:t>Neni 20</w:t>
            </w:r>
          </w:p>
          <w:p w14:paraId="74DF9828" w14:textId="05216283" w:rsidR="00342FB4" w:rsidRPr="0025100E" w:rsidRDefault="00342FB4" w:rsidP="00DA75AD">
            <w:pPr>
              <w:jc w:val="center"/>
              <w:rPr>
                <w:rFonts w:ascii="Times New Roman" w:hAnsi="Times New Roman" w:cs="Times New Roman"/>
                <w:b/>
                <w:sz w:val="24"/>
                <w:szCs w:val="24"/>
              </w:rPr>
            </w:pPr>
            <w:r w:rsidRPr="00705277">
              <w:rPr>
                <w:rFonts w:ascii="Times New Roman" w:hAnsi="Times New Roman" w:cs="Times New Roman"/>
                <w:b/>
                <w:sz w:val="24"/>
                <w:szCs w:val="24"/>
              </w:rPr>
              <w:t>Qëndrimi dhe bujtja e vizitorëve (mysafirëve)</w:t>
            </w:r>
          </w:p>
          <w:p w14:paraId="6CCCEBB1" w14:textId="77777777" w:rsidR="0024500D" w:rsidRPr="0025100E" w:rsidRDefault="0024500D" w:rsidP="00DA75AD">
            <w:pPr>
              <w:jc w:val="center"/>
              <w:rPr>
                <w:rFonts w:ascii="Times New Roman" w:hAnsi="Times New Roman" w:cs="Times New Roman"/>
                <w:b/>
                <w:sz w:val="24"/>
                <w:szCs w:val="24"/>
              </w:rPr>
            </w:pPr>
          </w:p>
          <w:p w14:paraId="40DD238D" w14:textId="78D2161E" w:rsidR="00342FB4" w:rsidRPr="005C0CB0" w:rsidRDefault="00342FB4" w:rsidP="00DA75AD">
            <w:pPr>
              <w:jc w:val="both"/>
              <w:rPr>
                <w:rFonts w:ascii="Times New Roman" w:hAnsi="Times New Roman" w:cs="Times New Roman"/>
                <w:sz w:val="24"/>
                <w:szCs w:val="24"/>
              </w:rPr>
            </w:pPr>
            <w:r w:rsidRPr="0025100E">
              <w:rPr>
                <w:rFonts w:ascii="Times New Roman" w:hAnsi="Times New Roman" w:cs="Times New Roman"/>
                <w:sz w:val="24"/>
                <w:szCs w:val="24"/>
              </w:rPr>
              <w:t>Qëndrimi, bujtja e vizitorëve, kampingu gjegjësisht llogorimi në territorin e këtyre zonave të mbrojtura lejohet vetëm në vendet e parapara dhe të shenjëzuara sipas Planit Hapësinor të zonës dhe t</w:t>
            </w:r>
            <w:r w:rsidR="005C0CB0">
              <w:rPr>
                <w:rFonts w:ascii="Times New Roman" w:hAnsi="Times New Roman" w:cs="Times New Roman"/>
                <w:sz w:val="24"/>
                <w:szCs w:val="24"/>
              </w:rPr>
              <w:t>ë</w:t>
            </w:r>
            <w:r w:rsidRPr="005C0CB0">
              <w:rPr>
                <w:rFonts w:ascii="Times New Roman" w:hAnsi="Times New Roman" w:cs="Times New Roman"/>
                <w:sz w:val="24"/>
                <w:szCs w:val="24"/>
              </w:rPr>
              <w:t xml:space="preserve"> përcaktuar nga Drejtoria. </w:t>
            </w:r>
          </w:p>
          <w:p w14:paraId="39F1A8DA" w14:textId="2C5A9A20" w:rsidR="00705277" w:rsidRDefault="00705277" w:rsidP="00DA75AD">
            <w:pPr>
              <w:jc w:val="both"/>
              <w:rPr>
                <w:rFonts w:ascii="Times New Roman" w:hAnsi="Times New Roman" w:cs="Times New Roman"/>
                <w:strike/>
                <w:sz w:val="24"/>
                <w:szCs w:val="24"/>
              </w:rPr>
            </w:pPr>
          </w:p>
          <w:p w14:paraId="50CA4E58" w14:textId="77777777" w:rsidR="00342FB4" w:rsidRPr="006A1B16" w:rsidRDefault="00342FB4" w:rsidP="00DA75AD">
            <w:pPr>
              <w:jc w:val="center"/>
              <w:rPr>
                <w:rFonts w:ascii="Times New Roman" w:hAnsi="Times New Roman" w:cs="Times New Roman"/>
                <w:b/>
                <w:sz w:val="24"/>
                <w:szCs w:val="24"/>
              </w:rPr>
            </w:pPr>
            <w:r w:rsidRPr="006A1B16">
              <w:rPr>
                <w:rFonts w:ascii="Times New Roman" w:hAnsi="Times New Roman" w:cs="Times New Roman"/>
                <w:b/>
                <w:sz w:val="24"/>
                <w:szCs w:val="24"/>
              </w:rPr>
              <w:t>Neni 21</w:t>
            </w:r>
          </w:p>
          <w:p w14:paraId="7C2C6367" w14:textId="1EB130D5" w:rsidR="00342FB4" w:rsidRPr="0025100E" w:rsidRDefault="00342FB4" w:rsidP="00DA75AD">
            <w:pPr>
              <w:jc w:val="center"/>
              <w:rPr>
                <w:rFonts w:ascii="Times New Roman" w:hAnsi="Times New Roman" w:cs="Times New Roman"/>
                <w:b/>
                <w:sz w:val="24"/>
                <w:szCs w:val="24"/>
              </w:rPr>
            </w:pPr>
            <w:r w:rsidRPr="0025100E">
              <w:rPr>
                <w:rFonts w:ascii="Times New Roman" w:hAnsi="Times New Roman" w:cs="Times New Roman"/>
                <w:b/>
                <w:sz w:val="24"/>
                <w:szCs w:val="24"/>
              </w:rPr>
              <w:t>Larja</w:t>
            </w:r>
          </w:p>
          <w:p w14:paraId="0EAB0DA9" w14:textId="77777777" w:rsidR="0024500D" w:rsidRPr="0025100E" w:rsidRDefault="0024500D" w:rsidP="00DA75AD">
            <w:pPr>
              <w:jc w:val="center"/>
              <w:rPr>
                <w:rFonts w:ascii="Times New Roman" w:hAnsi="Times New Roman" w:cs="Times New Roman"/>
                <w:b/>
                <w:sz w:val="24"/>
                <w:szCs w:val="24"/>
              </w:rPr>
            </w:pPr>
          </w:p>
          <w:p w14:paraId="4DEE53AA" w14:textId="2EA77B9B" w:rsidR="00342FB4" w:rsidRPr="005C0CB0" w:rsidRDefault="00342FB4" w:rsidP="00DA75AD">
            <w:pPr>
              <w:jc w:val="both"/>
              <w:rPr>
                <w:rFonts w:ascii="Times New Roman" w:hAnsi="Times New Roman" w:cs="Times New Roman"/>
                <w:sz w:val="24"/>
                <w:szCs w:val="24"/>
              </w:rPr>
            </w:pPr>
            <w:r w:rsidRPr="0025100E">
              <w:rPr>
                <w:rFonts w:ascii="Times New Roman" w:hAnsi="Times New Roman" w:cs="Times New Roman"/>
                <w:sz w:val="24"/>
                <w:szCs w:val="24"/>
              </w:rPr>
              <w:t>Në territorin e këtyre zonave t</w:t>
            </w:r>
            <w:r w:rsidR="005C0CB0">
              <w:rPr>
                <w:rFonts w:ascii="Times New Roman" w:hAnsi="Times New Roman" w:cs="Times New Roman"/>
                <w:sz w:val="24"/>
                <w:szCs w:val="24"/>
              </w:rPr>
              <w:t>ë</w:t>
            </w:r>
            <w:r w:rsidRPr="005C0CB0">
              <w:rPr>
                <w:rFonts w:ascii="Times New Roman" w:hAnsi="Times New Roman" w:cs="Times New Roman"/>
                <w:sz w:val="24"/>
                <w:szCs w:val="24"/>
              </w:rPr>
              <w:t xml:space="preserve"> mbrojtura ndalohet larja e automjeteve motorike. </w:t>
            </w:r>
          </w:p>
          <w:p w14:paraId="4B0C744D" w14:textId="1678C0AD" w:rsidR="00342FB4" w:rsidRPr="0025100E" w:rsidRDefault="00342FB4" w:rsidP="00DA75AD">
            <w:pPr>
              <w:jc w:val="both"/>
              <w:rPr>
                <w:rFonts w:ascii="Times New Roman" w:hAnsi="Times New Roman" w:cs="Times New Roman"/>
                <w:sz w:val="24"/>
                <w:szCs w:val="24"/>
                <w:highlight w:val="yellow"/>
              </w:rPr>
            </w:pPr>
          </w:p>
          <w:p w14:paraId="37D69C1E" w14:textId="77777777" w:rsidR="00342FB4" w:rsidRPr="005C0CB0" w:rsidRDefault="00342FB4" w:rsidP="00DA75AD">
            <w:pPr>
              <w:jc w:val="center"/>
              <w:rPr>
                <w:rFonts w:ascii="Times New Roman" w:hAnsi="Times New Roman" w:cs="Times New Roman"/>
                <w:b/>
                <w:sz w:val="24"/>
                <w:szCs w:val="24"/>
              </w:rPr>
            </w:pPr>
            <w:r w:rsidRPr="005C0CB0">
              <w:rPr>
                <w:rFonts w:ascii="Times New Roman" w:hAnsi="Times New Roman" w:cs="Times New Roman"/>
                <w:b/>
                <w:sz w:val="24"/>
                <w:szCs w:val="24"/>
              </w:rPr>
              <w:t>Neni 22</w:t>
            </w:r>
          </w:p>
          <w:p w14:paraId="3F300530" w14:textId="104D0D6F" w:rsidR="00342FB4" w:rsidRPr="0025100E" w:rsidRDefault="00342FB4" w:rsidP="00DA75AD">
            <w:pPr>
              <w:jc w:val="center"/>
              <w:rPr>
                <w:rFonts w:ascii="Times New Roman" w:hAnsi="Times New Roman" w:cs="Times New Roman"/>
                <w:b/>
                <w:sz w:val="24"/>
                <w:szCs w:val="24"/>
              </w:rPr>
            </w:pPr>
            <w:r w:rsidRPr="0025100E">
              <w:rPr>
                <w:rFonts w:ascii="Times New Roman" w:hAnsi="Times New Roman" w:cs="Times New Roman"/>
                <w:b/>
                <w:sz w:val="24"/>
                <w:szCs w:val="24"/>
              </w:rPr>
              <w:t>Aktivitetet rekreative dhe sportive</w:t>
            </w:r>
          </w:p>
          <w:p w14:paraId="77090A00" w14:textId="77777777" w:rsidR="0024500D" w:rsidRPr="0025100E" w:rsidRDefault="0024500D" w:rsidP="00DA75AD">
            <w:pPr>
              <w:jc w:val="center"/>
              <w:rPr>
                <w:rFonts w:ascii="Times New Roman" w:hAnsi="Times New Roman" w:cs="Times New Roman"/>
                <w:b/>
                <w:sz w:val="24"/>
                <w:szCs w:val="24"/>
              </w:rPr>
            </w:pPr>
          </w:p>
          <w:p w14:paraId="3043D78F" w14:textId="47766916" w:rsidR="00342FB4" w:rsidRPr="0025100E" w:rsidRDefault="00342FB4" w:rsidP="00DA75AD">
            <w:pPr>
              <w:jc w:val="both"/>
              <w:rPr>
                <w:rFonts w:ascii="Times New Roman" w:hAnsi="Times New Roman" w:cs="Times New Roman"/>
                <w:sz w:val="24"/>
                <w:szCs w:val="24"/>
              </w:rPr>
            </w:pPr>
            <w:r w:rsidRPr="0025100E">
              <w:rPr>
                <w:rFonts w:ascii="Times New Roman" w:hAnsi="Times New Roman" w:cs="Times New Roman"/>
                <w:sz w:val="24"/>
                <w:szCs w:val="24"/>
              </w:rPr>
              <w:lastRenderedPageBreak/>
              <w:t>1.</w:t>
            </w:r>
            <w:r w:rsidR="00EE32DA" w:rsidRPr="0025100E">
              <w:rPr>
                <w:rFonts w:ascii="Times New Roman" w:hAnsi="Times New Roman" w:cs="Times New Roman"/>
                <w:sz w:val="24"/>
                <w:szCs w:val="24"/>
              </w:rPr>
              <w:t xml:space="preserve"> </w:t>
            </w:r>
            <w:r w:rsidRPr="0025100E">
              <w:rPr>
                <w:rFonts w:ascii="Times New Roman" w:hAnsi="Times New Roman" w:cs="Times New Roman"/>
                <w:sz w:val="24"/>
                <w:szCs w:val="24"/>
              </w:rPr>
              <w:t xml:space="preserve"> Këto zona të mbrojtura si territore me vlera të theksuara natyrore janë të dedikuara për aktivitete rekreative.</w:t>
            </w:r>
          </w:p>
          <w:p w14:paraId="24AA4B0F" w14:textId="77777777" w:rsidR="0024500D" w:rsidRPr="0025100E" w:rsidRDefault="0024500D" w:rsidP="00DA75AD">
            <w:pPr>
              <w:jc w:val="both"/>
              <w:rPr>
                <w:rFonts w:ascii="Times New Roman" w:hAnsi="Times New Roman" w:cs="Times New Roman"/>
                <w:sz w:val="24"/>
                <w:szCs w:val="24"/>
              </w:rPr>
            </w:pPr>
          </w:p>
          <w:p w14:paraId="5B17B844" w14:textId="77777777" w:rsidR="0024500D" w:rsidRPr="0025100E" w:rsidRDefault="00EE32DA" w:rsidP="00DA75AD">
            <w:pPr>
              <w:jc w:val="both"/>
              <w:rPr>
                <w:rFonts w:ascii="Times New Roman" w:hAnsi="Times New Roman" w:cs="Times New Roman"/>
                <w:sz w:val="24"/>
                <w:szCs w:val="24"/>
              </w:rPr>
            </w:pPr>
            <w:r w:rsidRPr="0025100E">
              <w:rPr>
                <w:rFonts w:ascii="Times New Roman" w:hAnsi="Times New Roman" w:cs="Times New Roman"/>
                <w:sz w:val="24"/>
                <w:szCs w:val="24"/>
              </w:rPr>
              <w:t xml:space="preserve">2. </w:t>
            </w:r>
            <w:r w:rsidR="00342FB4" w:rsidRPr="0025100E">
              <w:rPr>
                <w:rFonts w:ascii="Times New Roman" w:hAnsi="Times New Roman" w:cs="Times New Roman"/>
                <w:sz w:val="24"/>
                <w:szCs w:val="24"/>
              </w:rPr>
              <w:t>Aktivitetet rekreative dhe sportive lejohen vetëm në vendet e parapara dhe të shenjëzuara paraprakisht nga Drejtoritë.</w:t>
            </w:r>
          </w:p>
          <w:p w14:paraId="35B1499D" w14:textId="47A8C062" w:rsidR="00342FB4" w:rsidRPr="0025100E" w:rsidRDefault="00342FB4" w:rsidP="00DA75AD">
            <w:pPr>
              <w:jc w:val="both"/>
              <w:rPr>
                <w:rFonts w:ascii="Times New Roman" w:hAnsi="Times New Roman" w:cs="Times New Roman"/>
                <w:sz w:val="24"/>
                <w:szCs w:val="24"/>
              </w:rPr>
            </w:pPr>
          </w:p>
          <w:p w14:paraId="5E554436" w14:textId="5BB68DFE" w:rsidR="00342FB4" w:rsidRPr="0025100E" w:rsidRDefault="00342FB4" w:rsidP="00DA75AD">
            <w:pPr>
              <w:jc w:val="both"/>
              <w:rPr>
                <w:rFonts w:ascii="Times New Roman" w:hAnsi="Times New Roman" w:cs="Times New Roman"/>
                <w:sz w:val="24"/>
                <w:szCs w:val="24"/>
              </w:rPr>
            </w:pPr>
            <w:r w:rsidRPr="0025100E">
              <w:rPr>
                <w:rFonts w:ascii="Times New Roman" w:hAnsi="Times New Roman" w:cs="Times New Roman"/>
                <w:sz w:val="24"/>
                <w:szCs w:val="24"/>
              </w:rPr>
              <w:t>3. Drejtoria me pëlqim të Ministrisë, i përcakton llojet e aktiviteteve rekreative dhe sportive si dhe vendet e parapara për këto aktivitete.</w:t>
            </w:r>
          </w:p>
          <w:p w14:paraId="7956F0C5" w14:textId="77777777" w:rsidR="0024500D" w:rsidRPr="0025100E" w:rsidRDefault="0024500D" w:rsidP="00DA75AD">
            <w:pPr>
              <w:jc w:val="both"/>
              <w:rPr>
                <w:rFonts w:ascii="Times New Roman" w:hAnsi="Times New Roman" w:cs="Times New Roman"/>
                <w:sz w:val="24"/>
                <w:szCs w:val="24"/>
              </w:rPr>
            </w:pPr>
          </w:p>
          <w:p w14:paraId="0826B57F" w14:textId="77777777" w:rsidR="00342FB4" w:rsidRPr="0025100E" w:rsidRDefault="00342FB4" w:rsidP="00DA75AD">
            <w:pPr>
              <w:jc w:val="center"/>
              <w:rPr>
                <w:rFonts w:ascii="Times New Roman" w:hAnsi="Times New Roman" w:cs="Times New Roman"/>
                <w:b/>
                <w:sz w:val="24"/>
                <w:szCs w:val="24"/>
              </w:rPr>
            </w:pPr>
            <w:r w:rsidRPr="0025100E">
              <w:rPr>
                <w:rFonts w:ascii="Times New Roman" w:hAnsi="Times New Roman" w:cs="Times New Roman"/>
                <w:b/>
                <w:sz w:val="24"/>
                <w:szCs w:val="24"/>
              </w:rPr>
              <w:t>Neni 23</w:t>
            </w:r>
          </w:p>
          <w:p w14:paraId="500D6F80" w14:textId="6D5C2148" w:rsidR="00342FB4" w:rsidRPr="0025100E" w:rsidRDefault="00342FB4" w:rsidP="00DA75AD">
            <w:pPr>
              <w:jc w:val="center"/>
              <w:rPr>
                <w:rFonts w:ascii="Times New Roman" w:hAnsi="Times New Roman" w:cs="Times New Roman"/>
                <w:b/>
                <w:sz w:val="24"/>
                <w:szCs w:val="24"/>
              </w:rPr>
            </w:pPr>
            <w:r w:rsidRPr="0025100E">
              <w:rPr>
                <w:rFonts w:ascii="Times New Roman" w:hAnsi="Times New Roman" w:cs="Times New Roman"/>
                <w:b/>
                <w:sz w:val="24"/>
                <w:szCs w:val="24"/>
              </w:rPr>
              <w:t>Mbrojtja nga zjarret</w:t>
            </w:r>
          </w:p>
          <w:p w14:paraId="0275A605" w14:textId="77777777" w:rsidR="0024500D" w:rsidRPr="0025100E" w:rsidRDefault="0024500D" w:rsidP="00DA75AD">
            <w:pPr>
              <w:jc w:val="center"/>
              <w:rPr>
                <w:rFonts w:ascii="Times New Roman" w:hAnsi="Times New Roman" w:cs="Times New Roman"/>
                <w:b/>
                <w:sz w:val="24"/>
                <w:szCs w:val="24"/>
              </w:rPr>
            </w:pPr>
          </w:p>
          <w:p w14:paraId="2E7B5B57" w14:textId="25DDD228" w:rsidR="00342FB4" w:rsidRPr="0025100E" w:rsidRDefault="00EE32DA" w:rsidP="00DA75AD">
            <w:pPr>
              <w:jc w:val="both"/>
              <w:rPr>
                <w:rFonts w:ascii="Times New Roman" w:hAnsi="Times New Roman" w:cs="Times New Roman"/>
                <w:sz w:val="24"/>
                <w:szCs w:val="24"/>
              </w:rPr>
            </w:pPr>
            <w:r w:rsidRPr="0025100E">
              <w:rPr>
                <w:rFonts w:ascii="Times New Roman" w:hAnsi="Times New Roman" w:cs="Times New Roman"/>
                <w:sz w:val="24"/>
                <w:szCs w:val="24"/>
              </w:rPr>
              <w:t xml:space="preserve">1. </w:t>
            </w:r>
            <w:r w:rsidR="00342FB4" w:rsidRPr="0025100E">
              <w:rPr>
                <w:rFonts w:ascii="Times New Roman" w:hAnsi="Times New Roman" w:cs="Times New Roman"/>
                <w:sz w:val="24"/>
                <w:szCs w:val="24"/>
              </w:rPr>
              <w:t>Ndalohet ndezja e zjarrit jashtë vendbanimeve dhe vendeve të destinuara për këtë qëllim.</w:t>
            </w:r>
          </w:p>
          <w:p w14:paraId="49D40F0A" w14:textId="77777777" w:rsidR="0024500D" w:rsidRPr="0025100E" w:rsidRDefault="0024500D" w:rsidP="00DA75AD">
            <w:pPr>
              <w:jc w:val="both"/>
              <w:rPr>
                <w:rFonts w:ascii="Times New Roman" w:hAnsi="Times New Roman" w:cs="Times New Roman"/>
                <w:sz w:val="24"/>
                <w:szCs w:val="24"/>
              </w:rPr>
            </w:pPr>
          </w:p>
          <w:p w14:paraId="4D6BEA47" w14:textId="44DD9C19" w:rsidR="00342FB4" w:rsidRPr="0025100E" w:rsidRDefault="00342FB4" w:rsidP="00DA75AD">
            <w:pPr>
              <w:jc w:val="both"/>
              <w:rPr>
                <w:rFonts w:ascii="Times New Roman" w:hAnsi="Times New Roman" w:cs="Times New Roman"/>
                <w:sz w:val="24"/>
                <w:szCs w:val="24"/>
              </w:rPr>
            </w:pPr>
            <w:r w:rsidRPr="0025100E">
              <w:rPr>
                <w:rFonts w:ascii="Times New Roman" w:hAnsi="Times New Roman" w:cs="Times New Roman"/>
                <w:sz w:val="24"/>
                <w:szCs w:val="24"/>
              </w:rPr>
              <w:t>2. Me qëllim të marrjes së masave për parandalimin e zjarreve në territorin e këtyre zonave të mbrojtura</w:t>
            </w:r>
            <w:r w:rsidR="005C0CB0">
              <w:rPr>
                <w:rFonts w:ascii="Times New Roman" w:hAnsi="Times New Roman" w:cs="Times New Roman"/>
                <w:sz w:val="24"/>
                <w:szCs w:val="24"/>
              </w:rPr>
              <w:t>,</w:t>
            </w:r>
            <w:r w:rsidRPr="005C0CB0">
              <w:rPr>
                <w:rFonts w:ascii="Times New Roman" w:hAnsi="Times New Roman" w:cs="Times New Roman"/>
                <w:sz w:val="24"/>
                <w:szCs w:val="24"/>
              </w:rPr>
              <w:t xml:space="preserve"> Drejtoritë sigurojnë pajisjet elementare për shuarjen e zjarrit:</w:t>
            </w:r>
          </w:p>
          <w:p w14:paraId="49398B36" w14:textId="77777777" w:rsidR="0024500D" w:rsidRPr="0025100E" w:rsidRDefault="0024500D" w:rsidP="00DA75AD">
            <w:pPr>
              <w:jc w:val="both"/>
              <w:rPr>
                <w:rFonts w:ascii="Times New Roman" w:hAnsi="Times New Roman" w:cs="Times New Roman"/>
                <w:sz w:val="24"/>
                <w:szCs w:val="24"/>
              </w:rPr>
            </w:pPr>
          </w:p>
          <w:p w14:paraId="40077F2F" w14:textId="77777777" w:rsidR="00342FB4" w:rsidRPr="0025100E" w:rsidRDefault="00342FB4" w:rsidP="00DA75AD">
            <w:pPr>
              <w:ind w:left="283"/>
              <w:jc w:val="both"/>
              <w:rPr>
                <w:rFonts w:ascii="Times New Roman" w:eastAsia="Times New Roman" w:hAnsi="Times New Roman" w:cs="Times New Roman"/>
                <w:sz w:val="24"/>
                <w:szCs w:val="24"/>
              </w:rPr>
            </w:pPr>
            <w:r w:rsidRPr="0025100E">
              <w:rPr>
                <w:rFonts w:ascii="Times New Roman" w:eastAsia="Times New Roman" w:hAnsi="Times New Roman" w:cs="Times New Roman"/>
                <w:sz w:val="24"/>
                <w:szCs w:val="24"/>
              </w:rPr>
              <w:t>2.1. shërbimin e përhershëm për vëzhgim dhe lajmërim, nga të punësuarit e Drejtorive;</w:t>
            </w:r>
          </w:p>
          <w:p w14:paraId="0D67D1AC" w14:textId="77777777" w:rsidR="005C0CB0" w:rsidRDefault="005C0CB0" w:rsidP="00DA75AD">
            <w:pPr>
              <w:ind w:left="283"/>
              <w:jc w:val="both"/>
              <w:rPr>
                <w:rFonts w:ascii="Times New Roman" w:eastAsia="Times New Roman" w:hAnsi="Times New Roman" w:cs="Times New Roman"/>
                <w:sz w:val="24"/>
                <w:szCs w:val="24"/>
              </w:rPr>
            </w:pPr>
          </w:p>
          <w:p w14:paraId="7AA6FC4C" w14:textId="0FB06594" w:rsidR="00342FB4" w:rsidRPr="005C0CB0" w:rsidRDefault="000F0BB7" w:rsidP="00DA75AD">
            <w:pPr>
              <w:ind w:left="283"/>
              <w:jc w:val="both"/>
              <w:rPr>
                <w:rFonts w:ascii="Times New Roman" w:eastAsia="Times New Roman" w:hAnsi="Times New Roman" w:cs="Times New Roman"/>
                <w:sz w:val="24"/>
                <w:szCs w:val="24"/>
              </w:rPr>
            </w:pPr>
            <w:r w:rsidRPr="005C0CB0">
              <w:rPr>
                <w:rFonts w:ascii="Times New Roman" w:eastAsia="Times New Roman" w:hAnsi="Times New Roman" w:cs="Times New Roman"/>
                <w:sz w:val="24"/>
                <w:szCs w:val="24"/>
              </w:rPr>
              <w:t>2.2.</w:t>
            </w:r>
            <w:r w:rsidR="005C0CB0">
              <w:rPr>
                <w:rFonts w:ascii="Times New Roman" w:eastAsia="Times New Roman" w:hAnsi="Times New Roman" w:cs="Times New Roman"/>
                <w:sz w:val="24"/>
                <w:szCs w:val="24"/>
              </w:rPr>
              <w:t xml:space="preserve"> </w:t>
            </w:r>
            <w:r w:rsidR="00342FB4" w:rsidRPr="005C0CB0">
              <w:rPr>
                <w:rFonts w:ascii="Times New Roman" w:eastAsia="Times New Roman" w:hAnsi="Times New Roman" w:cs="Times New Roman"/>
                <w:sz w:val="24"/>
                <w:szCs w:val="24"/>
              </w:rPr>
              <w:t>kalueshmërinë e përhershme të rrugëve dhe shtigjeve nëpër pyje dhe tokë pyjore;</w:t>
            </w:r>
          </w:p>
          <w:p w14:paraId="269E548B" w14:textId="77777777" w:rsidR="0024500D" w:rsidRPr="0025100E" w:rsidRDefault="0024500D" w:rsidP="00DA75AD">
            <w:pPr>
              <w:ind w:left="283"/>
              <w:jc w:val="both"/>
              <w:rPr>
                <w:rFonts w:ascii="Times New Roman" w:eastAsia="Times New Roman" w:hAnsi="Times New Roman" w:cs="Times New Roman"/>
                <w:sz w:val="24"/>
                <w:szCs w:val="24"/>
              </w:rPr>
            </w:pPr>
          </w:p>
          <w:p w14:paraId="7329E1B9" w14:textId="05CCF3B8" w:rsidR="00342FB4" w:rsidRPr="0025100E" w:rsidRDefault="00342FB4" w:rsidP="00DA75AD">
            <w:pPr>
              <w:ind w:left="283"/>
              <w:jc w:val="both"/>
              <w:rPr>
                <w:rFonts w:ascii="Times New Roman" w:eastAsia="Times New Roman" w:hAnsi="Times New Roman" w:cs="Times New Roman"/>
                <w:sz w:val="24"/>
                <w:szCs w:val="24"/>
              </w:rPr>
            </w:pPr>
            <w:r w:rsidRPr="0025100E">
              <w:rPr>
                <w:rFonts w:ascii="Times New Roman" w:eastAsia="Times New Roman" w:hAnsi="Times New Roman" w:cs="Times New Roman"/>
                <w:sz w:val="24"/>
                <w:szCs w:val="24"/>
              </w:rPr>
              <w:t>2.3. gatishmërinë e pajisjeve për shuarjen e zjarrit dhe avancim</w:t>
            </w:r>
            <w:r w:rsidR="000F0BB7" w:rsidRPr="0025100E">
              <w:rPr>
                <w:rFonts w:ascii="Times New Roman" w:eastAsia="Times New Roman" w:hAnsi="Times New Roman" w:cs="Times New Roman"/>
                <w:sz w:val="24"/>
                <w:szCs w:val="24"/>
              </w:rPr>
              <w:t>it teknik të përhershëm të tyre.</w:t>
            </w:r>
          </w:p>
          <w:p w14:paraId="22AE95A3" w14:textId="77777777" w:rsidR="0024500D" w:rsidRPr="0025100E" w:rsidRDefault="0024500D" w:rsidP="00705170">
            <w:pPr>
              <w:jc w:val="both"/>
              <w:rPr>
                <w:rFonts w:ascii="Times New Roman" w:eastAsia="Times New Roman" w:hAnsi="Times New Roman" w:cs="Times New Roman"/>
                <w:sz w:val="24"/>
                <w:szCs w:val="24"/>
              </w:rPr>
            </w:pPr>
          </w:p>
          <w:p w14:paraId="28C568A0" w14:textId="1BD95801" w:rsidR="00342FB4" w:rsidRPr="0025100E" w:rsidRDefault="00342FB4" w:rsidP="00DA75AD">
            <w:pPr>
              <w:jc w:val="both"/>
              <w:rPr>
                <w:rFonts w:ascii="Times New Roman" w:eastAsia="Times New Roman" w:hAnsi="Times New Roman" w:cs="Times New Roman"/>
                <w:sz w:val="24"/>
                <w:szCs w:val="24"/>
              </w:rPr>
            </w:pPr>
            <w:r w:rsidRPr="0025100E">
              <w:rPr>
                <w:rFonts w:ascii="Times New Roman" w:eastAsia="Times New Roman" w:hAnsi="Times New Roman" w:cs="Times New Roman"/>
                <w:sz w:val="24"/>
                <w:szCs w:val="24"/>
              </w:rPr>
              <w:t>3. Masat për mbrojtjen kundër zjarrit në këto zona të mbrojtura i zbatojnë të punësuarit e Drejtorive dhe institucionet përgjegjëse.</w:t>
            </w:r>
          </w:p>
          <w:p w14:paraId="7C11DE46" w14:textId="77777777" w:rsidR="0024500D" w:rsidRPr="0025100E" w:rsidRDefault="0024500D" w:rsidP="00DA75AD">
            <w:pPr>
              <w:jc w:val="both"/>
              <w:rPr>
                <w:rFonts w:ascii="Times New Roman" w:eastAsia="Times New Roman" w:hAnsi="Times New Roman" w:cs="Times New Roman"/>
                <w:sz w:val="24"/>
                <w:szCs w:val="24"/>
              </w:rPr>
            </w:pPr>
          </w:p>
          <w:p w14:paraId="384B83B0" w14:textId="6F78C7E6" w:rsidR="00342FB4" w:rsidRDefault="000F0BB7" w:rsidP="00DA75AD">
            <w:pPr>
              <w:jc w:val="both"/>
              <w:rPr>
                <w:rFonts w:ascii="Times New Roman" w:hAnsi="Times New Roman" w:cs="Times New Roman"/>
                <w:sz w:val="24"/>
                <w:szCs w:val="24"/>
              </w:rPr>
            </w:pPr>
            <w:r w:rsidRPr="0025100E">
              <w:rPr>
                <w:rFonts w:ascii="Times New Roman" w:hAnsi="Times New Roman" w:cs="Times New Roman"/>
                <w:sz w:val="24"/>
                <w:szCs w:val="24"/>
              </w:rPr>
              <w:t>4. Me qëllim të ndërmarrjes sa me të shpejt të</w:t>
            </w:r>
            <w:r w:rsidR="00342FB4" w:rsidRPr="0025100E">
              <w:rPr>
                <w:rFonts w:ascii="Times New Roman" w:hAnsi="Times New Roman" w:cs="Times New Roman"/>
                <w:sz w:val="24"/>
                <w:szCs w:val="24"/>
              </w:rPr>
              <w:t xml:space="preserve"> mas</w:t>
            </w:r>
            <w:r w:rsidRPr="0025100E">
              <w:rPr>
                <w:rFonts w:ascii="Times New Roman" w:hAnsi="Times New Roman" w:cs="Times New Roman"/>
                <w:sz w:val="24"/>
                <w:szCs w:val="24"/>
              </w:rPr>
              <w:t>ave kundër zjarreve Drejtoria të</w:t>
            </w:r>
            <w:r w:rsidR="00342FB4" w:rsidRPr="0025100E">
              <w:rPr>
                <w:rFonts w:ascii="Times New Roman" w:hAnsi="Times New Roman" w:cs="Times New Roman"/>
                <w:sz w:val="24"/>
                <w:szCs w:val="24"/>
              </w:rPr>
              <w:t xml:space="preserve"> koordino</w:t>
            </w:r>
            <w:r w:rsidRPr="0025100E">
              <w:rPr>
                <w:rFonts w:ascii="Times New Roman" w:hAnsi="Times New Roman" w:cs="Times New Roman"/>
                <w:sz w:val="24"/>
                <w:szCs w:val="24"/>
              </w:rPr>
              <w:t>het me njësitë e zjarrfikësve që</w:t>
            </w:r>
            <w:r w:rsidR="00342FB4" w:rsidRPr="0025100E">
              <w:rPr>
                <w:rFonts w:ascii="Times New Roman" w:hAnsi="Times New Roman" w:cs="Times New Roman"/>
                <w:sz w:val="24"/>
                <w:szCs w:val="24"/>
              </w:rPr>
              <w:t xml:space="preserve"> veprojnë në komunat përkatëse si dhe komunitetin. </w:t>
            </w:r>
          </w:p>
          <w:p w14:paraId="7A417ABB" w14:textId="07D7812E" w:rsidR="005633AB" w:rsidRDefault="005633AB" w:rsidP="00DA75AD">
            <w:pPr>
              <w:jc w:val="both"/>
              <w:rPr>
                <w:rFonts w:ascii="Times New Roman" w:hAnsi="Times New Roman" w:cs="Times New Roman"/>
                <w:sz w:val="24"/>
                <w:szCs w:val="24"/>
              </w:rPr>
            </w:pPr>
          </w:p>
          <w:p w14:paraId="71837423" w14:textId="77777777" w:rsidR="00034AFE" w:rsidRPr="0025100E" w:rsidRDefault="00034AFE" w:rsidP="00DA75AD">
            <w:pPr>
              <w:jc w:val="both"/>
              <w:rPr>
                <w:rFonts w:ascii="Times New Roman" w:hAnsi="Times New Roman" w:cs="Times New Roman"/>
                <w:sz w:val="24"/>
                <w:szCs w:val="24"/>
              </w:rPr>
            </w:pPr>
          </w:p>
          <w:p w14:paraId="7A82583B" w14:textId="59CC80DC" w:rsidR="00342FB4" w:rsidRPr="00163B3D" w:rsidRDefault="00342FB4" w:rsidP="00DA75AD">
            <w:pPr>
              <w:jc w:val="center"/>
              <w:rPr>
                <w:rFonts w:ascii="Times New Roman" w:hAnsi="Times New Roman" w:cs="Times New Roman"/>
                <w:b/>
                <w:sz w:val="24"/>
                <w:szCs w:val="24"/>
              </w:rPr>
            </w:pPr>
            <w:r w:rsidRPr="00163B3D">
              <w:rPr>
                <w:rFonts w:ascii="Times New Roman" w:hAnsi="Times New Roman" w:cs="Times New Roman"/>
                <w:b/>
                <w:sz w:val="24"/>
                <w:szCs w:val="24"/>
              </w:rPr>
              <w:t>Neni 24</w:t>
            </w:r>
          </w:p>
          <w:p w14:paraId="757FBDBA" w14:textId="4AF52C83" w:rsidR="00342FB4" w:rsidRPr="00163B3D" w:rsidRDefault="00342FB4" w:rsidP="00DA75AD">
            <w:pPr>
              <w:jc w:val="center"/>
              <w:rPr>
                <w:rFonts w:ascii="Times New Roman" w:hAnsi="Times New Roman" w:cs="Times New Roman"/>
                <w:b/>
                <w:sz w:val="24"/>
                <w:szCs w:val="24"/>
              </w:rPr>
            </w:pPr>
            <w:r w:rsidRPr="00163B3D">
              <w:rPr>
                <w:rFonts w:ascii="Times New Roman" w:hAnsi="Times New Roman" w:cs="Times New Roman"/>
                <w:b/>
                <w:sz w:val="24"/>
                <w:szCs w:val="24"/>
              </w:rPr>
              <w:t>Shenjëzimi</w:t>
            </w:r>
          </w:p>
          <w:p w14:paraId="3AB96CF1" w14:textId="77777777" w:rsidR="0024500D" w:rsidRPr="0025100E" w:rsidRDefault="0024500D" w:rsidP="00DA75AD">
            <w:pPr>
              <w:jc w:val="center"/>
              <w:rPr>
                <w:rFonts w:ascii="Times New Roman" w:hAnsi="Times New Roman" w:cs="Times New Roman"/>
                <w:b/>
                <w:sz w:val="24"/>
                <w:szCs w:val="24"/>
              </w:rPr>
            </w:pPr>
          </w:p>
          <w:p w14:paraId="409E70CC" w14:textId="19ED22F2" w:rsidR="00342FB4" w:rsidRPr="0025100E" w:rsidRDefault="00342FB4" w:rsidP="00DA75AD">
            <w:pPr>
              <w:jc w:val="both"/>
              <w:rPr>
                <w:rFonts w:ascii="Times New Roman" w:hAnsi="Times New Roman" w:cs="Times New Roman"/>
                <w:sz w:val="24"/>
                <w:szCs w:val="24"/>
              </w:rPr>
            </w:pPr>
            <w:r w:rsidRPr="0025100E">
              <w:rPr>
                <w:rFonts w:ascii="Times New Roman" w:hAnsi="Times New Roman" w:cs="Times New Roman"/>
                <w:sz w:val="24"/>
                <w:szCs w:val="24"/>
              </w:rPr>
              <w:t>1. Hapja dhe shenjëzimi i shtigjeve në këto zona t</w:t>
            </w:r>
            <w:r w:rsidR="005C0CB0">
              <w:rPr>
                <w:rFonts w:ascii="Times New Roman" w:hAnsi="Times New Roman" w:cs="Times New Roman"/>
                <w:sz w:val="24"/>
                <w:szCs w:val="24"/>
              </w:rPr>
              <w:t>ë</w:t>
            </w:r>
            <w:r w:rsidRPr="005C0CB0">
              <w:rPr>
                <w:rFonts w:ascii="Times New Roman" w:hAnsi="Times New Roman" w:cs="Times New Roman"/>
                <w:sz w:val="24"/>
                <w:szCs w:val="24"/>
              </w:rPr>
              <w:t xml:space="preserve"> mbrojtura duhet t</w:t>
            </w:r>
            <w:r w:rsidR="005C0CB0">
              <w:rPr>
                <w:rFonts w:ascii="Times New Roman" w:hAnsi="Times New Roman" w:cs="Times New Roman"/>
                <w:sz w:val="24"/>
                <w:szCs w:val="24"/>
              </w:rPr>
              <w:t>ë</w:t>
            </w:r>
            <w:r w:rsidRPr="005C0CB0">
              <w:rPr>
                <w:rFonts w:ascii="Times New Roman" w:hAnsi="Times New Roman" w:cs="Times New Roman"/>
                <w:sz w:val="24"/>
                <w:szCs w:val="24"/>
              </w:rPr>
              <w:t xml:space="preserve"> b</w:t>
            </w:r>
            <w:r w:rsidR="005C0CB0">
              <w:rPr>
                <w:rFonts w:ascii="Times New Roman" w:hAnsi="Times New Roman" w:cs="Times New Roman"/>
                <w:sz w:val="24"/>
                <w:szCs w:val="24"/>
              </w:rPr>
              <w:t>ë</w:t>
            </w:r>
            <w:r w:rsidRPr="005C0CB0">
              <w:rPr>
                <w:rFonts w:ascii="Times New Roman" w:hAnsi="Times New Roman" w:cs="Times New Roman"/>
                <w:sz w:val="24"/>
                <w:szCs w:val="24"/>
              </w:rPr>
              <w:t>het sipas standardeve ndërkombëtare</w:t>
            </w:r>
            <w:r w:rsidR="000F0BB7" w:rsidRPr="0025100E">
              <w:rPr>
                <w:rFonts w:ascii="Times New Roman" w:hAnsi="Times New Roman" w:cs="Times New Roman"/>
                <w:sz w:val="24"/>
                <w:szCs w:val="24"/>
              </w:rPr>
              <w:t>.</w:t>
            </w:r>
          </w:p>
          <w:p w14:paraId="64B59CEA" w14:textId="77777777" w:rsidR="0024500D" w:rsidRPr="0025100E" w:rsidRDefault="0024500D" w:rsidP="00DA75AD">
            <w:pPr>
              <w:jc w:val="both"/>
              <w:rPr>
                <w:rFonts w:ascii="Times New Roman" w:hAnsi="Times New Roman" w:cs="Times New Roman"/>
                <w:sz w:val="24"/>
                <w:szCs w:val="24"/>
              </w:rPr>
            </w:pPr>
          </w:p>
          <w:p w14:paraId="195A0F10" w14:textId="7A181C3E" w:rsidR="00342FB4" w:rsidRPr="0025100E" w:rsidRDefault="00342FB4" w:rsidP="00DA75AD">
            <w:pPr>
              <w:jc w:val="both"/>
              <w:rPr>
                <w:rFonts w:ascii="Times New Roman" w:hAnsi="Times New Roman" w:cs="Times New Roman"/>
                <w:sz w:val="24"/>
                <w:szCs w:val="24"/>
              </w:rPr>
            </w:pPr>
            <w:r w:rsidRPr="0025100E">
              <w:rPr>
                <w:rFonts w:ascii="Times New Roman" w:hAnsi="Times New Roman" w:cs="Times New Roman"/>
                <w:sz w:val="24"/>
                <w:szCs w:val="24"/>
              </w:rPr>
              <w:t>2. Shënjëzimi bëhet në gjuhët zyrtare.</w:t>
            </w:r>
          </w:p>
          <w:p w14:paraId="0A0078E7" w14:textId="77777777" w:rsidR="0024500D" w:rsidRPr="0025100E" w:rsidRDefault="0024500D" w:rsidP="00DA75AD">
            <w:pPr>
              <w:jc w:val="both"/>
              <w:rPr>
                <w:rFonts w:ascii="Times New Roman" w:hAnsi="Times New Roman" w:cs="Times New Roman"/>
                <w:sz w:val="24"/>
                <w:szCs w:val="24"/>
              </w:rPr>
            </w:pPr>
          </w:p>
          <w:p w14:paraId="0CE17422" w14:textId="77777777" w:rsidR="0024500D" w:rsidRPr="0025100E" w:rsidRDefault="00342FB4" w:rsidP="00DA75AD">
            <w:pPr>
              <w:jc w:val="both"/>
              <w:rPr>
                <w:rFonts w:ascii="Times New Roman" w:hAnsi="Times New Roman" w:cs="Times New Roman"/>
                <w:sz w:val="24"/>
                <w:szCs w:val="24"/>
              </w:rPr>
            </w:pPr>
            <w:r w:rsidRPr="0025100E">
              <w:rPr>
                <w:rFonts w:ascii="Times New Roman" w:hAnsi="Times New Roman" w:cs="Times New Roman"/>
                <w:sz w:val="24"/>
                <w:szCs w:val="24"/>
              </w:rPr>
              <w:t>3. Kufijtë e këtyre zonave te mbrojtura shënjohen në tabela.</w:t>
            </w:r>
          </w:p>
          <w:p w14:paraId="2F00A132" w14:textId="1A3261AE" w:rsidR="00342FB4" w:rsidRPr="0025100E" w:rsidRDefault="00342FB4" w:rsidP="00DA75AD">
            <w:pPr>
              <w:jc w:val="both"/>
              <w:rPr>
                <w:rFonts w:ascii="Times New Roman" w:hAnsi="Times New Roman" w:cs="Times New Roman"/>
                <w:sz w:val="24"/>
                <w:szCs w:val="24"/>
              </w:rPr>
            </w:pPr>
          </w:p>
          <w:p w14:paraId="4634C079" w14:textId="396263BF" w:rsidR="00342FB4" w:rsidRDefault="00342FB4" w:rsidP="00DA75AD">
            <w:pPr>
              <w:jc w:val="both"/>
              <w:rPr>
                <w:rFonts w:ascii="Times New Roman" w:hAnsi="Times New Roman" w:cs="Times New Roman"/>
                <w:sz w:val="24"/>
                <w:szCs w:val="24"/>
              </w:rPr>
            </w:pPr>
            <w:r w:rsidRPr="0025100E">
              <w:rPr>
                <w:rFonts w:ascii="Times New Roman" w:hAnsi="Times New Roman" w:cs="Times New Roman"/>
                <w:sz w:val="24"/>
                <w:szCs w:val="24"/>
              </w:rPr>
              <w:t>4. Tabela vendoset në hyrje të rrugëve në këto zona t</w:t>
            </w:r>
            <w:r w:rsidR="005C0CB0">
              <w:rPr>
                <w:rFonts w:ascii="Times New Roman" w:hAnsi="Times New Roman" w:cs="Times New Roman"/>
                <w:sz w:val="24"/>
                <w:szCs w:val="24"/>
              </w:rPr>
              <w:t>ë</w:t>
            </w:r>
            <w:r w:rsidRPr="005C0CB0">
              <w:rPr>
                <w:rFonts w:ascii="Times New Roman" w:hAnsi="Times New Roman" w:cs="Times New Roman"/>
                <w:sz w:val="24"/>
                <w:szCs w:val="24"/>
              </w:rPr>
              <w:t xml:space="preserve"> mbrojtura.</w:t>
            </w:r>
          </w:p>
          <w:p w14:paraId="5EF90730" w14:textId="77777777" w:rsidR="005C0CB0" w:rsidRPr="005C0CB0" w:rsidRDefault="005C0CB0" w:rsidP="00DA75AD">
            <w:pPr>
              <w:jc w:val="both"/>
              <w:rPr>
                <w:rFonts w:ascii="Times New Roman" w:hAnsi="Times New Roman" w:cs="Times New Roman"/>
                <w:sz w:val="24"/>
                <w:szCs w:val="24"/>
              </w:rPr>
            </w:pPr>
          </w:p>
          <w:p w14:paraId="70C8BC78" w14:textId="77777777" w:rsidR="00342FB4" w:rsidRPr="0025100E" w:rsidRDefault="00342FB4" w:rsidP="00DA75AD">
            <w:pPr>
              <w:jc w:val="both"/>
              <w:rPr>
                <w:rFonts w:ascii="Times New Roman" w:hAnsi="Times New Roman" w:cs="Times New Roman"/>
                <w:sz w:val="24"/>
                <w:szCs w:val="24"/>
              </w:rPr>
            </w:pPr>
            <w:r w:rsidRPr="0025100E">
              <w:rPr>
                <w:rFonts w:ascii="Times New Roman" w:hAnsi="Times New Roman" w:cs="Times New Roman"/>
                <w:sz w:val="24"/>
                <w:szCs w:val="24"/>
              </w:rPr>
              <w:lastRenderedPageBreak/>
              <w:t xml:space="preserve">5. Në pjesët pyjore dhe të tjera kufiri shënjohet me shenja të zakonshme pyjore në trungjet, gurët apo në ndonjë formë tjetër të përshtatshme. </w:t>
            </w:r>
          </w:p>
          <w:p w14:paraId="5FF3319E" w14:textId="77777777" w:rsidR="00342FB4" w:rsidRPr="00034AFE" w:rsidRDefault="00342FB4" w:rsidP="00DA75AD">
            <w:pPr>
              <w:jc w:val="both"/>
              <w:rPr>
                <w:rFonts w:ascii="Times New Roman" w:eastAsia="Times New Roman" w:hAnsi="Times New Roman" w:cs="Times New Roman"/>
                <w:b/>
                <w:sz w:val="18"/>
                <w:szCs w:val="24"/>
              </w:rPr>
            </w:pPr>
          </w:p>
          <w:p w14:paraId="0FC35524" w14:textId="0E1A79F4" w:rsidR="00342FB4" w:rsidRPr="00E9607D" w:rsidRDefault="00342FB4" w:rsidP="00DA75AD">
            <w:pPr>
              <w:jc w:val="center"/>
              <w:rPr>
                <w:rFonts w:ascii="Times New Roman" w:eastAsia="Times New Roman" w:hAnsi="Times New Roman" w:cs="Times New Roman"/>
                <w:b/>
                <w:sz w:val="24"/>
                <w:szCs w:val="24"/>
              </w:rPr>
            </w:pPr>
            <w:r w:rsidRPr="00E9607D">
              <w:rPr>
                <w:rFonts w:ascii="Times New Roman" w:eastAsia="Times New Roman" w:hAnsi="Times New Roman" w:cs="Times New Roman"/>
                <w:b/>
                <w:sz w:val="24"/>
                <w:szCs w:val="24"/>
              </w:rPr>
              <w:t>Neni 25</w:t>
            </w:r>
          </w:p>
          <w:p w14:paraId="53A5F847" w14:textId="7E92FA55" w:rsidR="00342FB4" w:rsidRPr="00916B69" w:rsidRDefault="00342FB4" w:rsidP="00DA75AD">
            <w:pPr>
              <w:jc w:val="center"/>
              <w:rPr>
                <w:rFonts w:ascii="Times New Roman" w:eastAsia="Times New Roman" w:hAnsi="Times New Roman" w:cs="Times New Roman"/>
                <w:b/>
                <w:sz w:val="24"/>
                <w:szCs w:val="24"/>
              </w:rPr>
            </w:pPr>
            <w:r w:rsidRPr="00E9607D">
              <w:rPr>
                <w:rFonts w:ascii="Times New Roman" w:eastAsia="Times New Roman" w:hAnsi="Times New Roman" w:cs="Times New Roman"/>
                <w:b/>
                <w:sz w:val="24"/>
                <w:szCs w:val="24"/>
              </w:rPr>
              <w:t>Menaxhimi, mbikëqyrja dhe masat administrative</w:t>
            </w:r>
          </w:p>
          <w:p w14:paraId="679A9C6B" w14:textId="77777777" w:rsidR="0024500D" w:rsidRPr="0025100E" w:rsidRDefault="0024500D" w:rsidP="00DA75AD">
            <w:pPr>
              <w:jc w:val="center"/>
              <w:rPr>
                <w:rFonts w:ascii="Times New Roman" w:eastAsia="Times New Roman" w:hAnsi="Times New Roman" w:cs="Times New Roman"/>
                <w:b/>
                <w:sz w:val="24"/>
                <w:szCs w:val="24"/>
              </w:rPr>
            </w:pPr>
          </w:p>
          <w:p w14:paraId="2132B075" w14:textId="311C9F9A" w:rsidR="00342FB4" w:rsidRPr="00E9607D" w:rsidRDefault="00342FB4" w:rsidP="00DA75AD">
            <w:pPr>
              <w:jc w:val="both"/>
              <w:rPr>
                <w:rFonts w:ascii="Times New Roman" w:eastAsia="Times New Roman" w:hAnsi="Times New Roman" w:cs="Times New Roman"/>
                <w:sz w:val="24"/>
                <w:szCs w:val="24"/>
              </w:rPr>
            </w:pPr>
            <w:r w:rsidRPr="00E9607D">
              <w:rPr>
                <w:rFonts w:ascii="Times New Roman" w:eastAsia="Times New Roman" w:hAnsi="Times New Roman" w:cs="Times New Roman"/>
                <w:sz w:val="24"/>
                <w:szCs w:val="24"/>
              </w:rPr>
              <w:t xml:space="preserve">1. Menaxhimin e </w:t>
            </w:r>
            <w:r w:rsidR="00B01FE8" w:rsidRPr="00E9607D">
              <w:rPr>
                <w:rFonts w:ascii="Times New Roman" w:eastAsia="Times New Roman" w:hAnsi="Times New Roman" w:cs="Times New Roman"/>
                <w:sz w:val="24"/>
                <w:szCs w:val="24"/>
              </w:rPr>
              <w:t>drejtpë</w:t>
            </w:r>
            <w:r w:rsidR="00B01FE8">
              <w:rPr>
                <w:rFonts w:ascii="Times New Roman" w:eastAsia="Times New Roman" w:hAnsi="Times New Roman" w:cs="Times New Roman"/>
                <w:sz w:val="24"/>
                <w:szCs w:val="24"/>
              </w:rPr>
              <w:t>r</w:t>
            </w:r>
            <w:r w:rsidR="00B01FE8" w:rsidRPr="00E9607D">
              <w:rPr>
                <w:rFonts w:ascii="Times New Roman" w:eastAsia="Times New Roman" w:hAnsi="Times New Roman" w:cs="Times New Roman"/>
                <w:sz w:val="24"/>
                <w:szCs w:val="24"/>
              </w:rPr>
              <w:t>drejtë</w:t>
            </w:r>
            <w:r w:rsidRPr="00E9607D">
              <w:rPr>
                <w:rFonts w:ascii="Times New Roman" w:eastAsia="Times New Roman" w:hAnsi="Times New Roman" w:cs="Times New Roman"/>
                <w:sz w:val="24"/>
                <w:szCs w:val="24"/>
              </w:rPr>
              <w:t xml:space="preserve"> të këtyre zonave të mbrojtura e kryejnë </w:t>
            </w:r>
            <w:r w:rsidRPr="00E9607D">
              <w:rPr>
                <w:rFonts w:ascii="Times New Roman" w:hAnsi="Times New Roman" w:cs="Times New Roman"/>
                <w:sz w:val="24"/>
                <w:szCs w:val="24"/>
              </w:rPr>
              <w:t>Drejtoritë përkatëse</w:t>
            </w:r>
            <w:r w:rsidRPr="00E9607D">
              <w:rPr>
                <w:rFonts w:ascii="Times New Roman" w:eastAsia="Times New Roman" w:hAnsi="Times New Roman" w:cs="Times New Roman"/>
                <w:sz w:val="24"/>
                <w:szCs w:val="24"/>
              </w:rPr>
              <w:t xml:space="preserve">. </w:t>
            </w:r>
          </w:p>
          <w:p w14:paraId="6AF7F45D" w14:textId="77777777" w:rsidR="0024500D" w:rsidRPr="00034AFE" w:rsidRDefault="0024500D" w:rsidP="00DA75AD">
            <w:pPr>
              <w:jc w:val="both"/>
              <w:rPr>
                <w:rFonts w:ascii="Times New Roman" w:eastAsia="Times New Roman" w:hAnsi="Times New Roman" w:cs="Times New Roman"/>
                <w:sz w:val="20"/>
                <w:szCs w:val="24"/>
              </w:rPr>
            </w:pPr>
          </w:p>
          <w:p w14:paraId="30A84B3A" w14:textId="77777777" w:rsidR="00342FB4" w:rsidRPr="00E9607D" w:rsidRDefault="00342FB4" w:rsidP="00DA75AD">
            <w:pPr>
              <w:jc w:val="both"/>
              <w:rPr>
                <w:rFonts w:ascii="Times New Roman" w:hAnsi="Times New Roman" w:cs="Times New Roman"/>
                <w:b/>
                <w:sz w:val="24"/>
                <w:szCs w:val="24"/>
              </w:rPr>
            </w:pPr>
            <w:r w:rsidRPr="00E9607D">
              <w:rPr>
                <w:rFonts w:ascii="Times New Roman" w:eastAsia="Times New Roman" w:hAnsi="Times New Roman" w:cs="Times New Roman"/>
                <w:sz w:val="24"/>
                <w:szCs w:val="24"/>
              </w:rPr>
              <w:t>2. Mbikëqyrjen në zbatimin e kësaj Rregullore e kryejnë Drejtoritë dhe organet e Ministrisë (Inspektorati dhe IKMN-ja) në kuadër të përgjegjësive të veta.</w:t>
            </w:r>
          </w:p>
          <w:p w14:paraId="636DF134" w14:textId="77777777" w:rsidR="00705277" w:rsidRPr="00034AFE" w:rsidRDefault="00705277" w:rsidP="00705170">
            <w:pPr>
              <w:rPr>
                <w:rFonts w:ascii="Times New Roman" w:hAnsi="Times New Roman" w:cs="Times New Roman"/>
                <w:sz w:val="18"/>
                <w:szCs w:val="24"/>
              </w:rPr>
            </w:pPr>
          </w:p>
          <w:p w14:paraId="1B4ECB62" w14:textId="77777777" w:rsidR="002C5E72" w:rsidRDefault="00342FB4" w:rsidP="00DA75AD">
            <w:pPr>
              <w:jc w:val="center"/>
              <w:rPr>
                <w:rFonts w:ascii="Times New Roman" w:hAnsi="Times New Roman" w:cs="Times New Roman"/>
                <w:b/>
                <w:sz w:val="24"/>
                <w:szCs w:val="24"/>
              </w:rPr>
            </w:pPr>
            <w:r w:rsidRPr="00163B3D">
              <w:rPr>
                <w:rFonts w:ascii="Times New Roman" w:hAnsi="Times New Roman" w:cs="Times New Roman"/>
                <w:b/>
                <w:sz w:val="24"/>
                <w:szCs w:val="24"/>
              </w:rPr>
              <w:t>Neni 26</w:t>
            </w:r>
          </w:p>
          <w:p w14:paraId="0F01D40F" w14:textId="6F93FC9B" w:rsidR="00342FB4" w:rsidRPr="00163B3D" w:rsidRDefault="00163B3D" w:rsidP="00DA75AD">
            <w:pPr>
              <w:jc w:val="center"/>
              <w:rPr>
                <w:rFonts w:ascii="Times New Roman" w:hAnsi="Times New Roman" w:cs="Times New Roman"/>
                <w:b/>
                <w:sz w:val="24"/>
                <w:szCs w:val="24"/>
              </w:rPr>
            </w:pPr>
            <w:r>
              <w:rPr>
                <w:rFonts w:ascii="Times New Roman" w:hAnsi="Times New Roman" w:cs="Times New Roman"/>
                <w:b/>
                <w:sz w:val="24"/>
                <w:szCs w:val="24"/>
              </w:rPr>
              <w:t>Tarifat</w:t>
            </w:r>
          </w:p>
          <w:p w14:paraId="584E88F6" w14:textId="77777777" w:rsidR="0024500D" w:rsidRPr="00705277" w:rsidRDefault="0024500D" w:rsidP="00DA75AD">
            <w:pPr>
              <w:jc w:val="center"/>
              <w:rPr>
                <w:rFonts w:ascii="Times New Roman" w:hAnsi="Times New Roman" w:cs="Times New Roman"/>
                <w:b/>
                <w:sz w:val="24"/>
                <w:szCs w:val="24"/>
              </w:rPr>
            </w:pPr>
          </w:p>
          <w:p w14:paraId="5431047C" w14:textId="323840DC" w:rsidR="00342FB4" w:rsidRPr="00B01FE8" w:rsidRDefault="00163B3D" w:rsidP="00DA75AD">
            <w:pPr>
              <w:jc w:val="both"/>
              <w:rPr>
                <w:rFonts w:ascii="Times New Roman" w:hAnsi="Times New Roman" w:cs="Times New Roman"/>
                <w:sz w:val="24"/>
                <w:szCs w:val="24"/>
              </w:rPr>
            </w:pPr>
            <w:r>
              <w:rPr>
                <w:rFonts w:ascii="Times New Roman" w:hAnsi="Times New Roman" w:cs="Times New Roman"/>
                <w:sz w:val="24"/>
                <w:szCs w:val="24"/>
              </w:rPr>
              <w:t xml:space="preserve">Tarifat </w:t>
            </w:r>
            <w:r w:rsidR="00342FB4" w:rsidRPr="00163B3D">
              <w:rPr>
                <w:rFonts w:ascii="Times New Roman" w:hAnsi="Times New Roman" w:cs="Times New Roman"/>
                <w:sz w:val="24"/>
                <w:szCs w:val="24"/>
              </w:rPr>
              <w:t xml:space="preserve"> për shërbimet e ofruara dhe shfrytëzimin e të mirave të këtyre zonave të mbrojtura</w:t>
            </w:r>
            <w:r w:rsidR="00342FB4" w:rsidRPr="0025100E">
              <w:rPr>
                <w:rFonts w:ascii="Times New Roman" w:hAnsi="Times New Roman" w:cs="Times New Roman"/>
                <w:sz w:val="24"/>
                <w:szCs w:val="24"/>
              </w:rPr>
              <w:t xml:space="preserve"> rregullohen sipas Shtojcës </w:t>
            </w:r>
            <w:r w:rsidR="00B01FE8">
              <w:rPr>
                <w:rFonts w:ascii="Times New Roman" w:hAnsi="Times New Roman" w:cs="Times New Roman"/>
                <w:sz w:val="24"/>
                <w:szCs w:val="24"/>
              </w:rPr>
              <w:t>2 të kësaj Rregulloreje</w:t>
            </w:r>
            <w:r w:rsidR="00342FB4" w:rsidRPr="00B01FE8">
              <w:rPr>
                <w:rFonts w:ascii="Times New Roman" w:hAnsi="Times New Roman" w:cs="Times New Roman"/>
                <w:sz w:val="24"/>
                <w:szCs w:val="24"/>
              </w:rPr>
              <w:t>.</w:t>
            </w:r>
          </w:p>
          <w:p w14:paraId="7785FC5C" w14:textId="77777777" w:rsidR="00342FB4" w:rsidRPr="00034AFE" w:rsidRDefault="00342FB4" w:rsidP="00DA75AD">
            <w:pPr>
              <w:jc w:val="both"/>
              <w:rPr>
                <w:rFonts w:ascii="Times New Roman" w:eastAsia="Times New Roman" w:hAnsi="Times New Roman" w:cs="Times New Roman"/>
                <w:sz w:val="18"/>
                <w:szCs w:val="24"/>
              </w:rPr>
            </w:pPr>
          </w:p>
          <w:p w14:paraId="6A2F442A" w14:textId="79D8E511" w:rsidR="00342FB4" w:rsidRPr="00E9607D" w:rsidRDefault="00342FB4" w:rsidP="00DA75AD">
            <w:pPr>
              <w:jc w:val="center"/>
              <w:rPr>
                <w:rFonts w:ascii="Times New Roman" w:hAnsi="Times New Roman" w:cs="Times New Roman"/>
                <w:b/>
                <w:sz w:val="24"/>
                <w:szCs w:val="24"/>
              </w:rPr>
            </w:pPr>
            <w:r w:rsidRPr="00E9607D">
              <w:rPr>
                <w:rFonts w:ascii="Times New Roman" w:hAnsi="Times New Roman" w:cs="Times New Roman"/>
                <w:b/>
                <w:sz w:val="24"/>
                <w:szCs w:val="24"/>
              </w:rPr>
              <w:t>Neni 27</w:t>
            </w:r>
          </w:p>
          <w:p w14:paraId="3256EB15" w14:textId="317339F4" w:rsidR="00342FB4" w:rsidRPr="00E9607D" w:rsidRDefault="00342FB4" w:rsidP="00DA75AD">
            <w:pPr>
              <w:jc w:val="center"/>
              <w:rPr>
                <w:rFonts w:ascii="Times New Roman" w:eastAsia="Times New Roman" w:hAnsi="Times New Roman" w:cs="Times New Roman"/>
                <w:b/>
                <w:sz w:val="24"/>
                <w:szCs w:val="24"/>
              </w:rPr>
            </w:pPr>
            <w:r w:rsidRPr="00E9607D">
              <w:rPr>
                <w:rFonts w:ascii="Times New Roman" w:eastAsia="Times New Roman" w:hAnsi="Times New Roman" w:cs="Times New Roman"/>
                <w:b/>
                <w:sz w:val="24"/>
                <w:szCs w:val="24"/>
              </w:rPr>
              <w:t>Dispozitat ndëshkimore</w:t>
            </w:r>
          </w:p>
          <w:p w14:paraId="2C83148B" w14:textId="77777777" w:rsidR="0024500D" w:rsidRPr="00034AFE" w:rsidRDefault="0024500D" w:rsidP="00DA75AD">
            <w:pPr>
              <w:jc w:val="center"/>
              <w:rPr>
                <w:rFonts w:ascii="Times New Roman" w:eastAsia="Times New Roman" w:hAnsi="Times New Roman" w:cs="Times New Roman"/>
                <w:sz w:val="16"/>
                <w:szCs w:val="24"/>
              </w:rPr>
            </w:pPr>
          </w:p>
          <w:p w14:paraId="57BBA206" w14:textId="0C5D7D93" w:rsidR="00C70419" w:rsidRPr="002C5E72" w:rsidRDefault="00342FB4" w:rsidP="002C5E72">
            <w:pPr>
              <w:jc w:val="both"/>
              <w:rPr>
                <w:rFonts w:ascii="Times New Roman" w:eastAsia="Times New Roman" w:hAnsi="Times New Roman" w:cs="Times New Roman"/>
                <w:sz w:val="24"/>
                <w:szCs w:val="24"/>
              </w:rPr>
            </w:pPr>
            <w:r w:rsidRPr="00E9607D">
              <w:rPr>
                <w:rFonts w:ascii="Times New Roman" w:eastAsia="Calibri" w:hAnsi="Times New Roman" w:cs="Times New Roman"/>
                <w:sz w:val="24"/>
                <w:szCs w:val="24"/>
              </w:rPr>
              <w:t xml:space="preserve">Ndaj personave juridik dhe fizik që veprojnë në kundërshtim me këtë Rregullore do të </w:t>
            </w:r>
            <w:r w:rsidR="00163B3D" w:rsidRPr="00E9607D">
              <w:rPr>
                <w:rFonts w:ascii="Times New Roman" w:eastAsia="Calibri" w:hAnsi="Times New Roman" w:cs="Times New Roman"/>
                <w:sz w:val="24"/>
                <w:szCs w:val="24"/>
              </w:rPr>
              <w:t>iniciohen</w:t>
            </w:r>
            <w:r w:rsidRPr="00E9607D">
              <w:rPr>
                <w:rFonts w:ascii="Times New Roman" w:eastAsia="Calibri" w:hAnsi="Times New Roman" w:cs="Times New Roman"/>
                <w:sz w:val="24"/>
                <w:szCs w:val="24"/>
              </w:rPr>
              <w:t xml:space="preserve"> masa ndëshkuese dhe kërkesa për kompenzimin e dëmit të shkaktuar sipas legjislacionit në fuqi.</w:t>
            </w:r>
          </w:p>
          <w:p w14:paraId="20E73712" w14:textId="77777777" w:rsidR="00C70419" w:rsidRDefault="00C70419" w:rsidP="00DA75AD">
            <w:pPr>
              <w:jc w:val="center"/>
              <w:rPr>
                <w:rFonts w:ascii="Times New Roman" w:hAnsi="Times New Roman" w:cs="Times New Roman"/>
                <w:b/>
                <w:sz w:val="24"/>
                <w:szCs w:val="24"/>
              </w:rPr>
            </w:pPr>
          </w:p>
          <w:p w14:paraId="5EA131C0" w14:textId="072E93C2" w:rsidR="00342FB4" w:rsidRPr="00B01FE8" w:rsidRDefault="00342FB4" w:rsidP="00DA75AD">
            <w:pPr>
              <w:jc w:val="center"/>
              <w:rPr>
                <w:rFonts w:ascii="Times New Roman" w:hAnsi="Times New Roman" w:cs="Times New Roman"/>
                <w:b/>
                <w:sz w:val="24"/>
                <w:szCs w:val="24"/>
              </w:rPr>
            </w:pPr>
            <w:r w:rsidRPr="00B01FE8">
              <w:rPr>
                <w:rFonts w:ascii="Times New Roman" w:hAnsi="Times New Roman" w:cs="Times New Roman"/>
                <w:b/>
                <w:sz w:val="24"/>
                <w:szCs w:val="24"/>
              </w:rPr>
              <w:t>Neni 28</w:t>
            </w:r>
          </w:p>
          <w:p w14:paraId="68FE83AA" w14:textId="0E90D3C0" w:rsidR="00342FB4" w:rsidRPr="0025100E" w:rsidRDefault="00342FB4" w:rsidP="00DA75AD">
            <w:pPr>
              <w:jc w:val="center"/>
              <w:rPr>
                <w:rFonts w:ascii="Times New Roman" w:hAnsi="Times New Roman" w:cs="Times New Roman"/>
                <w:b/>
                <w:sz w:val="24"/>
                <w:szCs w:val="24"/>
              </w:rPr>
            </w:pPr>
            <w:r w:rsidRPr="0025100E">
              <w:rPr>
                <w:rFonts w:ascii="Times New Roman" w:hAnsi="Times New Roman" w:cs="Times New Roman"/>
                <w:b/>
                <w:sz w:val="24"/>
                <w:szCs w:val="24"/>
              </w:rPr>
              <w:t>Dispozitat kalimtare dhe përfundimtare</w:t>
            </w:r>
          </w:p>
          <w:p w14:paraId="65182B8A" w14:textId="77777777" w:rsidR="0024500D" w:rsidRPr="0025100E" w:rsidRDefault="0024500D" w:rsidP="00DA75AD">
            <w:pPr>
              <w:jc w:val="center"/>
              <w:rPr>
                <w:rFonts w:ascii="Times New Roman" w:hAnsi="Times New Roman" w:cs="Times New Roman"/>
                <w:b/>
                <w:sz w:val="24"/>
                <w:szCs w:val="24"/>
              </w:rPr>
            </w:pPr>
          </w:p>
          <w:p w14:paraId="070E06B3" w14:textId="7B06111D" w:rsidR="00342FB4" w:rsidRPr="0025100E" w:rsidRDefault="00342FB4" w:rsidP="00DA75AD">
            <w:pPr>
              <w:jc w:val="both"/>
              <w:rPr>
                <w:rFonts w:ascii="Times New Roman" w:hAnsi="Times New Roman" w:cs="Times New Roman"/>
                <w:sz w:val="24"/>
                <w:szCs w:val="24"/>
              </w:rPr>
            </w:pPr>
            <w:r w:rsidRPr="0025100E">
              <w:rPr>
                <w:rFonts w:ascii="Times New Roman" w:hAnsi="Times New Roman" w:cs="Times New Roman"/>
                <w:sz w:val="24"/>
                <w:szCs w:val="24"/>
              </w:rPr>
              <w:t>1. 1 (</w:t>
            </w:r>
            <w:r w:rsidR="002470D9">
              <w:rPr>
                <w:rFonts w:ascii="Times New Roman" w:hAnsi="Times New Roman" w:cs="Times New Roman"/>
                <w:sz w:val="24"/>
                <w:szCs w:val="24"/>
              </w:rPr>
              <w:t>n</w:t>
            </w:r>
            <w:r w:rsidRPr="002470D9">
              <w:rPr>
                <w:rFonts w:ascii="Times New Roman" w:hAnsi="Times New Roman" w:cs="Times New Roman"/>
                <w:sz w:val="24"/>
                <w:szCs w:val="24"/>
              </w:rPr>
              <w:t xml:space="preserve">jë) vit nga dita e hyrjes në fuqi të kësaj Rregullore nga ana e Drejtorisë </w:t>
            </w:r>
            <w:r w:rsidRPr="0025100E">
              <w:rPr>
                <w:rFonts w:ascii="Times New Roman" w:hAnsi="Times New Roman" w:cs="Times New Roman"/>
                <w:sz w:val="24"/>
                <w:szCs w:val="24"/>
              </w:rPr>
              <w:t>përkatëse duhet të kryhen shenjëzimet e parapara në territorin e secilës zonë të mbrojtur sipas kësaj Rregullore.</w:t>
            </w:r>
          </w:p>
          <w:p w14:paraId="34A18B33" w14:textId="77777777" w:rsidR="0024500D" w:rsidRPr="0025100E" w:rsidRDefault="0024500D" w:rsidP="00DA75AD">
            <w:pPr>
              <w:jc w:val="both"/>
              <w:rPr>
                <w:rFonts w:ascii="Times New Roman" w:hAnsi="Times New Roman" w:cs="Times New Roman"/>
                <w:sz w:val="24"/>
                <w:szCs w:val="24"/>
              </w:rPr>
            </w:pPr>
          </w:p>
          <w:p w14:paraId="4023B0C2" w14:textId="32CB8FA1" w:rsidR="00342FB4" w:rsidRPr="0070539E" w:rsidRDefault="00342FB4" w:rsidP="00DA75AD">
            <w:pPr>
              <w:jc w:val="both"/>
              <w:rPr>
                <w:rFonts w:ascii="Times New Roman" w:hAnsi="Times New Roman" w:cs="Times New Roman"/>
                <w:sz w:val="24"/>
                <w:szCs w:val="24"/>
              </w:rPr>
            </w:pPr>
            <w:r w:rsidRPr="0025100E">
              <w:rPr>
                <w:rFonts w:ascii="Times New Roman" w:hAnsi="Times New Roman" w:cs="Times New Roman"/>
                <w:sz w:val="24"/>
                <w:szCs w:val="24"/>
              </w:rPr>
              <w:t xml:space="preserve">2. Drejtoritë e reja kane afat kohore </w:t>
            </w:r>
            <w:r w:rsidR="0070539E">
              <w:rPr>
                <w:rFonts w:ascii="Times New Roman" w:hAnsi="Times New Roman" w:cs="Times New Roman"/>
                <w:sz w:val="24"/>
                <w:szCs w:val="24"/>
              </w:rPr>
              <w:t>një (</w:t>
            </w:r>
            <w:r w:rsidRPr="0070539E">
              <w:rPr>
                <w:rFonts w:ascii="Times New Roman" w:hAnsi="Times New Roman" w:cs="Times New Roman"/>
                <w:sz w:val="24"/>
                <w:szCs w:val="24"/>
              </w:rPr>
              <w:t>1</w:t>
            </w:r>
            <w:r w:rsidR="0070539E">
              <w:rPr>
                <w:rFonts w:ascii="Times New Roman" w:hAnsi="Times New Roman" w:cs="Times New Roman"/>
                <w:sz w:val="24"/>
                <w:szCs w:val="24"/>
              </w:rPr>
              <w:t>)</w:t>
            </w:r>
            <w:r w:rsidRPr="0070539E">
              <w:rPr>
                <w:rFonts w:ascii="Times New Roman" w:hAnsi="Times New Roman" w:cs="Times New Roman"/>
                <w:sz w:val="24"/>
                <w:szCs w:val="24"/>
              </w:rPr>
              <w:t xml:space="preserve"> vit pas themelimit t</w:t>
            </w:r>
            <w:r w:rsidR="0070539E">
              <w:rPr>
                <w:rFonts w:ascii="Times New Roman" w:hAnsi="Times New Roman" w:cs="Times New Roman"/>
                <w:sz w:val="24"/>
                <w:szCs w:val="24"/>
              </w:rPr>
              <w:t>ë</w:t>
            </w:r>
            <w:r w:rsidRPr="0070539E">
              <w:rPr>
                <w:rFonts w:ascii="Times New Roman" w:hAnsi="Times New Roman" w:cs="Times New Roman"/>
                <w:sz w:val="24"/>
                <w:szCs w:val="24"/>
              </w:rPr>
              <w:t xml:space="preserve"> Drejtorisë të bëjnë shenjëzimet e parapara.</w:t>
            </w:r>
          </w:p>
          <w:p w14:paraId="3440D101" w14:textId="1675FB21" w:rsidR="00342FB4" w:rsidRDefault="00342FB4" w:rsidP="00DA75AD">
            <w:pPr>
              <w:autoSpaceDE w:val="0"/>
              <w:autoSpaceDN w:val="0"/>
              <w:adjustRightInd w:val="0"/>
              <w:jc w:val="both"/>
              <w:rPr>
                <w:rFonts w:ascii="Times New Roman" w:eastAsia="Calibri" w:hAnsi="Times New Roman" w:cs="Times New Roman"/>
                <w:bCs/>
                <w:sz w:val="24"/>
                <w:szCs w:val="24"/>
              </w:rPr>
            </w:pPr>
          </w:p>
          <w:p w14:paraId="601BF958" w14:textId="77777777" w:rsidR="002C5E72" w:rsidRPr="0025100E" w:rsidRDefault="002C5E72" w:rsidP="00DA75AD">
            <w:pPr>
              <w:autoSpaceDE w:val="0"/>
              <w:autoSpaceDN w:val="0"/>
              <w:adjustRightInd w:val="0"/>
              <w:jc w:val="both"/>
              <w:rPr>
                <w:rFonts w:ascii="Times New Roman" w:eastAsia="Calibri" w:hAnsi="Times New Roman" w:cs="Times New Roman"/>
                <w:bCs/>
                <w:sz w:val="24"/>
                <w:szCs w:val="24"/>
              </w:rPr>
            </w:pPr>
          </w:p>
          <w:p w14:paraId="359ED4A0" w14:textId="6FA418E7" w:rsidR="00342FB4" w:rsidRPr="009B396B" w:rsidRDefault="00342FB4" w:rsidP="00DA75AD">
            <w:pPr>
              <w:jc w:val="center"/>
              <w:rPr>
                <w:rFonts w:ascii="Times New Roman" w:eastAsia="Times New Roman" w:hAnsi="Times New Roman" w:cs="Times New Roman"/>
                <w:b/>
                <w:sz w:val="24"/>
                <w:szCs w:val="24"/>
              </w:rPr>
            </w:pPr>
            <w:r w:rsidRPr="009B396B">
              <w:rPr>
                <w:rFonts w:ascii="Times New Roman" w:eastAsia="Times New Roman" w:hAnsi="Times New Roman" w:cs="Times New Roman"/>
                <w:b/>
                <w:sz w:val="24"/>
                <w:szCs w:val="24"/>
              </w:rPr>
              <w:t>Neni 29</w:t>
            </w:r>
          </w:p>
          <w:p w14:paraId="294FDFFC" w14:textId="4A4EC4ED" w:rsidR="00342FB4" w:rsidRPr="009B396B" w:rsidRDefault="00342FB4" w:rsidP="00DA75AD">
            <w:pPr>
              <w:jc w:val="center"/>
              <w:rPr>
                <w:rFonts w:ascii="Times New Roman" w:eastAsia="Times New Roman" w:hAnsi="Times New Roman" w:cs="Times New Roman"/>
                <w:b/>
                <w:sz w:val="24"/>
                <w:szCs w:val="24"/>
              </w:rPr>
            </w:pPr>
            <w:r w:rsidRPr="009B396B">
              <w:rPr>
                <w:rFonts w:ascii="Times New Roman" w:eastAsia="Times New Roman" w:hAnsi="Times New Roman" w:cs="Times New Roman"/>
                <w:b/>
                <w:sz w:val="24"/>
                <w:szCs w:val="24"/>
              </w:rPr>
              <w:t>Monitorimi i zbatimit</w:t>
            </w:r>
          </w:p>
          <w:p w14:paraId="4AE5A14C" w14:textId="77777777" w:rsidR="0024500D" w:rsidRPr="0025100E" w:rsidRDefault="0024500D" w:rsidP="00DA75AD">
            <w:pPr>
              <w:jc w:val="center"/>
              <w:rPr>
                <w:rFonts w:ascii="Times New Roman" w:eastAsia="Times New Roman" w:hAnsi="Times New Roman" w:cs="Times New Roman"/>
                <w:b/>
                <w:sz w:val="24"/>
                <w:szCs w:val="24"/>
              </w:rPr>
            </w:pPr>
          </w:p>
          <w:p w14:paraId="78508290" w14:textId="77777777" w:rsidR="00342FB4" w:rsidRPr="0025100E" w:rsidRDefault="00342FB4" w:rsidP="00DA75AD">
            <w:pPr>
              <w:autoSpaceDE w:val="0"/>
              <w:autoSpaceDN w:val="0"/>
              <w:adjustRightInd w:val="0"/>
              <w:jc w:val="both"/>
              <w:rPr>
                <w:rFonts w:ascii="Times New Roman" w:eastAsia="Times New Roman" w:hAnsi="Times New Roman" w:cs="Times New Roman"/>
                <w:sz w:val="24"/>
                <w:szCs w:val="24"/>
              </w:rPr>
            </w:pPr>
            <w:r w:rsidRPr="0025100E">
              <w:rPr>
                <w:rFonts w:ascii="Times New Roman" w:eastAsia="Times New Roman" w:hAnsi="Times New Roman" w:cs="Times New Roman"/>
                <w:sz w:val="24"/>
                <w:szCs w:val="24"/>
              </w:rPr>
              <w:t>Ministria është përgjegjëse për monitorimin dhe zbatimin e kësaj Rregullore.</w:t>
            </w:r>
          </w:p>
          <w:p w14:paraId="43ADBB1C" w14:textId="5CEF28D0" w:rsidR="00342FB4" w:rsidRDefault="00342FB4" w:rsidP="00DA75AD">
            <w:pPr>
              <w:autoSpaceDE w:val="0"/>
              <w:autoSpaceDN w:val="0"/>
              <w:adjustRightInd w:val="0"/>
              <w:jc w:val="both"/>
              <w:rPr>
                <w:rFonts w:ascii="Times New Roman" w:eastAsia="Calibri" w:hAnsi="Times New Roman" w:cs="Times New Roman"/>
                <w:bCs/>
                <w:sz w:val="24"/>
                <w:szCs w:val="24"/>
              </w:rPr>
            </w:pPr>
          </w:p>
          <w:p w14:paraId="5DFDA8F9" w14:textId="77777777" w:rsidR="00034AFE" w:rsidRPr="0025100E" w:rsidRDefault="00034AFE" w:rsidP="00DA75AD">
            <w:pPr>
              <w:autoSpaceDE w:val="0"/>
              <w:autoSpaceDN w:val="0"/>
              <w:adjustRightInd w:val="0"/>
              <w:jc w:val="both"/>
              <w:rPr>
                <w:rFonts w:ascii="Times New Roman" w:eastAsia="Calibri" w:hAnsi="Times New Roman" w:cs="Times New Roman"/>
                <w:bCs/>
                <w:sz w:val="24"/>
                <w:szCs w:val="24"/>
              </w:rPr>
            </w:pPr>
          </w:p>
          <w:p w14:paraId="7AEFF11E" w14:textId="77777777" w:rsidR="00342FB4" w:rsidRPr="0025100E" w:rsidRDefault="00342FB4" w:rsidP="00DA75AD">
            <w:pPr>
              <w:jc w:val="center"/>
              <w:rPr>
                <w:rFonts w:ascii="Times New Roman" w:hAnsi="Times New Roman" w:cs="Times New Roman"/>
                <w:b/>
                <w:sz w:val="24"/>
                <w:szCs w:val="24"/>
              </w:rPr>
            </w:pPr>
            <w:r w:rsidRPr="0025100E">
              <w:rPr>
                <w:rFonts w:ascii="Times New Roman" w:hAnsi="Times New Roman" w:cs="Times New Roman"/>
                <w:b/>
                <w:sz w:val="24"/>
                <w:szCs w:val="24"/>
              </w:rPr>
              <w:t>Neni 30</w:t>
            </w:r>
          </w:p>
          <w:p w14:paraId="620204D5" w14:textId="7EF803F0" w:rsidR="00342FB4" w:rsidRPr="0025100E" w:rsidRDefault="00342FB4" w:rsidP="00DA75AD">
            <w:pPr>
              <w:autoSpaceDE w:val="0"/>
              <w:autoSpaceDN w:val="0"/>
              <w:adjustRightInd w:val="0"/>
              <w:jc w:val="center"/>
              <w:rPr>
                <w:rFonts w:ascii="Times New Roman" w:eastAsia="Calibri" w:hAnsi="Times New Roman" w:cs="Times New Roman"/>
                <w:b/>
                <w:bCs/>
                <w:sz w:val="24"/>
                <w:szCs w:val="24"/>
              </w:rPr>
            </w:pPr>
            <w:r w:rsidRPr="0025100E">
              <w:rPr>
                <w:rFonts w:ascii="Times New Roman" w:eastAsia="Calibri" w:hAnsi="Times New Roman" w:cs="Times New Roman"/>
                <w:b/>
                <w:bCs/>
                <w:sz w:val="24"/>
                <w:szCs w:val="24"/>
              </w:rPr>
              <w:t>Shfuqizimi</w:t>
            </w:r>
          </w:p>
          <w:p w14:paraId="0BBBFF1C" w14:textId="77777777" w:rsidR="0024500D" w:rsidRPr="0025100E" w:rsidRDefault="0024500D" w:rsidP="00DA75AD">
            <w:pPr>
              <w:autoSpaceDE w:val="0"/>
              <w:autoSpaceDN w:val="0"/>
              <w:adjustRightInd w:val="0"/>
              <w:jc w:val="center"/>
              <w:rPr>
                <w:rFonts w:ascii="Times New Roman" w:eastAsia="Calibri" w:hAnsi="Times New Roman" w:cs="Times New Roman"/>
                <w:b/>
                <w:bCs/>
                <w:sz w:val="24"/>
                <w:szCs w:val="24"/>
              </w:rPr>
            </w:pPr>
          </w:p>
          <w:p w14:paraId="02803FD1" w14:textId="2E277F84" w:rsidR="00342FB4" w:rsidRPr="0025100E" w:rsidRDefault="00342FB4" w:rsidP="00DA75AD">
            <w:pPr>
              <w:jc w:val="both"/>
              <w:rPr>
                <w:rFonts w:ascii="Times New Roman" w:hAnsi="Times New Roman" w:cs="Times New Roman"/>
                <w:sz w:val="24"/>
                <w:szCs w:val="24"/>
              </w:rPr>
            </w:pPr>
            <w:r w:rsidRPr="0025100E">
              <w:rPr>
                <w:rFonts w:ascii="Times New Roman" w:hAnsi="Times New Roman" w:cs="Times New Roman"/>
                <w:sz w:val="24"/>
                <w:szCs w:val="24"/>
              </w:rPr>
              <w:t>Me hyrjen në fuqi t</w:t>
            </w:r>
            <w:r w:rsidR="00705170">
              <w:rPr>
                <w:rFonts w:ascii="Times New Roman" w:hAnsi="Times New Roman" w:cs="Times New Roman"/>
                <w:sz w:val="24"/>
                <w:szCs w:val="24"/>
              </w:rPr>
              <w:t>ë</w:t>
            </w:r>
            <w:r w:rsidRPr="0025100E">
              <w:rPr>
                <w:rFonts w:ascii="Times New Roman" w:hAnsi="Times New Roman" w:cs="Times New Roman"/>
                <w:sz w:val="24"/>
                <w:szCs w:val="24"/>
              </w:rPr>
              <w:t xml:space="preserve"> kësaj Rregulloreje shfuqizohet Rregullorja MMPH Nr</w:t>
            </w:r>
            <w:r w:rsidR="00E62E01">
              <w:rPr>
                <w:rFonts w:ascii="Times New Roman" w:hAnsi="Times New Roman" w:cs="Times New Roman"/>
                <w:sz w:val="24"/>
                <w:szCs w:val="24"/>
              </w:rPr>
              <w:t>.</w:t>
            </w:r>
            <w:r w:rsidRPr="00E62E01">
              <w:rPr>
                <w:rFonts w:ascii="Times New Roman" w:hAnsi="Times New Roman" w:cs="Times New Roman"/>
                <w:sz w:val="24"/>
                <w:szCs w:val="24"/>
              </w:rPr>
              <w:t xml:space="preserve"> 23/2014 për Rendin e Brendshëm të Monumentit te Natyrës m</w:t>
            </w:r>
            <w:r w:rsidR="008A2F80" w:rsidRPr="0025100E">
              <w:rPr>
                <w:rFonts w:ascii="Times New Roman" w:hAnsi="Times New Roman" w:cs="Times New Roman"/>
                <w:sz w:val="24"/>
                <w:szCs w:val="24"/>
              </w:rPr>
              <w:t>e Rëndësi të Veçante Shpellës së</w:t>
            </w:r>
            <w:r w:rsidRPr="0025100E">
              <w:rPr>
                <w:rFonts w:ascii="Times New Roman" w:hAnsi="Times New Roman" w:cs="Times New Roman"/>
                <w:sz w:val="24"/>
                <w:szCs w:val="24"/>
              </w:rPr>
              <w:t xml:space="preserve"> Gadimes.</w:t>
            </w:r>
          </w:p>
          <w:p w14:paraId="0D1CDFA3" w14:textId="4A96C52C" w:rsidR="00342FB4" w:rsidRPr="0025100E" w:rsidRDefault="00342FB4" w:rsidP="00DA75AD">
            <w:pPr>
              <w:jc w:val="both"/>
              <w:rPr>
                <w:rFonts w:ascii="Times New Roman" w:hAnsi="Times New Roman" w:cs="Times New Roman"/>
                <w:sz w:val="24"/>
                <w:szCs w:val="24"/>
              </w:rPr>
            </w:pPr>
          </w:p>
          <w:p w14:paraId="2AA5BD29" w14:textId="77777777" w:rsidR="00C70419" w:rsidRDefault="00C70419" w:rsidP="00DA75AD">
            <w:pPr>
              <w:jc w:val="center"/>
              <w:rPr>
                <w:rFonts w:ascii="Times New Roman" w:hAnsi="Times New Roman" w:cs="Times New Roman"/>
                <w:b/>
                <w:sz w:val="24"/>
                <w:szCs w:val="24"/>
              </w:rPr>
            </w:pPr>
          </w:p>
          <w:p w14:paraId="27BC383A" w14:textId="0B0D37E5" w:rsidR="00342FB4" w:rsidRPr="009B396B" w:rsidRDefault="00342FB4" w:rsidP="00DA75AD">
            <w:pPr>
              <w:jc w:val="center"/>
              <w:rPr>
                <w:rFonts w:ascii="Times New Roman" w:hAnsi="Times New Roman" w:cs="Times New Roman"/>
                <w:b/>
                <w:sz w:val="24"/>
                <w:szCs w:val="24"/>
              </w:rPr>
            </w:pPr>
            <w:r w:rsidRPr="009B396B">
              <w:rPr>
                <w:rFonts w:ascii="Times New Roman" w:hAnsi="Times New Roman" w:cs="Times New Roman"/>
                <w:b/>
                <w:sz w:val="24"/>
                <w:szCs w:val="24"/>
              </w:rPr>
              <w:lastRenderedPageBreak/>
              <w:t>Neni 31</w:t>
            </w:r>
          </w:p>
          <w:p w14:paraId="7AC5C287" w14:textId="6F5EA3F3" w:rsidR="00342FB4" w:rsidRPr="0025100E" w:rsidRDefault="00342FB4" w:rsidP="00DA75AD">
            <w:pPr>
              <w:jc w:val="center"/>
              <w:rPr>
                <w:rFonts w:ascii="Times New Roman" w:hAnsi="Times New Roman" w:cs="Times New Roman"/>
                <w:b/>
                <w:sz w:val="24"/>
                <w:szCs w:val="24"/>
              </w:rPr>
            </w:pPr>
            <w:r w:rsidRPr="0025100E">
              <w:rPr>
                <w:rFonts w:ascii="Times New Roman" w:hAnsi="Times New Roman" w:cs="Times New Roman"/>
                <w:b/>
                <w:sz w:val="24"/>
                <w:szCs w:val="24"/>
              </w:rPr>
              <w:t>Hyrja në fuqi</w:t>
            </w:r>
          </w:p>
          <w:p w14:paraId="1CC48CBA" w14:textId="77777777" w:rsidR="00DA75AD" w:rsidRPr="0025100E" w:rsidRDefault="00DA75AD" w:rsidP="00DA75AD">
            <w:pPr>
              <w:jc w:val="center"/>
              <w:rPr>
                <w:rFonts w:ascii="Times New Roman" w:hAnsi="Times New Roman" w:cs="Times New Roman"/>
                <w:b/>
                <w:sz w:val="24"/>
                <w:szCs w:val="24"/>
              </w:rPr>
            </w:pPr>
          </w:p>
          <w:p w14:paraId="0FC4B237" w14:textId="489136C4" w:rsidR="00342FB4" w:rsidRDefault="00342FB4" w:rsidP="00DA75AD">
            <w:pPr>
              <w:jc w:val="both"/>
              <w:rPr>
                <w:rFonts w:ascii="Times New Roman" w:hAnsi="Times New Roman" w:cs="Times New Roman"/>
                <w:sz w:val="24"/>
                <w:szCs w:val="24"/>
              </w:rPr>
            </w:pPr>
            <w:r w:rsidRPr="0025100E">
              <w:rPr>
                <w:rFonts w:ascii="Times New Roman" w:hAnsi="Times New Roman" w:cs="Times New Roman"/>
                <w:sz w:val="24"/>
                <w:szCs w:val="24"/>
              </w:rPr>
              <w:t xml:space="preserve">Kjo Rregullore hyn në fuqi shtatë (7) </w:t>
            </w:r>
            <w:r w:rsidR="008D0B45">
              <w:rPr>
                <w:rFonts w:ascii="Times New Roman" w:hAnsi="Times New Roman" w:cs="Times New Roman"/>
                <w:sz w:val="24"/>
                <w:szCs w:val="24"/>
              </w:rPr>
              <w:t>day</w:t>
            </w:r>
            <w:r w:rsidRPr="0025100E">
              <w:rPr>
                <w:rFonts w:ascii="Times New Roman" w:hAnsi="Times New Roman" w:cs="Times New Roman"/>
                <w:sz w:val="24"/>
                <w:szCs w:val="24"/>
              </w:rPr>
              <w:t xml:space="preserve"> pas publikimit në Gazetën Zyrtare të Republikës së Kosovës.</w:t>
            </w:r>
          </w:p>
          <w:p w14:paraId="6B260894" w14:textId="77777777" w:rsidR="00705170" w:rsidRPr="0025100E" w:rsidRDefault="00705170" w:rsidP="003F139D">
            <w:pPr>
              <w:jc w:val="right"/>
              <w:rPr>
                <w:rFonts w:ascii="Times New Roman" w:hAnsi="Times New Roman" w:cs="Times New Roman"/>
                <w:sz w:val="24"/>
                <w:szCs w:val="24"/>
              </w:rPr>
            </w:pPr>
          </w:p>
          <w:p w14:paraId="7D22591D" w14:textId="77777777" w:rsidR="00C70419" w:rsidRDefault="00C70419" w:rsidP="00DA75AD">
            <w:pPr>
              <w:jc w:val="right"/>
              <w:rPr>
                <w:rFonts w:ascii="Times New Roman" w:hAnsi="Times New Roman" w:cs="Times New Roman"/>
                <w:sz w:val="24"/>
                <w:szCs w:val="24"/>
              </w:rPr>
            </w:pPr>
          </w:p>
          <w:p w14:paraId="7BCDE6D3" w14:textId="4E967564" w:rsidR="00342FB4" w:rsidRPr="00705277" w:rsidRDefault="00342FB4" w:rsidP="00DA75AD">
            <w:pPr>
              <w:jc w:val="right"/>
              <w:rPr>
                <w:rFonts w:ascii="Times New Roman" w:hAnsi="Times New Roman" w:cs="Times New Roman"/>
                <w:sz w:val="24"/>
                <w:szCs w:val="24"/>
              </w:rPr>
            </w:pPr>
            <w:r w:rsidRPr="00705277">
              <w:rPr>
                <w:rFonts w:ascii="Times New Roman" w:hAnsi="Times New Roman" w:cs="Times New Roman"/>
                <w:sz w:val="24"/>
                <w:szCs w:val="24"/>
              </w:rPr>
              <w:t>Liburn ALIU</w:t>
            </w:r>
          </w:p>
          <w:p w14:paraId="251D21FE" w14:textId="2AE39956" w:rsidR="00342FB4" w:rsidRPr="00684C6F" w:rsidRDefault="00342FB4" w:rsidP="00DA75AD">
            <w:pPr>
              <w:jc w:val="right"/>
              <w:rPr>
                <w:rFonts w:ascii="Times New Roman" w:hAnsi="Times New Roman" w:cs="Times New Roman"/>
                <w:sz w:val="24"/>
                <w:szCs w:val="24"/>
              </w:rPr>
            </w:pPr>
            <w:r w:rsidRPr="00684C6F">
              <w:rPr>
                <w:rFonts w:ascii="Times New Roman" w:hAnsi="Times New Roman" w:cs="Times New Roman"/>
                <w:sz w:val="24"/>
                <w:szCs w:val="24"/>
              </w:rPr>
              <w:t>––––––––––––––––</w:t>
            </w:r>
          </w:p>
          <w:p w14:paraId="69ADD221" w14:textId="782EB8D9" w:rsidR="00342FB4" w:rsidRPr="00684C6F" w:rsidRDefault="00684C6F" w:rsidP="00684C6F">
            <w:pPr>
              <w:jc w:val="right"/>
              <w:rPr>
                <w:rFonts w:ascii="Times New Roman" w:hAnsi="Times New Roman" w:cs="Times New Roman"/>
                <w:sz w:val="24"/>
                <w:szCs w:val="24"/>
              </w:rPr>
            </w:pPr>
            <w:r w:rsidRPr="00684C6F">
              <w:rPr>
                <w:rFonts w:ascii="Times New Roman" w:hAnsi="Times New Roman" w:cs="Times New Roman"/>
                <w:sz w:val="24"/>
                <w:szCs w:val="24"/>
              </w:rPr>
              <w:t>Minist</w:t>
            </w:r>
            <w:r>
              <w:rPr>
                <w:rFonts w:ascii="Times New Roman" w:hAnsi="Times New Roman" w:cs="Times New Roman"/>
                <w:sz w:val="24"/>
                <w:szCs w:val="24"/>
              </w:rPr>
              <w:t>ër</w:t>
            </w:r>
            <w:r w:rsidR="00342FB4" w:rsidRPr="00684C6F">
              <w:rPr>
                <w:rFonts w:ascii="Times New Roman" w:hAnsi="Times New Roman" w:cs="Times New Roman"/>
                <w:sz w:val="24"/>
                <w:szCs w:val="24"/>
              </w:rPr>
              <w:t xml:space="preserve"> i Ministrisë së Mjedisit,</w:t>
            </w:r>
            <w:r w:rsidR="00705170">
              <w:rPr>
                <w:rFonts w:ascii="Times New Roman" w:hAnsi="Times New Roman" w:cs="Times New Roman"/>
                <w:sz w:val="24"/>
                <w:szCs w:val="24"/>
              </w:rPr>
              <w:t xml:space="preserve"> </w:t>
            </w:r>
            <w:r w:rsidR="00342FB4" w:rsidRPr="00684C6F">
              <w:rPr>
                <w:rFonts w:ascii="Times New Roman" w:hAnsi="Times New Roman" w:cs="Times New Roman"/>
                <w:sz w:val="24"/>
                <w:szCs w:val="24"/>
              </w:rPr>
              <w:t>Planifikimit Hapësinorë dhe Infrastrukturës</w:t>
            </w:r>
          </w:p>
          <w:p w14:paraId="4C63396B" w14:textId="77777777" w:rsidR="00342FB4" w:rsidRPr="00684C6F" w:rsidRDefault="00342FB4" w:rsidP="00DA75AD">
            <w:pPr>
              <w:jc w:val="right"/>
              <w:rPr>
                <w:rFonts w:ascii="Times New Roman" w:hAnsi="Times New Roman" w:cs="Times New Roman"/>
                <w:sz w:val="24"/>
                <w:szCs w:val="24"/>
              </w:rPr>
            </w:pPr>
          </w:p>
          <w:p w14:paraId="0090AE65" w14:textId="77777777" w:rsidR="00342FB4" w:rsidRPr="0025100E" w:rsidRDefault="00342FB4" w:rsidP="00DA75AD">
            <w:pPr>
              <w:jc w:val="right"/>
              <w:rPr>
                <w:rFonts w:ascii="Times New Roman" w:hAnsi="Times New Roman" w:cs="Times New Roman"/>
                <w:sz w:val="24"/>
                <w:szCs w:val="24"/>
              </w:rPr>
            </w:pPr>
            <w:r w:rsidRPr="00705277">
              <w:rPr>
                <w:rFonts w:ascii="Times New Roman" w:hAnsi="Times New Roman" w:cs="Times New Roman"/>
                <w:sz w:val="24"/>
                <w:szCs w:val="24"/>
              </w:rPr>
              <w:t>Datë:__</w:t>
            </w:r>
            <w:r w:rsidRPr="0025100E">
              <w:rPr>
                <w:rFonts w:ascii="Times New Roman" w:hAnsi="Times New Roman" w:cs="Times New Roman"/>
                <w:sz w:val="24"/>
                <w:szCs w:val="24"/>
              </w:rPr>
              <w:t>________2021</w:t>
            </w:r>
          </w:p>
          <w:p w14:paraId="497F190E" w14:textId="787E4E55" w:rsidR="00342FB4" w:rsidRPr="0025100E" w:rsidRDefault="00342FB4" w:rsidP="00DA75AD">
            <w:pPr>
              <w:jc w:val="right"/>
              <w:rPr>
                <w:rFonts w:ascii="Times New Roman" w:hAnsi="Times New Roman" w:cs="Times New Roman"/>
                <w:sz w:val="24"/>
                <w:szCs w:val="24"/>
              </w:rPr>
            </w:pPr>
            <w:r w:rsidRPr="0025100E">
              <w:rPr>
                <w:rFonts w:ascii="Times New Roman" w:hAnsi="Times New Roman" w:cs="Times New Roman"/>
                <w:sz w:val="24"/>
                <w:szCs w:val="24"/>
              </w:rPr>
              <w:t>Prishtinë</w:t>
            </w:r>
          </w:p>
        </w:tc>
        <w:tc>
          <w:tcPr>
            <w:tcW w:w="4365" w:type="dxa"/>
            <w:vAlign w:val="bottom"/>
          </w:tcPr>
          <w:p w14:paraId="2BF1090D" w14:textId="7B9F539D" w:rsidR="00342FB4" w:rsidRPr="008A2F80" w:rsidRDefault="00342FB4" w:rsidP="00F0637B">
            <w:pPr>
              <w:jc w:val="both"/>
              <w:rPr>
                <w:rFonts w:ascii="Times New Roman" w:hAnsi="Times New Roman" w:cs="Times New Roman"/>
                <w:b/>
                <w:bCs/>
                <w:iCs/>
                <w:color w:val="212121"/>
                <w:sz w:val="24"/>
                <w:szCs w:val="24"/>
                <w:shd w:val="clear" w:color="auto" w:fill="FFFFFF"/>
              </w:rPr>
            </w:pPr>
            <w:r w:rsidRPr="008A2F80">
              <w:rPr>
                <w:rFonts w:ascii="Times New Roman" w:hAnsi="Times New Roman" w:cs="Times New Roman"/>
                <w:b/>
                <w:sz w:val="24"/>
                <w:szCs w:val="24"/>
              </w:rPr>
              <w:lastRenderedPageBreak/>
              <w:t xml:space="preserve">Minister of </w:t>
            </w:r>
            <w:r w:rsidR="008D4227">
              <w:rPr>
                <w:rFonts w:ascii="Times New Roman" w:hAnsi="Times New Roman" w:cs="Times New Roman"/>
                <w:b/>
                <w:sz w:val="24"/>
                <w:szCs w:val="24"/>
              </w:rPr>
              <w:t xml:space="preserve">the </w:t>
            </w:r>
            <w:r w:rsidRPr="008A2F80">
              <w:rPr>
                <w:rFonts w:ascii="Times New Roman" w:hAnsi="Times New Roman" w:cs="Times New Roman"/>
                <w:b/>
                <w:bCs/>
                <w:iCs/>
                <w:sz w:val="24"/>
                <w:szCs w:val="24"/>
              </w:rPr>
              <w:t xml:space="preserve">Ministry </w:t>
            </w:r>
            <w:r w:rsidR="00F0637B">
              <w:rPr>
                <w:rFonts w:ascii="Times New Roman" w:hAnsi="Times New Roman" w:cs="Times New Roman"/>
                <w:b/>
                <w:bCs/>
                <w:iCs/>
                <w:color w:val="212121"/>
                <w:sz w:val="24"/>
                <w:szCs w:val="24"/>
                <w:shd w:val="clear" w:color="auto" w:fill="FFFFFF"/>
              </w:rPr>
              <w:t>of Environment, Spatial </w:t>
            </w:r>
            <w:r w:rsidRPr="008A2F80">
              <w:rPr>
                <w:rFonts w:ascii="Times New Roman" w:hAnsi="Times New Roman" w:cs="Times New Roman"/>
                <w:b/>
                <w:bCs/>
                <w:iCs/>
                <w:color w:val="212121"/>
                <w:sz w:val="24"/>
                <w:szCs w:val="24"/>
                <w:shd w:val="clear" w:color="auto" w:fill="FFFFFF"/>
              </w:rPr>
              <w:t>Planning and Infrastructure,</w:t>
            </w:r>
          </w:p>
          <w:p w14:paraId="58F50A4B" w14:textId="660351A5" w:rsidR="00342FB4" w:rsidRPr="008A2F80" w:rsidRDefault="00342FB4" w:rsidP="00F0637B">
            <w:pPr>
              <w:jc w:val="both"/>
              <w:rPr>
                <w:rFonts w:ascii="Times New Roman" w:hAnsi="Times New Roman" w:cs="Times New Roman"/>
                <w:sz w:val="24"/>
                <w:szCs w:val="24"/>
              </w:rPr>
            </w:pPr>
          </w:p>
          <w:p w14:paraId="3D7A7360" w14:textId="797C1148" w:rsidR="008D4227" w:rsidRPr="008D4227" w:rsidRDefault="008D4227" w:rsidP="00F0637B">
            <w:pPr>
              <w:jc w:val="both"/>
              <w:rPr>
                <w:rFonts w:ascii="Times New Roman" w:hAnsi="Times New Roman" w:cs="Times New Roman"/>
                <w:sz w:val="24"/>
                <w:szCs w:val="24"/>
              </w:rPr>
            </w:pPr>
            <w:r w:rsidRPr="008D4227">
              <w:rPr>
                <w:rFonts w:ascii="Times New Roman" w:hAnsi="Times New Roman" w:cs="Times New Roman"/>
                <w:sz w:val="24"/>
                <w:szCs w:val="24"/>
              </w:rPr>
              <w:t xml:space="preserve">Pursuant to Article 76 paragraph 1 and 2 of Law </w:t>
            </w:r>
            <w:r>
              <w:rPr>
                <w:rFonts w:ascii="Times New Roman" w:hAnsi="Times New Roman" w:cs="Times New Roman"/>
                <w:sz w:val="24"/>
                <w:szCs w:val="24"/>
              </w:rPr>
              <w:t>N</w:t>
            </w:r>
            <w:r w:rsidRPr="008D4227">
              <w:rPr>
                <w:rFonts w:ascii="Times New Roman" w:hAnsi="Times New Roman" w:cs="Times New Roman"/>
                <w:sz w:val="24"/>
                <w:szCs w:val="24"/>
              </w:rPr>
              <w:t xml:space="preserve">o. 03 / L-233 on Nature Protection (Official Gazette No. 85/2010), and Article 8 subparagraph 1.4 and Annex 1 point 10 of Regulation (GRK) No.02 / 2021 on </w:t>
            </w:r>
            <w:r>
              <w:rPr>
                <w:rFonts w:ascii="Times New Roman" w:hAnsi="Times New Roman" w:cs="Times New Roman"/>
                <w:sz w:val="24"/>
                <w:szCs w:val="24"/>
              </w:rPr>
              <w:t xml:space="preserve">the </w:t>
            </w:r>
            <w:r w:rsidRPr="008D4227">
              <w:rPr>
                <w:rFonts w:ascii="Times New Roman" w:hAnsi="Times New Roman" w:cs="Times New Roman"/>
                <w:sz w:val="24"/>
                <w:szCs w:val="24"/>
              </w:rPr>
              <w:t>Areas of Administrative Responsibility of the Office of the Prime Minister and Ministries</w:t>
            </w:r>
            <w:r>
              <w:rPr>
                <w:rFonts w:ascii="Times New Roman" w:hAnsi="Times New Roman" w:cs="Times New Roman"/>
                <w:sz w:val="24"/>
                <w:szCs w:val="24"/>
              </w:rPr>
              <w:t>,</w:t>
            </w:r>
            <w:r w:rsidRPr="008D4227">
              <w:rPr>
                <w:rFonts w:ascii="Times New Roman" w:hAnsi="Times New Roman" w:cs="Times New Roman"/>
                <w:sz w:val="24"/>
                <w:szCs w:val="24"/>
              </w:rPr>
              <w:t xml:space="preserve">  as well as Article 38 paragraph 6 of the Rules of Procedure of the Government No. 09/2011 (Official Gazette No.15, 12.09.2011),</w:t>
            </w:r>
          </w:p>
          <w:p w14:paraId="1DA8F614" w14:textId="77777777" w:rsidR="008D4227" w:rsidRPr="008D4227" w:rsidRDefault="008D4227" w:rsidP="00F0637B">
            <w:pPr>
              <w:jc w:val="both"/>
              <w:rPr>
                <w:rFonts w:ascii="Times New Roman" w:hAnsi="Times New Roman" w:cs="Times New Roman"/>
                <w:sz w:val="24"/>
                <w:szCs w:val="24"/>
              </w:rPr>
            </w:pPr>
          </w:p>
          <w:p w14:paraId="4B98BF87" w14:textId="75F52CB0" w:rsidR="00342FB4" w:rsidRPr="008A2F80" w:rsidRDefault="008D4227" w:rsidP="00F0637B">
            <w:pPr>
              <w:jc w:val="both"/>
              <w:rPr>
                <w:rFonts w:ascii="Times New Roman" w:hAnsi="Times New Roman" w:cs="Times New Roman"/>
                <w:sz w:val="24"/>
                <w:szCs w:val="24"/>
              </w:rPr>
            </w:pPr>
            <w:r w:rsidRPr="008D4227">
              <w:rPr>
                <w:rFonts w:ascii="Times New Roman" w:hAnsi="Times New Roman" w:cs="Times New Roman"/>
                <w:sz w:val="24"/>
                <w:szCs w:val="24"/>
              </w:rPr>
              <w:t>Issued:</w:t>
            </w:r>
          </w:p>
          <w:p w14:paraId="78F41BE1" w14:textId="63968D48" w:rsidR="00342FB4" w:rsidRPr="008A2F80" w:rsidRDefault="00342FB4" w:rsidP="00F0637B">
            <w:pPr>
              <w:jc w:val="both"/>
              <w:rPr>
                <w:rFonts w:ascii="Times New Roman" w:hAnsi="Times New Roman" w:cs="Times New Roman"/>
                <w:sz w:val="24"/>
                <w:szCs w:val="24"/>
              </w:rPr>
            </w:pPr>
          </w:p>
          <w:p w14:paraId="601AC0C9" w14:textId="77777777" w:rsidR="008D4227" w:rsidRPr="008D4227" w:rsidRDefault="008D4227" w:rsidP="00F0637B">
            <w:pPr>
              <w:jc w:val="both"/>
              <w:rPr>
                <w:rFonts w:ascii="Times New Roman" w:hAnsi="Times New Roman" w:cs="Times New Roman"/>
                <w:b/>
                <w:bCs/>
                <w:iCs/>
                <w:sz w:val="24"/>
                <w:szCs w:val="24"/>
              </w:rPr>
            </w:pPr>
            <w:r w:rsidRPr="008D4227">
              <w:rPr>
                <w:rFonts w:ascii="Times New Roman" w:hAnsi="Times New Roman" w:cs="Times New Roman"/>
                <w:b/>
                <w:bCs/>
                <w:iCs/>
                <w:sz w:val="24"/>
                <w:szCs w:val="24"/>
              </w:rPr>
              <w:t>DRAFT REGULATION (MESPI) No. ______2021 ON THE INTERNAL ORDER OF NATURE PARKS AND NATURE MONUMENTS, OF SPECIAL IMPORTANCE</w:t>
            </w:r>
          </w:p>
          <w:p w14:paraId="43C0F675" w14:textId="1F260EC0" w:rsidR="00342FB4" w:rsidRPr="008A2F80" w:rsidRDefault="00342FB4" w:rsidP="00F0637B">
            <w:pPr>
              <w:jc w:val="center"/>
              <w:rPr>
                <w:rFonts w:ascii="Times New Roman" w:hAnsi="Times New Roman" w:cs="Times New Roman"/>
                <w:sz w:val="24"/>
                <w:szCs w:val="24"/>
              </w:rPr>
            </w:pPr>
          </w:p>
          <w:p w14:paraId="6055B819" w14:textId="77777777" w:rsidR="008D4227" w:rsidRPr="008A4C12" w:rsidRDefault="008D4227" w:rsidP="00F0637B">
            <w:pPr>
              <w:jc w:val="center"/>
              <w:rPr>
                <w:rFonts w:ascii="Times New Roman" w:hAnsi="Times New Roman" w:cs="Times New Roman"/>
                <w:b/>
                <w:sz w:val="24"/>
                <w:szCs w:val="24"/>
              </w:rPr>
            </w:pPr>
            <w:r w:rsidRPr="008A4C12">
              <w:rPr>
                <w:rFonts w:ascii="Times New Roman" w:hAnsi="Times New Roman" w:cs="Times New Roman"/>
                <w:b/>
                <w:sz w:val="24"/>
                <w:szCs w:val="24"/>
              </w:rPr>
              <w:t>Article 1</w:t>
            </w:r>
          </w:p>
          <w:p w14:paraId="5384738B" w14:textId="77777777" w:rsidR="008D4227" w:rsidRPr="008D4227" w:rsidRDefault="008D4227" w:rsidP="00F0637B">
            <w:pPr>
              <w:jc w:val="center"/>
              <w:rPr>
                <w:rFonts w:ascii="Times New Roman" w:hAnsi="Times New Roman" w:cs="Times New Roman"/>
                <w:sz w:val="24"/>
                <w:szCs w:val="24"/>
              </w:rPr>
            </w:pPr>
            <w:r w:rsidRPr="008A4C12">
              <w:rPr>
                <w:rFonts w:ascii="Times New Roman" w:hAnsi="Times New Roman" w:cs="Times New Roman"/>
                <w:b/>
                <w:sz w:val="24"/>
                <w:szCs w:val="24"/>
              </w:rPr>
              <w:t>Purpose</w:t>
            </w:r>
          </w:p>
          <w:p w14:paraId="1B517AE2" w14:textId="77777777" w:rsidR="008D4227" w:rsidRPr="008D4227" w:rsidRDefault="008D4227" w:rsidP="00F0637B">
            <w:pPr>
              <w:jc w:val="center"/>
              <w:rPr>
                <w:rFonts w:ascii="Times New Roman" w:hAnsi="Times New Roman" w:cs="Times New Roman"/>
                <w:sz w:val="24"/>
                <w:szCs w:val="24"/>
              </w:rPr>
            </w:pPr>
          </w:p>
          <w:p w14:paraId="1FE3EC59" w14:textId="7385124E" w:rsidR="008D4227" w:rsidRPr="008D4227" w:rsidRDefault="008D4227" w:rsidP="00F0637B">
            <w:pPr>
              <w:jc w:val="both"/>
              <w:rPr>
                <w:rFonts w:ascii="Times New Roman" w:hAnsi="Times New Roman" w:cs="Times New Roman"/>
                <w:sz w:val="24"/>
                <w:szCs w:val="24"/>
              </w:rPr>
            </w:pPr>
            <w:r w:rsidRPr="008D4227">
              <w:rPr>
                <w:rFonts w:ascii="Times New Roman" w:hAnsi="Times New Roman" w:cs="Times New Roman"/>
                <w:sz w:val="24"/>
                <w:szCs w:val="24"/>
              </w:rPr>
              <w:t xml:space="preserve">This Regulation determines the protection, preservation, </w:t>
            </w:r>
            <w:r w:rsidR="008A4C12">
              <w:rPr>
                <w:rFonts w:ascii="Times New Roman" w:hAnsi="Times New Roman" w:cs="Times New Roman"/>
                <w:sz w:val="24"/>
                <w:szCs w:val="24"/>
              </w:rPr>
              <w:t>progres</w:t>
            </w:r>
            <w:r w:rsidRPr="008D4227">
              <w:rPr>
                <w:rFonts w:ascii="Times New Roman" w:hAnsi="Times New Roman" w:cs="Times New Roman"/>
                <w:sz w:val="24"/>
                <w:szCs w:val="24"/>
              </w:rPr>
              <w:t>, promotion and use of nature parks and natural monuments of special importance, as well determines the measures for non-compliance with the provisions of this Regulation.</w:t>
            </w:r>
          </w:p>
          <w:p w14:paraId="05EEC74F" w14:textId="77777777" w:rsidR="008D4227" w:rsidRPr="008D4227" w:rsidRDefault="008D4227" w:rsidP="00F0637B">
            <w:pPr>
              <w:jc w:val="both"/>
              <w:rPr>
                <w:rFonts w:ascii="Times New Roman" w:hAnsi="Times New Roman" w:cs="Times New Roman"/>
                <w:sz w:val="24"/>
                <w:szCs w:val="24"/>
              </w:rPr>
            </w:pPr>
          </w:p>
          <w:p w14:paraId="3460E549" w14:textId="77777777" w:rsidR="008D4227" w:rsidRPr="008A4C12" w:rsidRDefault="008D4227" w:rsidP="00F0637B">
            <w:pPr>
              <w:jc w:val="center"/>
              <w:rPr>
                <w:rFonts w:ascii="Times New Roman" w:hAnsi="Times New Roman" w:cs="Times New Roman"/>
                <w:b/>
                <w:sz w:val="24"/>
                <w:szCs w:val="24"/>
              </w:rPr>
            </w:pPr>
            <w:r w:rsidRPr="008A4C12">
              <w:rPr>
                <w:rFonts w:ascii="Times New Roman" w:hAnsi="Times New Roman" w:cs="Times New Roman"/>
                <w:b/>
                <w:sz w:val="24"/>
                <w:szCs w:val="24"/>
              </w:rPr>
              <w:lastRenderedPageBreak/>
              <w:t>Article 2</w:t>
            </w:r>
          </w:p>
          <w:p w14:paraId="0448F538" w14:textId="77777777" w:rsidR="008D4227" w:rsidRPr="008A4C12" w:rsidRDefault="008D4227" w:rsidP="00F0637B">
            <w:pPr>
              <w:jc w:val="center"/>
              <w:rPr>
                <w:rFonts w:ascii="Times New Roman" w:hAnsi="Times New Roman" w:cs="Times New Roman"/>
                <w:b/>
                <w:sz w:val="24"/>
                <w:szCs w:val="24"/>
              </w:rPr>
            </w:pPr>
            <w:r w:rsidRPr="008A4C12">
              <w:rPr>
                <w:rFonts w:ascii="Times New Roman" w:hAnsi="Times New Roman" w:cs="Times New Roman"/>
                <w:b/>
                <w:sz w:val="24"/>
                <w:szCs w:val="24"/>
              </w:rPr>
              <w:t>Scope</w:t>
            </w:r>
          </w:p>
          <w:p w14:paraId="7DF414B2" w14:textId="77777777" w:rsidR="008D4227" w:rsidRPr="008D4227" w:rsidRDefault="008D4227" w:rsidP="00F0637B">
            <w:pPr>
              <w:jc w:val="center"/>
              <w:rPr>
                <w:rFonts w:ascii="Times New Roman" w:hAnsi="Times New Roman" w:cs="Times New Roman"/>
                <w:sz w:val="24"/>
                <w:szCs w:val="24"/>
              </w:rPr>
            </w:pPr>
          </w:p>
          <w:p w14:paraId="17CAE914" w14:textId="77777777" w:rsidR="008D4227" w:rsidRPr="008D4227" w:rsidRDefault="008D4227" w:rsidP="00F0637B">
            <w:pPr>
              <w:jc w:val="both"/>
              <w:rPr>
                <w:rFonts w:ascii="Times New Roman" w:hAnsi="Times New Roman" w:cs="Times New Roman"/>
                <w:sz w:val="24"/>
                <w:szCs w:val="24"/>
              </w:rPr>
            </w:pPr>
            <w:r w:rsidRPr="008D4227">
              <w:rPr>
                <w:rFonts w:ascii="Times New Roman" w:hAnsi="Times New Roman" w:cs="Times New Roman"/>
                <w:sz w:val="24"/>
                <w:szCs w:val="24"/>
              </w:rPr>
              <w:t>The provisions of this Regulation are applicable to all natural and legal persons who carry out activities or use the territory of nature parks and natural monuments of special importance, and who are obliged to comply with the provisions of this Regulation.</w:t>
            </w:r>
          </w:p>
          <w:p w14:paraId="5E5C53D8" w14:textId="25E1DA9C" w:rsidR="008D4227" w:rsidRDefault="008D4227" w:rsidP="00F0637B">
            <w:pPr>
              <w:jc w:val="center"/>
              <w:rPr>
                <w:rFonts w:ascii="Times New Roman" w:hAnsi="Times New Roman" w:cs="Times New Roman"/>
                <w:sz w:val="24"/>
                <w:szCs w:val="24"/>
              </w:rPr>
            </w:pPr>
          </w:p>
          <w:p w14:paraId="648C520F" w14:textId="77777777" w:rsidR="008A4C12" w:rsidRPr="008D4227" w:rsidRDefault="008A4C12" w:rsidP="00F0637B">
            <w:pPr>
              <w:jc w:val="center"/>
              <w:rPr>
                <w:rFonts w:ascii="Times New Roman" w:hAnsi="Times New Roman" w:cs="Times New Roman"/>
                <w:sz w:val="24"/>
                <w:szCs w:val="24"/>
              </w:rPr>
            </w:pPr>
          </w:p>
          <w:p w14:paraId="17096C6C" w14:textId="77777777" w:rsidR="008D4227" w:rsidRPr="008A4C12" w:rsidRDefault="008D4227" w:rsidP="00F0637B">
            <w:pPr>
              <w:jc w:val="center"/>
              <w:rPr>
                <w:rFonts w:ascii="Times New Roman" w:hAnsi="Times New Roman" w:cs="Times New Roman"/>
                <w:b/>
                <w:sz w:val="24"/>
                <w:szCs w:val="24"/>
              </w:rPr>
            </w:pPr>
            <w:r w:rsidRPr="008A4C12">
              <w:rPr>
                <w:rFonts w:ascii="Times New Roman" w:hAnsi="Times New Roman" w:cs="Times New Roman"/>
                <w:b/>
                <w:sz w:val="24"/>
                <w:szCs w:val="24"/>
              </w:rPr>
              <w:t>Article 3</w:t>
            </w:r>
          </w:p>
          <w:p w14:paraId="5F9134BD" w14:textId="77777777" w:rsidR="008D4227" w:rsidRPr="008A4C12" w:rsidRDefault="008D4227" w:rsidP="00F0637B">
            <w:pPr>
              <w:jc w:val="center"/>
              <w:rPr>
                <w:rFonts w:ascii="Times New Roman" w:hAnsi="Times New Roman" w:cs="Times New Roman"/>
                <w:b/>
                <w:sz w:val="24"/>
                <w:szCs w:val="24"/>
              </w:rPr>
            </w:pPr>
            <w:r w:rsidRPr="008A4C12">
              <w:rPr>
                <w:rFonts w:ascii="Times New Roman" w:hAnsi="Times New Roman" w:cs="Times New Roman"/>
                <w:b/>
                <w:sz w:val="24"/>
                <w:szCs w:val="24"/>
              </w:rPr>
              <w:t>Definitions</w:t>
            </w:r>
          </w:p>
          <w:p w14:paraId="60A117C4" w14:textId="77777777" w:rsidR="008D4227" w:rsidRPr="008D4227" w:rsidRDefault="008D4227" w:rsidP="00F0637B">
            <w:pPr>
              <w:jc w:val="center"/>
              <w:rPr>
                <w:rFonts w:ascii="Times New Roman" w:hAnsi="Times New Roman" w:cs="Times New Roman"/>
                <w:sz w:val="24"/>
                <w:szCs w:val="24"/>
              </w:rPr>
            </w:pPr>
          </w:p>
          <w:p w14:paraId="12108FFA" w14:textId="1F19A3A1" w:rsidR="00342FB4" w:rsidRPr="008A2F80" w:rsidRDefault="008D4227" w:rsidP="00F0637B">
            <w:pPr>
              <w:jc w:val="both"/>
              <w:rPr>
                <w:rFonts w:ascii="Times New Roman" w:hAnsi="Times New Roman" w:cs="Times New Roman"/>
                <w:sz w:val="24"/>
                <w:szCs w:val="24"/>
              </w:rPr>
            </w:pPr>
            <w:r w:rsidRPr="008D4227">
              <w:rPr>
                <w:rFonts w:ascii="Times New Roman" w:hAnsi="Times New Roman" w:cs="Times New Roman"/>
                <w:sz w:val="24"/>
                <w:szCs w:val="24"/>
              </w:rPr>
              <w:t>1. The terms used in this Regulation have the following meanings:</w:t>
            </w:r>
          </w:p>
          <w:p w14:paraId="703FA9CF" w14:textId="0E010465" w:rsidR="00342FB4" w:rsidRPr="008A2F80" w:rsidRDefault="00342FB4" w:rsidP="00F0637B">
            <w:pPr>
              <w:jc w:val="both"/>
              <w:rPr>
                <w:rFonts w:ascii="Times New Roman" w:hAnsi="Times New Roman" w:cs="Times New Roman"/>
                <w:sz w:val="24"/>
                <w:szCs w:val="24"/>
              </w:rPr>
            </w:pPr>
          </w:p>
          <w:p w14:paraId="2DC98882" w14:textId="77777777" w:rsidR="008A4C12" w:rsidRPr="008A4C12" w:rsidRDefault="008A4C12" w:rsidP="00F0637B">
            <w:pPr>
              <w:ind w:left="377"/>
              <w:jc w:val="both"/>
              <w:rPr>
                <w:rFonts w:ascii="Times New Roman" w:hAnsi="Times New Roman" w:cs="Times New Roman"/>
                <w:sz w:val="24"/>
                <w:szCs w:val="24"/>
              </w:rPr>
            </w:pPr>
            <w:r w:rsidRPr="008A4C12">
              <w:rPr>
                <w:rFonts w:ascii="Times New Roman" w:hAnsi="Times New Roman" w:cs="Times New Roman"/>
                <w:sz w:val="24"/>
                <w:szCs w:val="24"/>
              </w:rPr>
              <w:t xml:space="preserve">1.1. </w:t>
            </w:r>
            <w:r w:rsidRPr="008A4C12">
              <w:rPr>
                <w:rFonts w:ascii="Times New Roman" w:hAnsi="Times New Roman" w:cs="Times New Roman"/>
                <w:b/>
                <w:sz w:val="24"/>
                <w:szCs w:val="24"/>
              </w:rPr>
              <w:t>Ministry</w:t>
            </w:r>
            <w:r w:rsidRPr="008A4C12">
              <w:rPr>
                <w:rFonts w:ascii="Times New Roman" w:hAnsi="Times New Roman" w:cs="Times New Roman"/>
                <w:sz w:val="24"/>
                <w:szCs w:val="24"/>
              </w:rPr>
              <w:t xml:space="preserve"> - means the relevant Ministry of Environment;</w:t>
            </w:r>
          </w:p>
          <w:p w14:paraId="2786A970" w14:textId="77777777" w:rsidR="008A4C12" w:rsidRPr="008A4C12" w:rsidRDefault="008A4C12" w:rsidP="00F0637B">
            <w:pPr>
              <w:ind w:left="377"/>
              <w:jc w:val="both"/>
              <w:rPr>
                <w:rFonts w:ascii="Times New Roman" w:hAnsi="Times New Roman" w:cs="Times New Roman"/>
                <w:sz w:val="24"/>
                <w:szCs w:val="24"/>
              </w:rPr>
            </w:pPr>
          </w:p>
          <w:p w14:paraId="741EE8BA" w14:textId="77777777" w:rsidR="008A4C12" w:rsidRPr="008A4C12" w:rsidRDefault="008A4C12" w:rsidP="00F0637B">
            <w:pPr>
              <w:ind w:left="377"/>
              <w:jc w:val="both"/>
              <w:rPr>
                <w:rFonts w:ascii="Times New Roman" w:hAnsi="Times New Roman" w:cs="Times New Roman"/>
                <w:sz w:val="24"/>
                <w:szCs w:val="24"/>
              </w:rPr>
            </w:pPr>
            <w:r w:rsidRPr="008A4C12">
              <w:rPr>
                <w:rFonts w:ascii="Times New Roman" w:hAnsi="Times New Roman" w:cs="Times New Roman"/>
                <w:sz w:val="24"/>
                <w:szCs w:val="24"/>
              </w:rPr>
              <w:t xml:space="preserve">1.2. </w:t>
            </w:r>
            <w:r w:rsidRPr="008A4C12">
              <w:rPr>
                <w:rFonts w:ascii="Times New Roman" w:hAnsi="Times New Roman" w:cs="Times New Roman"/>
                <w:b/>
                <w:sz w:val="24"/>
                <w:szCs w:val="24"/>
              </w:rPr>
              <w:t>KEPA</w:t>
            </w:r>
            <w:r w:rsidRPr="008A4C12">
              <w:rPr>
                <w:rFonts w:ascii="Times New Roman" w:hAnsi="Times New Roman" w:cs="Times New Roman"/>
                <w:sz w:val="24"/>
                <w:szCs w:val="24"/>
              </w:rPr>
              <w:t xml:space="preserve"> - Kosovo Environmental Protection Agency;</w:t>
            </w:r>
          </w:p>
          <w:p w14:paraId="60D32CDE" w14:textId="77777777" w:rsidR="008A4C12" w:rsidRPr="008A4C12" w:rsidRDefault="008A4C12" w:rsidP="00F0637B">
            <w:pPr>
              <w:ind w:left="377"/>
              <w:jc w:val="both"/>
              <w:rPr>
                <w:rFonts w:ascii="Times New Roman" w:hAnsi="Times New Roman" w:cs="Times New Roman"/>
                <w:sz w:val="24"/>
                <w:szCs w:val="24"/>
              </w:rPr>
            </w:pPr>
          </w:p>
          <w:p w14:paraId="206D1FE2" w14:textId="411CD6AE" w:rsidR="008A4C12" w:rsidRPr="008A4C12" w:rsidRDefault="008A4C12" w:rsidP="00F0637B">
            <w:pPr>
              <w:ind w:left="377"/>
              <w:jc w:val="both"/>
              <w:rPr>
                <w:rFonts w:ascii="Times New Roman" w:hAnsi="Times New Roman" w:cs="Times New Roman"/>
                <w:sz w:val="24"/>
                <w:szCs w:val="24"/>
              </w:rPr>
            </w:pPr>
            <w:r w:rsidRPr="008A4C12">
              <w:rPr>
                <w:rFonts w:ascii="Times New Roman" w:hAnsi="Times New Roman" w:cs="Times New Roman"/>
                <w:sz w:val="24"/>
                <w:szCs w:val="24"/>
              </w:rPr>
              <w:t xml:space="preserve">1.3. </w:t>
            </w:r>
            <w:r w:rsidR="000A7069">
              <w:rPr>
                <w:rFonts w:ascii="Times New Roman" w:hAnsi="Times New Roman" w:cs="Times New Roman"/>
                <w:b/>
                <w:sz w:val="24"/>
                <w:szCs w:val="24"/>
              </w:rPr>
              <w:t>KINP</w:t>
            </w:r>
            <w:r w:rsidRPr="008A4C12">
              <w:rPr>
                <w:rFonts w:ascii="Times New Roman" w:hAnsi="Times New Roman" w:cs="Times New Roman"/>
                <w:sz w:val="24"/>
                <w:szCs w:val="24"/>
              </w:rPr>
              <w:t xml:space="preserve"> - Kosovo Institute for Nature Protection;</w:t>
            </w:r>
          </w:p>
          <w:p w14:paraId="156CF5C6" w14:textId="77777777" w:rsidR="008A4C12" w:rsidRPr="008A4C12" w:rsidRDefault="008A4C12" w:rsidP="00F0637B">
            <w:pPr>
              <w:ind w:left="377"/>
              <w:jc w:val="both"/>
              <w:rPr>
                <w:rFonts w:ascii="Times New Roman" w:hAnsi="Times New Roman" w:cs="Times New Roman"/>
                <w:sz w:val="24"/>
                <w:szCs w:val="24"/>
              </w:rPr>
            </w:pPr>
          </w:p>
          <w:p w14:paraId="101D6A26" w14:textId="77777777" w:rsidR="008A4C12" w:rsidRPr="008A4C12" w:rsidRDefault="008A4C12" w:rsidP="00F0637B">
            <w:pPr>
              <w:ind w:left="377"/>
              <w:jc w:val="both"/>
              <w:rPr>
                <w:rFonts w:ascii="Times New Roman" w:hAnsi="Times New Roman" w:cs="Times New Roman"/>
                <w:sz w:val="24"/>
                <w:szCs w:val="24"/>
              </w:rPr>
            </w:pPr>
            <w:r w:rsidRPr="008A4C12">
              <w:rPr>
                <w:rFonts w:ascii="Times New Roman" w:hAnsi="Times New Roman" w:cs="Times New Roman"/>
                <w:sz w:val="24"/>
                <w:szCs w:val="24"/>
              </w:rPr>
              <w:t xml:space="preserve">1.4. </w:t>
            </w:r>
            <w:r w:rsidRPr="008A4C12">
              <w:rPr>
                <w:rFonts w:ascii="Times New Roman" w:hAnsi="Times New Roman" w:cs="Times New Roman"/>
                <w:b/>
                <w:sz w:val="24"/>
                <w:szCs w:val="24"/>
              </w:rPr>
              <w:t>Inspectorate</w:t>
            </w:r>
            <w:r w:rsidRPr="008A4C12">
              <w:rPr>
                <w:rFonts w:ascii="Times New Roman" w:hAnsi="Times New Roman" w:cs="Times New Roman"/>
                <w:sz w:val="24"/>
                <w:szCs w:val="24"/>
              </w:rPr>
              <w:t xml:space="preserve"> - Inspectorate of the relevant Ministry of Environment;</w:t>
            </w:r>
          </w:p>
          <w:p w14:paraId="537DF6A4" w14:textId="77777777" w:rsidR="008A4C12" w:rsidRPr="008A4C12" w:rsidRDefault="008A4C12" w:rsidP="00F0637B">
            <w:pPr>
              <w:ind w:left="377"/>
              <w:jc w:val="both"/>
              <w:rPr>
                <w:rFonts w:ascii="Times New Roman" w:hAnsi="Times New Roman" w:cs="Times New Roman"/>
                <w:sz w:val="24"/>
                <w:szCs w:val="24"/>
              </w:rPr>
            </w:pPr>
          </w:p>
          <w:p w14:paraId="226BCC52" w14:textId="744D8222" w:rsidR="008A4C12" w:rsidRPr="008A4C12" w:rsidRDefault="008A4C12" w:rsidP="00F0637B">
            <w:pPr>
              <w:ind w:left="377"/>
              <w:jc w:val="both"/>
              <w:rPr>
                <w:rFonts w:ascii="Times New Roman" w:hAnsi="Times New Roman" w:cs="Times New Roman"/>
                <w:sz w:val="24"/>
                <w:szCs w:val="24"/>
              </w:rPr>
            </w:pPr>
            <w:r w:rsidRPr="008A4C12">
              <w:rPr>
                <w:rFonts w:ascii="Times New Roman" w:hAnsi="Times New Roman" w:cs="Times New Roman"/>
                <w:sz w:val="24"/>
                <w:szCs w:val="24"/>
              </w:rPr>
              <w:t xml:space="preserve">1.5. </w:t>
            </w:r>
            <w:r w:rsidRPr="008A4C12">
              <w:rPr>
                <w:rFonts w:ascii="Times New Roman" w:hAnsi="Times New Roman" w:cs="Times New Roman"/>
                <w:b/>
                <w:sz w:val="24"/>
                <w:szCs w:val="24"/>
              </w:rPr>
              <w:t>Directorates</w:t>
            </w:r>
            <w:r w:rsidRPr="008A4C12">
              <w:rPr>
                <w:rFonts w:ascii="Times New Roman" w:hAnsi="Times New Roman" w:cs="Times New Roman"/>
                <w:sz w:val="24"/>
                <w:szCs w:val="24"/>
              </w:rPr>
              <w:t xml:space="preserve"> - means the Directorate for the </w:t>
            </w:r>
            <w:r w:rsidR="000A7069">
              <w:rPr>
                <w:rFonts w:ascii="Times New Roman" w:hAnsi="Times New Roman" w:cs="Times New Roman"/>
                <w:sz w:val="24"/>
                <w:szCs w:val="24"/>
              </w:rPr>
              <w:t>management</w:t>
            </w:r>
            <w:r w:rsidRPr="008A4C12">
              <w:rPr>
                <w:rFonts w:ascii="Times New Roman" w:hAnsi="Times New Roman" w:cs="Times New Roman"/>
                <w:sz w:val="24"/>
                <w:szCs w:val="24"/>
              </w:rPr>
              <w:t xml:space="preserve"> of </w:t>
            </w:r>
            <w:r w:rsidR="000A7069">
              <w:rPr>
                <w:rFonts w:ascii="Times New Roman" w:hAnsi="Times New Roman" w:cs="Times New Roman"/>
                <w:sz w:val="24"/>
                <w:szCs w:val="24"/>
              </w:rPr>
              <w:lastRenderedPageBreak/>
              <w:t>P</w:t>
            </w:r>
            <w:r w:rsidRPr="008A4C12">
              <w:rPr>
                <w:rFonts w:ascii="Times New Roman" w:hAnsi="Times New Roman" w:cs="Times New Roman"/>
                <w:sz w:val="24"/>
                <w:szCs w:val="24"/>
              </w:rPr>
              <w:t>arks and Natural Monuments of special importance;</w:t>
            </w:r>
          </w:p>
          <w:p w14:paraId="1C8A17FE" w14:textId="77777777" w:rsidR="008A4C12" w:rsidRPr="008A4C12" w:rsidRDefault="008A4C12" w:rsidP="00F0637B">
            <w:pPr>
              <w:ind w:left="377"/>
              <w:jc w:val="both"/>
              <w:rPr>
                <w:rFonts w:ascii="Times New Roman" w:hAnsi="Times New Roman" w:cs="Times New Roman"/>
                <w:sz w:val="24"/>
                <w:szCs w:val="24"/>
              </w:rPr>
            </w:pPr>
          </w:p>
          <w:p w14:paraId="78C73992" w14:textId="4F928F61" w:rsidR="008A4C12" w:rsidRPr="008A4C12" w:rsidRDefault="008A4C12" w:rsidP="00F0637B">
            <w:pPr>
              <w:ind w:left="377"/>
              <w:jc w:val="both"/>
              <w:rPr>
                <w:rFonts w:ascii="Times New Roman" w:hAnsi="Times New Roman" w:cs="Times New Roman"/>
                <w:sz w:val="24"/>
                <w:szCs w:val="24"/>
              </w:rPr>
            </w:pPr>
            <w:r w:rsidRPr="008A4C12">
              <w:rPr>
                <w:rFonts w:ascii="Times New Roman" w:hAnsi="Times New Roman" w:cs="Times New Roman"/>
                <w:sz w:val="24"/>
                <w:szCs w:val="24"/>
              </w:rPr>
              <w:t xml:space="preserve">1.6. </w:t>
            </w:r>
            <w:r w:rsidRPr="008A4C12">
              <w:rPr>
                <w:rFonts w:ascii="Times New Roman" w:hAnsi="Times New Roman" w:cs="Times New Roman"/>
                <w:b/>
                <w:sz w:val="24"/>
                <w:szCs w:val="24"/>
              </w:rPr>
              <w:t>Visitor</w:t>
            </w:r>
            <w:r w:rsidRPr="008A4C12">
              <w:rPr>
                <w:rFonts w:ascii="Times New Roman" w:hAnsi="Times New Roman" w:cs="Times New Roman"/>
                <w:sz w:val="24"/>
                <w:szCs w:val="24"/>
              </w:rPr>
              <w:t xml:space="preserve"> - </w:t>
            </w:r>
            <w:r w:rsidR="000A7069" w:rsidRPr="000A7069">
              <w:rPr>
                <w:rFonts w:ascii="Times New Roman" w:hAnsi="Times New Roman" w:cs="Times New Roman"/>
                <w:sz w:val="24"/>
                <w:szCs w:val="24"/>
              </w:rPr>
              <w:t>is a natural or legal person who comes to these protected areas independently or in an organized way, through associations or any other organization to see and visit the natural and cultural-historical values, rest, recreation or other services;</w:t>
            </w:r>
          </w:p>
          <w:p w14:paraId="0DF88F20" w14:textId="77777777" w:rsidR="008A4C12" w:rsidRPr="008A4C12" w:rsidRDefault="008A4C12" w:rsidP="00F0637B">
            <w:pPr>
              <w:ind w:left="377"/>
              <w:jc w:val="both"/>
              <w:rPr>
                <w:rFonts w:ascii="Times New Roman" w:hAnsi="Times New Roman" w:cs="Times New Roman"/>
                <w:sz w:val="24"/>
                <w:szCs w:val="24"/>
              </w:rPr>
            </w:pPr>
          </w:p>
          <w:p w14:paraId="58123F87" w14:textId="03EB2E5B" w:rsidR="00342FB4" w:rsidRPr="008A2F80" w:rsidRDefault="008A4C12" w:rsidP="00F0637B">
            <w:pPr>
              <w:ind w:left="377"/>
              <w:jc w:val="both"/>
              <w:rPr>
                <w:rFonts w:ascii="Times New Roman" w:hAnsi="Times New Roman" w:cs="Times New Roman"/>
                <w:sz w:val="24"/>
                <w:szCs w:val="24"/>
              </w:rPr>
            </w:pPr>
            <w:r w:rsidRPr="008A4C12">
              <w:rPr>
                <w:rFonts w:ascii="Times New Roman" w:hAnsi="Times New Roman" w:cs="Times New Roman"/>
                <w:sz w:val="24"/>
                <w:szCs w:val="24"/>
              </w:rPr>
              <w:t xml:space="preserve">1.7. </w:t>
            </w:r>
            <w:r w:rsidR="00237A14">
              <w:rPr>
                <w:rFonts w:ascii="Times New Roman" w:hAnsi="Times New Roman" w:cs="Times New Roman"/>
                <w:b/>
                <w:sz w:val="24"/>
                <w:szCs w:val="24"/>
              </w:rPr>
              <w:t>P</w:t>
            </w:r>
            <w:r w:rsidR="00237A14" w:rsidRPr="00237A14">
              <w:rPr>
                <w:rFonts w:ascii="Times New Roman" w:hAnsi="Times New Roman" w:cs="Times New Roman"/>
                <w:b/>
                <w:sz w:val="24"/>
                <w:szCs w:val="24"/>
              </w:rPr>
              <w:t>ricelist</w:t>
            </w:r>
            <w:r w:rsidRPr="008A4C12">
              <w:rPr>
                <w:rFonts w:ascii="Times New Roman" w:hAnsi="Times New Roman" w:cs="Times New Roman"/>
                <w:sz w:val="24"/>
                <w:szCs w:val="24"/>
              </w:rPr>
              <w:t>- means the amount of compensation for carrying out activities within these protected areas, as defined in the sub-legal act issued by the Ministry.</w:t>
            </w:r>
          </w:p>
          <w:p w14:paraId="7AA24D08" w14:textId="79A9913D" w:rsidR="00342FB4" w:rsidRPr="008A2F80" w:rsidRDefault="00342FB4" w:rsidP="00F0637B">
            <w:pPr>
              <w:jc w:val="both"/>
              <w:rPr>
                <w:rFonts w:ascii="Times New Roman" w:hAnsi="Times New Roman" w:cs="Times New Roman"/>
                <w:sz w:val="24"/>
                <w:szCs w:val="24"/>
              </w:rPr>
            </w:pPr>
          </w:p>
          <w:p w14:paraId="3A1A5B06" w14:textId="6F303367" w:rsidR="000A7069" w:rsidRPr="000A7069" w:rsidRDefault="000A7069" w:rsidP="00F0637B">
            <w:pPr>
              <w:jc w:val="both"/>
              <w:rPr>
                <w:rFonts w:ascii="Times New Roman" w:hAnsi="Times New Roman" w:cs="Times New Roman"/>
                <w:sz w:val="24"/>
                <w:szCs w:val="24"/>
              </w:rPr>
            </w:pPr>
            <w:r w:rsidRPr="000A7069">
              <w:rPr>
                <w:rFonts w:ascii="Times New Roman" w:hAnsi="Times New Roman" w:cs="Times New Roman"/>
                <w:sz w:val="24"/>
                <w:szCs w:val="24"/>
              </w:rPr>
              <w:t xml:space="preserve">2. The other terms used in this Regulation have the same meaning as in the definitions provided in Law </w:t>
            </w:r>
            <w:r w:rsidR="00474FC4">
              <w:rPr>
                <w:rFonts w:ascii="Times New Roman" w:hAnsi="Times New Roman" w:cs="Times New Roman"/>
                <w:sz w:val="24"/>
                <w:szCs w:val="24"/>
              </w:rPr>
              <w:t>N</w:t>
            </w:r>
            <w:r w:rsidRPr="000A7069">
              <w:rPr>
                <w:rFonts w:ascii="Times New Roman" w:hAnsi="Times New Roman" w:cs="Times New Roman"/>
                <w:sz w:val="24"/>
                <w:szCs w:val="24"/>
              </w:rPr>
              <w:t>o. 03 / L-233 on Nature Protection.</w:t>
            </w:r>
          </w:p>
          <w:p w14:paraId="2022CA73" w14:textId="77777777" w:rsidR="000A7069" w:rsidRPr="000A7069" w:rsidRDefault="000A7069" w:rsidP="00F0637B">
            <w:pPr>
              <w:jc w:val="both"/>
              <w:rPr>
                <w:rFonts w:ascii="Times New Roman" w:hAnsi="Times New Roman" w:cs="Times New Roman"/>
                <w:sz w:val="24"/>
                <w:szCs w:val="24"/>
              </w:rPr>
            </w:pPr>
          </w:p>
          <w:p w14:paraId="7935C346" w14:textId="71BD6C60" w:rsidR="00342FB4" w:rsidRPr="008A2F80" w:rsidRDefault="000A7069" w:rsidP="00F0637B">
            <w:pPr>
              <w:jc w:val="both"/>
              <w:rPr>
                <w:rFonts w:ascii="Times New Roman" w:hAnsi="Times New Roman" w:cs="Times New Roman"/>
                <w:sz w:val="24"/>
                <w:szCs w:val="24"/>
              </w:rPr>
            </w:pPr>
            <w:r w:rsidRPr="000A7069">
              <w:rPr>
                <w:rFonts w:ascii="Times New Roman" w:hAnsi="Times New Roman" w:cs="Times New Roman"/>
                <w:sz w:val="24"/>
                <w:szCs w:val="24"/>
              </w:rPr>
              <w:t>3. For the purposes of this Regulation, masculine nouns also mean feminine nouns and vice versa without discrimination.</w:t>
            </w:r>
          </w:p>
          <w:p w14:paraId="12BCF563" w14:textId="583C8B8A" w:rsidR="00342FB4" w:rsidRPr="008A2F80" w:rsidRDefault="00342FB4" w:rsidP="00F0637B">
            <w:pPr>
              <w:jc w:val="center"/>
              <w:rPr>
                <w:rFonts w:ascii="Times New Roman" w:hAnsi="Times New Roman" w:cs="Times New Roman"/>
                <w:sz w:val="24"/>
                <w:szCs w:val="24"/>
              </w:rPr>
            </w:pPr>
          </w:p>
          <w:p w14:paraId="25C21729" w14:textId="5417C603" w:rsidR="00342FB4" w:rsidRPr="008A2F80" w:rsidRDefault="00342FB4" w:rsidP="00F0637B">
            <w:pPr>
              <w:jc w:val="center"/>
              <w:rPr>
                <w:rFonts w:ascii="Times New Roman" w:hAnsi="Times New Roman" w:cs="Times New Roman"/>
                <w:sz w:val="24"/>
                <w:szCs w:val="24"/>
              </w:rPr>
            </w:pPr>
          </w:p>
          <w:p w14:paraId="4152EA71" w14:textId="77777777" w:rsidR="00474FC4" w:rsidRPr="00474FC4" w:rsidRDefault="00474FC4" w:rsidP="00F0637B">
            <w:pPr>
              <w:jc w:val="center"/>
              <w:rPr>
                <w:rFonts w:ascii="Times New Roman" w:hAnsi="Times New Roman" w:cs="Times New Roman"/>
                <w:b/>
                <w:sz w:val="24"/>
                <w:szCs w:val="24"/>
              </w:rPr>
            </w:pPr>
            <w:r w:rsidRPr="00474FC4">
              <w:rPr>
                <w:rFonts w:ascii="Times New Roman" w:hAnsi="Times New Roman" w:cs="Times New Roman"/>
                <w:b/>
                <w:sz w:val="24"/>
                <w:szCs w:val="24"/>
              </w:rPr>
              <w:t>Article 4</w:t>
            </w:r>
          </w:p>
          <w:p w14:paraId="347E995D" w14:textId="24F8C20D" w:rsidR="00342FB4" w:rsidRPr="00474FC4" w:rsidRDefault="00474FC4" w:rsidP="00F0637B">
            <w:pPr>
              <w:jc w:val="center"/>
              <w:rPr>
                <w:rFonts w:ascii="Times New Roman" w:hAnsi="Times New Roman" w:cs="Times New Roman"/>
                <w:b/>
                <w:sz w:val="24"/>
                <w:szCs w:val="24"/>
              </w:rPr>
            </w:pPr>
            <w:r w:rsidRPr="00474FC4">
              <w:rPr>
                <w:rFonts w:ascii="Times New Roman" w:hAnsi="Times New Roman" w:cs="Times New Roman"/>
                <w:b/>
                <w:sz w:val="24"/>
                <w:szCs w:val="24"/>
              </w:rPr>
              <w:t>Access to real estate</w:t>
            </w:r>
          </w:p>
          <w:p w14:paraId="1ECC91BE" w14:textId="3E5B2D9A" w:rsidR="00342FB4" w:rsidRPr="008A2F80" w:rsidRDefault="00342FB4" w:rsidP="00F0637B">
            <w:pPr>
              <w:jc w:val="center"/>
              <w:rPr>
                <w:rFonts w:ascii="Times New Roman" w:hAnsi="Times New Roman" w:cs="Times New Roman"/>
                <w:sz w:val="24"/>
                <w:szCs w:val="24"/>
              </w:rPr>
            </w:pPr>
          </w:p>
          <w:p w14:paraId="7AB3455C" w14:textId="36F906E4" w:rsidR="00342FB4" w:rsidRPr="008A2F80" w:rsidRDefault="00474FC4" w:rsidP="00F0637B">
            <w:pPr>
              <w:jc w:val="both"/>
              <w:rPr>
                <w:rFonts w:ascii="Times New Roman" w:hAnsi="Times New Roman" w:cs="Times New Roman"/>
                <w:sz w:val="24"/>
                <w:szCs w:val="24"/>
              </w:rPr>
            </w:pPr>
            <w:r w:rsidRPr="00474FC4">
              <w:rPr>
                <w:rFonts w:ascii="Times New Roman" w:hAnsi="Times New Roman" w:cs="Times New Roman"/>
                <w:sz w:val="24"/>
                <w:szCs w:val="24"/>
              </w:rPr>
              <w:t xml:space="preserve">Owners or legal users of real estate in these protected areas are obliged to allow the officials of the Directorates to perform </w:t>
            </w:r>
            <w:r w:rsidRPr="00474FC4">
              <w:rPr>
                <w:rFonts w:ascii="Times New Roman" w:hAnsi="Times New Roman" w:cs="Times New Roman"/>
                <w:sz w:val="24"/>
                <w:szCs w:val="24"/>
              </w:rPr>
              <w:lastRenderedPageBreak/>
              <w:t>professional activities, monitor, supervise the implementation of the conditions set by the legal provisions for nature protection, as well as to allow a visit to the territory where natural values exist, for the purpose of scientific and professional research.</w:t>
            </w:r>
          </w:p>
          <w:p w14:paraId="05DEC252" w14:textId="00D318AE" w:rsidR="00342FB4" w:rsidRDefault="00342FB4" w:rsidP="00F0637B">
            <w:pPr>
              <w:jc w:val="center"/>
              <w:rPr>
                <w:rFonts w:ascii="Times New Roman" w:hAnsi="Times New Roman" w:cs="Times New Roman"/>
                <w:sz w:val="24"/>
                <w:szCs w:val="24"/>
              </w:rPr>
            </w:pPr>
          </w:p>
          <w:p w14:paraId="3D6681D6" w14:textId="77777777" w:rsidR="00F0637B" w:rsidRPr="008A2F80" w:rsidRDefault="00F0637B" w:rsidP="00F0637B">
            <w:pPr>
              <w:jc w:val="center"/>
              <w:rPr>
                <w:rFonts w:ascii="Times New Roman" w:hAnsi="Times New Roman" w:cs="Times New Roman"/>
                <w:sz w:val="24"/>
                <w:szCs w:val="24"/>
              </w:rPr>
            </w:pPr>
          </w:p>
          <w:p w14:paraId="3C63496B" w14:textId="77777777" w:rsidR="00474FC4" w:rsidRPr="00474FC4" w:rsidRDefault="00474FC4" w:rsidP="00F0637B">
            <w:pPr>
              <w:jc w:val="center"/>
              <w:rPr>
                <w:rFonts w:ascii="Times New Roman" w:hAnsi="Times New Roman" w:cs="Times New Roman"/>
                <w:b/>
                <w:sz w:val="24"/>
                <w:szCs w:val="24"/>
              </w:rPr>
            </w:pPr>
            <w:r w:rsidRPr="00474FC4">
              <w:rPr>
                <w:rFonts w:ascii="Times New Roman" w:hAnsi="Times New Roman" w:cs="Times New Roman"/>
                <w:b/>
                <w:sz w:val="24"/>
                <w:szCs w:val="24"/>
              </w:rPr>
              <w:t>Article 5</w:t>
            </w:r>
          </w:p>
          <w:p w14:paraId="480452BB" w14:textId="77777777" w:rsidR="00474FC4" w:rsidRPr="00474FC4" w:rsidRDefault="00474FC4" w:rsidP="00F0637B">
            <w:pPr>
              <w:jc w:val="center"/>
              <w:rPr>
                <w:rFonts w:ascii="Times New Roman" w:hAnsi="Times New Roman" w:cs="Times New Roman"/>
                <w:b/>
                <w:sz w:val="24"/>
                <w:szCs w:val="24"/>
              </w:rPr>
            </w:pPr>
            <w:r w:rsidRPr="00474FC4">
              <w:rPr>
                <w:rFonts w:ascii="Times New Roman" w:hAnsi="Times New Roman" w:cs="Times New Roman"/>
                <w:b/>
                <w:sz w:val="24"/>
                <w:szCs w:val="24"/>
              </w:rPr>
              <w:t>Protection of the non-living world</w:t>
            </w:r>
          </w:p>
          <w:p w14:paraId="68E6A700" w14:textId="77777777" w:rsidR="00474FC4" w:rsidRPr="00474FC4" w:rsidRDefault="00474FC4" w:rsidP="00F0637B">
            <w:pPr>
              <w:jc w:val="center"/>
              <w:rPr>
                <w:rFonts w:ascii="Times New Roman" w:hAnsi="Times New Roman" w:cs="Times New Roman"/>
                <w:sz w:val="24"/>
                <w:szCs w:val="24"/>
              </w:rPr>
            </w:pPr>
          </w:p>
          <w:p w14:paraId="73A18762" w14:textId="1EDDD3CC" w:rsidR="00474FC4" w:rsidRPr="00474FC4" w:rsidRDefault="00474FC4" w:rsidP="00F0637B">
            <w:pPr>
              <w:jc w:val="both"/>
              <w:rPr>
                <w:rFonts w:ascii="Times New Roman" w:hAnsi="Times New Roman" w:cs="Times New Roman"/>
                <w:sz w:val="24"/>
                <w:szCs w:val="24"/>
              </w:rPr>
            </w:pPr>
            <w:r w:rsidRPr="00474FC4">
              <w:rPr>
                <w:rFonts w:ascii="Times New Roman" w:hAnsi="Times New Roman" w:cs="Times New Roman"/>
                <w:sz w:val="24"/>
                <w:szCs w:val="24"/>
              </w:rPr>
              <w:t xml:space="preserve">1. In the territory of nature parks and natural monuments of special importance (hereinafter protected </w:t>
            </w:r>
            <w:r>
              <w:rPr>
                <w:rFonts w:ascii="Times New Roman" w:hAnsi="Times New Roman" w:cs="Times New Roman"/>
                <w:sz w:val="24"/>
                <w:szCs w:val="24"/>
              </w:rPr>
              <w:t>zones</w:t>
            </w:r>
            <w:r w:rsidRPr="00474FC4">
              <w:rPr>
                <w:rFonts w:ascii="Times New Roman" w:hAnsi="Times New Roman" w:cs="Times New Roman"/>
                <w:sz w:val="24"/>
                <w:szCs w:val="24"/>
              </w:rPr>
              <w:t xml:space="preserve">) are prohibited all activities which may cause damage, change of natural landscape, </w:t>
            </w:r>
            <w:r>
              <w:rPr>
                <w:rFonts w:ascii="Times New Roman" w:hAnsi="Times New Roman" w:cs="Times New Roman"/>
                <w:sz w:val="24"/>
                <w:szCs w:val="24"/>
              </w:rPr>
              <w:t>change of</w:t>
            </w:r>
            <w:r w:rsidRPr="00474FC4">
              <w:rPr>
                <w:rFonts w:ascii="Times New Roman" w:hAnsi="Times New Roman" w:cs="Times New Roman"/>
                <w:sz w:val="24"/>
                <w:szCs w:val="24"/>
              </w:rPr>
              <w:t xml:space="preserve"> geological and geomorphological forms, crystals (stalactite, stalagmites and aragonites) archaeological ones, etc.</w:t>
            </w:r>
          </w:p>
          <w:p w14:paraId="16D3B962" w14:textId="77777777" w:rsidR="00474FC4" w:rsidRPr="00474FC4" w:rsidRDefault="00474FC4" w:rsidP="00F0637B">
            <w:pPr>
              <w:jc w:val="both"/>
              <w:rPr>
                <w:rFonts w:ascii="Times New Roman" w:hAnsi="Times New Roman" w:cs="Times New Roman"/>
                <w:sz w:val="24"/>
                <w:szCs w:val="24"/>
              </w:rPr>
            </w:pPr>
          </w:p>
          <w:p w14:paraId="29E2E8F6" w14:textId="3FD07769" w:rsidR="00342FB4" w:rsidRPr="008A2F80" w:rsidRDefault="00474FC4" w:rsidP="00F0637B">
            <w:pPr>
              <w:jc w:val="both"/>
              <w:rPr>
                <w:rFonts w:ascii="Times New Roman" w:hAnsi="Times New Roman" w:cs="Times New Roman"/>
                <w:sz w:val="24"/>
                <w:szCs w:val="24"/>
              </w:rPr>
            </w:pPr>
            <w:r w:rsidRPr="00474FC4">
              <w:rPr>
                <w:rFonts w:ascii="Times New Roman" w:hAnsi="Times New Roman" w:cs="Times New Roman"/>
                <w:sz w:val="24"/>
                <w:szCs w:val="24"/>
              </w:rPr>
              <w:t>2. Exceptionally, from paragraph 1 of this article are allowed only those activities ac</w:t>
            </w:r>
            <w:r>
              <w:rPr>
                <w:rFonts w:ascii="Times New Roman" w:hAnsi="Times New Roman" w:cs="Times New Roman"/>
                <w:sz w:val="24"/>
                <w:szCs w:val="24"/>
              </w:rPr>
              <w:t>cording to the spatial planning and</w:t>
            </w:r>
            <w:r w:rsidRPr="00474FC4">
              <w:rPr>
                <w:rFonts w:ascii="Times New Roman" w:hAnsi="Times New Roman" w:cs="Times New Roman"/>
                <w:sz w:val="24"/>
                <w:szCs w:val="24"/>
              </w:rPr>
              <w:t xml:space="preserve"> legal provisions in force and permits which are issued by the competent bodies of these protected </w:t>
            </w:r>
            <w:r>
              <w:rPr>
                <w:rFonts w:ascii="Times New Roman" w:hAnsi="Times New Roman" w:cs="Times New Roman"/>
                <w:sz w:val="24"/>
                <w:szCs w:val="24"/>
              </w:rPr>
              <w:t>zones</w:t>
            </w:r>
            <w:r w:rsidRPr="00474FC4">
              <w:rPr>
                <w:rFonts w:ascii="Times New Roman" w:hAnsi="Times New Roman" w:cs="Times New Roman"/>
                <w:sz w:val="24"/>
                <w:szCs w:val="24"/>
              </w:rPr>
              <w:t>.</w:t>
            </w:r>
          </w:p>
          <w:p w14:paraId="7974D13D" w14:textId="750A84B2" w:rsidR="00342FB4" w:rsidRPr="008A2F80" w:rsidRDefault="00342FB4" w:rsidP="00F0637B">
            <w:pPr>
              <w:jc w:val="center"/>
              <w:rPr>
                <w:rFonts w:ascii="Times New Roman" w:hAnsi="Times New Roman" w:cs="Times New Roman"/>
                <w:sz w:val="24"/>
                <w:szCs w:val="24"/>
              </w:rPr>
            </w:pPr>
          </w:p>
          <w:p w14:paraId="2F9197E0" w14:textId="0704E1FF" w:rsidR="00342FB4" w:rsidRPr="003F139D" w:rsidRDefault="00342FB4" w:rsidP="00F0637B">
            <w:pPr>
              <w:jc w:val="center"/>
              <w:rPr>
                <w:rFonts w:ascii="Times New Roman" w:hAnsi="Times New Roman" w:cs="Times New Roman"/>
                <w:sz w:val="12"/>
                <w:szCs w:val="24"/>
              </w:rPr>
            </w:pPr>
          </w:p>
          <w:p w14:paraId="715F6633" w14:textId="77777777" w:rsidR="00EE72AC" w:rsidRPr="00EE72AC" w:rsidRDefault="00EE72AC" w:rsidP="00F0637B">
            <w:pPr>
              <w:jc w:val="center"/>
              <w:rPr>
                <w:rFonts w:ascii="Times New Roman" w:hAnsi="Times New Roman" w:cs="Times New Roman"/>
                <w:b/>
                <w:sz w:val="24"/>
                <w:szCs w:val="24"/>
              </w:rPr>
            </w:pPr>
            <w:r w:rsidRPr="00EE72AC">
              <w:rPr>
                <w:rFonts w:ascii="Times New Roman" w:hAnsi="Times New Roman" w:cs="Times New Roman"/>
                <w:b/>
                <w:sz w:val="24"/>
                <w:szCs w:val="24"/>
              </w:rPr>
              <w:t>Article 6</w:t>
            </w:r>
          </w:p>
          <w:p w14:paraId="615EB8A5" w14:textId="73E0B92C" w:rsidR="00342FB4" w:rsidRPr="00EE72AC" w:rsidRDefault="00EE72AC" w:rsidP="00F0637B">
            <w:pPr>
              <w:jc w:val="center"/>
              <w:rPr>
                <w:rFonts w:ascii="Times New Roman" w:hAnsi="Times New Roman" w:cs="Times New Roman"/>
                <w:b/>
                <w:sz w:val="24"/>
                <w:szCs w:val="24"/>
              </w:rPr>
            </w:pPr>
            <w:r w:rsidRPr="00EE72AC">
              <w:rPr>
                <w:rFonts w:ascii="Times New Roman" w:hAnsi="Times New Roman" w:cs="Times New Roman"/>
                <w:b/>
                <w:sz w:val="24"/>
                <w:szCs w:val="24"/>
              </w:rPr>
              <w:t>Protection of water resources</w:t>
            </w:r>
          </w:p>
          <w:p w14:paraId="3B9BEA6B" w14:textId="485F42F2" w:rsidR="000F0BB7" w:rsidRDefault="000F0BB7" w:rsidP="00F0637B">
            <w:pPr>
              <w:jc w:val="center"/>
              <w:rPr>
                <w:rFonts w:ascii="Times New Roman" w:hAnsi="Times New Roman" w:cs="Times New Roman"/>
                <w:sz w:val="24"/>
                <w:szCs w:val="24"/>
              </w:rPr>
            </w:pPr>
          </w:p>
          <w:p w14:paraId="1DBCF508" w14:textId="77777777" w:rsidR="00EE72AC" w:rsidRPr="00EE72AC" w:rsidRDefault="00EE72AC" w:rsidP="00F0637B">
            <w:pPr>
              <w:jc w:val="both"/>
              <w:rPr>
                <w:rFonts w:ascii="Times New Roman" w:hAnsi="Times New Roman" w:cs="Times New Roman"/>
                <w:sz w:val="24"/>
                <w:szCs w:val="24"/>
              </w:rPr>
            </w:pPr>
            <w:r w:rsidRPr="00EE72AC">
              <w:rPr>
                <w:rFonts w:ascii="Times New Roman" w:hAnsi="Times New Roman" w:cs="Times New Roman"/>
                <w:sz w:val="24"/>
                <w:szCs w:val="24"/>
              </w:rPr>
              <w:t xml:space="preserve">1. In the territory of these protected areas are prohibited all hydromelior activities, </w:t>
            </w:r>
            <w:r w:rsidRPr="00EE72AC">
              <w:rPr>
                <w:rFonts w:ascii="Times New Roman" w:hAnsi="Times New Roman" w:cs="Times New Roman"/>
                <w:sz w:val="24"/>
                <w:szCs w:val="24"/>
              </w:rPr>
              <w:lastRenderedPageBreak/>
              <w:t>which change the natural regime of the waters, or change the water flows.</w:t>
            </w:r>
          </w:p>
          <w:p w14:paraId="75110068" w14:textId="77777777" w:rsidR="00EE72AC" w:rsidRPr="00EE72AC" w:rsidRDefault="00EE72AC" w:rsidP="00F0637B">
            <w:pPr>
              <w:jc w:val="both"/>
              <w:rPr>
                <w:rFonts w:ascii="Times New Roman" w:hAnsi="Times New Roman" w:cs="Times New Roman"/>
                <w:sz w:val="24"/>
                <w:szCs w:val="24"/>
              </w:rPr>
            </w:pPr>
          </w:p>
          <w:p w14:paraId="28498115" w14:textId="5F469DF2" w:rsidR="00EE72AC" w:rsidRPr="00EE72AC" w:rsidRDefault="00EE72AC" w:rsidP="00F0637B">
            <w:pPr>
              <w:jc w:val="both"/>
              <w:rPr>
                <w:rFonts w:ascii="Times New Roman" w:hAnsi="Times New Roman" w:cs="Times New Roman"/>
                <w:sz w:val="24"/>
                <w:szCs w:val="24"/>
              </w:rPr>
            </w:pPr>
            <w:r w:rsidRPr="00EE72AC">
              <w:rPr>
                <w:rFonts w:ascii="Times New Roman" w:hAnsi="Times New Roman" w:cs="Times New Roman"/>
                <w:sz w:val="24"/>
                <w:szCs w:val="24"/>
              </w:rPr>
              <w:t xml:space="preserve">2. Exceptionally, based on the scientific study and </w:t>
            </w:r>
            <w:r>
              <w:rPr>
                <w:rFonts w:ascii="Times New Roman" w:hAnsi="Times New Roman" w:cs="Times New Roman"/>
                <w:sz w:val="24"/>
                <w:szCs w:val="24"/>
              </w:rPr>
              <w:t>by</w:t>
            </w:r>
            <w:r w:rsidRPr="00EE72AC">
              <w:rPr>
                <w:rFonts w:ascii="Times New Roman" w:hAnsi="Times New Roman" w:cs="Times New Roman"/>
                <w:sz w:val="24"/>
                <w:szCs w:val="24"/>
              </w:rPr>
              <w:t xml:space="preserve"> the conditions for nature protection</w:t>
            </w:r>
            <w:r>
              <w:rPr>
                <w:rFonts w:ascii="Times New Roman" w:hAnsi="Times New Roman" w:cs="Times New Roman"/>
                <w:sz w:val="24"/>
                <w:szCs w:val="24"/>
              </w:rPr>
              <w:t>,</w:t>
            </w:r>
            <w:r w:rsidRPr="00EE72AC">
              <w:rPr>
                <w:rFonts w:ascii="Times New Roman" w:hAnsi="Times New Roman" w:cs="Times New Roman"/>
                <w:sz w:val="24"/>
                <w:szCs w:val="24"/>
              </w:rPr>
              <w:t xml:space="preserve"> which are determined by the Ministry, in accordance with Law </w:t>
            </w:r>
            <w:r>
              <w:rPr>
                <w:rFonts w:ascii="Times New Roman" w:hAnsi="Times New Roman" w:cs="Times New Roman"/>
                <w:sz w:val="24"/>
                <w:szCs w:val="24"/>
              </w:rPr>
              <w:t>N</w:t>
            </w:r>
            <w:r w:rsidRPr="00EE72AC">
              <w:rPr>
                <w:rFonts w:ascii="Times New Roman" w:hAnsi="Times New Roman" w:cs="Times New Roman"/>
                <w:sz w:val="24"/>
                <w:szCs w:val="24"/>
              </w:rPr>
              <w:t xml:space="preserve">o. 03 / L-233 on Nature Protection, Law </w:t>
            </w:r>
            <w:r>
              <w:rPr>
                <w:rFonts w:ascii="Times New Roman" w:hAnsi="Times New Roman" w:cs="Times New Roman"/>
                <w:sz w:val="24"/>
                <w:szCs w:val="24"/>
              </w:rPr>
              <w:t>N</w:t>
            </w:r>
            <w:r w:rsidRPr="00EE72AC">
              <w:rPr>
                <w:rFonts w:ascii="Times New Roman" w:hAnsi="Times New Roman" w:cs="Times New Roman"/>
                <w:sz w:val="24"/>
                <w:szCs w:val="24"/>
              </w:rPr>
              <w:t>o. 04 / L-147 on Kosovo Waters and their Spatial Plan, hydromelior actions are allowed.</w:t>
            </w:r>
          </w:p>
          <w:p w14:paraId="26E9BA4D" w14:textId="77777777" w:rsidR="00EE72AC" w:rsidRPr="00EE72AC" w:rsidRDefault="00EE72AC" w:rsidP="00F0637B">
            <w:pPr>
              <w:jc w:val="both"/>
              <w:rPr>
                <w:rFonts w:ascii="Times New Roman" w:hAnsi="Times New Roman" w:cs="Times New Roman"/>
                <w:sz w:val="24"/>
                <w:szCs w:val="24"/>
              </w:rPr>
            </w:pPr>
          </w:p>
          <w:p w14:paraId="09980FD0" w14:textId="052E384D" w:rsidR="000F0BB7" w:rsidRDefault="00EE72AC" w:rsidP="00F0637B">
            <w:pPr>
              <w:jc w:val="both"/>
              <w:rPr>
                <w:rFonts w:ascii="Times New Roman" w:hAnsi="Times New Roman" w:cs="Times New Roman"/>
                <w:sz w:val="24"/>
                <w:szCs w:val="24"/>
              </w:rPr>
            </w:pPr>
            <w:r w:rsidRPr="00EE72AC">
              <w:rPr>
                <w:rFonts w:ascii="Times New Roman" w:hAnsi="Times New Roman" w:cs="Times New Roman"/>
                <w:sz w:val="24"/>
                <w:szCs w:val="24"/>
              </w:rPr>
              <w:t>3. The use of water resources from paragraph 2 of this article is done</w:t>
            </w:r>
            <w:r>
              <w:rPr>
                <w:rFonts w:ascii="Times New Roman" w:hAnsi="Times New Roman" w:cs="Times New Roman"/>
                <w:sz w:val="24"/>
                <w:szCs w:val="24"/>
              </w:rPr>
              <w:t xml:space="preserve"> by</w:t>
            </w:r>
            <w:r w:rsidRPr="00EE72AC">
              <w:rPr>
                <w:rFonts w:ascii="Times New Roman" w:hAnsi="Times New Roman" w:cs="Times New Roman"/>
                <w:sz w:val="24"/>
                <w:szCs w:val="24"/>
              </w:rPr>
              <w:t xml:space="preserve"> respecting the biological minimum based on the provisions of applicable laws.</w:t>
            </w:r>
          </w:p>
          <w:p w14:paraId="3D14A245" w14:textId="77777777" w:rsidR="000F0BB7" w:rsidRPr="008A2F80" w:rsidRDefault="000F0BB7" w:rsidP="00F0637B">
            <w:pPr>
              <w:jc w:val="center"/>
              <w:rPr>
                <w:rFonts w:ascii="Times New Roman" w:hAnsi="Times New Roman" w:cs="Times New Roman"/>
                <w:sz w:val="24"/>
                <w:szCs w:val="24"/>
              </w:rPr>
            </w:pPr>
          </w:p>
          <w:p w14:paraId="7889300D" w14:textId="77777777" w:rsidR="004A58E3" w:rsidRPr="00BC1A00" w:rsidRDefault="004A58E3" w:rsidP="00F0637B">
            <w:pPr>
              <w:jc w:val="center"/>
              <w:rPr>
                <w:rFonts w:ascii="Times New Roman" w:hAnsi="Times New Roman" w:cs="Times New Roman"/>
                <w:b/>
                <w:sz w:val="24"/>
                <w:szCs w:val="24"/>
              </w:rPr>
            </w:pPr>
            <w:r w:rsidRPr="00BC1A00">
              <w:rPr>
                <w:rFonts w:ascii="Times New Roman" w:hAnsi="Times New Roman" w:cs="Times New Roman"/>
                <w:b/>
                <w:sz w:val="24"/>
                <w:szCs w:val="24"/>
              </w:rPr>
              <w:t>Article 7</w:t>
            </w:r>
          </w:p>
          <w:p w14:paraId="42055523" w14:textId="77777777" w:rsidR="004A58E3" w:rsidRPr="00BC1A00" w:rsidRDefault="004A58E3" w:rsidP="00F0637B">
            <w:pPr>
              <w:jc w:val="center"/>
              <w:rPr>
                <w:rFonts w:ascii="Times New Roman" w:hAnsi="Times New Roman" w:cs="Times New Roman"/>
                <w:b/>
                <w:sz w:val="24"/>
                <w:szCs w:val="24"/>
              </w:rPr>
            </w:pPr>
            <w:r w:rsidRPr="00BC1A00">
              <w:rPr>
                <w:rFonts w:ascii="Times New Roman" w:hAnsi="Times New Roman" w:cs="Times New Roman"/>
                <w:b/>
                <w:sz w:val="24"/>
                <w:szCs w:val="24"/>
              </w:rPr>
              <w:t>Protection of mineral resources</w:t>
            </w:r>
          </w:p>
          <w:p w14:paraId="61A007A3" w14:textId="77777777" w:rsidR="004A58E3" w:rsidRPr="004A58E3" w:rsidRDefault="004A58E3" w:rsidP="00F0637B">
            <w:pPr>
              <w:jc w:val="center"/>
              <w:rPr>
                <w:rFonts w:ascii="Times New Roman" w:hAnsi="Times New Roman" w:cs="Times New Roman"/>
                <w:sz w:val="24"/>
                <w:szCs w:val="24"/>
              </w:rPr>
            </w:pPr>
          </w:p>
          <w:p w14:paraId="5351F5F2" w14:textId="4548CE79" w:rsidR="004A58E3" w:rsidRPr="004A58E3" w:rsidRDefault="004A58E3" w:rsidP="00F0637B">
            <w:pPr>
              <w:jc w:val="both"/>
              <w:rPr>
                <w:rFonts w:ascii="Times New Roman" w:hAnsi="Times New Roman" w:cs="Times New Roman"/>
                <w:sz w:val="24"/>
                <w:szCs w:val="24"/>
              </w:rPr>
            </w:pPr>
            <w:r w:rsidRPr="004A58E3">
              <w:rPr>
                <w:rFonts w:ascii="Times New Roman" w:hAnsi="Times New Roman" w:cs="Times New Roman"/>
                <w:sz w:val="24"/>
                <w:szCs w:val="24"/>
              </w:rPr>
              <w:t xml:space="preserve">It is forbidden to extract minerals and any other exploitation of natural resources, or to change the landscape in the spaces of these protected </w:t>
            </w:r>
            <w:r w:rsidR="00BC1A00">
              <w:rPr>
                <w:rFonts w:ascii="Times New Roman" w:hAnsi="Times New Roman" w:cs="Times New Roman"/>
                <w:sz w:val="24"/>
                <w:szCs w:val="24"/>
              </w:rPr>
              <w:t>zones</w:t>
            </w:r>
            <w:r w:rsidRPr="004A58E3">
              <w:rPr>
                <w:rFonts w:ascii="Times New Roman" w:hAnsi="Times New Roman" w:cs="Times New Roman"/>
                <w:sz w:val="24"/>
                <w:szCs w:val="24"/>
              </w:rPr>
              <w:t>.</w:t>
            </w:r>
          </w:p>
          <w:p w14:paraId="0A5516D0" w14:textId="77777777" w:rsidR="004A58E3" w:rsidRPr="004A58E3" w:rsidRDefault="004A58E3" w:rsidP="00F0637B">
            <w:pPr>
              <w:jc w:val="center"/>
              <w:rPr>
                <w:rFonts w:ascii="Times New Roman" w:hAnsi="Times New Roman" w:cs="Times New Roman"/>
                <w:sz w:val="24"/>
                <w:szCs w:val="24"/>
              </w:rPr>
            </w:pPr>
          </w:p>
          <w:p w14:paraId="7D58F17E" w14:textId="77777777" w:rsidR="004A58E3" w:rsidRPr="00BC1A00" w:rsidRDefault="004A58E3" w:rsidP="00F0637B">
            <w:pPr>
              <w:jc w:val="center"/>
              <w:rPr>
                <w:rFonts w:ascii="Times New Roman" w:hAnsi="Times New Roman" w:cs="Times New Roman"/>
                <w:b/>
                <w:sz w:val="24"/>
                <w:szCs w:val="24"/>
              </w:rPr>
            </w:pPr>
            <w:r w:rsidRPr="00BC1A00">
              <w:rPr>
                <w:rFonts w:ascii="Times New Roman" w:hAnsi="Times New Roman" w:cs="Times New Roman"/>
                <w:b/>
                <w:sz w:val="24"/>
                <w:szCs w:val="24"/>
              </w:rPr>
              <w:t>Article 8</w:t>
            </w:r>
          </w:p>
          <w:p w14:paraId="583556FF" w14:textId="33C0B19B" w:rsidR="004A58E3" w:rsidRPr="00BC1A00" w:rsidRDefault="00BC1A00" w:rsidP="00F0637B">
            <w:pPr>
              <w:jc w:val="center"/>
              <w:rPr>
                <w:rFonts w:ascii="Times New Roman" w:hAnsi="Times New Roman" w:cs="Times New Roman"/>
                <w:b/>
                <w:sz w:val="24"/>
                <w:szCs w:val="24"/>
              </w:rPr>
            </w:pPr>
            <w:r>
              <w:rPr>
                <w:rFonts w:ascii="Times New Roman" w:hAnsi="Times New Roman" w:cs="Times New Roman"/>
                <w:b/>
                <w:sz w:val="24"/>
                <w:szCs w:val="24"/>
              </w:rPr>
              <w:t>E</w:t>
            </w:r>
            <w:r w:rsidR="004A58E3" w:rsidRPr="00BC1A00">
              <w:rPr>
                <w:rFonts w:ascii="Times New Roman" w:hAnsi="Times New Roman" w:cs="Times New Roman"/>
                <w:b/>
                <w:sz w:val="24"/>
                <w:szCs w:val="24"/>
              </w:rPr>
              <w:t>nvironmental Protection</w:t>
            </w:r>
          </w:p>
          <w:p w14:paraId="115767F4" w14:textId="77777777" w:rsidR="004A58E3" w:rsidRPr="004A58E3" w:rsidRDefault="004A58E3" w:rsidP="00F0637B">
            <w:pPr>
              <w:jc w:val="center"/>
              <w:rPr>
                <w:rFonts w:ascii="Times New Roman" w:hAnsi="Times New Roman" w:cs="Times New Roman"/>
                <w:sz w:val="24"/>
                <w:szCs w:val="24"/>
              </w:rPr>
            </w:pPr>
          </w:p>
          <w:p w14:paraId="2D023A16" w14:textId="78ED6D77" w:rsidR="00342FB4" w:rsidRDefault="004A58E3" w:rsidP="00F0637B">
            <w:pPr>
              <w:jc w:val="both"/>
              <w:rPr>
                <w:rFonts w:ascii="Times New Roman" w:hAnsi="Times New Roman" w:cs="Times New Roman"/>
                <w:sz w:val="24"/>
                <w:szCs w:val="24"/>
              </w:rPr>
            </w:pPr>
            <w:r w:rsidRPr="004A58E3">
              <w:rPr>
                <w:rFonts w:ascii="Times New Roman" w:hAnsi="Times New Roman" w:cs="Times New Roman"/>
                <w:sz w:val="24"/>
                <w:szCs w:val="24"/>
              </w:rPr>
              <w:t xml:space="preserve">1. In the territory of these protected </w:t>
            </w:r>
            <w:r w:rsidR="00BC1A00">
              <w:rPr>
                <w:rFonts w:ascii="Times New Roman" w:hAnsi="Times New Roman" w:cs="Times New Roman"/>
                <w:sz w:val="24"/>
                <w:szCs w:val="24"/>
              </w:rPr>
              <w:t>zones</w:t>
            </w:r>
            <w:r w:rsidRPr="004A58E3">
              <w:rPr>
                <w:rFonts w:ascii="Times New Roman" w:hAnsi="Times New Roman" w:cs="Times New Roman"/>
                <w:sz w:val="24"/>
                <w:szCs w:val="24"/>
              </w:rPr>
              <w:t xml:space="preserve"> is prohibited any pollution of air, soil and water, especially:</w:t>
            </w:r>
          </w:p>
          <w:p w14:paraId="64F33BB7" w14:textId="7DB4EA69" w:rsidR="00DA75AD" w:rsidRDefault="00DA75AD" w:rsidP="00F0637B">
            <w:pPr>
              <w:jc w:val="both"/>
              <w:rPr>
                <w:rFonts w:ascii="Times New Roman" w:hAnsi="Times New Roman" w:cs="Times New Roman"/>
                <w:sz w:val="24"/>
                <w:szCs w:val="24"/>
              </w:rPr>
            </w:pPr>
          </w:p>
          <w:p w14:paraId="393B57B1" w14:textId="77777777" w:rsidR="00BC1A00" w:rsidRPr="00BC1A00" w:rsidRDefault="00BC1A00" w:rsidP="00F0637B">
            <w:pPr>
              <w:ind w:left="287"/>
              <w:jc w:val="both"/>
              <w:rPr>
                <w:rFonts w:ascii="Times New Roman" w:hAnsi="Times New Roman" w:cs="Times New Roman"/>
                <w:sz w:val="24"/>
                <w:szCs w:val="24"/>
              </w:rPr>
            </w:pPr>
            <w:r w:rsidRPr="00BC1A00">
              <w:rPr>
                <w:rFonts w:ascii="Times New Roman" w:hAnsi="Times New Roman" w:cs="Times New Roman"/>
                <w:sz w:val="24"/>
                <w:szCs w:val="24"/>
              </w:rPr>
              <w:t>1.1. placement of waste materials from industry, household and others;</w:t>
            </w:r>
          </w:p>
          <w:p w14:paraId="349FF0BA" w14:textId="77777777" w:rsidR="00BC1A00" w:rsidRPr="00BC1A00" w:rsidRDefault="00BC1A00" w:rsidP="00F0637B">
            <w:pPr>
              <w:ind w:left="287"/>
              <w:jc w:val="both"/>
              <w:rPr>
                <w:rFonts w:ascii="Times New Roman" w:hAnsi="Times New Roman" w:cs="Times New Roman"/>
                <w:sz w:val="24"/>
                <w:szCs w:val="24"/>
              </w:rPr>
            </w:pPr>
          </w:p>
          <w:p w14:paraId="76E2D7B9" w14:textId="77777777" w:rsidR="00BC1A00" w:rsidRPr="00BC1A00" w:rsidRDefault="00BC1A00" w:rsidP="00F0637B">
            <w:pPr>
              <w:ind w:left="287"/>
              <w:jc w:val="both"/>
              <w:rPr>
                <w:rFonts w:ascii="Times New Roman" w:hAnsi="Times New Roman" w:cs="Times New Roman"/>
                <w:sz w:val="24"/>
                <w:szCs w:val="24"/>
              </w:rPr>
            </w:pPr>
            <w:r w:rsidRPr="00BC1A00">
              <w:rPr>
                <w:rFonts w:ascii="Times New Roman" w:hAnsi="Times New Roman" w:cs="Times New Roman"/>
                <w:sz w:val="24"/>
                <w:szCs w:val="24"/>
              </w:rPr>
              <w:t>1.2. placement of construction material from construction and demolition;</w:t>
            </w:r>
          </w:p>
          <w:p w14:paraId="777AD156" w14:textId="77777777" w:rsidR="00BC1A00" w:rsidRPr="00BC1A00" w:rsidRDefault="00BC1A00" w:rsidP="00F0637B">
            <w:pPr>
              <w:ind w:left="287"/>
              <w:jc w:val="both"/>
              <w:rPr>
                <w:rFonts w:ascii="Times New Roman" w:hAnsi="Times New Roman" w:cs="Times New Roman"/>
                <w:sz w:val="24"/>
                <w:szCs w:val="24"/>
              </w:rPr>
            </w:pPr>
          </w:p>
          <w:p w14:paraId="3DBDB745" w14:textId="77777777" w:rsidR="00BC1A00" w:rsidRPr="00BC1A00" w:rsidRDefault="00BC1A00" w:rsidP="00F0637B">
            <w:pPr>
              <w:ind w:left="287"/>
              <w:jc w:val="both"/>
              <w:rPr>
                <w:rFonts w:ascii="Times New Roman" w:hAnsi="Times New Roman" w:cs="Times New Roman"/>
                <w:sz w:val="24"/>
                <w:szCs w:val="24"/>
              </w:rPr>
            </w:pPr>
            <w:r w:rsidRPr="00BC1A00">
              <w:rPr>
                <w:rFonts w:ascii="Times New Roman" w:hAnsi="Times New Roman" w:cs="Times New Roman"/>
                <w:sz w:val="24"/>
                <w:szCs w:val="24"/>
              </w:rPr>
              <w:t>1.3. spillage of liquids and use of chemicals, which may endanger the flora and fauna, ie pollute the air, soil and water;</w:t>
            </w:r>
          </w:p>
          <w:p w14:paraId="322CA29E" w14:textId="77777777" w:rsidR="00BC1A00" w:rsidRPr="00BC1A00" w:rsidRDefault="00BC1A00" w:rsidP="00F0637B">
            <w:pPr>
              <w:ind w:left="287"/>
              <w:jc w:val="both"/>
              <w:rPr>
                <w:rFonts w:ascii="Times New Roman" w:hAnsi="Times New Roman" w:cs="Times New Roman"/>
                <w:sz w:val="24"/>
                <w:szCs w:val="24"/>
              </w:rPr>
            </w:pPr>
          </w:p>
          <w:p w14:paraId="2091B9C7" w14:textId="756744FD" w:rsidR="00DA75AD" w:rsidRDefault="00BC1A00" w:rsidP="00F0637B">
            <w:pPr>
              <w:ind w:left="287"/>
              <w:jc w:val="both"/>
              <w:rPr>
                <w:rFonts w:ascii="Times New Roman" w:hAnsi="Times New Roman" w:cs="Times New Roman"/>
                <w:sz w:val="24"/>
                <w:szCs w:val="24"/>
              </w:rPr>
            </w:pPr>
            <w:r w:rsidRPr="00BC1A00">
              <w:rPr>
                <w:rFonts w:ascii="Times New Roman" w:hAnsi="Times New Roman" w:cs="Times New Roman"/>
                <w:sz w:val="24"/>
                <w:szCs w:val="24"/>
              </w:rPr>
              <w:t>1.4. discharge of wastewater in nature and in watercourses;</w:t>
            </w:r>
          </w:p>
          <w:p w14:paraId="0B9FF370" w14:textId="4280FD32" w:rsidR="00DA75AD" w:rsidRDefault="00DA75AD" w:rsidP="00F0637B">
            <w:pPr>
              <w:jc w:val="both"/>
              <w:rPr>
                <w:rFonts w:ascii="Times New Roman" w:hAnsi="Times New Roman" w:cs="Times New Roman"/>
                <w:sz w:val="24"/>
                <w:szCs w:val="24"/>
              </w:rPr>
            </w:pPr>
          </w:p>
          <w:p w14:paraId="5B704464" w14:textId="5B10CF11" w:rsidR="00BC1A00" w:rsidRPr="00BC1A00" w:rsidRDefault="00BC1A00" w:rsidP="00F0637B">
            <w:pPr>
              <w:jc w:val="both"/>
              <w:rPr>
                <w:rFonts w:ascii="Times New Roman" w:hAnsi="Times New Roman" w:cs="Times New Roman"/>
                <w:sz w:val="24"/>
                <w:szCs w:val="24"/>
              </w:rPr>
            </w:pPr>
            <w:r w:rsidRPr="00BC1A00">
              <w:rPr>
                <w:rFonts w:ascii="Times New Roman" w:hAnsi="Times New Roman" w:cs="Times New Roman"/>
                <w:sz w:val="24"/>
                <w:szCs w:val="24"/>
              </w:rPr>
              <w:t>2. The directorate is obliged to provide and designate places for dumping waste by visitors</w:t>
            </w:r>
            <w:r w:rsidR="007601F4">
              <w:rPr>
                <w:rFonts w:ascii="Times New Roman" w:hAnsi="Times New Roman" w:cs="Times New Roman"/>
                <w:sz w:val="24"/>
                <w:szCs w:val="24"/>
              </w:rPr>
              <w:t>,</w:t>
            </w:r>
            <w:r w:rsidRPr="00BC1A00">
              <w:rPr>
                <w:rFonts w:ascii="Times New Roman" w:hAnsi="Times New Roman" w:cs="Times New Roman"/>
                <w:sz w:val="24"/>
                <w:szCs w:val="24"/>
              </w:rPr>
              <w:t xml:space="preserve"> according to this Regulation.</w:t>
            </w:r>
          </w:p>
          <w:p w14:paraId="7CFCA80F" w14:textId="77777777" w:rsidR="00BC1A00" w:rsidRPr="00BC1A00" w:rsidRDefault="00BC1A00" w:rsidP="00F0637B">
            <w:pPr>
              <w:jc w:val="both"/>
              <w:rPr>
                <w:rFonts w:ascii="Times New Roman" w:hAnsi="Times New Roman" w:cs="Times New Roman"/>
                <w:sz w:val="24"/>
                <w:szCs w:val="24"/>
              </w:rPr>
            </w:pPr>
          </w:p>
          <w:p w14:paraId="697E3CCE" w14:textId="1245B7B5" w:rsidR="00DA75AD" w:rsidRDefault="00BC1A00" w:rsidP="00F0637B">
            <w:pPr>
              <w:jc w:val="both"/>
              <w:rPr>
                <w:rFonts w:ascii="Times New Roman" w:hAnsi="Times New Roman" w:cs="Times New Roman"/>
                <w:sz w:val="24"/>
                <w:szCs w:val="24"/>
              </w:rPr>
            </w:pPr>
            <w:r w:rsidRPr="00BC1A00">
              <w:rPr>
                <w:rFonts w:ascii="Times New Roman" w:hAnsi="Times New Roman" w:cs="Times New Roman"/>
                <w:sz w:val="24"/>
                <w:szCs w:val="24"/>
              </w:rPr>
              <w:t xml:space="preserve">3. Visitors to these protected </w:t>
            </w:r>
            <w:r w:rsidR="007601F4">
              <w:rPr>
                <w:rFonts w:ascii="Times New Roman" w:hAnsi="Times New Roman" w:cs="Times New Roman"/>
                <w:sz w:val="24"/>
                <w:szCs w:val="24"/>
              </w:rPr>
              <w:t>zones</w:t>
            </w:r>
            <w:r w:rsidRPr="00BC1A00">
              <w:rPr>
                <w:rFonts w:ascii="Times New Roman" w:hAnsi="Times New Roman" w:cs="Times New Roman"/>
                <w:sz w:val="24"/>
                <w:szCs w:val="24"/>
              </w:rPr>
              <w:t xml:space="preserve"> are obliged to dispose of all waste in the designated and marked places.</w:t>
            </w:r>
          </w:p>
          <w:p w14:paraId="40A2834B" w14:textId="1997D007" w:rsidR="00DA75AD" w:rsidRDefault="00DA75AD" w:rsidP="00F0637B">
            <w:pPr>
              <w:jc w:val="both"/>
              <w:rPr>
                <w:rFonts w:ascii="Times New Roman" w:hAnsi="Times New Roman" w:cs="Times New Roman"/>
                <w:sz w:val="24"/>
                <w:szCs w:val="24"/>
              </w:rPr>
            </w:pPr>
          </w:p>
          <w:p w14:paraId="701448E6" w14:textId="3E775269" w:rsidR="00DA75AD" w:rsidRDefault="00DA75AD" w:rsidP="00F0637B">
            <w:pPr>
              <w:jc w:val="both"/>
              <w:rPr>
                <w:rFonts w:ascii="Times New Roman" w:hAnsi="Times New Roman" w:cs="Times New Roman"/>
                <w:sz w:val="24"/>
                <w:szCs w:val="24"/>
              </w:rPr>
            </w:pPr>
          </w:p>
          <w:p w14:paraId="02A14D41" w14:textId="7B7CA342" w:rsidR="00DA75AD" w:rsidRDefault="00DA75AD" w:rsidP="004C41E3">
            <w:pPr>
              <w:jc w:val="center"/>
              <w:rPr>
                <w:rFonts w:ascii="Times New Roman" w:hAnsi="Times New Roman" w:cs="Times New Roman"/>
                <w:sz w:val="24"/>
                <w:szCs w:val="24"/>
              </w:rPr>
            </w:pPr>
          </w:p>
          <w:p w14:paraId="4190867C" w14:textId="77777777" w:rsidR="007601F4" w:rsidRPr="007601F4" w:rsidRDefault="007601F4" w:rsidP="004C41E3">
            <w:pPr>
              <w:jc w:val="center"/>
              <w:rPr>
                <w:rFonts w:ascii="Times New Roman" w:hAnsi="Times New Roman" w:cs="Times New Roman"/>
                <w:b/>
                <w:sz w:val="24"/>
                <w:szCs w:val="24"/>
              </w:rPr>
            </w:pPr>
            <w:r w:rsidRPr="007601F4">
              <w:rPr>
                <w:rFonts w:ascii="Times New Roman" w:hAnsi="Times New Roman" w:cs="Times New Roman"/>
                <w:b/>
                <w:sz w:val="24"/>
                <w:szCs w:val="24"/>
              </w:rPr>
              <w:t>Article 9</w:t>
            </w:r>
          </w:p>
          <w:p w14:paraId="42946FF5" w14:textId="60841D09" w:rsidR="00DA75AD" w:rsidRPr="007601F4" w:rsidRDefault="007601F4" w:rsidP="004C41E3">
            <w:pPr>
              <w:jc w:val="center"/>
              <w:rPr>
                <w:rFonts w:ascii="Times New Roman" w:hAnsi="Times New Roman" w:cs="Times New Roman"/>
                <w:b/>
                <w:sz w:val="24"/>
                <w:szCs w:val="24"/>
              </w:rPr>
            </w:pPr>
            <w:r w:rsidRPr="007601F4">
              <w:rPr>
                <w:rFonts w:ascii="Times New Roman" w:hAnsi="Times New Roman" w:cs="Times New Roman"/>
                <w:b/>
                <w:sz w:val="24"/>
                <w:szCs w:val="24"/>
              </w:rPr>
              <w:t>Protection of plant and fungal world</w:t>
            </w:r>
          </w:p>
          <w:p w14:paraId="4DA091CE" w14:textId="3B632746" w:rsidR="00DA75AD" w:rsidRDefault="00DA75AD" w:rsidP="004C41E3">
            <w:pPr>
              <w:jc w:val="center"/>
              <w:rPr>
                <w:rFonts w:ascii="Times New Roman" w:hAnsi="Times New Roman" w:cs="Times New Roman"/>
                <w:sz w:val="24"/>
                <w:szCs w:val="24"/>
              </w:rPr>
            </w:pPr>
          </w:p>
          <w:p w14:paraId="65E67F32" w14:textId="403F1F26" w:rsidR="00DA75AD" w:rsidRDefault="00DA75AD" w:rsidP="004C41E3">
            <w:pPr>
              <w:jc w:val="center"/>
              <w:rPr>
                <w:rFonts w:ascii="Times New Roman" w:hAnsi="Times New Roman" w:cs="Times New Roman"/>
                <w:sz w:val="24"/>
                <w:szCs w:val="24"/>
              </w:rPr>
            </w:pPr>
          </w:p>
          <w:p w14:paraId="4848FF24" w14:textId="4385C779" w:rsidR="007E6451" w:rsidRPr="007E6451" w:rsidRDefault="007E6451" w:rsidP="00F0637B">
            <w:pPr>
              <w:jc w:val="both"/>
              <w:rPr>
                <w:rFonts w:ascii="Times New Roman" w:hAnsi="Times New Roman" w:cs="Times New Roman"/>
                <w:sz w:val="24"/>
                <w:szCs w:val="24"/>
              </w:rPr>
            </w:pPr>
            <w:r w:rsidRPr="007E6451">
              <w:rPr>
                <w:rFonts w:ascii="Times New Roman" w:hAnsi="Times New Roman" w:cs="Times New Roman"/>
                <w:sz w:val="24"/>
                <w:szCs w:val="24"/>
              </w:rPr>
              <w:t xml:space="preserve">1. In the territory of these protected </w:t>
            </w:r>
            <w:r>
              <w:rPr>
                <w:rFonts w:ascii="Times New Roman" w:hAnsi="Times New Roman" w:cs="Times New Roman"/>
                <w:sz w:val="24"/>
                <w:szCs w:val="24"/>
              </w:rPr>
              <w:t>zones</w:t>
            </w:r>
            <w:r w:rsidRPr="007E6451">
              <w:rPr>
                <w:rFonts w:ascii="Times New Roman" w:hAnsi="Times New Roman" w:cs="Times New Roman"/>
                <w:sz w:val="24"/>
                <w:szCs w:val="24"/>
              </w:rPr>
              <w:t xml:space="preserve"> is prohibited the collection, gathering and taking of plants and mushrooms, without the permission of the Directorate.</w:t>
            </w:r>
          </w:p>
          <w:p w14:paraId="3370F2B4" w14:textId="77777777" w:rsidR="007E6451" w:rsidRPr="004C41E3" w:rsidRDefault="007E6451" w:rsidP="00F0637B">
            <w:pPr>
              <w:jc w:val="both"/>
              <w:rPr>
                <w:rFonts w:ascii="Times New Roman" w:hAnsi="Times New Roman" w:cs="Times New Roman"/>
                <w:sz w:val="18"/>
                <w:szCs w:val="24"/>
              </w:rPr>
            </w:pPr>
          </w:p>
          <w:p w14:paraId="0F1BA914" w14:textId="543D75A5" w:rsidR="007E6451" w:rsidRPr="007E6451" w:rsidRDefault="007E6451" w:rsidP="00F0637B">
            <w:pPr>
              <w:jc w:val="both"/>
              <w:rPr>
                <w:rFonts w:ascii="Times New Roman" w:hAnsi="Times New Roman" w:cs="Times New Roman"/>
                <w:sz w:val="24"/>
                <w:szCs w:val="24"/>
              </w:rPr>
            </w:pPr>
            <w:r w:rsidRPr="007E6451">
              <w:rPr>
                <w:rFonts w:ascii="Times New Roman" w:hAnsi="Times New Roman" w:cs="Times New Roman"/>
                <w:sz w:val="24"/>
                <w:szCs w:val="24"/>
              </w:rPr>
              <w:t xml:space="preserve">2. It is forbidden to plant foreign plant species (alokton), hybrids and clonings in these protected </w:t>
            </w:r>
            <w:r>
              <w:rPr>
                <w:rFonts w:ascii="Times New Roman" w:hAnsi="Times New Roman" w:cs="Times New Roman"/>
                <w:sz w:val="24"/>
                <w:szCs w:val="24"/>
              </w:rPr>
              <w:t>zones</w:t>
            </w:r>
            <w:r w:rsidRPr="007E6451">
              <w:rPr>
                <w:rFonts w:ascii="Times New Roman" w:hAnsi="Times New Roman" w:cs="Times New Roman"/>
                <w:sz w:val="24"/>
                <w:szCs w:val="24"/>
              </w:rPr>
              <w:t>..</w:t>
            </w:r>
          </w:p>
          <w:p w14:paraId="333214E5" w14:textId="77777777" w:rsidR="007E6451" w:rsidRPr="007E6451" w:rsidRDefault="007E6451" w:rsidP="00F0637B">
            <w:pPr>
              <w:jc w:val="both"/>
              <w:rPr>
                <w:rFonts w:ascii="Times New Roman" w:hAnsi="Times New Roman" w:cs="Times New Roman"/>
                <w:sz w:val="24"/>
                <w:szCs w:val="24"/>
              </w:rPr>
            </w:pPr>
          </w:p>
          <w:p w14:paraId="509AD324" w14:textId="137E082B" w:rsidR="00DA75AD" w:rsidRDefault="007E6451" w:rsidP="00F0637B">
            <w:pPr>
              <w:jc w:val="both"/>
              <w:rPr>
                <w:rFonts w:ascii="Times New Roman" w:hAnsi="Times New Roman" w:cs="Times New Roman"/>
                <w:sz w:val="24"/>
                <w:szCs w:val="24"/>
              </w:rPr>
            </w:pPr>
            <w:r w:rsidRPr="007E6451">
              <w:rPr>
                <w:rFonts w:ascii="Times New Roman" w:hAnsi="Times New Roman" w:cs="Times New Roman"/>
                <w:sz w:val="24"/>
                <w:szCs w:val="24"/>
              </w:rPr>
              <w:t xml:space="preserve">3. For obtaining a permit for the use of plants and fungi in these protected </w:t>
            </w:r>
            <w:r>
              <w:rPr>
                <w:rFonts w:ascii="Times New Roman" w:hAnsi="Times New Roman" w:cs="Times New Roman"/>
                <w:sz w:val="24"/>
                <w:szCs w:val="24"/>
              </w:rPr>
              <w:t>zones</w:t>
            </w:r>
            <w:r w:rsidRPr="007E6451">
              <w:rPr>
                <w:rFonts w:ascii="Times New Roman" w:hAnsi="Times New Roman" w:cs="Times New Roman"/>
                <w:sz w:val="24"/>
                <w:szCs w:val="24"/>
              </w:rPr>
              <w:t xml:space="preserve">, a fee </w:t>
            </w:r>
            <w:r>
              <w:rPr>
                <w:rFonts w:ascii="Times New Roman" w:hAnsi="Times New Roman" w:cs="Times New Roman"/>
                <w:sz w:val="24"/>
                <w:szCs w:val="24"/>
              </w:rPr>
              <w:t>must be</w:t>
            </w:r>
            <w:r w:rsidRPr="007E6451">
              <w:rPr>
                <w:rFonts w:ascii="Times New Roman" w:hAnsi="Times New Roman" w:cs="Times New Roman"/>
                <w:sz w:val="24"/>
                <w:szCs w:val="24"/>
              </w:rPr>
              <w:t xml:space="preserve"> paid, based on the price list set out in Annex 2 of this Regulation.</w:t>
            </w:r>
          </w:p>
          <w:p w14:paraId="762BAE24" w14:textId="52AFE848" w:rsidR="00DA75AD" w:rsidRDefault="00DA75AD" w:rsidP="00F0637B">
            <w:pPr>
              <w:jc w:val="both"/>
              <w:rPr>
                <w:rFonts w:ascii="Times New Roman" w:hAnsi="Times New Roman" w:cs="Times New Roman"/>
                <w:sz w:val="24"/>
                <w:szCs w:val="24"/>
              </w:rPr>
            </w:pPr>
          </w:p>
          <w:p w14:paraId="416EE673" w14:textId="21218B23" w:rsidR="00DA75AD" w:rsidRDefault="00DA75AD" w:rsidP="004C41E3">
            <w:pPr>
              <w:jc w:val="center"/>
              <w:rPr>
                <w:rFonts w:ascii="Times New Roman" w:hAnsi="Times New Roman" w:cs="Times New Roman"/>
                <w:sz w:val="24"/>
                <w:szCs w:val="24"/>
              </w:rPr>
            </w:pPr>
          </w:p>
          <w:p w14:paraId="158851E2" w14:textId="77777777" w:rsidR="007E6451" w:rsidRPr="007E6451" w:rsidRDefault="007E6451" w:rsidP="004C41E3">
            <w:pPr>
              <w:jc w:val="center"/>
              <w:rPr>
                <w:rFonts w:ascii="Times New Roman" w:hAnsi="Times New Roman" w:cs="Times New Roman"/>
                <w:b/>
                <w:sz w:val="24"/>
                <w:szCs w:val="24"/>
              </w:rPr>
            </w:pPr>
            <w:r w:rsidRPr="007E6451">
              <w:rPr>
                <w:rFonts w:ascii="Times New Roman" w:hAnsi="Times New Roman" w:cs="Times New Roman"/>
                <w:b/>
                <w:sz w:val="24"/>
                <w:szCs w:val="24"/>
              </w:rPr>
              <w:t>Article 10</w:t>
            </w:r>
          </w:p>
          <w:p w14:paraId="1EE37B15" w14:textId="29BA1B47" w:rsidR="00DA75AD" w:rsidRPr="007E6451" w:rsidRDefault="007E6451" w:rsidP="004C41E3">
            <w:pPr>
              <w:jc w:val="center"/>
              <w:rPr>
                <w:rFonts w:ascii="Times New Roman" w:hAnsi="Times New Roman" w:cs="Times New Roman"/>
                <w:b/>
                <w:sz w:val="24"/>
                <w:szCs w:val="24"/>
              </w:rPr>
            </w:pPr>
            <w:r w:rsidRPr="007E6451">
              <w:rPr>
                <w:rFonts w:ascii="Times New Roman" w:hAnsi="Times New Roman" w:cs="Times New Roman"/>
                <w:b/>
                <w:sz w:val="24"/>
                <w:szCs w:val="24"/>
              </w:rPr>
              <w:t>Agriculture</w:t>
            </w:r>
          </w:p>
          <w:p w14:paraId="06FD57B6" w14:textId="3188A89A" w:rsidR="00DA75AD" w:rsidRDefault="00DA75AD" w:rsidP="004C41E3">
            <w:pPr>
              <w:jc w:val="center"/>
              <w:rPr>
                <w:rFonts w:ascii="Times New Roman" w:hAnsi="Times New Roman" w:cs="Times New Roman"/>
                <w:sz w:val="24"/>
                <w:szCs w:val="24"/>
              </w:rPr>
            </w:pPr>
          </w:p>
          <w:p w14:paraId="62B8EC1E" w14:textId="48280862" w:rsidR="00DA75AD" w:rsidRDefault="00053362" w:rsidP="00F0637B">
            <w:pPr>
              <w:jc w:val="both"/>
              <w:rPr>
                <w:rFonts w:ascii="Times New Roman" w:hAnsi="Times New Roman" w:cs="Times New Roman"/>
                <w:sz w:val="24"/>
                <w:szCs w:val="24"/>
              </w:rPr>
            </w:pPr>
            <w:r w:rsidRPr="00053362">
              <w:rPr>
                <w:rFonts w:ascii="Times New Roman" w:hAnsi="Times New Roman" w:cs="Times New Roman"/>
                <w:sz w:val="24"/>
                <w:szCs w:val="24"/>
              </w:rPr>
              <w:t>1. In the territory of these protected areas are allowed the following:</w:t>
            </w:r>
          </w:p>
          <w:p w14:paraId="1B8F30C8" w14:textId="5194FFE7" w:rsidR="00DA75AD" w:rsidRDefault="00DA75AD" w:rsidP="00F0637B">
            <w:pPr>
              <w:jc w:val="both"/>
              <w:rPr>
                <w:rFonts w:ascii="Times New Roman" w:hAnsi="Times New Roman" w:cs="Times New Roman"/>
                <w:sz w:val="24"/>
                <w:szCs w:val="24"/>
              </w:rPr>
            </w:pPr>
          </w:p>
          <w:p w14:paraId="492179F6" w14:textId="77777777" w:rsidR="00053362" w:rsidRPr="00053362" w:rsidRDefault="00053362" w:rsidP="004C41E3">
            <w:pPr>
              <w:ind w:left="377"/>
              <w:jc w:val="both"/>
              <w:rPr>
                <w:rFonts w:ascii="Times New Roman" w:hAnsi="Times New Roman" w:cs="Times New Roman"/>
                <w:sz w:val="24"/>
                <w:szCs w:val="24"/>
              </w:rPr>
            </w:pPr>
            <w:r w:rsidRPr="00053362">
              <w:rPr>
                <w:rFonts w:ascii="Times New Roman" w:hAnsi="Times New Roman" w:cs="Times New Roman"/>
                <w:sz w:val="24"/>
                <w:szCs w:val="24"/>
              </w:rPr>
              <w:t>1.1.Exercise of traditional agriculture;</w:t>
            </w:r>
          </w:p>
          <w:p w14:paraId="2450BCB1" w14:textId="77777777" w:rsidR="00053362" w:rsidRPr="00053362" w:rsidRDefault="00053362" w:rsidP="004C41E3">
            <w:pPr>
              <w:ind w:left="377"/>
              <w:jc w:val="both"/>
              <w:rPr>
                <w:rFonts w:ascii="Times New Roman" w:hAnsi="Times New Roman" w:cs="Times New Roman"/>
                <w:sz w:val="24"/>
                <w:szCs w:val="24"/>
              </w:rPr>
            </w:pPr>
          </w:p>
          <w:p w14:paraId="4863A279" w14:textId="77777777" w:rsidR="00053362" w:rsidRPr="00053362" w:rsidRDefault="00053362" w:rsidP="004C41E3">
            <w:pPr>
              <w:ind w:left="377"/>
              <w:jc w:val="both"/>
              <w:rPr>
                <w:rFonts w:ascii="Times New Roman" w:hAnsi="Times New Roman" w:cs="Times New Roman"/>
                <w:sz w:val="24"/>
                <w:szCs w:val="24"/>
              </w:rPr>
            </w:pPr>
            <w:r w:rsidRPr="00053362">
              <w:rPr>
                <w:rFonts w:ascii="Times New Roman" w:hAnsi="Times New Roman" w:cs="Times New Roman"/>
                <w:sz w:val="24"/>
                <w:szCs w:val="24"/>
              </w:rPr>
              <w:t>1.2. Cultivation of inherited local races;</w:t>
            </w:r>
          </w:p>
          <w:p w14:paraId="315CE36F" w14:textId="77777777" w:rsidR="00053362" w:rsidRPr="00053362" w:rsidRDefault="00053362" w:rsidP="004C41E3">
            <w:pPr>
              <w:ind w:left="377"/>
              <w:jc w:val="both"/>
              <w:rPr>
                <w:rFonts w:ascii="Times New Roman" w:hAnsi="Times New Roman" w:cs="Times New Roman"/>
                <w:sz w:val="24"/>
                <w:szCs w:val="24"/>
              </w:rPr>
            </w:pPr>
          </w:p>
          <w:p w14:paraId="5C2A3428" w14:textId="538DED3E" w:rsidR="00DA75AD" w:rsidRDefault="00053362" w:rsidP="004C41E3">
            <w:pPr>
              <w:ind w:left="377"/>
              <w:jc w:val="both"/>
              <w:rPr>
                <w:rFonts w:ascii="Times New Roman" w:hAnsi="Times New Roman" w:cs="Times New Roman"/>
                <w:sz w:val="24"/>
                <w:szCs w:val="24"/>
              </w:rPr>
            </w:pPr>
            <w:r w:rsidRPr="00053362">
              <w:rPr>
                <w:rFonts w:ascii="Times New Roman" w:hAnsi="Times New Roman" w:cs="Times New Roman"/>
                <w:sz w:val="24"/>
                <w:szCs w:val="24"/>
              </w:rPr>
              <w:t>1.3. Mowing the lawn.</w:t>
            </w:r>
          </w:p>
          <w:p w14:paraId="75CAC227" w14:textId="338DD393" w:rsidR="00DA75AD" w:rsidRDefault="00DA75AD" w:rsidP="00F0637B">
            <w:pPr>
              <w:jc w:val="both"/>
              <w:rPr>
                <w:rFonts w:ascii="Times New Roman" w:hAnsi="Times New Roman" w:cs="Times New Roman"/>
                <w:sz w:val="24"/>
                <w:szCs w:val="24"/>
              </w:rPr>
            </w:pPr>
          </w:p>
          <w:p w14:paraId="0052F2A7" w14:textId="5AE1AFDA" w:rsidR="00053362" w:rsidRPr="00053362" w:rsidRDefault="00053362" w:rsidP="00F0637B">
            <w:pPr>
              <w:jc w:val="both"/>
              <w:rPr>
                <w:rFonts w:ascii="Times New Roman" w:hAnsi="Times New Roman" w:cs="Times New Roman"/>
                <w:sz w:val="24"/>
                <w:szCs w:val="24"/>
              </w:rPr>
            </w:pPr>
            <w:r w:rsidRPr="00053362">
              <w:rPr>
                <w:rFonts w:ascii="Times New Roman" w:hAnsi="Times New Roman" w:cs="Times New Roman"/>
                <w:sz w:val="24"/>
                <w:szCs w:val="24"/>
              </w:rPr>
              <w:t xml:space="preserve">2. In the territory of these protected </w:t>
            </w:r>
            <w:r>
              <w:rPr>
                <w:rFonts w:ascii="Times New Roman" w:hAnsi="Times New Roman" w:cs="Times New Roman"/>
                <w:sz w:val="24"/>
                <w:szCs w:val="24"/>
              </w:rPr>
              <w:t>zones</w:t>
            </w:r>
            <w:r w:rsidRPr="00053362">
              <w:rPr>
                <w:rFonts w:ascii="Times New Roman" w:hAnsi="Times New Roman" w:cs="Times New Roman"/>
                <w:sz w:val="24"/>
                <w:szCs w:val="24"/>
              </w:rPr>
              <w:t xml:space="preserve"> is prohibited the creation of new agricultural areas, construction and establishment of farms for keeping domestic and wild animals.</w:t>
            </w:r>
          </w:p>
          <w:p w14:paraId="0933A486" w14:textId="77777777" w:rsidR="00053362" w:rsidRPr="00053362" w:rsidRDefault="00053362" w:rsidP="00F0637B">
            <w:pPr>
              <w:jc w:val="both"/>
              <w:rPr>
                <w:rFonts w:ascii="Times New Roman" w:hAnsi="Times New Roman" w:cs="Times New Roman"/>
                <w:sz w:val="24"/>
                <w:szCs w:val="24"/>
              </w:rPr>
            </w:pPr>
          </w:p>
          <w:p w14:paraId="62FA7F79" w14:textId="1D3B6777" w:rsidR="00DA75AD" w:rsidRDefault="00053362" w:rsidP="00F0637B">
            <w:pPr>
              <w:jc w:val="both"/>
              <w:rPr>
                <w:rFonts w:ascii="Times New Roman" w:hAnsi="Times New Roman" w:cs="Times New Roman"/>
                <w:sz w:val="24"/>
                <w:szCs w:val="24"/>
              </w:rPr>
            </w:pPr>
            <w:r w:rsidRPr="00053362">
              <w:rPr>
                <w:rFonts w:ascii="Times New Roman" w:hAnsi="Times New Roman" w:cs="Times New Roman"/>
                <w:sz w:val="24"/>
                <w:szCs w:val="24"/>
              </w:rPr>
              <w:t>3. Agriculture is allowed on existing areas without the use of pesticides and chemicals.</w:t>
            </w:r>
          </w:p>
          <w:p w14:paraId="3435F970" w14:textId="38CF7049" w:rsidR="00DA75AD" w:rsidRDefault="00DA75AD" w:rsidP="00F0637B">
            <w:pPr>
              <w:jc w:val="both"/>
              <w:rPr>
                <w:rFonts w:ascii="Times New Roman" w:hAnsi="Times New Roman" w:cs="Times New Roman"/>
                <w:sz w:val="24"/>
                <w:szCs w:val="24"/>
              </w:rPr>
            </w:pPr>
          </w:p>
          <w:p w14:paraId="0913817B" w14:textId="0E3EEE58" w:rsidR="00DA75AD" w:rsidRDefault="00DA75AD" w:rsidP="00F0637B">
            <w:pPr>
              <w:jc w:val="both"/>
              <w:rPr>
                <w:rFonts w:ascii="Times New Roman" w:hAnsi="Times New Roman" w:cs="Times New Roman"/>
                <w:sz w:val="24"/>
                <w:szCs w:val="24"/>
              </w:rPr>
            </w:pPr>
          </w:p>
          <w:p w14:paraId="77718BD3" w14:textId="77777777" w:rsidR="00053362" w:rsidRPr="00053362" w:rsidRDefault="00053362" w:rsidP="004C41E3">
            <w:pPr>
              <w:jc w:val="center"/>
              <w:rPr>
                <w:rFonts w:ascii="Times New Roman" w:hAnsi="Times New Roman" w:cs="Times New Roman"/>
                <w:b/>
                <w:sz w:val="24"/>
                <w:szCs w:val="24"/>
              </w:rPr>
            </w:pPr>
            <w:r w:rsidRPr="00053362">
              <w:rPr>
                <w:rFonts w:ascii="Times New Roman" w:hAnsi="Times New Roman" w:cs="Times New Roman"/>
                <w:b/>
                <w:sz w:val="24"/>
                <w:szCs w:val="24"/>
              </w:rPr>
              <w:t>Article 11</w:t>
            </w:r>
          </w:p>
          <w:p w14:paraId="5A0E0D72" w14:textId="77777777" w:rsidR="00053362" w:rsidRPr="00053362" w:rsidRDefault="00053362" w:rsidP="004C41E3">
            <w:pPr>
              <w:jc w:val="center"/>
              <w:rPr>
                <w:rFonts w:ascii="Times New Roman" w:hAnsi="Times New Roman" w:cs="Times New Roman"/>
                <w:b/>
                <w:sz w:val="24"/>
                <w:szCs w:val="24"/>
              </w:rPr>
            </w:pPr>
            <w:r w:rsidRPr="00053362">
              <w:rPr>
                <w:rFonts w:ascii="Times New Roman" w:hAnsi="Times New Roman" w:cs="Times New Roman"/>
                <w:b/>
                <w:sz w:val="24"/>
                <w:szCs w:val="24"/>
              </w:rPr>
              <w:t>Protection of forests and vegetation</w:t>
            </w:r>
          </w:p>
          <w:p w14:paraId="6826A88D" w14:textId="77777777" w:rsidR="00053362" w:rsidRPr="00053362" w:rsidRDefault="00053362" w:rsidP="004C41E3">
            <w:pPr>
              <w:jc w:val="center"/>
              <w:rPr>
                <w:rFonts w:ascii="Times New Roman" w:hAnsi="Times New Roman" w:cs="Times New Roman"/>
                <w:sz w:val="24"/>
                <w:szCs w:val="24"/>
              </w:rPr>
            </w:pPr>
          </w:p>
          <w:p w14:paraId="1F4A668F" w14:textId="2E1D16C5" w:rsidR="00DA75AD" w:rsidRDefault="00053362" w:rsidP="00F0637B">
            <w:pPr>
              <w:jc w:val="both"/>
              <w:rPr>
                <w:rFonts w:ascii="Times New Roman" w:hAnsi="Times New Roman" w:cs="Times New Roman"/>
                <w:sz w:val="24"/>
                <w:szCs w:val="24"/>
              </w:rPr>
            </w:pPr>
            <w:r w:rsidRPr="00053362">
              <w:rPr>
                <w:rFonts w:ascii="Times New Roman" w:hAnsi="Times New Roman" w:cs="Times New Roman"/>
                <w:sz w:val="24"/>
                <w:szCs w:val="24"/>
              </w:rPr>
              <w:lastRenderedPageBreak/>
              <w:t>1. In the territory of these protected areas is prohibited:</w:t>
            </w:r>
          </w:p>
          <w:p w14:paraId="7128BFEF" w14:textId="645FB998" w:rsidR="00DA75AD" w:rsidRDefault="00DA75AD" w:rsidP="00F0637B">
            <w:pPr>
              <w:jc w:val="both"/>
              <w:rPr>
                <w:rFonts w:ascii="Times New Roman" w:hAnsi="Times New Roman" w:cs="Times New Roman"/>
                <w:sz w:val="24"/>
                <w:szCs w:val="24"/>
              </w:rPr>
            </w:pPr>
          </w:p>
          <w:p w14:paraId="3CACEEC6" w14:textId="77777777" w:rsidR="00053362" w:rsidRPr="00053362" w:rsidRDefault="00053362" w:rsidP="004C41E3">
            <w:pPr>
              <w:ind w:left="287"/>
              <w:jc w:val="both"/>
              <w:rPr>
                <w:rFonts w:ascii="Times New Roman" w:hAnsi="Times New Roman" w:cs="Times New Roman"/>
                <w:sz w:val="24"/>
                <w:szCs w:val="24"/>
              </w:rPr>
            </w:pPr>
            <w:r w:rsidRPr="00053362">
              <w:rPr>
                <w:rFonts w:ascii="Times New Roman" w:hAnsi="Times New Roman" w:cs="Times New Roman"/>
                <w:sz w:val="24"/>
                <w:szCs w:val="24"/>
              </w:rPr>
              <w:t>1.1. burning grass and weeds;</w:t>
            </w:r>
          </w:p>
          <w:p w14:paraId="5150F5EC" w14:textId="77777777" w:rsidR="00053362" w:rsidRPr="00053362" w:rsidRDefault="00053362" w:rsidP="004C41E3">
            <w:pPr>
              <w:ind w:left="287"/>
              <w:jc w:val="both"/>
              <w:rPr>
                <w:rFonts w:ascii="Times New Roman" w:hAnsi="Times New Roman" w:cs="Times New Roman"/>
                <w:sz w:val="24"/>
                <w:szCs w:val="24"/>
              </w:rPr>
            </w:pPr>
          </w:p>
          <w:p w14:paraId="475FEB7D" w14:textId="29F75054" w:rsidR="00DA75AD" w:rsidRDefault="00053362" w:rsidP="004C41E3">
            <w:pPr>
              <w:ind w:left="287"/>
              <w:jc w:val="both"/>
              <w:rPr>
                <w:rFonts w:ascii="Times New Roman" w:hAnsi="Times New Roman" w:cs="Times New Roman"/>
                <w:sz w:val="24"/>
                <w:szCs w:val="24"/>
              </w:rPr>
            </w:pPr>
            <w:r w:rsidRPr="00053362">
              <w:rPr>
                <w:rFonts w:ascii="Times New Roman" w:hAnsi="Times New Roman" w:cs="Times New Roman"/>
                <w:sz w:val="24"/>
                <w:szCs w:val="24"/>
              </w:rPr>
              <w:t>1.2. cutting down trees.</w:t>
            </w:r>
          </w:p>
          <w:p w14:paraId="74419CFB" w14:textId="4D8D4576" w:rsidR="00DA75AD" w:rsidRDefault="00DA75AD" w:rsidP="00F0637B">
            <w:pPr>
              <w:jc w:val="both"/>
              <w:rPr>
                <w:rFonts w:ascii="Times New Roman" w:hAnsi="Times New Roman" w:cs="Times New Roman"/>
                <w:sz w:val="24"/>
                <w:szCs w:val="24"/>
              </w:rPr>
            </w:pPr>
          </w:p>
          <w:p w14:paraId="32B14E61" w14:textId="0F19A92E" w:rsidR="00053362" w:rsidRPr="00053362" w:rsidRDefault="00053362" w:rsidP="00F0637B">
            <w:pPr>
              <w:jc w:val="both"/>
              <w:rPr>
                <w:rFonts w:ascii="Times New Roman" w:hAnsi="Times New Roman" w:cs="Times New Roman"/>
                <w:sz w:val="24"/>
                <w:szCs w:val="24"/>
              </w:rPr>
            </w:pPr>
            <w:r w:rsidRPr="00053362">
              <w:rPr>
                <w:rFonts w:ascii="Times New Roman" w:hAnsi="Times New Roman" w:cs="Times New Roman"/>
                <w:sz w:val="24"/>
                <w:szCs w:val="24"/>
              </w:rPr>
              <w:t xml:space="preserve">2. Sanitary </w:t>
            </w:r>
            <w:r>
              <w:rPr>
                <w:rFonts w:ascii="Times New Roman" w:hAnsi="Times New Roman" w:cs="Times New Roman"/>
                <w:sz w:val="24"/>
                <w:szCs w:val="24"/>
              </w:rPr>
              <w:t>cuttings</w:t>
            </w:r>
            <w:r w:rsidRPr="00053362">
              <w:rPr>
                <w:rFonts w:ascii="Times New Roman" w:hAnsi="Times New Roman" w:cs="Times New Roman"/>
                <w:sz w:val="24"/>
                <w:szCs w:val="24"/>
              </w:rPr>
              <w:t xml:space="preserve"> and other forest works are carried out at the time determined by the Annual Plan for protection, preservation and maintenance of areas according to the recommendation of KINP.</w:t>
            </w:r>
          </w:p>
          <w:p w14:paraId="5718A538" w14:textId="77777777" w:rsidR="00053362" w:rsidRPr="00053362" w:rsidRDefault="00053362" w:rsidP="00F0637B">
            <w:pPr>
              <w:jc w:val="both"/>
              <w:rPr>
                <w:rFonts w:ascii="Times New Roman" w:hAnsi="Times New Roman" w:cs="Times New Roman"/>
                <w:sz w:val="24"/>
                <w:szCs w:val="24"/>
              </w:rPr>
            </w:pPr>
          </w:p>
          <w:p w14:paraId="67874835" w14:textId="7E447252" w:rsidR="00053362" w:rsidRPr="00053362" w:rsidRDefault="00053362" w:rsidP="004C41E3">
            <w:pPr>
              <w:ind w:right="-102"/>
              <w:jc w:val="both"/>
              <w:rPr>
                <w:rFonts w:ascii="Times New Roman" w:hAnsi="Times New Roman" w:cs="Times New Roman"/>
                <w:sz w:val="24"/>
                <w:szCs w:val="24"/>
              </w:rPr>
            </w:pPr>
            <w:r w:rsidRPr="00053362">
              <w:rPr>
                <w:rFonts w:ascii="Times New Roman" w:hAnsi="Times New Roman" w:cs="Times New Roman"/>
                <w:sz w:val="24"/>
                <w:szCs w:val="24"/>
              </w:rPr>
              <w:t xml:space="preserve">3. Exceptionally, according to the Plan for protection and preservation of forests, sanitary </w:t>
            </w:r>
            <w:r>
              <w:rPr>
                <w:rFonts w:ascii="Times New Roman" w:hAnsi="Times New Roman" w:cs="Times New Roman"/>
                <w:sz w:val="24"/>
                <w:szCs w:val="24"/>
              </w:rPr>
              <w:t>cutting</w:t>
            </w:r>
            <w:r w:rsidRPr="00053362">
              <w:rPr>
                <w:rFonts w:ascii="Times New Roman" w:hAnsi="Times New Roman" w:cs="Times New Roman"/>
                <w:sz w:val="24"/>
                <w:szCs w:val="24"/>
              </w:rPr>
              <w:t xml:space="preserve">, cutting with cultivation character and cultivation works are allowed, if it serves for the preservation of forest communities in these protected </w:t>
            </w:r>
            <w:r w:rsidR="00CF7E12">
              <w:rPr>
                <w:rFonts w:ascii="Times New Roman" w:hAnsi="Times New Roman" w:cs="Times New Roman"/>
                <w:sz w:val="24"/>
                <w:szCs w:val="24"/>
              </w:rPr>
              <w:t>zones</w:t>
            </w:r>
            <w:r w:rsidRPr="00053362">
              <w:rPr>
                <w:rFonts w:ascii="Times New Roman" w:hAnsi="Times New Roman" w:cs="Times New Roman"/>
                <w:sz w:val="24"/>
                <w:szCs w:val="24"/>
              </w:rPr>
              <w:t>.</w:t>
            </w:r>
          </w:p>
          <w:p w14:paraId="4BEA048D" w14:textId="77777777" w:rsidR="00053362" w:rsidRPr="00053362" w:rsidRDefault="00053362" w:rsidP="00F0637B">
            <w:pPr>
              <w:jc w:val="both"/>
              <w:rPr>
                <w:rFonts w:ascii="Times New Roman" w:hAnsi="Times New Roman" w:cs="Times New Roman"/>
                <w:sz w:val="24"/>
                <w:szCs w:val="24"/>
              </w:rPr>
            </w:pPr>
          </w:p>
          <w:p w14:paraId="3FAE9CEE" w14:textId="6BBD7341" w:rsidR="00DA75AD" w:rsidRDefault="00053362" w:rsidP="00F0637B">
            <w:pPr>
              <w:jc w:val="both"/>
              <w:rPr>
                <w:rFonts w:ascii="Times New Roman" w:hAnsi="Times New Roman" w:cs="Times New Roman"/>
                <w:sz w:val="24"/>
                <w:szCs w:val="24"/>
              </w:rPr>
            </w:pPr>
            <w:r w:rsidRPr="00053362">
              <w:rPr>
                <w:rFonts w:ascii="Times New Roman" w:hAnsi="Times New Roman" w:cs="Times New Roman"/>
                <w:sz w:val="24"/>
                <w:szCs w:val="24"/>
              </w:rPr>
              <w:t>4. Damage and destruction of flora and vegetation is prohibited.</w:t>
            </w:r>
          </w:p>
          <w:p w14:paraId="131CDDC9" w14:textId="40062014" w:rsidR="00DA75AD" w:rsidRDefault="00DA75AD" w:rsidP="00034AFE">
            <w:pPr>
              <w:jc w:val="center"/>
              <w:rPr>
                <w:rFonts w:ascii="Times New Roman" w:hAnsi="Times New Roman" w:cs="Times New Roman"/>
                <w:sz w:val="24"/>
                <w:szCs w:val="24"/>
              </w:rPr>
            </w:pPr>
          </w:p>
          <w:p w14:paraId="16179B98" w14:textId="77777777" w:rsidR="00CF7E12" w:rsidRPr="00CF7E12" w:rsidRDefault="00CF7E12" w:rsidP="00034AFE">
            <w:pPr>
              <w:jc w:val="center"/>
              <w:rPr>
                <w:rFonts w:ascii="Times New Roman" w:hAnsi="Times New Roman" w:cs="Times New Roman"/>
                <w:b/>
                <w:sz w:val="24"/>
                <w:szCs w:val="24"/>
              </w:rPr>
            </w:pPr>
            <w:r w:rsidRPr="00CF7E12">
              <w:rPr>
                <w:rFonts w:ascii="Times New Roman" w:hAnsi="Times New Roman" w:cs="Times New Roman"/>
                <w:b/>
                <w:sz w:val="24"/>
                <w:szCs w:val="24"/>
              </w:rPr>
              <w:t>Article 12</w:t>
            </w:r>
          </w:p>
          <w:p w14:paraId="22B8D8FB" w14:textId="77777777" w:rsidR="00CF7E12" w:rsidRPr="00CF7E12" w:rsidRDefault="00CF7E12" w:rsidP="00034AFE">
            <w:pPr>
              <w:jc w:val="center"/>
              <w:rPr>
                <w:rFonts w:ascii="Times New Roman" w:hAnsi="Times New Roman" w:cs="Times New Roman"/>
                <w:b/>
                <w:sz w:val="24"/>
                <w:szCs w:val="24"/>
              </w:rPr>
            </w:pPr>
            <w:r w:rsidRPr="00CF7E12">
              <w:rPr>
                <w:rFonts w:ascii="Times New Roman" w:hAnsi="Times New Roman" w:cs="Times New Roman"/>
                <w:b/>
                <w:sz w:val="24"/>
                <w:szCs w:val="24"/>
              </w:rPr>
              <w:t>Protection of wildlife</w:t>
            </w:r>
          </w:p>
          <w:p w14:paraId="2868E8F5" w14:textId="77777777" w:rsidR="00CF7E12" w:rsidRPr="00CF7E12" w:rsidRDefault="00CF7E12" w:rsidP="00034AFE">
            <w:pPr>
              <w:jc w:val="center"/>
              <w:rPr>
                <w:rFonts w:ascii="Times New Roman" w:hAnsi="Times New Roman" w:cs="Times New Roman"/>
                <w:sz w:val="24"/>
                <w:szCs w:val="24"/>
              </w:rPr>
            </w:pPr>
          </w:p>
          <w:p w14:paraId="5BBDB553" w14:textId="51705051" w:rsidR="00CF7E12" w:rsidRPr="00CF7E12" w:rsidRDefault="00CF7E12" w:rsidP="00F0637B">
            <w:pPr>
              <w:jc w:val="both"/>
              <w:rPr>
                <w:rFonts w:ascii="Times New Roman" w:hAnsi="Times New Roman" w:cs="Times New Roman"/>
                <w:sz w:val="24"/>
                <w:szCs w:val="24"/>
              </w:rPr>
            </w:pPr>
            <w:r w:rsidRPr="00CF7E12">
              <w:rPr>
                <w:rFonts w:ascii="Times New Roman" w:hAnsi="Times New Roman" w:cs="Times New Roman"/>
                <w:sz w:val="24"/>
                <w:szCs w:val="24"/>
              </w:rPr>
              <w:t xml:space="preserve">1. In the territory of these protected </w:t>
            </w:r>
            <w:r w:rsidR="003209DC">
              <w:rPr>
                <w:rFonts w:ascii="Times New Roman" w:hAnsi="Times New Roman" w:cs="Times New Roman"/>
                <w:sz w:val="24"/>
                <w:szCs w:val="24"/>
              </w:rPr>
              <w:t>zones</w:t>
            </w:r>
            <w:r w:rsidRPr="00CF7E12">
              <w:rPr>
                <w:rFonts w:ascii="Times New Roman" w:hAnsi="Times New Roman" w:cs="Times New Roman"/>
                <w:sz w:val="24"/>
                <w:szCs w:val="24"/>
              </w:rPr>
              <w:t xml:space="preserve">, the pursuit, harassment, capture, injury and killing of animal species, as well as the </w:t>
            </w:r>
            <w:r w:rsidR="003209DC" w:rsidRPr="003209DC">
              <w:rPr>
                <w:rFonts w:ascii="Times New Roman" w:hAnsi="Times New Roman" w:cs="Times New Roman"/>
                <w:sz w:val="24"/>
                <w:szCs w:val="24"/>
              </w:rPr>
              <w:t>damage to bird nests and egg collection</w:t>
            </w:r>
            <w:r w:rsidRPr="00CF7E12">
              <w:rPr>
                <w:rFonts w:ascii="Times New Roman" w:hAnsi="Times New Roman" w:cs="Times New Roman"/>
                <w:sz w:val="24"/>
                <w:szCs w:val="24"/>
              </w:rPr>
              <w:t xml:space="preserve"> are prohibited.</w:t>
            </w:r>
          </w:p>
          <w:p w14:paraId="17E22572" w14:textId="77777777" w:rsidR="00CF7E12" w:rsidRPr="00CF7E12" w:rsidRDefault="00CF7E12" w:rsidP="00F0637B">
            <w:pPr>
              <w:jc w:val="both"/>
              <w:rPr>
                <w:rFonts w:ascii="Times New Roman" w:hAnsi="Times New Roman" w:cs="Times New Roman"/>
                <w:sz w:val="24"/>
                <w:szCs w:val="24"/>
              </w:rPr>
            </w:pPr>
          </w:p>
          <w:p w14:paraId="59C3364B" w14:textId="06A1E447" w:rsidR="00CF7E12" w:rsidRPr="00CF7E12" w:rsidRDefault="00CF7E12" w:rsidP="00F0637B">
            <w:pPr>
              <w:jc w:val="both"/>
              <w:rPr>
                <w:rFonts w:ascii="Times New Roman" w:hAnsi="Times New Roman" w:cs="Times New Roman"/>
                <w:sz w:val="24"/>
                <w:szCs w:val="24"/>
              </w:rPr>
            </w:pPr>
            <w:r w:rsidRPr="00CF7E12">
              <w:rPr>
                <w:rFonts w:ascii="Times New Roman" w:hAnsi="Times New Roman" w:cs="Times New Roman"/>
                <w:sz w:val="24"/>
                <w:szCs w:val="24"/>
              </w:rPr>
              <w:lastRenderedPageBreak/>
              <w:t xml:space="preserve">2. Exceptionally, from paragraph 1 of this article, based on the scientific study and the permission of the Ministry, animal species can be caught if this serves the conservation of animal species of these protected </w:t>
            </w:r>
            <w:r w:rsidR="003209DC">
              <w:rPr>
                <w:rFonts w:ascii="Times New Roman" w:hAnsi="Times New Roman" w:cs="Times New Roman"/>
                <w:sz w:val="24"/>
                <w:szCs w:val="24"/>
              </w:rPr>
              <w:t>zones</w:t>
            </w:r>
            <w:r w:rsidRPr="00CF7E12">
              <w:rPr>
                <w:rFonts w:ascii="Times New Roman" w:hAnsi="Times New Roman" w:cs="Times New Roman"/>
                <w:sz w:val="24"/>
                <w:szCs w:val="24"/>
              </w:rPr>
              <w:t>, for the purpose of scientific research, the implementation of sanitary measures</w:t>
            </w:r>
            <w:r w:rsidR="003209DC">
              <w:rPr>
                <w:rFonts w:ascii="Times New Roman" w:hAnsi="Times New Roman" w:cs="Times New Roman"/>
                <w:sz w:val="24"/>
                <w:szCs w:val="24"/>
              </w:rPr>
              <w:t>,</w:t>
            </w:r>
            <w:r w:rsidRPr="00CF7E12">
              <w:rPr>
                <w:rFonts w:ascii="Times New Roman" w:hAnsi="Times New Roman" w:cs="Times New Roman"/>
                <w:sz w:val="24"/>
                <w:szCs w:val="24"/>
              </w:rPr>
              <w:t xml:space="preserve"> as well as establishing natural balance.</w:t>
            </w:r>
          </w:p>
          <w:p w14:paraId="3106B7B5" w14:textId="77777777" w:rsidR="00CF7E12" w:rsidRPr="00CF7E12" w:rsidRDefault="00CF7E12" w:rsidP="00F0637B">
            <w:pPr>
              <w:jc w:val="both"/>
              <w:rPr>
                <w:rFonts w:ascii="Times New Roman" w:hAnsi="Times New Roman" w:cs="Times New Roman"/>
                <w:sz w:val="24"/>
                <w:szCs w:val="24"/>
              </w:rPr>
            </w:pPr>
          </w:p>
          <w:p w14:paraId="69C27A23" w14:textId="20794EBD" w:rsidR="00CF7E12" w:rsidRPr="00CF7E12" w:rsidRDefault="00CF7E12" w:rsidP="00F0637B">
            <w:pPr>
              <w:jc w:val="both"/>
              <w:rPr>
                <w:rFonts w:ascii="Times New Roman" w:hAnsi="Times New Roman" w:cs="Times New Roman"/>
                <w:sz w:val="24"/>
                <w:szCs w:val="24"/>
              </w:rPr>
            </w:pPr>
            <w:r w:rsidRPr="00CF7E12">
              <w:rPr>
                <w:rFonts w:ascii="Times New Roman" w:hAnsi="Times New Roman" w:cs="Times New Roman"/>
                <w:sz w:val="24"/>
                <w:szCs w:val="24"/>
              </w:rPr>
              <w:t xml:space="preserve">3. </w:t>
            </w:r>
            <w:r w:rsidR="00424FC0" w:rsidRPr="00424FC0">
              <w:rPr>
                <w:rFonts w:ascii="Times New Roman" w:hAnsi="Times New Roman" w:cs="Times New Roman"/>
                <w:sz w:val="24"/>
                <w:szCs w:val="24"/>
              </w:rPr>
              <w:t xml:space="preserve">It is forbidden to introduce and release foreign (alohtone), hybrid or cloned animal species in the territory of these protected </w:t>
            </w:r>
            <w:r w:rsidR="003209DC">
              <w:rPr>
                <w:rFonts w:ascii="Times New Roman" w:hAnsi="Times New Roman" w:cs="Times New Roman"/>
                <w:sz w:val="24"/>
                <w:szCs w:val="24"/>
              </w:rPr>
              <w:t>zones</w:t>
            </w:r>
            <w:r w:rsidR="00424FC0" w:rsidRPr="00424FC0">
              <w:rPr>
                <w:rFonts w:ascii="Times New Roman" w:hAnsi="Times New Roman" w:cs="Times New Roman"/>
                <w:sz w:val="24"/>
                <w:szCs w:val="24"/>
              </w:rPr>
              <w:t>.</w:t>
            </w:r>
          </w:p>
          <w:p w14:paraId="64D47352" w14:textId="77777777" w:rsidR="00CF7E12" w:rsidRPr="00CF7E12" w:rsidRDefault="00CF7E12" w:rsidP="00F0637B">
            <w:pPr>
              <w:jc w:val="both"/>
              <w:rPr>
                <w:rFonts w:ascii="Times New Roman" w:hAnsi="Times New Roman" w:cs="Times New Roman"/>
                <w:sz w:val="24"/>
                <w:szCs w:val="24"/>
              </w:rPr>
            </w:pPr>
          </w:p>
          <w:p w14:paraId="4558EC20" w14:textId="2AEE6B86" w:rsidR="00CF7E12" w:rsidRPr="00CF7E12" w:rsidRDefault="00CF7E12" w:rsidP="00F0637B">
            <w:pPr>
              <w:jc w:val="both"/>
              <w:rPr>
                <w:rFonts w:ascii="Times New Roman" w:hAnsi="Times New Roman" w:cs="Times New Roman"/>
                <w:sz w:val="24"/>
                <w:szCs w:val="24"/>
              </w:rPr>
            </w:pPr>
            <w:r w:rsidRPr="00CF7E12">
              <w:rPr>
                <w:rFonts w:ascii="Times New Roman" w:hAnsi="Times New Roman" w:cs="Times New Roman"/>
                <w:sz w:val="24"/>
                <w:szCs w:val="24"/>
              </w:rPr>
              <w:t xml:space="preserve">4. In the territory of these protected </w:t>
            </w:r>
            <w:r w:rsidR="003209DC">
              <w:rPr>
                <w:rFonts w:ascii="Times New Roman" w:hAnsi="Times New Roman" w:cs="Times New Roman"/>
                <w:sz w:val="24"/>
                <w:szCs w:val="24"/>
              </w:rPr>
              <w:t>zones</w:t>
            </w:r>
            <w:r w:rsidRPr="00CF7E12">
              <w:rPr>
                <w:rFonts w:ascii="Times New Roman" w:hAnsi="Times New Roman" w:cs="Times New Roman"/>
                <w:sz w:val="24"/>
                <w:szCs w:val="24"/>
              </w:rPr>
              <w:t>, the flight of aircraft under 400 m is prohibited, except for the purpose of scientific research, filming or monitoring of wildlife with the permission of the Ministry.</w:t>
            </w:r>
          </w:p>
          <w:p w14:paraId="7F677192" w14:textId="77777777" w:rsidR="00CF7E12" w:rsidRPr="00CF7E12" w:rsidRDefault="00CF7E12" w:rsidP="00F0637B">
            <w:pPr>
              <w:jc w:val="both"/>
              <w:rPr>
                <w:rFonts w:ascii="Times New Roman" w:hAnsi="Times New Roman" w:cs="Times New Roman"/>
                <w:sz w:val="24"/>
                <w:szCs w:val="24"/>
              </w:rPr>
            </w:pPr>
          </w:p>
          <w:p w14:paraId="46096C97" w14:textId="415DD738" w:rsidR="00DA75AD" w:rsidRDefault="00CF7E12" w:rsidP="00F0637B">
            <w:pPr>
              <w:jc w:val="both"/>
              <w:rPr>
                <w:rFonts w:ascii="Times New Roman" w:hAnsi="Times New Roman" w:cs="Times New Roman"/>
                <w:sz w:val="24"/>
                <w:szCs w:val="24"/>
              </w:rPr>
            </w:pPr>
            <w:r w:rsidRPr="00CF7E12">
              <w:rPr>
                <w:rFonts w:ascii="Times New Roman" w:hAnsi="Times New Roman" w:cs="Times New Roman"/>
                <w:sz w:val="24"/>
                <w:szCs w:val="24"/>
              </w:rPr>
              <w:t xml:space="preserve">5. In these protected </w:t>
            </w:r>
            <w:r w:rsidR="003209DC">
              <w:rPr>
                <w:rFonts w:ascii="Times New Roman" w:hAnsi="Times New Roman" w:cs="Times New Roman"/>
                <w:sz w:val="24"/>
                <w:szCs w:val="24"/>
              </w:rPr>
              <w:t>zones</w:t>
            </w:r>
            <w:r w:rsidRPr="00CF7E12">
              <w:rPr>
                <w:rFonts w:ascii="Times New Roman" w:hAnsi="Times New Roman" w:cs="Times New Roman"/>
                <w:sz w:val="24"/>
                <w:szCs w:val="24"/>
              </w:rPr>
              <w:t>, spraying with chemical means, or in other forms the mass extermination of insects is prohibited.</w:t>
            </w:r>
          </w:p>
          <w:p w14:paraId="1BFD572E" w14:textId="64956567" w:rsidR="00DA75AD" w:rsidRDefault="00DA75AD" w:rsidP="00F0637B">
            <w:pPr>
              <w:jc w:val="both"/>
              <w:rPr>
                <w:rFonts w:ascii="Times New Roman" w:hAnsi="Times New Roman" w:cs="Times New Roman"/>
                <w:sz w:val="24"/>
                <w:szCs w:val="24"/>
              </w:rPr>
            </w:pPr>
          </w:p>
          <w:p w14:paraId="526009C4" w14:textId="2B429E61" w:rsidR="00DA75AD" w:rsidRDefault="003209DC" w:rsidP="00F0637B">
            <w:pPr>
              <w:jc w:val="both"/>
              <w:rPr>
                <w:rFonts w:ascii="Times New Roman" w:hAnsi="Times New Roman" w:cs="Times New Roman"/>
                <w:sz w:val="24"/>
                <w:szCs w:val="24"/>
              </w:rPr>
            </w:pPr>
            <w:r w:rsidRPr="003209DC">
              <w:rPr>
                <w:rFonts w:ascii="Times New Roman" w:hAnsi="Times New Roman" w:cs="Times New Roman"/>
                <w:sz w:val="24"/>
                <w:szCs w:val="24"/>
              </w:rPr>
              <w:t xml:space="preserve">6. Except </w:t>
            </w:r>
            <w:r>
              <w:rPr>
                <w:rFonts w:ascii="Times New Roman" w:hAnsi="Times New Roman" w:cs="Times New Roman"/>
                <w:sz w:val="24"/>
                <w:szCs w:val="24"/>
              </w:rPr>
              <w:t>from</w:t>
            </w:r>
            <w:r w:rsidRPr="003209DC">
              <w:rPr>
                <w:rFonts w:ascii="Times New Roman" w:hAnsi="Times New Roman" w:cs="Times New Roman"/>
                <w:sz w:val="24"/>
                <w:szCs w:val="24"/>
              </w:rPr>
              <w:t xml:space="preserve"> paragraph 5 of this article, measures may be taken to protect against insect infection.</w:t>
            </w:r>
          </w:p>
          <w:p w14:paraId="4AF5F696" w14:textId="17BE5C9B" w:rsidR="00DA75AD" w:rsidRDefault="00DA75AD" w:rsidP="00F0637B">
            <w:pPr>
              <w:jc w:val="both"/>
              <w:rPr>
                <w:rFonts w:ascii="Times New Roman" w:hAnsi="Times New Roman" w:cs="Times New Roman"/>
                <w:sz w:val="24"/>
                <w:szCs w:val="24"/>
              </w:rPr>
            </w:pPr>
          </w:p>
          <w:p w14:paraId="32C44720" w14:textId="77777777" w:rsidR="00DA16C3" w:rsidRPr="00DA16C3" w:rsidRDefault="00DA16C3" w:rsidP="00034AFE">
            <w:pPr>
              <w:jc w:val="center"/>
              <w:rPr>
                <w:rFonts w:ascii="Times New Roman" w:hAnsi="Times New Roman" w:cs="Times New Roman"/>
                <w:b/>
                <w:sz w:val="24"/>
                <w:szCs w:val="24"/>
              </w:rPr>
            </w:pPr>
            <w:r w:rsidRPr="00DA16C3">
              <w:rPr>
                <w:rFonts w:ascii="Times New Roman" w:hAnsi="Times New Roman" w:cs="Times New Roman"/>
                <w:b/>
                <w:sz w:val="24"/>
                <w:szCs w:val="24"/>
              </w:rPr>
              <w:t>Article 13</w:t>
            </w:r>
          </w:p>
          <w:p w14:paraId="2EE95E8F" w14:textId="0D1C3EFF" w:rsidR="00DA16C3" w:rsidRPr="00DA16C3" w:rsidRDefault="00DA16C3" w:rsidP="00034AFE">
            <w:pPr>
              <w:jc w:val="center"/>
              <w:rPr>
                <w:rFonts w:ascii="Times New Roman" w:hAnsi="Times New Roman" w:cs="Times New Roman"/>
                <w:b/>
                <w:sz w:val="24"/>
                <w:szCs w:val="24"/>
              </w:rPr>
            </w:pPr>
            <w:r>
              <w:rPr>
                <w:rFonts w:ascii="Times New Roman" w:hAnsi="Times New Roman" w:cs="Times New Roman"/>
                <w:b/>
                <w:sz w:val="24"/>
                <w:szCs w:val="24"/>
              </w:rPr>
              <w:t>P</w:t>
            </w:r>
            <w:r w:rsidRPr="00DA16C3">
              <w:rPr>
                <w:rFonts w:ascii="Times New Roman" w:hAnsi="Times New Roman" w:cs="Times New Roman"/>
                <w:b/>
                <w:sz w:val="24"/>
                <w:szCs w:val="24"/>
              </w:rPr>
              <w:t>asture</w:t>
            </w:r>
          </w:p>
          <w:p w14:paraId="49DD55D0" w14:textId="77777777" w:rsidR="00DA16C3" w:rsidRPr="00DA16C3" w:rsidRDefault="00DA16C3" w:rsidP="00034AFE">
            <w:pPr>
              <w:jc w:val="center"/>
              <w:rPr>
                <w:rFonts w:ascii="Times New Roman" w:hAnsi="Times New Roman" w:cs="Times New Roman"/>
                <w:sz w:val="24"/>
                <w:szCs w:val="24"/>
              </w:rPr>
            </w:pPr>
          </w:p>
          <w:p w14:paraId="4B31D970" w14:textId="7935598A" w:rsidR="00DA16C3" w:rsidRPr="00DA16C3" w:rsidRDefault="00DA16C3" w:rsidP="00F0637B">
            <w:pPr>
              <w:jc w:val="both"/>
              <w:rPr>
                <w:rFonts w:ascii="Times New Roman" w:hAnsi="Times New Roman" w:cs="Times New Roman"/>
                <w:sz w:val="24"/>
                <w:szCs w:val="24"/>
              </w:rPr>
            </w:pPr>
            <w:r w:rsidRPr="00DA16C3">
              <w:rPr>
                <w:rFonts w:ascii="Times New Roman" w:hAnsi="Times New Roman" w:cs="Times New Roman"/>
                <w:sz w:val="24"/>
                <w:szCs w:val="24"/>
              </w:rPr>
              <w:lastRenderedPageBreak/>
              <w:t xml:space="preserve">1. In the territory of these protected </w:t>
            </w:r>
            <w:r>
              <w:rPr>
                <w:rFonts w:ascii="Times New Roman" w:hAnsi="Times New Roman" w:cs="Times New Roman"/>
                <w:sz w:val="24"/>
                <w:szCs w:val="24"/>
              </w:rPr>
              <w:t>zones</w:t>
            </w:r>
            <w:r w:rsidRPr="00DA16C3">
              <w:rPr>
                <w:rFonts w:ascii="Times New Roman" w:hAnsi="Times New Roman" w:cs="Times New Roman"/>
                <w:sz w:val="24"/>
                <w:szCs w:val="24"/>
              </w:rPr>
              <w:t>, grazing and movement of cattle is allowed in the places determined</w:t>
            </w:r>
            <w:r>
              <w:rPr>
                <w:rFonts w:ascii="Times New Roman" w:hAnsi="Times New Roman" w:cs="Times New Roman"/>
                <w:sz w:val="24"/>
                <w:szCs w:val="24"/>
              </w:rPr>
              <w:t>,</w:t>
            </w:r>
            <w:r w:rsidRPr="00DA16C3">
              <w:rPr>
                <w:rFonts w:ascii="Times New Roman" w:hAnsi="Times New Roman" w:cs="Times New Roman"/>
                <w:sz w:val="24"/>
                <w:szCs w:val="24"/>
              </w:rPr>
              <w:t xml:space="preserve"> according to the Annual Plan for the use of pastures.</w:t>
            </w:r>
          </w:p>
          <w:p w14:paraId="526F8576" w14:textId="77777777" w:rsidR="00DA16C3" w:rsidRPr="00DA16C3" w:rsidRDefault="00DA16C3" w:rsidP="00F0637B">
            <w:pPr>
              <w:jc w:val="both"/>
              <w:rPr>
                <w:rFonts w:ascii="Times New Roman" w:hAnsi="Times New Roman" w:cs="Times New Roman"/>
                <w:sz w:val="24"/>
                <w:szCs w:val="24"/>
              </w:rPr>
            </w:pPr>
          </w:p>
          <w:p w14:paraId="6BF17BFE" w14:textId="03F9D429" w:rsidR="00DA75AD" w:rsidRDefault="00DA16C3" w:rsidP="00F0637B">
            <w:pPr>
              <w:jc w:val="both"/>
              <w:rPr>
                <w:rFonts w:ascii="Times New Roman" w:hAnsi="Times New Roman" w:cs="Times New Roman"/>
                <w:sz w:val="24"/>
                <w:szCs w:val="24"/>
              </w:rPr>
            </w:pPr>
            <w:r w:rsidRPr="00DA16C3">
              <w:rPr>
                <w:rFonts w:ascii="Times New Roman" w:hAnsi="Times New Roman" w:cs="Times New Roman"/>
                <w:sz w:val="24"/>
                <w:szCs w:val="24"/>
              </w:rPr>
              <w:t>2. The permit</w:t>
            </w:r>
            <w:r>
              <w:rPr>
                <w:rFonts w:ascii="Times New Roman" w:hAnsi="Times New Roman" w:cs="Times New Roman"/>
                <w:sz w:val="24"/>
                <w:szCs w:val="24"/>
              </w:rPr>
              <w:t xml:space="preserve"> for</w:t>
            </w:r>
            <w:r w:rsidRPr="00DA16C3">
              <w:rPr>
                <w:rFonts w:ascii="Times New Roman" w:hAnsi="Times New Roman" w:cs="Times New Roman"/>
                <w:sz w:val="24"/>
                <w:szCs w:val="24"/>
              </w:rPr>
              <w:t xml:space="preserve"> pasture use contains the obligations for the farmers</w:t>
            </w:r>
            <w:r>
              <w:rPr>
                <w:rFonts w:ascii="Times New Roman" w:hAnsi="Times New Roman" w:cs="Times New Roman"/>
                <w:sz w:val="24"/>
                <w:szCs w:val="24"/>
              </w:rPr>
              <w:t>,</w:t>
            </w:r>
            <w:r w:rsidRPr="00DA16C3">
              <w:rPr>
                <w:rFonts w:ascii="Times New Roman" w:hAnsi="Times New Roman" w:cs="Times New Roman"/>
                <w:sz w:val="24"/>
                <w:szCs w:val="24"/>
              </w:rPr>
              <w:t xml:space="preserve"> in order to preserve the natural values in these protected areas during the use of the pastures.</w:t>
            </w:r>
          </w:p>
          <w:p w14:paraId="4502D4A5" w14:textId="114BFD77" w:rsidR="00DA75AD" w:rsidRPr="00034AFE" w:rsidRDefault="00DA75AD" w:rsidP="00F0637B">
            <w:pPr>
              <w:jc w:val="both"/>
              <w:rPr>
                <w:rFonts w:ascii="Times New Roman" w:hAnsi="Times New Roman" w:cs="Times New Roman"/>
                <w:sz w:val="12"/>
                <w:szCs w:val="24"/>
              </w:rPr>
            </w:pPr>
          </w:p>
          <w:p w14:paraId="241A64FC" w14:textId="77777777" w:rsidR="00936D96" w:rsidRPr="00936D96" w:rsidRDefault="00936D96" w:rsidP="00034AFE">
            <w:pPr>
              <w:jc w:val="center"/>
              <w:rPr>
                <w:rFonts w:ascii="Times New Roman" w:hAnsi="Times New Roman" w:cs="Times New Roman"/>
                <w:b/>
                <w:sz w:val="24"/>
                <w:szCs w:val="24"/>
              </w:rPr>
            </w:pPr>
            <w:r w:rsidRPr="00936D96">
              <w:rPr>
                <w:rFonts w:ascii="Times New Roman" w:hAnsi="Times New Roman" w:cs="Times New Roman"/>
                <w:b/>
                <w:sz w:val="24"/>
                <w:szCs w:val="24"/>
              </w:rPr>
              <w:t>Article 14</w:t>
            </w:r>
          </w:p>
          <w:p w14:paraId="23A0EA1F" w14:textId="77777777" w:rsidR="00936D96" w:rsidRPr="00936D96" w:rsidRDefault="00936D96" w:rsidP="00034AFE">
            <w:pPr>
              <w:jc w:val="center"/>
              <w:rPr>
                <w:rFonts w:ascii="Times New Roman" w:hAnsi="Times New Roman" w:cs="Times New Roman"/>
                <w:b/>
                <w:sz w:val="24"/>
                <w:szCs w:val="24"/>
              </w:rPr>
            </w:pPr>
            <w:r w:rsidRPr="00936D96">
              <w:rPr>
                <w:rFonts w:ascii="Times New Roman" w:hAnsi="Times New Roman" w:cs="Times New Roman"/>
                <w:b/>
                <w:sz w:val="24"/>
                <w:szCs w:val="24"/>
              </w:rPr>
              <w:t>Hunting</w:t>
            </w:r>
          </w:p>
          <w:p w14:paraId="6F42612E" w14:textId="77777777" w:rsidR="00936D96" w:rsidRPr="00034AFE" w:rsidRDefault="00936D96" w:rsidP="00034AFE">
            <w:pPr>
              <w:jc w:val="center"/>
              <w:rPr>
                <w:rFonts w:ascii="Times New Roman" w:hAnsi="Times New Roman" w:cs="Times New Roman"/>
                <w:sz w:val="16"/>
                <w:szCs w:val="24"/>
              </w:rPr>
            </w:pPr>
          </w:p>
          <w:p w14:paraId="60970B35" w14:textId="346D682B" w:rsidR="00936D96" w:rsidRPr="00936D96" w:rsidRDefault="00936D96" w:rsidP="00F0637B">
            <w:pPr>
              <w:jc w:val="both"/>
              <w:rPr>
                <w:rFonts w:ascii="Times New Roman" w:hAnsi="Times New Roman" w:cs="Times New Roman"/>
                <w:sz w:val="24"/>
                <w:szCs w:val="24"/>
              </w:rPr>
            </w:pPr>
            <w:r w:rsidRPr="00936D96">
              <w:rPr>
                <w:rFonts w:ascii="Times New Roman" w:hAnsi="Times New Roman" w:cs="Times New Roman"/>
                <w:sz w:val="24"/>
                <w:szCs w:val="24"/>
              </w:rPr>
              <w:t xml:space="preserve">1. In the territory of these protected </w:t>
            </w:r>
            <w:r>
              <w:rPr>
                <w:rFonts w:ascii="Times New Roman" w:hAnsi="Times New Roman" w:cs="Times New Roman"/>
                <w:sz w:val="24"/>
                <w:szCs w:val="24"/>
              </w:rPr>
              <w:t>zones</w:t>
            </w:r>
            <w:r w:rsidRPr="00936D96">
              <w:rPr>
                <w:rFonts w:ascii="Times New Roman" w:hAnsi="Times New Roman" w:cs="Times New Roman"/>
                <w:sz w:val="24"/>
                <w:szCs w:val="24"/>
              </w:rPr>
              <w:t xml:space="preserve"> any kind of hunting and hunting activities </w:t>
            </w:r>
            <w:r>
              <w:rPr>
                <w:rFonts w:ascii="Times New Roman" w:hAnsi="Times New Roman" w:cs="Times New Roman"/>
                <w:sz w:val="24"/>
                <w:szCs w:val="24"/>
              </w:rPr>
              <w:t>are</w:t>
            </w:r>
            <w:r w:rsidRPr="00936D96">
              <w:rPr>
                <w:rFonts w:ascii="Times New Roman" w:hAnsi="Times New Roman" w:cs="Times New Roman"/>
                <w:sz w:val="24"/>
                <w:szCs w:val="24"/>
              </w:rPr>
              <w:t xml:space="preserve"> prohibited.</w:t>
            </w:r>
          </w:p>
          <w:p w14:paraId="1D95E6DE" w14:textId="77777777" w:rsidR="00936D96" w:rsidRPr="00936D96" w:rsidRDefault="00936D96" w:rsidP="00F0637B">
            <w:pPr>
              <w:jc w:val="both"/>
              <w:rPr>
                <w:rFonts w:ascii="Times New Roman" w:hAnsi="Times New Roman" w:cs="Times New Roman"/>
                <w:sz w:val="24"/>
                <w:szCs w:val="24"/>
              </w:rPr>
            </w:pPr>
          </w:p>
          <w:p w14:paraId="1AC69ABB" w14:textId="40973337" w:rsidR="00936D96" w:rsidRPr="00936D96" w:rsidRDefault="00936D96" w:rsidP="00F0637B">
            <w:pPr>
              <w:jc w:val="both"/>
              <w:rPr>
                <w:rFonts w:ascii="Times New Roman" w:hAnsi="Times New Roman" w:cs="Times New Roman"/>
                <w:sz w:val="24"/>
                <w:szCs w:val="24"/>
              </w:rPr>
            </w:pPr>
            <w:r w:rsidRPr="00936D96">
              <w:rPr>
                <w:rFonts w:ascii="Times New Roman" w:hAnsi="Times New Roman" w:cs="Times New Roman"/>
                <w:sz w:val="24"/>
                <w:szCs w:val="24"/>
              </w:rPr>
              <w:t xml:space="preserve">2. Around the border of these protected </w:t>
            </w:r>
            <w:r>
              <w:rPr>
                <w:rFonts w:ascii="Times New Roman" w:hAnsi="Times New Roman" w:cs="Times New Roman"/>
                <w:sz w:val="24"/>
                <w:szCs w:val="24"/>
              </w:rPr>
              <w:t>zones</w:t>
            </w:r>
            <w:r w:rsidRPr="00936D96">
              <w:rPr>
                <w:rFonts w:ascii="Times New Roman" w:hAnsi="Times New Roman" w:cs="Times New Roman"/>
                <w:sz w:val="24"/>
                <w:szCs w:val="24"/>
              </w:rPr>
              <w:t>, up to 500 m, it is not allowed to build or place facilities for economy with hunting animals and to carry out hunting activities.</w:t>
            </w:r>
          </w:p>
          <w:p w14:paraId="502AC7BB" w14:textId="77777777" w:rsidR="00936D96" w:rsidRPr="00936D96" w:rsidRDefault="00936D96" w:rsidP="00F0637B">
            <w:pPr>
              <w:jc w:val="both"/>
              <w:rPr>
                <w:rFonts w:ascii="Times New Roman" w:hAnsi="Times New Roman" w:cs="Times New Roman"/>
                <w:sz w:val="24"/>
                <w:szCs w:val="24"/>
              </w:rPr>
            </w:pPr>
          </w:p>
          <w:p w14:paraId="143D3BEF" w14:textId="79DB5F33" w:rsidR="00936D96" w:rsidRPr="00936D96" w:rsidRDefault="00936D96" w:rsidP="00F0637B">
            <w:pPr>
              <w:jc w:val="both"/>
              <w:rPr>
                <w:rFonts w:ascii="Times New Roman" w:hAnsi="Times New Roman" w:cs="Times New Roman"/>
                <w:sz w:val="24"/>
                <w:szCs w:val="24"/>
              </w:rPr>
            </w:pPr>
            <w:r w:rsidRPr="00936D96">
              <w:rPr>
                <w:rFonts w:ascii="Times New Roman" w:hAnsi="Times New Roman" w:cs="Times New Roman"/>
                <w:sz w:val="24"/>
                <w:szCs w:val="24"/>
              </w:rPr>
              <w:t xml:space="preserve">3. It is forbidden to carry and use firearms as well as other suitable means for hunting (bows and arrows, traps, nets, etc.) in the territory of these protected </w:t>
            </w:r>
            <w:r w:rsidR="00B40DF9">
              <w:rPr>
                <w:rFonts w:ascii="Times New Roman" w:hAnsi="Times New Roman" w:cs="Times New Roman"/>
                <w:sz w:val="24"/>
                <w:szCs w:val="24"/>
              </w:rPr>
              <w:t>zones</w:t>
            </w:r>
            <w:r w:rsidRPr="00936D96">
              <w:rPr>
                <w:rFonts w:ascii="Times New Roman" w:hAnsi="Times New Roman" w:cs="Times New Roman"/>
                <w:sz w:val="24"/>
                <w:szCs w:val="24"/>
              </w:rPr>
              <w:t>.</w:t>
            </w:r>
          </w:p>
          <w:p w14:paraId="0C3101FD" w14:textId="584C7C1D" w:rsidR="00936D96" w:rsidRDefault="00936D96" w:rsidP="00F0637B">
            <w:pPr>
              <w:jc w:val="both"/>
              <w:rPr>
                <w:rFonts w:ascii="Times New Roman" w:hAnsi="Times New Roman" w:cs="Times New Roman"/>
                <w:sz w:val="24"/>
                <w:szCs w:val="24"/>
              </w:rPr>
            </w:pPr>
          </w:p>
          <w:p w14:paraId="094246C5" w14:textId="77777777" w:rsidR="00034AFE" w:rsidRPr="00936D96" w:rsidRDefault="00034AFE" w:rsidP="00F0637B">
            <w:pPr>
              <w:jc w:val="both"/>
              <w:rPr>
                <w:rFonts w:ascii="Times New Roman" w:hAnsi="Times New Roman" w:cs="Times New Roman"/>
                <w:sz w:val="24"/>
                <w:szCs w:val="24"/>
              </w:rPr>
            </w:pPr>
          </w:p>
          <w:p w14:paraId="4F26094C" w14:textId="5CA2175B" w:rsidR="00936D96" w:rsidRPr="00936D96" w:rsidRDefault="00936D96" w:rsidP="00F0637B">
            <w:pPr>
              <w:jc w:val="both"/>
              <w:rPr>
                <w:rFonts w:ascii="Times New Roman" w:hAnsi="Times New Roman" w:cs="Times New Roman"/>
                <w:sz w:val="24"/>
                <w:szCs w:val="24"/>
              </w:rPr>
            </w:pPr>
            <w:r w:rsidRPr="00936D96">
              <w:rPr>
                <w:rFonts w:ascii="Times New Roman" w:hAnsi="Times New Roman" w:cs="Times New Roman"/>
                <w:sz w:val="24"/>
                <w:szCs w:val="24"/>
              </w:rPr>
              <w:t xml:space="preserve">4. Exceptionally from paragraph 3 of this article, with the permission of the Ministry is organized the sanitary hunting of sick animals for the prevention of infections, the hunting of animals that damage and </w:t>
            </w:r>
            <w:r w:rsidRPr="00936D96">
              <w:rPr>
                <w:rFonts w:ascii="Times New Roman" w:hAnsi="Times New Roman" w:cs="Times New Roman"/>
                <w:sz w:val="24"/>
                <w:szCs w:val="24"/>
              </w:rPr>
              <w:lastRenderedPageBreak/>
              <w:t xml:space="preserve">endanger private property and human life, the hunting for the reduction of the number of animals that exceed it the optimal number of settlements - their habitats, as well as for maintaining the natural balance in these protected </w:t>
            </w:r>
            <w:r w:rsidR="00B40DF9">
              <w:rPr>
                <w:rFonts w:ascii="Times New Roman" w:hAnsi="Times New Roman" w:cs="Times New Roman"/>
                <w:sz w:val="24"/>
                <w:szCs w:val="24"/>
              </w:rPr>
              <w:t>zones</w:t>
            </w:r>
            <w:r w:rsidRPr="00936D96">
              <w:rPr>
                <w:rFonts w:ascii="Times New Roman" w:hAnsi="Times New Roman" w:cs="Times New Roman"/>
                <w:sz w:val="24"/>
                <w:szCs w:val="24"/>
              </w:rPr>
              <w:t xml:space="preserve"> based on professional assessment.</w:t>
            </w:r>
          </w:p>
          <w:p w14:paraId="013F7FE8" w14:textId="77777777" w:rsidR="00936D96" w:rsidRPr="00936D96" w:rsidRDefault="00936D96" w:rsidP="00F0637B">
            <w:pPr>
              <w:jc w:val="both"/>
              <w:rPr>
                <w:rFonts w:ascii="Times New Roman" w:hAnsi="Times New Roman" w:cs="Times New Roman"/>
                <w:sz w:val="24"/>
                <w:szCs w:val="24"/>
              </w:rPr>
            </w:pPr>
          </w:p>
          <w:p w14:paraId="2B476FD6" w14:textId="7C1A8BD8" w:rsidR="00DA75AD" w:rsidRDefault="00936D96" w:rsidP="00F0637B">
            <w:pPr>
              <w:jc w:val="both"/>
              <w:rPr>
                <w:rFonts w:ascii="Times New Roman" w:hAnsi="Times New Roman" w:cs="Times New Roman"/>
                <w:sz w:val="24"/>
                <w:szCs w:val="24"/>
              </w:rPr>
            </w:pPr>
            <w:r w:rsidRPr="00936D96">
              <w:rPr>
                <w:rFonts w:ascii="Times New Roman" w:hAnsi="Times New Roman" w:cs="Times New Roman"/>
                <w:sz w:val="24"/>
                <w:szCs w:val="24"/>
              </w:rPr>
              <w:t>5. Short firearms can be carried only by authorized official persons, in accordance with the legislation in force and this Regulation.</w:t>
            </w:r>
          </w:p>
          <w:p w14:paraId="4277A0A7" w14:textId="48F8A130" w:rsidR="00DA75AD" w:rsidRDefault="00DA75AD" w:rsidP="00034AFE">
            <w:pPr>
              <w:jc w:val="center"/>
              <w:rPr>
                <w:rFonts w:ascii="Times New Roman" w:hAnsi="Times New Roman" w:cs="Times New Roman"/>
                <w:sz w:val="24"/>
                <w:szCs w:val="24"/>
              </w:rPr>
            </w:pPr>
          </w:p>
          <w:p w14:paraId="29BB6CD8" w14:textId="77777777" w:rsidR="00B40DF9" w:rsidRPr="00B40DF9" w:rsidRDefault="00B40DF9" w:rsidP="00034AFE">
            <w:pPr>
              <w:jc w:val="center"/>
              <w:rPr>
                <w:rFonts w:ascii="Times New Roman" w:hAnsi="Times New Roman" w:cs="Times New Roman"/>
                <w:b/>
                <w:sz w:val="24"/>
                <w:szCs w:val="24"/>
              </w:rPr>
            </w:pPr>
            <w:r w:rsidRPr="00B40DF9">
              <w:rPr>
                <w:rFonts w:ascii="Times New Roman" w:hAnsi="Times New Roman" w:cs="Times New Roman"/>
                <w:b/>
                <w:sz w:val="24"/>
                <w:szCs w:val="24"/>
              </w:rPr>
              <w:t>Article 15</w:t>
            </w:r>
          </w:p>
          <w:p w14:paraId="164B524B" w14:textId="77777777" w:rsidR="00B40DF9" w:rsidRPr="00B40DF9" w:rsidRDefault="00B40DF9" w:rsidP="00034AFE">
            <w:pPr>
              <w:jc w:val="center"/>
              <w:rPr>
                <w:rFonts w:ascii="Times New Roman" w:hAnsi="Times New Roman" w:cs="Times New Roman"/>
                <w:b/>
                <w:sz w:val="24"/>
                <w:szCs w:val="24"/>
              </w:rPr>
            </w:pPr>
            <w:r w:rsidRPr="00B40DF9">
              <w:rPr>
                <w:rFonts w:ascii="Times New Roman" w:hAnsi="Times New Roman" w:cs="Times New Roman"/>
                <w:b/>
                <w:sz w:val="24"/>
                <w:szCs w:val="24"/>
              </w:rPr>
              <w:t>Fishing</w:t>
            </w:r>
          </w:p>
          <w:p w14:paraId="62A0C715" w14:textId="77777777" w:rsidR="00B40DF9" w:rsidRPr="00B40DF9" w:rsidRDefault="00B40DF9" w:rsidP="00034AFE">
            <w:pPr>
              <w:jc w:val="center"/>
              <w:rPr>
                <w:rFonts w:ascii="Times New Roman" w:hAnsi="Times New Roman" w:cs="Times New Roman"/>
                <w:sz w:val="24"/>
                <w:szCs w:val="24"/>
              </w:rPr>
            </w:pPr>
          </w:p>
          <w:p w14:paraId="4D02678A" w14:textId="3AC938CA" w:rsidR="00B40DF9" w:rsidRPr="00B40DF9" w:rsidRDefault="00B40DF9" w:rsidP="00F0637B">
            <w:pPr>
              <w:jc w:val="both"/>
              <w:rPr>
                <w:rFonts w:ascii="Times New Roman" w:hAnsi="Times New Roman" w:cs="Times New Roman"/>
                <w:sz w:val="24"/>
                <w:szCs w:val="24"/>
              </w:rPr>
            </w:pPr>
            <w:r w:rsidRPr="00B40DF9">
              <w:rPr>
                <w:rFonts w:ascii="Times New Roman" w:hAnsi="Times New Roman" w:cs="Times New Roman"/>
                <w:sz w:val="24"/>
                <w:szCs w:val="24"/>
              </w:rPr>
              <w:t xml:space="preserve">1. In the territory of these protected </w:t>
            </w:r>
            <w:r w:rsidR="00005A90">
              <w:rPr>
                <w:rFonts w:ascii="Times New Roman" w:hAnsi="Times New Roman" w:cs="Times New Roman"/>
                <w:sz w:val="24"/>
                <w:szCs w:val="24"/>
              </w:rPr>
              <w:t>zones</w:t>
            </w:r>
            <w:r w:rsidRPr="00B40DF9">
              <w:rPr>
                <w:rFonts w:ascii="Times New Roman" w:hAnsi="Times New Roman" w:cs="Times New Roman"/>
                <w:sz w:val="24"/>
                <w:szCs w:val="24"/>
              </w:rPr>
              <w:t>, recreational fishing is allowed under the conditions provided by this Regulation.</w:t>
            </w:r>
          </w:p>
          <w:p w14:paraId="704AFD16" w14:textId="77777777" w:rsidR="00B40DF9" w:rsidRPr="00B40DF9" w:rsidRDefault="00B40DF9" w:rsidP="00F0637B">
            <w:pPr>
              <w:jc w:val="both"/>
              <w:rPr>
                <w:rFonts w:ascii="Times New Roman" w:hAnsi="Times New Roman" w:cs="Times New Roman"/>
                <w:sz w:val="24"/>
                <w:szCs w:val="24"/>
              </w:rPr>
            </w:pPr>
          </w:p>
          <w:p w14:paraId="07DC1AAC" w14:textId="77777777" w:rsidR="00B40DF9" w:rsidRPr="00B40DF9" w:rsidRDefault="00B40DF9" w:rsidP="00F0637B">
            <w:pPr>
              <w:jc w:val="both"/>
              <w:rPr>
                <w:rFonts w:ascii="Times New Roman" w:hAnsi="Times New Roman" w:cs="Times New Roman"/>
                <w:sz w:val="24"/>
                <w:szCs w:val="24"/>
              </w:rPr>
            </w:pPr>
            <w:r w:rsidRPr="00B40DF9">
              <w:rPr>
                <w:rFonts w:ascii="Times New Roman" w:hAnsi="Times New Roman" w:cs="Times New Roman"/>
                <w:sz w:val="24"/>
                <w:szCs w:val="24"/>
              </w:rPr>
              <w:t>2. Directorates issue permits for recreational fishing, which contains the obligations set by the Directorate for fishermen who are provided with permits.</w:t>
            </w:r>
          </w:p>
          <w:p w14:paraId="21F7FEB2" w14:textId="77777777" w:rsidR="00B40DF9" w:rsidRPr="00B40DF9" w:rsidRDefault="00B40DF9" w:rsidP="00F0637B">
            <w:pPr>
              <w:jc w:val="both"/>
              <w:rPr>
                <w:rFonts w:ascii="Times New Roman" w:hAnsi="Times New Roman" w:cs="Times New Roman"/>
                <w:sz w:val="24"/>
                <w:szCs w:val="24"/>
              </w:rPr>
            </w:pPr>
          </w:p>
          <w:p w14:paraId="41F2ADB5" w14:textId="77777777" w:rsidR="00B40DF9" w:rsidRPr="00B40DF9" w:rsidRDefault="00B40DF9" w:rsidP="00F0637B">
            <w:pPr>
              <w:jc w:val="both"/>
              <w:rPr>
                <w:rFonts w:ascii="Times New Roman" w:hAnsi="Times New Roman" w:cs="Times New Roman"/>
                <w:sz w:val="24"/>
                <w:szCs w:val="24"/>
              </w:rPr>
            </w:pPr>
            <w:r w:rsidRPr="00B40DF9">
              <w:rPr>
                <w:rFonts w:ascii="Times New Roman" w:hAnsi="Times New Roman" w:cs="Times New Roman"/>
                <w:sz w:val="24"/>
                <w:szCs w:val="24"/>
              </w:rPr>
              <w:t>3. Fishing for recreation can be done only with equipment with classic bait, with artificial flies, with a hook with a twist to which the counter-twist has been pressed.</w:t>
            </w:r>
          </w:p>
          <w:p w14:paraId="15FED7B1" w14:textId="77777777" w:rsidR="00B40DF9" w:rsidRPr="00B40DF9" w:rsidRDefault="00B40DF9" w:rsidP="00F0637B">
            <w:pPr>
              <w:jc w:val="both"/>
              <w:rPr>
                <w:rFonts w:ascii="Times New Roman" w:hAnsi="Times New Roman" w:cs="Times New Roman"/>
                <w:sz w:val="24"/>
                <w:szCs w:val="24"/>
              </w:rPr>
            </w:pPr>
          </w:p>
          <w:p w14:paraId="6CA55A18" w14:textId="77777777" w:rsidR="00B40DF9" w:rsidRPr="00B40DF9" w:rsidRDefault="00B40DF9" w:rsidP="00F0637B">
            <w:pPr>
              <w:jc w:val="both"/>
              <w:rPr>
                <w:rFonts w:ascii="Times New Roman" w:hAnsi="Times New Roman" w:cs="Times New Roman"/>
                <w:sz w:val="24"/>
                <w:szCs w:val="24"/>
              </w:rPr>
            </w:pPr>
            <w:r w:rsidRPr="00B40DF9">
              <w:rPr>
                <w:rFonts w:ascii="Times New Roman" w:hAnsi="Times New Roman" w:cs="Times New Roman"/>
                <w:sz w:val="24"/>
                <w:szCs w:val="24"/>
              </w:rPr>
              <w:t>4. Recreational fishing is not allowed at night and can only be done from the shore.</w:t>
            </w:r>
          </w:p>
          <w:p w14:paraId="1E7E3EC9" w14:textId="77777777" w:rsidR="00B40DF9" w:rsidRPr="00B40DF9" w:rsidRDefault="00B40DF9" w:rsidP="00F0637B">
            <w:pPr>
              <w:jc w:val="both"/>
              <w:rPr>
                <w:rFonts w:ascii="Times New Roman" w:hAnsi="Times New Roman" w:cs="Times New Roman"/>
                <w:sz w:val="24"/>
                <w:szCs w:val="24"/>
              </w:rPr>
            </w:pPr>
          </w:p>
          <w:p w14:paraId="6C3B666E" w14:textId="77777777" w:rsidR="00B40DF9" w:rsidRPr="00B40DF9" w:rsidRDefault="00B40DF9" w:rsidP="00F0637B">
            <w:pPr>
              <w:jc w:val="both"/>
              <w:rPr>
                <w:rFonts w:ascii="Times New Roman" w:hAnsi="Times New Roman" w:cs="Times New Roman"/>
                <w:sz w:val="24"/>
                <w:szCs w:val="24"/>
              </w:rPr>
            </w:pPr>
            <w:r w:rsidRPr="00B40DF9">
              <w:rPr>
                <w:rFonts w:ascii="Times New Roman" w:hAnsi="Times New Roman" w:cs="Times New Roman"/>
                <w:sz w:val="24"/>
                <w:szCs w:val="24"/>
              </w:rPr>
              <w:lastRenderedPageBreak/>
              <w:t>5. Fishing is prohibited at the time of their reproduction.</w:t>
            </w:r>
          </w:p>
          <w:p w14:paraId="3DD579C1" w14:textId="77777777" w:rsidR="00B40DF9" w:rsidRPr="00B40DF9" w:rsidRDefault="00B40DF9" w:rsidP="00F0637B">
            <w:pPr>
              <w:jc w:val="both"/>
              <w:rPr>
                <w:rFonts w:ascii="Times New Roman" w:hAnsi="Times New Roman" w:cs="Times New Roman"/>
                <w:sz w:val="24"/>
                <w:szCs w:val="24"/>
              </w:rPr>
            </w:pPr>
            <w:r w:rsidRPr="00B40DF9">
              <w:rPr>
                <w:rFonts w:ascii="Times New Roman" w:hAnsi="Times New Roman" w:cs="Times New Roman"/>
                <w:sz w:val="24"/>
                <w:szCs w:val="24"/>
              </w:rPr>
              <w:t>6. Residents, owners and holders of the right to real estate in these protected areas, are entitled to recreational fishing permits for a period of up to one (1) year.</w:t>
            </w:r>
          </w:p>
          <w:p w14:paraId="41ACBB41" w14:textId="18981711" w:rsidR="00B40DF9" w:rsidRDefault="00B40DF9" w:rsidP="00F0637B">
            <w:pPr>
              <w:jc w:val="both"/>
              <w:rPr>
                <w:rFonts w:ascii="Times New Roman" w:hAnsi="Times New Roman" w:cs="Times New Roman"/>
                <w:sz w:val="24"/>
                <w:szCs w:val="24"/>
              </w:rPr>
            </w:pPr>
          </w:p>
          <w:p w14:paraId="1DB99808" w14:textId="77777777" w:rsidR="00034AFE" w:rsidRPr="00B40DF9" w:rsidRDefault="00034AFE" w:rsidP="00F0637B">
            <w:pPr>
              <w:jc w:val="both"/>
              <w:rPr>
                <w:rFonts w:ascii="Times New Roman" w:hAnsi="Times New Roman" w:cs="Times New Roman"/>
                <w:sz w:val="24"/>
                <w:szCs w:val="24"/>
              </w:rPr>
            </w:pPr>
          </w:p>
          <w:p w14:paraId="054C9BFD" w14:textId="5AD2E9B8" w:rsidR="00DA75AD" w:rsidRDefault="00B40DF9" w:rsidP="00F0637B">
            <w:pPr>
              <w:jc w:val="both"/>
              <w:rPr>
                <w:rFonts w:ascii="Times New Roman" w:hAnsi="Times New Roman" w:cs="Times New Roman"/>
                <w:sz w:val="24"/>
                <w:szCs w:val="24"/>
              </w:rPr>
            </w:pPr>
            <w:r w:rsidRPr="00B40DF9">
              <w:rPr>
                <w:rFonts w:ascii="Times New Roman" w:hAnsi="Times New Roman" w:cs="Times New Roman"/>
                <w:sz w:val="24"/>
                <w:szCs w:val="24"/>
              </w:rPr>
              <w:t xml:space="preserve">7. For the permits issued from paragraph 2. of this article, the fee </w:t>
            </w:r>
            <w:r w:rsidR="00005A90">
              <w:rPr>
                <w:rFonts w:ascii="Times New Roman" w:hAnsi="Times New Roman" w:cs="Times New Roman"/>
                <w:sz w:val="24"/>
                <w:szCs w:val="24"/>
              </w:rPr>
              <w:t>must be</w:t>
            </w:r>
            <w:r w:rsidRPr="00B40DF9">
              <w:rPr>
                <w:rFonts w:ascii="Times New Roman" w:hAnsi="Times New Roman" w:cs="Times New Roman"/>
                <w:sz w:val="24"/>
                <w:szCs w:val="24"/>
              </w:rPr>
              <w:t xml:space="preserve"> paid according to Annex 2 of this Regulation.</w:t>
            </w:r>
          </w:p>
          <w:p w14:paraId="199346EE" w14:textId="4630DA3A" w:rsidR="00DA75AD" w:rsidRDefault="00DA75AD" w:rsidP="00F0637B">
            <w:pPr>
              <w:jc w:val="both"/>
              <w:rPr>
                <w:rFonts w:ascii="Times New Roman" w:hAnsi="Times New Roman" w:cs="Times New Roman"/>
                <w:sz w:val="24"/>
                <w:szCs w:val="24"/>
              </w:rPr>
            </w:pPr>
          </w:p>
          <w:p w14:paraId="39EA75B1" w14:textId="77777777" w:rsidR="00337782" w:rsidRPr="00337782" w:rsidRDefault="00337782" w:rsidP="00034AFE">
            <w:pPr>
              <w:jc w:val="center"/>
              <w:rPr>
                <w:rFonts w:ascii="Times New Roman" w:hAnsi="Times New Roman" w:cs="Times New Roman"/>
                <w:b/>
                <w:sz w:val="24"/>
                <w:szCs w:val="24"/>
              </w:rPr>
            </w:pPr>
            <w:r w:rsidRPr="00337782">
              <w:rPr>
                <w:rFonts w:ascii="Times New Roman" w:hAnsi="Times New Roman" w:cs="Times New Roman"/>
                <w:b/>
                <w:sz w:val="24"/>
                <w:szCs w:val="24"/>
              </w:rPr>
              <w:t>Article 16</w:t>
            </w:r>
          </w:p>
          <w:p w14:paraId="72B1E8DB" w14:textId="77777777" w:rsidR="00337782" w:rsidRPr="00337782" w:rsidRDefault="00337782" w:rsidP="00034AFE">
            <w:pPr>
              <w:jc w:val="center"/>
              <w:rPr>
                <w:rFonts w:ascii="Times New Roman" w:hAnsi="Times New Roman" w:cs="Times New Roman"/>
                <w:b/>
                <w:sz w:val="24"/>
                <w:szCs w:val="24"/>
              </w:rPr>
            </w:pPr>
            <w:r w:rsidRPr="00337782">
              <w:rPr>
                <w:rFonts w:ascii="Times New Roman" w:hAnsi="Times New Roman" w:cs="Times New Roman"/>
                <w:b/>
                <w:sz w:val="24"/>
                <w:szCs w:val="24"/>
              </w:rPr>
              <w:t>Aquatic organisms</w:t>
            </w:r>
          </w:p>
          <w:p w14:paraId="2E3F066E" w14:textId="77777777" w:rsidR="00337782" w:rsidRPr="00337782" w:rsidRDefault="00337782" w:rsidP="00034AFE">
            <w:pPr>
              <w:jc w:val="center"/>
              <w:rPr>
                <w:rFonts w:ascii="Times New Roman" w:hAnsi="Times New Roman" w:cs="Times New Roman"/>
                <w:sz w:val="24"/>
                <w:szCs w:val="24"/>
              </w:rPr>
            </w:pPr>
          </w:p>
          <w:p w14:paraId="42E680F4" w14:textId="6D5B7633" w:rsidR="00337782" w:rsidRPr="00337782" w:rsidRDefault="00337782" w:rsidP="00F0637B">
            <w:pPr>
              <w:jc w:val="both"/>
              <w:rPr>
                <w:rFonts w:ascii="Times New Roman" w:hAnsi="Times New Roman" w:cs="Times New Roman"/>
                <w:sz w:val="24"/>
                <w:szCs w:val="24"/>
              </w:rPr>
            </w:pPr>
            <w:r w:rsidRPr="00337782">
              <w:rPr>
                <w:rFonts w:ascii="Times New Roman" w:hAnsi="Times New Roman" w:cs="Times New Roman"/>
                <w:sz w:val="24"/>
                <w:szCs w:val="24"/>
              </w:rPr>
              <w:t xml:space="preserve">1. The collection and taking of aquatic organisms in the territory of these protected </w:t>
            </w:r>
            <w:r>
              <w:rPr>
                <w:rFonts w:ascii="Times New Roman" w:hAnsi="Times New Roman" w:cs="Times New Roman"/>
                <w:sz w:val="24"/>
                <w:szCs w:val="24"/>
              </w:rPr>
              <w:t>zones</w:t>
            </w:r>
            <w:r w:rsidRPr="00337782">
              <w:rPr>
                <w:rFonts w:ascii="Times New Roman" w:hAnsi="Times New Roman" w:cs="Times New Roman"/>
                <w:sz w:val="24"/>
                <w:szCs w:val="24"/>
              </w:rPr>
              <w:t xml:space="preserve"> is prohibited.</w:t>
            </w:r>
          </w:p>
          <w:p w14:paraId="1FEDE610" w14:textId="77777777" w:rsidR="00337782" w:rsidRPr="00337782" w:rsidRDefault="00337782" w:rsidP="00F0637B">
            <w:pPr>
              <w:jc w:val="both"/>
              <w:rPr>
                <w:rFonts w:ascii="Times New Roman" w:hAnsi="Times New Roman" w:cs="Times New Roman"/>
                <w:sz w:val="24"/>
                <w:szCs w:val="24"/>
              </w:rPr>
            </w:pPr>
          </w:p>
          <w:p w14:paraId="049FA9FD" w14:textId="77777777" w:rsidR="00337782" w:rsidRPr="00337782" w:rsidRDefault="00337782" w:rsidP="00F0637B">
            <w:pPr>
              <w:jc w:val="both"/>
              <w:rPr>
                <w:rFonts w:ascii="Times New Roman" w:hAnsi="Times New Roman" w:cs="Times New Roman"/>
                <w:sz w:val="24"/>
                <w:szCs w:val="24"/>
              </w:rPr>
            </w:pPr>
            <w:r w:rsidRPr="00337782">
              <w:rPr>
                <w:rFonts w:ascii="Times New Roman" w:hAnsi="Times New Roman" w:cs="Times New Roman"/>
                <w:sz w:val="24"/>
                <w:szCs w:val="24"/>
              </w:rPr>
              <w:t>2. The collection and taking of aquatic organisms for scientific and educational purposes is allowed, based on the permission of the Ministry.</w:t>
            </w:r>
          </w:p>
          <w:p w14:paraId="7C490EE5" w14:textId="77777777" w:rsidR="00337782" w:rsidRPr="00337782" w:rsidRDefault="00337782" w:rsidP="00F0637B">
            <w:pPr>
              <w:jc w:val="both"/>
              <w:rPr>
                <w:rFonts w:ascii="Times New Roman" w:hAnsi="Times New Roman" w:cs="Times New Roman"/>
                <w:sz w:val="24"/>
                <w:szCs w:val="24"/>
              </w:rPr>
            </w:pPr>
          </w:p>
          <w:p w14:paraId="19CD6C0B" w14:textId="77777777" w:rsidR="00337782" w:rsidRPr="00337782" w:rsidRDefault="00337782" w:rsidP="00034AFE">
            <w:pPr>
              <w:jc w:val="center"/>
              <w:rPr>
                <w:rFonts w:ascii="Times New Roman" w:hAnsi="Times New Roman" w:cs="Times New Roman"/>
                <w:b/>
                <w:sz w:val="24"/>
                <w:szCs w:val="24"/>
              </w:rPr>
            </w:pPr>
            <w:r w:rsidRPr="00337782">
              <w:rPr>
                <w:rFonts w:ascii="Times New Roman" w:hAnsi="Times New Roman" w:cs="Times New Roman"/>
                <w:b/>
                <w:sz w:val="24"/>
                <w:szCs w:val="24"/>
              </w:rPr>
              <w:t>Article 17</w:t>
            </w:r>
          </w:p>
          <w:p w14:paraId="78B6976B" w14:textId="77777777" w:rsidR="00337782" w:rsidRPr="00337782" w:rsidRDefault="00337782" w:rsidP="00034AFE">
            <w:pPr>
              <w:jc w:val="center"/>
              <w:rPr>
                <w:rFonts w:ascii="Times New Roman" w:hAnsi="Times New Roman" w:cs="Times New Roman"/>
                <w:b/>
                <w:sz w:val="24"/>
                <w:szCs w:val="24"/>
              </w:rPr>
            </w:pPr>
            <w:r w:rsidRPr="00337782">
              <w:rPr>
                <w:rFonts w:ascii="Times New Roman" w:hAnsi="Times New Roman" w:cs="Times New Roman"/>
                <w:b/>
                <w:sz w:val="24"/>
                <w:szCs w:val="24"/>
              </w:rPr>
              <w:t>Scientific research</w:t>
            </w:r>
          </w:p>
          <w:p w14:paraId="0FDBD145" w14:textId="77777777" w:rsidR="00337782" w:rsidRPr="00337782" w:rsidRDefault="00337782" w:rsidP="00034AFE">
            <w:pPr>
              <w:jc w:val="center"/>
              <w:rPr>
                <w:rFonts w:ascii="Times New Roman" w:hAnsi="Times New Roman" w:cs="Times New Roman"/>
                <w:sz w:val="24"/>
                <w:szCs w:val="24"/>
              </w:rPr>
            </w:pPr>
          </w:p>
          <w:p w14:paraId="7EF7FF08" w14:textId="0EB929C1" w:rsidR="00337782" w:rsidRPr="00337782" w:rsidRDefault="00337782" w:rsidP="00F0637B">
            <w:pPr>
              <w:jc w:val="both"/>
              <w:rPr>
                <w:rFonts w:ascii="Times New Roman" w:hAnsi="Times New Roman" w:cs="Times New Roman"/>
                <w:sz w:val="24"/>
                <w:szCs w:val="24"/>
              </w:rPr>
            </w:pPr>
            <w:r w:rsidRPr="00337782">
              <w:rPr>
                <w:rFonts w:ascii="Times New Roman" w:hAnsi="Times New Roman" w:cs="Times New Roman"/>
                <w:sz w:val="24"/>
                <w:szCs w:val="24"/>
              </w:rPr>
              <w:t xml:space="preserve">1. These protected </w:t>
            </w:r>
            <w:r>
              <w:rPr>
                <w:rFonts w:ascii="Times New Roman" w:hAnsi="Times New Roman" w:cs="Times New Roman"/>
                <w:sz w:val="24"/>
                <w:szCs w:val="24"/>
              </w:rPr>
              <w:t>zones</w:t>
            </w:r>
            <w:r w:rsidRPr="00337782">
              <w:rPr>
                <w:rFonts w:ascii="Times New Roman" w:hAnsi="Times New Roman" w:cs="Times New Roman"/>
                <w:sz w:val="24"/>
                <w:szCs w:val="24"/>
              </w:rPr>
              <w:t>, as territories with diverse natural and scientific values, can also be used for scientific research.</w:t>
            </w:r>
          </w:p>
          <w:p w14:paraId="0AFFD43D" w14:textId="0F75B795" w:rsidR="00337782" w:rsidRDefault="00337782" w:rsidP="00F0637B">
            <w:pPr>
              <w:jc w:val="both"/>
              <w:rPr>
                <w:rFonts w:ascii="Times New Roman" w:hAnsi="Times New Roman" w:cs="Times New Roman"/>
                <w:sz w:val="24"/>
                <w:szCs w:val="24"/>
              </w:rPr>
            </w:pPr>
          </w:p>
          <w:p w14:paraId="32108B4D" w14:textId="77777777" w:rsidR="00034AFE" w:rsidRPr="00337782" w:rsidRDefault="00034AFE" w:rsidP="00F0637B">
            <w:pPr>
              <w:jc w:val="both"/>
              <w:rPr>
                <w:rFonts w:ascii="Times New Roman" w:hAnsi="Times New Roman" w:cs="Times New Roman"/>
                <w:sz w:val="24"/>
                <w:szCs w:val="24"/>
              </w:rPr>
            </w:pPr>
          </w:p>
          <w:p w14:paraId="137DE53B" w14:textId="711DFE15" w:rsidR="00337782" w:rsidRPr="00337782" w:rsidRDefault="00337782" w:rsidP="00F0637B">
            <w:pPr>
              <w:jc w:val="both"/>
              <w:rPr>
                <w:rFonts w:ascii="Times New Roman" w:hAnsi="Times New Roman" w:cs="Times New Roman"/>
                <w:sz w:val="24"/>
                <w:szCs w:val="24"/>
              </w:rPr>
            </w:pPr>
            <w:r w:rsidRPr="00337782">
              <w:rPr>
                <w:rFonts w:ascii="Times New Roman" w:hAnsi="Times New Roman" w:cs="Times New Roman"/>
                <w:sz w:val="24"/>
                <w:szCs w:val="24"/>
              </w:rPr>
              <w:lastRenderedPageBreak/>
              <w:t xml:space="preserve">2. For the implementation of all scientific research in the territory of these protected </w:t>
            </w:r>
            <w:r>
              <w:rPr>
                <w:rFonts w:ascii="Times New Roman" w:hAnsi="Times New Roman" w:cs="Times New Roman"/>
                <w:sz w:val="24"/>
                <w:szCs w:val="24"/>
              </w:rPr>
              <w:t>zones</w:t>
            </w:r>
            <w:r w:rsidRPr="00337782">
              <w:rPr>
                <w:rFonts w:ascii="Times New Roman" w:hAnsi="Times New Roman" w:cs="Times New Roman"/>
                <w:sz w:val="24"/>
                <w:szCs w:val="24"/>
              </w:rPr>
              <w:t>, it is required to obtain a permit from the Ministry according to the legislation in force.</w:t>
            </w:r>
          </w:p>
          <w:p w14:paraId="5FCFBD55" w14:textId="77777777" w:rsidR="00337782" w:rsidRPr="00337782" w:rsidRDefault="00337782" w:rsidP="00F0637B">
            <w:pPr>
              <w:jc w:val="both"/>
              <w:rPr>
                <w:rFonts w:ascii="Times New Roman" w:hAnsi="Times New Roman" w:cs="Times New Roman"/>
                <w:sz w:val="24"/>
                <w:szCs w:val="24"/>
              </w:rPr>
            </w:pPr>
          </w:p>
          <w:p w14:paraId="5B30BC62" w14:textId="63F8E72B" w:rsidR="00DA75AD" w:rsidRDefault="00337782" w:rsidP="00F0637B">
            <w:pPr>
              <w:jc w:val="both"/>
              <w:rPr>
                <w:rFonts w:ascii="Times New Roman" w:hAnsi="Times New Roman" w:cs="Times New Roman"/>
                <w:sz w:val="24"/>
                <w:szCs w:val="24"/>
              </w:rPr>
            </w:pPr>
            <w:r w:rsidRPr="00337782">
              <w:rPr>
                <w:rFonts w:ascii="Times New Roman" w:hAnsi="Times New Roman" w:cs="Times New Roman"/>
                <w:sz w:val="24"/>
                <w:szCs w:val="24"/>
              </w:rPr>
              <w:t xml:space="preserve">3. The Ministry has the right to terminate the research activities in case the researchers do not comply with the conditions set out in the permit, or in the special agreement on the manner and time of the research, as well as if the researchers with their activity and works cause damage in these protected </w:t>
            </w:r>
            <w:r>
              <w:rPr>
                <w:rFonts w:ascii="Times New Roman" w:hAnsi="Times New Roman" w:cs="Times New Roman"/>
                <w:sz w:val="24"/>
                <w:szCs w:val="24"/>
              </w:rPr>
              <w:t>zones</w:t>
            </w:r>
            <w:r w:rsidRPr="00337782">
              <w:rPr>
                <w:rFonts w:ascii="Times New Roman" w:hAnsi="Times New Roman" w:cs="Times New Roman"/>
                <w:sz w:val="24"/>
                <w:szCs w:val="24"/>
              </w:rPr>
              <w:t>.</w:t>
            </w:r>
          </w:p>
          <w:p w14:paraId="677C379F" w14:textId="61B4A075" w:rsidR="00DA75AD" w:rsidRDefault="00DA75AD" w:rsidP="00F0637B">
            <w:pPr>
              <w:jc w:val="both"/>
              <w:rPr>
                <w:rFonts w:ascii="Times New Roman" w:hAnsi="Times New Roman" w:cs="Times New Roman"/>
                <w:sz w:val="24"/>
                <w:szCs w:val="24"/>
              </w:rPr>
            </w:pPr>
          </w:p>
          <w:p w14:paraId="2BC74356" w14:textId="77777777" w:rsidR="004F66F9" w:rsidRPr="004F66F9" w:rsidRDefault="004F66F9" w:rsidP="00034AFE">
            <w:pPr>
              <w:jc w:val="center"/>
              <w:rPr>
                <w:rFonts w:ascii="Times New Roman" w:hAnsi="Times New Roman" w:cs="Times New Roman"/>
                <w:b/>
                <w:sz w:val="24"/>
                <w:szCs w:val="24"/>
              </w:rPr>
            </w:pPr>
            <w:r w:rsidRPr="004F66F9">
              <w:rPr>
                <w:rFonts w:ascii="Times New Roman" w:hAnsi="Times New Roman" w:cs="Times New Roman"/>
                <w:b/>
                <w:sz w:val="24"/>
                <w:szCs w:val="24"/>
              </w:rPr>
              <w:t>Article 18</w:t>
            </w:r>
          </w:p>
          <w:p w14:paraId="166EF750" w14:textId="33A44E30" w:rsidR="004F66F9" w:rsidRPr="004F66F9" w:rsidRDefault="004F66F9" w:rsidP="00034AFE">
            <w:pPr>
              <w:jc w:val="center"/>
              <w:rPr>
                <w:rFonts w:ascii="Times New Roman" w:hAnsi="Times New Roman" w:cs="Times New Roman"/>
                <w:b/>
                <w:sz w:val="24"/>
                <w:szCs w:val="24"/>
              </w:rPr>
            </w:pPr>
            <w:r>
              <w:rPr>
                <w:rFonts w:ascii="Times New Roman" w:hAnsi="Times New Roman" w:cs="Times New Roman"/>
                <w:b/>
                <w:sz w:val="24"/>
                <w:szCs w:val="24"/>
              </w:rPr>
              <w:t>V</w:t>
            </w:r>
            <w:r w:rsidRPr="004F66F9">
              <w:rPr>
                <w:rFonts w:ascii="Times New Roman" w:hAnsi="Times New Roman" w:cs="Times New Roman"/>
                <w:b/>
                <w:sz w:val="24"/>
                <w:szCs w:val="24"/>
              </w:rPr>
              <w:t>isitor</w:t>
            </w:r>
            <w:r>
              <w:rPr>
                <w:rFonts w:ascii="Times New Roman" w:hAnsi="Times New Roman" w:cs="Times New Roman"/>
                <w:b/>
                <w:sz w:val="24"/>
                <w:szCs w:val="24"/>
              </w:rPr>
              <w:t>s</w:t>
            </w:r>
          </w:p>
          <w:p w14:paraId="3A126CF6" w14:textId="77777777" w:rsidR="004F66F9" w:rsidRPr="004F66F9" w:rsidRDefault="004F66F9" w:rsidP="00034AFE">
            <w:pPr>
              <w:jc w:val="center"/>
              <w:rPr>
                <w:rFonts w:ascii="Times New Roman" w:hAnsi="Times New Roman" w:cs="Times New Roman"/>
                <w:sz w:val="24"/>
                <w:szCs w:val="24"/>
              </w:rPr>
            </w:pPr>
          </w:p>
          <w:p w14:paraId="6FEAFC58" w14:textId="537EB99D" w:rsidR="004F66F9" w:rsidRPr="004F66F9" w:rsidRDefault="004F66F9" w:rsidP="00F0637B">
            <w:pPr>
              <w:jc w:val="both"/>
              <w:rPr>
                <w:rFonts w:ascii="Times New Roman" w:hAnsi="Times New Roman" w:cs="Times New Roman"/>
                <w:sz w:val="24"/>
                <w:szCs w:val="24"/>
              </w:rPr>
            </w:pPr>
            <w:r w:rsidRPr="004F66F9">
              <w:rPr>
                <w:rFonts w:ascii="Times New Roman" w:hAnsi="Times New Roman" w:cs="Times New Roman"/>
                <w:sz w:val="24"/>
                <w:szCs w:val="24"/>
              </w:rPr>
              <w:t xml:space="preserve">1. Persons residing or owning land in the territory of these protected </w:t>
            </w:r>
            <w:r w:rsidR="004D0A40">
              <w:rPr>
                <w:rFonts w:ascii="Times New Roman" w:hAnsi="Times New Roman" w:cs="Times New Roman"/>
                <w:sz w:val="24"/>
                <w:szCs w:val="24"/>
              </w:rPr>
              <w:t>zones</w:t>
            </w:r>
            <w:r w:rsidRPr="004F66F9">
              <w:rPr>
                <w:rFonts w:ascii="Times New Roman" w:hAnsi="Times New Roman" w:cs="Times New Roman"/>
                <w:sz w:val="24"/>
                <w:szCs w:val="24"/>
              </w:rPr>
              <w:t xml:space="preserve"> and persons who are employed within the relevant Directorates, or perform official activities, are not considered visitors.</w:t>
            </w:r>
          </w:p>
          <w:p w14:paraId="24DFBA26" w14:textId="77777777" w:rsidR="004F66F9" w:rsidRPr="00034AFE" w:rsidRDefault="004F66F9" w:rsidP="00F0637B">
            <w:pPr>
              <w:jc w:val="both"/>
              <w:rPr>
                <w:rFonts w:ascii="Times New Roman" w:hAnsi="Times New Roman" w:cs="Times New Roman"/>
                <w:sz w:val="32"/>
                <w:szCs w:val="24"/>
              </w:rPr>
            </w:pPr>
          </w:p>
          <w:p w14:paraId="35F51926" w14:textId="3FC41033" w:rsidR="004F66F9" w:rsidRPr="004F66F9" w:rsidRDefault="004F66F9" w:rsidP="00F0637B">
            <w:pPr>
              <w:jc w:val="both"/>
              <w:rPr>
                <w:rFonts w:ascii="Times New Roman" w:hAnsi="Times New Roman" w:cs="Times New Roman"/>
                <w:sz w:val="24"/>
                <w:szCs w:val="24"/>
              </w:rPr>
            </w:pPr>
            <w:r w:rsidRPr="004F66F9">
              <w:rPr>
                <w:rFonts w:ascii="Times New Roman" w:hAnsi="Times New Roman" w:cs="Times New Roman"/>
                <w:sz w:val="24"/>
                <w:szCs w:val="24"/>
              </w:rPr>
              <w:t xml:space="preserve">2. During the stay in these protected </w:t>
            </w:r>
            <w:r w:rsidR="00E669CD">
              <w:rPr>
                <w:rFonts w:ascii="Times New Roman" w:hAnsi="Times New Roman" w:cs="Times New Roman"/>
                <w:sz w:val="24"/>
                <w:szCs w:val="24"/>
              </w:rPr>
              <w:t>zones</w:t>
            </w:r>
            <w:r w:rsidRPr="004F66F9">
              <w:rPr>
                <w:rFonts w:ascii="Times New Roman" w:hAnsi="Times New Roman" w:cs="Times New Roman"/>
                <w:sz w:val="24"/>
                <w:szCs w:val="24"/>
              </w:rPr>
              <w:t>, visitors are obliged to respect the rules set out in the Regulation.</w:t>
            </w:r>
          </w:p>
          <w:p w14:paraId="16D29C60" w14:textId="2D2597E6" w:rsidR="004F66F9" w:rsidRDefault="004F66F9" w:rsidP="00F0637B">
            <w:pPr>
              <w:jc w:val="both"/>
              <w:rPr>
                <w:rFonts w:ascii="Times New Roman" w:hAnsi="Times New Roman" w:cs="Times New Roman"/>
                <w:sz w:val="24"/>
                <w:szCs w:val="24"/>
              </w:rPr>
            </w:pPr>
          </w:p>
          <w:p w14:paraId="1641255A" w14:textId="77777777" w:rsidR="00034AFE" w:rsidRPr="004F66F9" w:rsidRDefault="00034AFE" w:rsidP="00F0637B">
            <w:pPr>
              <w:jc w:val="both"/>
              <w:rPr>
                <w:rFonts w:ascii="Times New Roman" w:hAnsi="Times New Roman" w:cs="Times New Roman"/>
                <w:sz w:val="24"/>
                <w:szCs w:val="24"/>
              </w:rPr>
            </w:pPr>
          </w:p>
          <w:p w14:paraId="28C5D2FD" w14:textId="29305FE7" w:rsidR="004F66F9" w:rsidRPr="004F66F9" w:rsidRDefault="004F66F9" w:rsidP="00F0637B">
            <w:pPr>
              <w:jc w:val="both"/>
              <w:rPr>
                <w:rFonts w:ascii="Times New Roman" w:hAnsi="Times New Roman" w:cs="Times New Roman"/>
                <w:sz w:val="24"/>
                <w:szCs w:val="24"/>
              </w:rPr>
            </w:pPr>
            <w:r w:rsidRPr="004F66F9">
              <w:rPr>
                <w:rFonts w:ascii="Times New Roman" w:hAnsi="Times New Roman" w:cs="Times New Roman"/>
                <w:sz w:val="24"/>
                <w:szCs w:val="24"/>
              </w:rPr>
              <w:t xml:space="preserve">3. Visitors can enter </w:t>
            </w:r>
            <w:r w:rsidR="00E669CD">
              <w:rPr>
                <w:rFonts w:ascii="Times New Roman" w:hAnsi="Times New Roman" w:cs="Times New Roman"/>
                <w:sz w:val="24"/>
                <w:szCs w:val="24"/>
              </w:rPr>
              <w:t xml:space="preserve">in </w:t>
            </w:r>
            <w:r w:rsidRPr="004F66F9">
              <w:rPr>
                <w:rFonts w:ascii="Times New Roman" w:hAnsi="Times New Roman" w:cs="Times New Roman"/>
                <w:sz w:val="24"/>
                <w:szCs w:val="24"/>
              </w:rPr>
              <w:t xml:space="preserve">these protected </w:t>
            </w:r>
            <w:r w:rsidR="00E669CD">
              <w:rPr>
                <w:rFonts w:ascii="Times New Roman" w:hAnsi="Times New Roman" w:cs="Times New Roman"/>
                <w:sz w:val="24"/>
                <w:szCs w:val="24"/>
              </w:rPr>
              <w:t>zones</w:t>
            </w:r>
            <w:r w:rsidRPr="004F66F9">
              <w:rPr>
                <w:rFonts w:ascii="Times New Roman" w:hAnsi="Times New Roman" w:cs="Times New Roman"/>
                <w:sz w:val="24"/>
                <w:szCs w:val="24"/>
              </w:rPr>
              <w:t xml:space="preserve"> in places and locations designated for visitors.</w:t>
            </w:r>
          </w:p>
          <w:p w14:paraId="483BEBA8" w14:textId="77777777" w:rsidR="004F66F9" w:rsidRPr="004F66F9" w:rsidRDefault="004F66F9" w:rsidP="00F0637B">
            <w:pPr>
              <w:jc w:val="both"/>
              <w:rPr>
                <w:rFonts w:ascii="Times New Roman" w:hAnsi="Times New Roman" w:cs="Times New Roman"/>
                <w:sz w:val="24"/>
                <w:szCs w:val="24"/>
              </w:rPr>
            </w:pPr>
          </w:p>
          <w:p w14:paraId="3DCC6B44" w14:textId="43682649" w:rsidR="004F66F9" w:rsidRPr="004F66F9" w:rsidRDefault="004F66F9" w:rsidP="00F0637B">
            <w:pPr>
              <w:jc w:val="both"/>
              <w:rPr>
                <w:rFonts w:ascii="Times New Roman" w:hAnsi="Times New Roman" w:cs="Times New Roman"/>
                <w:sz w:val="24"/>
                <w:szCs w:val="24"/>
              </w:rPr>
            </w:pPr>
            <w:r w:rsidRPr="004F66F9">
              <w:rPr>
                <w:rFonts w:ascii="Times New Roman" w:hAnsi="Times New Roman" w:cs="Times New Roman"/>
                <w:sz w:val="24"/>
                <w:szCs w:val="24"/>
              </w:rPr>
              <w:lastRenderedPageBreak/>
              <w:t>4. The directorates in cooperation with the Municipalities issue the program of visits for the visitors, with which program regulates in detail the possible places for visits, the number of visitors at the same time, the way of the visit and the organization of the visitor center.</w:t>
            </w:r>
          </w:p>
          <w:p w14:paraId="663BE45F" w14:textId="77777777" w:rsidR="004F66F9" w:rsidRPr="004F66F9" w:rsidRDefault="004F66F9" w:rsidP="00F0637B">
            <w:pPr>
              <w:jc w:val="both"/>
              <w:rPr>
                <w:rFonts w:ascii="Times New Roman" w:hAnsi="Times New Roman" w:cs="Times New Roman"/>
                <w:sz w:val="24"/>
                <w:szCs w:val="24"/>
              </w:rPr>
            </w:pPr>
          </w:p>
          <w:p w14:paraId="22B4F418" w14:textId="77777777" w:rsidR="004F66F9" w:rsidRPr="004F66F9" w:rsidRDefault="004F66F9" w:rsidP="00F0637B">
            <w:pPr>
              <w:jc w:val="both"/>
              <w:rPr>
                <w:rFonts w:ascii="Times New Roman" w:hAnsi="Times New Roman" w:cs="Times New Roman"/>
                <w:sz w:val="24"/>
                <w:szCs w:val="24"/>
              </w:rPr>
            </w:pPr>
            <w:r w:rsidRPr="004F66F9">
              <w:rPr>
                <w:rFonts w:ascii="Times New Roman" w:hAnsi="Times New Roman" w:cs="Times New Roman"/>
                <w:sz w:val="24"/>
                <w:szCs w:val="24"/>
              </w:rPr>
              <w:t>5. The movement of individuals or organized groups of visitors is allowed only under the supervision of a professionally trained official, using the regulated paths for that purpose.</w:t>
            </w:r>
          </w:p>
          <w:p w14:paraId="1304FF8F" w14:textId="77777777" w:rsidR="004F66F9" w:rsidRPr="004F66F9" w:rsidRDefault="004F66F9" w:rsidP="00F0637B">
            <w:pPr>
              <w:jc w:val="both"/>
              <w:rPr>
                <w:rFonts w:ascii="Times New Roman" w:hAnsi="Times New Roman" w:cs="Times New Roman"/>
                <w:sz w:val="24"/>
                <w:szCs w:val="24"/>
              </w:rPr>
            </w:pPr>
          </w:p>
          <w:p w14:paraId="41CCC553" w14:textId="622AC391" w:rsidR="004F66F9" w:rsidRPr="004F66F9" w:rsidRDefault="004F66F9" w:rsidP="00F0637B">
            <w:pPr>
              <w:jc w:val="both"/>
              <w:rPr>
                <w:rFonts w:ascii="Times New Roman" w:hAnsi="Times New Roman" w:cs="Times New Roman"/>
                <w:sz w:val="24"/>
                <w:szCs w:val="24"/>
              </w:rPr>
            </w:pPr>
            <w:r w:rsidRPr="004F66F9">
              <w:rPr>
                <w:rFonts w:ascii="Times New Roman" w:hAnsi="Times New Roman" w:cs="Times New Roman"/>
                <w:sz w:val="24"/>
                <w:szCs w:val="24"/>
              </w:rPr>
              <w:t xml:space="preserve">6. The visit to these protected </w:t>
            </w:r>
            <w:r w:rsidR="00E669CD">
              <w:rPr>
                <w:rFonts w:ascii="Times New Roman" w:hAnsi="Times New Roman" w:cs="Times New Roman"/>
                <w:sz w:val="24"/>
                <w:szCs w:val="24"/>
              </w:rPr>
              <w:t>zones</w:t>
            </w:r>
            <w:r w:rsidRPr="004F66F9">
              <w:rPr>
                <w:rFonts w:ascii="Times New Roman" w:hAnsi="Times New Roman" w:cs="Times New Roman"/>
                <w:sz w:val="24"/>
                <w:szCs w:val="24"/>
              </w:rPr>
              <w:t xml:space="preserve"> is done with the payment</w:t>
            </w:r>
            <w:r w:rsidR="00E669CD">
              <w:rPr>
                <w:rFonts w:ascii="Times New Roman" w:hAnsi="Times New Roman" w:cs="Times New Roman"/>
                <w:sz w:val="24"/>
                <w:szCs w:val="24"/>
              </w:rPr>
              <w:t>,</w:t>
            </w:r>
            <w:r w:rsidRPr="004F66F9">
              <w:rPr>
                <w:rFonts w:ascii="Times New Roman" w:hAnsi="Times New Roman" w:cs="Times New Roman"/>
                <w:sz w:val="24"/>
                <w:szCs w:val="24"/>
              </w:rPr>
              <w:t xml:space="preserve"> foreseen according to Annex 2 of this Regulation.</w:t>
            </w:r>
          </w:p>
          <w:p w14:paraId="67BAD9B7" w14:textId="77777777" w:rsidR="004F66F9" w:rsidRPr="004F66F9" w:rsidRDefault="004F66F9" w:rsidP="00F0637B">
            <w:pPr>
              <w:jc w:val="both"/>
              <w:rPr>
                <w:rFonts w:ascii="Times New Roman" w:hAnsi="Times New Roman" w:cs="Times New Roman"/>
                <w:sz w:val="24"/>
                <w:szCs w:val="24"/>
              </w:rPr>
            </w:pPr>
          </w:p>
          <w:p w14:paraId="063F3626" w14:textId="2595956E" w:rsidR="004F66F9" w:rsidRPr="004F66F9" w:rsidRDefault="004F66F9" w:rsidP="00F0637B">
            <w:pPr>
              <w:jc w:val="both"/>
              <w:rPr>
                <w:rFonts w:ascii="Times New Roman" w:hAnsi="Times New Roman" w:cs="Times New Roman"/>
                <w:sz w:val="24"/>
                <w:szCs w:val="24"/>
              </w:rPr>
            </w:pPr>
            <w:r w:rsidRPr="004F66F9">
              <w:rPr>
                <w:rFonts w:ascii="Times New Roman" w:hAnsi="Times New Roman" w:cs="Times New Roman"/>
                <w:sz w:val="24"/>
                <w:szCs w:val="24"/>
              </w:rPr>
              <w:t xml:space="preserve">7. In the territory of these protected </w:t>
            </w:r>
            <w:r w:rsidR="00E669CD">
              <w:rPr>
                <w:rFonts w:ascii="Times New Roman" w:hAnsi="Times New Roman" w:cs="Times New Roman"/>
                <w:sz w:val="24"/>
                <w:szCs w:val="24"/>
              </w:rPr>
              <w:t>zones</w:t>
            </w:r>
            <w:r w:rsidRPr="004F66F9">
              <w:rPr>
                <w:rFonts w:ascii="Times New Roman" w:hAnsi="Times New Roman" w:cs="Times New Roman"/>
                <w:sz w:val="24"/>
                <w:szCs w:val="24"/>
              </w:rPr>
              <w:t xml:space="preserve"> is prohibited the free movement of visitors dogs</w:t>
            </w:r>
            <w:r w:rsidR="00E669CD">
              <w:rPr>
                <w:rFonts w:ascii="Times New Roman" w:hAnsi="Times New Roman" w:cs="Times New Roman"/>
                <w:sz w:val="24"/>
                <w:szCs w:val="24"/>
              </w:rPr>
              <w:t>,</w:t>
            </w:r>
            <w:r w:rsidRPr="004F66F9">
              <w:rPr>
                <w:rFonts w:ascii="Times New Roman" w:hAnsi="Times New Roman" w:cs="Times New Roman"/>
                <w:sz w:val="24"/>
                <w:szCs w:val="24"/>
              </w:rPr>
              <w:t xml:space="preserve"> as well as livestock dogs in the areas where there </w:t>
            </w:r>
            <w:r w:rsidR="00E669CD">
              <w:rPr>
                <w:rFonts w:ascii="Times New Roman" w:hAnsi="Times New Roman" w:cs="Times New Roman"/>
                <w:sz w:val="24"/>
                <w:szCs w:val="24"/>
              </w:rPr>
              <w:t>are</w:t>
            </w:r>
            <w:r w:rsidRPr="004F66F9">
              <w:rPr>
                <w:rFonts w:ascii="Times New Roman" w:hAnsi="Times New Roman" w:cs="Times New Roman"/>
                <w:sz w:val="24"/>
                <w:szCs w:val="24"/>
              </w:rPr>
              <w:t xml:space="preserve"> visitor</w:t>
            </w:r>
            <w:r w:rsidR="00E669CD">
              <w:rPr>
                <w:rFonts w:ascii="Times New Roman" w:hAnsi="Times New Roman" w:cs="Times New Roman"/>
                <w:sz w:val="24"/>
                <w:szCs w:val="24"/>
              </w:rPr>
              <w:t>s</w:t>
            </w:r>
            <w:r w:rsidRPr="004F66F9">
              <w:rPr>
                <w:rFonts w:ascii="Times New Roman" w:hAnsi="Times New Roman" w:cs="Times New Roman"/>
                <w:sz w:val="24"/>
                <w:szCs w:val="24"/>
              </w:rPr>
              <w:t>, they must be kept in certain spaces and kept under control.</w:t>
            </w:r>
          </w:p>
          <w:p w14:paraId="420CFC2A" w14:textId="7D441B88" w:rsidR="004F66F9" w:rsidRDefault="004F66F9" w:rsidP="00F0637B">
            <w:pPr>
              <w:jc w:val="both"/>
              <w:rPr>
                <w:rFonts w:ascii="Times New Roman" w:hAnsi="Times New Roman" w:cs="Times New Roman"/>
                <w:sz w:val="24"/>
                <w:szCs w:val="24"/>
              </w:rPr>
            </w:pPr>
          </w:p>
          <w:p w14:paraId="38E120F3" w14:textId="77777777" w:rsidR="00034AFE" w:rsidRPr="004F66F9" w:rsidRDefault="00034AFE" w:rsidP="00F0637B">
            <w:pPr>
              <w:jc w:val="both"/>
              <w:rPr>
                <w:rFonts w:ascii="Times New Roman" w:hAnsi="Times New Roman" w:cs="Times New Roman"/>
                <w:sz w:val="24"/>
                <w:szCs w:val="24"/>
              </w:rPr>
            </w:pPr>
          </w:p>
          <w:p w14:paraId="697C9260" w14:textId="2B604FFD" w:rsidR="00DA75AD" w:rsidRDefault="004F66F9" w:rsidP="00F0637B">
            <w:pPr>
              <w:jc w:val="both"/>
              <w:rPr>
                <w:rFonts w:ascii="Times New Roman" w:hAnsi="Times New Roman" w:cs="Times New Roman"/>
                <w:sz w:val="24"/>
                <w:szCs w:val="24"/>
              </w:rPr>
            </w:pPr>
            <w:r w:rsidRPr="004F66F9">
              <w:rPr>
                <w:rFonts w:ascii="Times New Roman" w:hAnsi="Times New Roman" w:cs="Times New Roman"/>
                <w:sz w:val="24"/>
                <w:szCs w:val="24"/>
              </w:rPr>
              <w:t xml:space="preserve">8. If in these protected </w:t>
            </w:r>
            <w:r w:rsidR="00E669CD">
              <w:rPr>
                <w:rFonts w:ascii="Times New Roman" w:hAnsi="Times New Roman" w:cs="Times New Roman"/>
                <w:sz w:val="24"/>
                <w:szCs w:val="24"/>
              </w:rPr>
              <w:t>zones</w:t>
            </w:r>
            <w:r w:rsidRPr="004F66F9">
              <w:rPr>
                <w:rFonts w:ascii="Times New Roman" w:hAnsi="Times New Roman" w:cs="Times New Roman"/>
                <w:sz w:val="24"/>
                <w:szCs w:val="24"/>
              </w:rPr>
              <w:t xml:space="preserve"> we have caves, due to their specific characteristics, then the prohibited and permitted activities for the visitor are presented in Annex 1 of this Regulation.</w:t>
            </w:r>
          </w:p>
          <w:p w14:paraId="24E1FAED" w14:textId="1A02CE87" w:rsidR="00DA75AD" w:rsidRDefault="00DA75AD" w:rsidP="00F0637B">
            <w:pPr>
              <w:jc w:val="both"/>
              <w:rPr>
                <w:rFonts w:ascii="Times New Roman" w:hAnsi="Times New Roman" w:cs="Times New Roman"/>
                <w:sz w:val="24"/>
                <w:szCs w:val="24"/>
              </w:rPr>
            </w:pPr>
          </w:p>
          <w:p w14:paraId="78B9C6C3" w14:textId="17924EB5" w:rsidR="00DA75AD" w:rsidRDefault="00DA75AD" w:rsidP="00F0637B">
            <w:pPr>
              <w:jc w:val="both"/>
              <w:rPr>
                <w:rFonts w:ascii="Times New Roman" w:hAnsi="Times New Roman" w:cs="Times New Roman"/>
                <w:sz w:val="24"/>
                <w:szCs w:val="24"/>
              </w:rPr>
            </w:pPr>
          </w:p>
          <w:p w14:paraId="62E224BB" w14:textId="77777777" w:rsidR="00034AFE" w:rsidRDefault="00034AFE" w:rsidP="00F0637B">
            <w:pPr>
              <w:jc w:val="both"/>
              <w:rPr>
                <w:rFonts w:ascii="Times New Roman" w:hAnsi="Times New Roman" w:cs="Times New Roman"/>
                <w:sz w:val="24"/>
                <w:szCs w:val="24"/>
              </w:rPr>
            </w:pPr>
          </w:p>
          <w:p w14:paraId="5F5B7706" w14:textId="77777777" w:rsidR="009A7988" w:rsidRPr="009A7988" w:rsidRDefault="009A7988" w:rsidP="00034AFE">
            <w:pPr>
              <w:jc w:val="center"/>
              <w:rPr>
                <w:rFonts w:ascii="Times New Roman" w:hAnsi="Times New Roman" w:cs="Times New Roman"/>
                <w:b/>
                <w:sz w:val="24"/>
                <w:szCs w:val="24"/>
              </w:rPr>
            </w:pPr>
            <w:r w:rsidRPr="009A7988">
              <w:rPr>
                <w:rFonts w:ascii="Times New Roman" w:hAnsi="Times New Roman" w:cs="Times New Roman"/>
                <w:b/>
                <w:sz w:val="24"/>
                <w:szCs w:val="24"/>
              </w:rPr>
              <w:lastRenderedPageBreak/>
              <w:t>Article 19</w:t>
            </w:r>
          </w:p>
          <w:p w14:paraId="52F2111F" w14:textId="77777777" w:rsidR="009A7988" w:rsidRPr="009A7988" w:rsidRDefault="009A7988" w:rsidP="00034AFE">
            <w:pPr>
              <w:jc w:val="center"/>
              <w:rPr>
                <w:rFonts w:ascii="Times New Roman" w:hAnsi="Times New Roman" w:cs="Times New Roman"/>
                <w:b/>
                <w:sz w:val="24"/>
                <w:szCs w:val="24"/>
              </w:rPr>
            </w:pPr>
            <w:r w:rsidRPr="009A7988">
              <w:rPr>
                <w:rFonts w:ascii="Times New Roman" w:hAnsi="Times New Roman" w:cs="Times New Roman"/>
                <w:b/>
                <w:sz w:val="24"/>
                <w:szCs w:val="24"/>
              </w:rPr>
              <w:t>Passenger transport, vehicle traffic and parking</w:t>
            </w:r>
          </w:p>
          <w:p w14:paraId="2B87BA57" w14:textId="77777777" w:rsidR="009A7988" w:rsidRPr="009A7988" w:rsidRDefault="009A7988" w:rsidP="00F0637B">
            <w:pPr>
              <w:jc w:val="both"/>
              <w:rPr>
                <w:rFonts w:ascii="Times New Roman" w:hAnsi="Times New Roman" w:cs="Times New Roman"/>
                <w:sz w:val="24"/>
                <w:szCs w:val="24"/>
              </w:rPr>
            </w:pPr>
          </w:p>
          <w:p w14:paraId="11045A8C" w14:textId="16560249" w:rsidR="009A7988" w:rsidRPr="009A7988" w:rsidRDefault="009A7988" w:rsidP="00F0637B">
            <w:pPr>
              <w:jc w:val="both"/>
              <w:rPr>
                <w:rFonts w:ascii="Times New Roman" w:hAnsi="Times New Roman" w:cs="Times New Roman"/>
                <w:sz w:val="24"/>
                <w:szCs w:val="24"/>
              </w:rPr>
            </w:pPr>
            <w:r w:rsidRPr="009A7988">
              <w:rPr>
                <w:rFonts w:ascii="Times New Roman" w:hAnsi="Times New Roman" w:cs="Times New Roman"/>
                <w:sz w:val="24"/>
                <w:szCs w:val="24"/>
              </w:rPr>
              <w:t xml:space="preserve">1. Transportation of passengers on public roads of these protected </w:t>
            </w:r>
            <w:r>
              <w:rPr>
                <w:rFonts w:ascii="Times New Roman" w:hAnsi="Times New Roman" w:cs="Times New Roman"/>
                <w:sz w:val="24"/>
                <w:szCs w:val="24"/>
              </w:rPr>
              <w:t>zones</w:t>
            </w:r>
            <w:r w:rsidRPr="009A7988">
              <w:rPr>
                <w:rFonts w:ascii="Times New Roman" w:hAnsi="Times New Roman" w:cs="Times New Roman"/>
                <w:sz w:val="24"/>
                <w:szCs w:val="24"/>
              </w:rPr>
              <w:t xml:space="preserve"> is allowed.</w:t>
            </w:r>
          </w:p>
          <w:p w14:paraId="6F127683" w14:textId="77777777" w:rsidR="009A7988" w:rsidRPr="009A7988" w:rsidRDefault="009A7988" w:rsidP="00F0637B">
            <w:pPr>
              <w:jc w:val="both"/>
              <w:rPr>
                <w:rFonts w:ascii="Times New Roman" w:hAnsi="Times New Roman" w:cs="Times New Roman"/>
                <w:sz w:val="24"/>
                <w:szCs w:val="24"/>
              </w:rPr>
            </w:pPr>
          </w:p>
          <w:p w14:paraId="32596EA2" w14:textId="77777777" w:rsidR="009A7988" w:rsidRPr="009A7988" w:rsidRDefault="009A7988" w:rsidP="00F0637B">
            <w:pPr>
              <w:jc w:val="both"/>
              <w:rPr>
                <w:rFonts w:ascii="Times New Roman" w:hAnsi="Times New Roman" w:cs="Times New Roman"/>
                <w:sz w:val="24"/>
                <w:szCs w:val="24"/>
              </w:rPr>
            </w:pPr>
            <w:r w:rsidRPr="009A7988">
              <w:rPr>
                <w:rFonts w:ascii="Times New Roman" w:hAnsi="Times New Roman" w:cs="Times New Roman"/>
                <w:sz w:val="24"/>
                <w:szCs w:val="24"/>
              </w:rPr>
              <w:t>2. Parking of vehicles is allowed only in places provided and marked by the Directorate.</w:t>
            </w:r>
          </w:p>
          <w:p w14:paraId="2BF61E2F" w14:textId="77777777" w:rsidR="009A7988" w:rsidRPr="009A7988" w:rsidRDefault="009A7988" w:rsidP="00F0637B">
            <w:pPr>
              <w:jc w:val="both"/>
              <w:rPr>
                <w:rFonts w:ascii="Times New Roman" w:hAnsi="Times New Roman" w:cs="Times New Roman"/>
                <w:sz w:val="24"/>
                <w:szCs w:val="24"/>
              </w:rPr>
            </w:pPr>
          </w:p>
          <w:p w14:paraId="1BF0C90B" w14:textId="77777777" w:rsidR="009A7988" w:rsidRPr="009A7988" w:rsidRDefault="009A7988" w:rsidP="00034AFE">
            <w:pPr>
              <w:jc w:val="center"/>
              <w:rPr>
                <w:rFonts w:ascii="Times New Roman" w:hAnsi="Times New Roman" w:cs="Times New Roman"/>
                <w:b/>
                <w:sz w:val="24"/>
                <w:szCs w:val="24"/>
              </w:rPr>
            </w:pPr>
            <w:r w:rsidRPr="009A7988">
              <w:rPr>
                <w:rFonts w:ascii="Times New Roman" w:hAnsi="Times New Roman" w:cs="Times New Roman"/>
                <w:b/>
                <w:sz w:val="24"/>
                <w:szCs w:val="24"/>
              </w:rPr>
              <w:t>Article 20</w:t>
            </w:r>
          </w:p>
          <w:p w14:paraId="7F5D67E9" w14:textId="15FA05DC" w:rsidR="009A7988" w:rsidRPr="009A7988" w:rsidRDefault="009A7988" w:rsidP="00034AFE">
            <w:pPr>
              <w:jc w:val="center"/>
              <w:rPr>
                <w:rFonts w:ascii="Times New Roman" w:hAnsi="Times New Roman" w:cs="Times New Roman"/>
                <w:b/>
                <w:sz w:val="24"/>
                <w:szCs w:val="24"/>
              </w:rPr>
            </w:pPr>
            <w:r w:rsidRPr="009A7988">
              <w:rPr>
                <w:rFonts w:ascii="Times New Roman" w:hAnsi="Times New Roman" w:cs="Times New Roman"/>
                <w:b/>
                <w:sz w:val="24"/>
                <w:szCs w:val="24"/>
              </w:rPr>
              <w:t>Stay and accommodation</w:t>
            </w:r>
            <w:r>
              <w:rPr>
                <w:rFonts w:ascii="Times New Roman" w:hAnsi="Times New Roman" w:cs="Times New Roman"/>
                <w:b/>
                <w:sz w:val="24"/>
                <w:szCs w:val="24"/>
              </w:rPr>
              <w:t xml:space="preserve"> </w:t>
            </w:r>
            <w:r w:rsidRPr="009A7988">
              <w:rPr>
                <w:rFonts w:ascii="Times New Roman" w:hAnsi="Times New Roman" w:cs="Times New Roman"/>
                <w:b/>
                <w:sz w:val="24"/>
                <w:szCs w:val="24"/>
              </w:rPr>
              <w:t>of visitors (guests)</w:t>
            </w:r>
          </w:p>
          <w:p w14:paraId="3D684956" w14:textId="77777777" w:rsidR="009A7988" w:rsidRPr="009A7988" w:rsidRDefault="009A7988" w:rsidP="00034AFE">
            <w:pPr>
              <w:jc w:val="center"/>
              <w:rPr>
                <w:rFonts w:ascii="Times New Roman" w:hAnsi="Times New Roman" w:cs="Times New Roman"/>
                <w:sz w:val="24"/>
                <w:szCs w:val="24"/>
              </w:rPr>
            </w:pPr>
          </w:p>
          <w:p w14:paraId="64D22D19" w14:textId="49A5CA4A" w:rsidR="009A7988" w:rsidRPr="009A7988" w:rsidRDefault="009A7988" w:rsidP="00F0637B">
            <w:pPr>
              <w:jc w:val="both"/>
              <w:rPr>
                <w:rFonts w:ascii="Times New Roman" w:hAnsi="Times New Roman" w:cs="Times New Roman"/>
                <w:sz w:val="24"/>
                <w:szCs w:val="24"/>
              </w:rPr>
            </w:pPr>
            <w:r w:rsidRPr="009A7988">
              <w:rPr>
                <w:rFonts w:ascii="Times New Roman" w:hAnsi="Times New Roman" w:cs="Times New Roman"/>
                <w:sz w:val="24"/>
                <w:szCs w:val="24"/>
              </w:rPr>
              <w:t xml:space="preserve">Accommodation, overnight stay of visitors, and camping in the territory of these protected </w:t>
            </w:r>
            <w:r>
              <w:rPr>
                <w:rFonts w:ascii="Times New Roman" w:hAnsi="Times New Roman" w:cs="Times New Roman"/>
                <w:sz w:val="24"/>
                <w:szCs w:val="24"/>
              </w:rPr>
              <w:t>zones</w:t>
            </w:r>
            <w:r w:rsidRPr="009A7988">
              <w:rPr>
                <w:rFonts w:ascii="Times New Roman" w:hAnsi="Times New Roman" w:cs="Times New Roman"/>
                <w:sz w:val="24"/>
                <w:szCs w:val="24"/>
              </w:rPr>
              <w:t>, is allowed only in the places foreseen and marked according to the Spatial Plan of the area and determined by the Directorate.</w:t>
            </w:r>
          </w:p>
          <w:p w14:paraId="6E191582" w14:textId="77777777" w:rsidR="009A7988" w:rsidRPr="009A7988" w:rsidRDefault="009A7988" w:rsidP="00034AFE">
            <w:pPr>
              <w:jc w:val="center"/>
              <w:rPr>
                <w:rFonts w:ascii="Times New Roman" w:hAnsi="Times New Roman" w:cs="Times New Roman"/>
                <w:sz w:val="24"/>
                <w:szCs w:val="24"/>
              </w:rPr>
            </w:pPr>
          </w:p>
          <w:p w14:paraId="535B1EFA" w14:textId="77777777" w:rsidR="009A7988" w:rsidRPr="009A7988" w:rsidRDefault="009A7988" w:rsidP="00034AFE">
            <w:pPr>
              <w:jc w:val="center"/>
              <w:rPr>
                <w:rFonts w:ascii="Times New Roman" w:hAnsi="Times New Roman" w:cs="Times New Roman"/>
                <w:b/>
                <w:sz w:val="24"/>
                <w:szCs w:val="24"/>
              </w:rPr>
            </w:pPr>
            <w:r w:rsidRPr="009A7988">
              <w:rPr>
                <w:rFonts w:ascii="Times New Roman" w:hAnsi="Times New Roman" w:cs="Times New Roman"/>
                <w:b/>
                <w:sz w:val="24"/>
                <w:szCs w:val="24"/>
              </w:rPr>
              <w:t>Article 21</w:t>
            </w:r>
          </w:p>
          <w:p w14:paraId="69C0354F" w14:textId="01DA6DC4" w:rsidR="009A7988" w:rsidRPr="009A7988" w:rsidRDefault="009A7988" w:rsidP="00034AFE">
            <w:pPr>
              <w:jc w:val="center"/>
              <w:rPr>
                <w:rFonts w:ascii="Times New Roman" w:hAnsi="Times New Roman" w:cs="Times New Roman"/>
                <w:b/>
                <w:sz w:val="24"/>
                <w:szCs w:val="24"/>
              </w:rPr>
            </w:pPr>
            <w:r>
              <w:rPr>
                <w:rFonts w:ascii="Times New Roman" w:hAnsi="Times New Roman" w:cs="Times New Roman"/>
                <w:b/>
                <w:sz w:val="24"/>
                <w:szCs w:val="24"/>
              </w:rPr>
              <w:t>W</w:t>
            </w:r>
            <w:r w:rsidRPr="009A7988">
              <w:rPr>
                <w:rFonts w:ascii="Times New Roman" w:hAnsi="Times New Roman" w:cs="Times New Roman"/>
                <w:b/>
                <w:sz w:val="24"/>
                <w:szCs w:val="24"/>
              </w:rPr>
              <w:t>ashing</w:t>
            </w:r>
          </w:p>
          <w:p w14:paraId="0DCA0566" w14:textId="77777777" w:rsidR="009A7988" w:rsidRPr="009A7988" w:rsidRDefault="009A7988" w:rsidP="00034AFE">
            <w:pPr>
              <w:jc w:val="center"/>
              <w:rPr>
                <w:rFonts w:ascii="Times New Roman" w:hAnsi="Times New Roman" w:cs="Times New Roman"/>
                <w:sz w:val="24"/>
                <w:szCs w:val="24"/>
              </w:rPr>
            </w:pPr>
          </w:p>
          <w:p w14:paraId="3F9CB7CF" w14:textId="03B6A1E6" w:rsidR="00DA75AD" w:rsidRDefault="009A7988" w:rsidP="00F0637B">
            <w:pPr>
              <w:jc w:val="both"/>
              <w:rPr>
                <w:rFonts w:ascii="Times New Roman" w:hAnsi="Times New Roman" w:cs="Times New Roman"/>
                <w:sz w:val="24"/>
                <w:szCs w:val="24"/>
              </w:rPr>
            </w:pPr>
            <w:r w:rsidRPr="009A7988">
              <w:rPr>
                <w:rFonts w:ascii="Times New Roman" w:hAnsi="Times New Roman" w:cs="Times New Roman"/>
                <w:sz w:val="24"/>
                <w:szCs w:val="24"/>
              </w:rPr>
              <w:t xml:space="preserve">Washing of motor vehicles is prohibited in the territory of these protected </w:t>
            </w:r>
            <w:r>
              <w:rPr>
                <w:rFonts w:ascii="Times New Roman" w:hAnsi="Times New Roman" w:cs="Times New Roman"/>
                <w:sz w:val="24"/>
                <w:szCs w:val="24"/>
              </w:rPr>
              <w:t>zones</w:t>
            </w:r>
            <w:r w:rsidRPr="009A7988">
              <w:rPr>
                <w:rFonts w:ascii="Times New Roman" w:hAnsi="Times New Roman" w:cs="Times New Roman"/>
                <w:sz w:val="24"/>
                <w:szCs w:val="24"/>
              </w:rPr>
              <w:t>.</w:t>
            </w:r>
          </w:p>
          <w:p w14:paraId="1C59F561" w14:textId="03CB8D65" w:rsidR="00DA75AD" w:rsidRDefault="00DA75AD" w:rsidP="00F0637B">
            <w:pPr>
              <w:jc w:val="both"/>
              <w:rPr>
                <w:rFonts w:ascii="Times New Roman" w:hAnsi="Times New Roman" w:cs="Times New Roman"/>
                <w:sz w:val="24"/>
                <w:szCs w:val="24"/>
              </w:rPr>
            </w:pPr>
          </w:p>
          <w:p w14:paraId="1B5C3D96" w14:textId="77777777" w:rsidR="005633AB" w:rsidRPr="005633AB" w:rsidRDefault="005633AB" w:rsidP="00034AFE">
            <w:pPr>
              <w:jc w:val="center"/>
              <w:rPr>
                <w:rFonts w:ascii="Times New Roman" w:hAnsi="Times New Roman" w:cs="Times New Roman"/>
                <w:b/>
                <w:sz w:val="24"/>
                <w:szCs w:val="24"/>
              </w:rPr>
            </w:pPr>
            <w:r w:rsidRPr="005633AB">
              <w:rPr>
                <w:rFonts w:ascii="Times New Roman" w:hAnsi="Times New Roman" w:cs="Times New Roman"/>
                <w:b/>
                <w:sz w:val="24"/>
                <w:szCs w:val="24"/>
              </w:rPr>
              <w:t>Article 22</w:t>
            </w:r>
          </w:p>
          <w:p w14:paraId="32FBFCD0" w14:textId="3CB36B93" w:rsidR="00DA75AD" w:rsidRPr="005633AB" w:rsidRDefault="005633AB" w:rsidP="00034AFE">
            <w:pPr>
              <w:jc w:val="center"/>
              <w:rPr>
                <w:rFonts w:ascii="Times New Roman" w:hAnsi="Times New Roman" w:cs="Times New Roman"/>
                <w:b/>
                <w:sz w:val="24"/>
                <w:szCs w:val="24"/>
              </w:rPr>
            </w:pPr>
            <w:r w:rsidRPr="005633AB">
              <w:rPr>
                <w:rFonts w:ascii="Times New Roman" w:hAnsi="Times New Roman" w:cs="Times New Roman"/>
                <w:b/>
                <w:sz w:val="24"/>
                <w:szCs w:val="24"/>
              </w:rPr>
              <w:t>Recreational and sports activities</w:t>
            </w:r>
          </w:p>
          <w:p w14:paraId="1AAAFC7B" w14:textId="0FC2CB97" w:rsidR="00DA75AD" w:rsidRDefault="00DA75AD" w:rsidP="00034AFE">
            <w:pPr>
              <w:jc w:val="center"/>
              <w:rPr>
                <w:rFonts w:ascii="Times New Roman" w:hAnsi="Times New Roman" w:cs="Times New Roman"/>
                <w:sz w:val="24"/>
                <w:szCs w:val="24"/>
              </w:rPr>
            </w:pPr>
          </w:p>
          <w:p w14:paraId="78052AE7" w14:textId="77777777" w:rsidR="005633AB" w:rsidRPr="005633AB" w:rsidRDefault="005633AB" w:rsidP="00F0637B">
            <w:pPr>
              <w:jc w:val="both"/>
              <w:rPr>
                <w:rFonts w:ascii="Times New Roman" w:hAnsi="Times New Roman" w:cs="Times New Roman"/>
                <w:sz w:val="24"/>
                <w:szCs w:val="24"/>
              </w:rPr>
            </w:pPr>
            <w:r w:rsidRPr="005633AB">
              <w:rPr>
                <w:rFonts w:ascii="Times New Roman" w:hAnsi="Times New Roman" w:cs="Times New Roman"/>
                <w:sz w:val="24"/>
                <w:szCs w:val="24"/>
              </w:rPr>
              <w:lastRenderedPageBreak/>
              <w:t>1. These protected areas as territories with significant natural values ​​are dedicated to recreational activities.</w:t>
            </w:r>
          </w:p>
          <w:p w14:paraId="794BDC12" w14:textId="77777777" w:rsidR="005633AB" w:rsidRPr="005633AB" w:rsidRDefault="005633AB" w:rsidP="00F0637B">
            <w:pPr>
              <w:jc w:val="both"/>
              <w:rPr>
                <w:rFonts w:ascii="Times New Roman" w:hAnsi="Times New Roman" w:cs="Times New Roman"/>
                <w:sz w:val="24"/>
                <w:szCs w:val="24"/>
              </w:rPr>
            </w:pPr>
          </w:p>
          <w:p w14:paraId="6E469DFD" w14:textId="77777777" w:rsidR="005633AB" w:rsidRPr="005633AB" w:rsidRDefault="005633AB" w:rsidP="00F0637B">
            <w:pPr>
              <w:jc w:val="both"/>
              <w:rPr>
                <w:rFonts w:ascii="Times New Roman" w:hAnsi="Times New Roman" w:cs="Times New Roman"/>
                <w:sz w:val="24"/>
                <w:szCs w:val="24"/>
              </w:rPr>
            </w:pPr>
            <w:r w:rsidRPr="005633AB">
              <w:rPr>
                <w:rFonts w:ascii="Times New Roman" w:hAnsi="Times New Roman" w:cs="Times New Roman"/>
                <w:sz w:val="24"/>
                <w:szCs w:val="24"/>
              </w:rPr>
              <w:t>2. Recreational and sports activities are allowed only in places provided and marked in advance by the Directorates.</w:t>
            </w:r>
          </w:p>
          <w:p w14:paraId="2627F211" w14:textId="77777777" w:rsidR="005633AB" w:rsidRPr="005633AB" w:rsidRDefault="005633AB" w:rsidP="00F0637B">
            <w:pPr>
              <w:jc w:val="both"/>
              <w:rPr>
                <w:rFonts w:ascii="Times New Roman" w:hAnsi="Times New Roman" w:cs="Times New Roman"/>
                <w:sz w:val="24"/>
                <w:szCs w:val="24"/>
              </w:rPr>
            </w:pPr>
          </w:p>
          <w:p w14:paraId="657E3317" w14:textId="77777777" w:rsidR="005633AB" w:rsidRPr="005633AB" w:rsidRDefault="005633AB" w:rsidP="00F0637B">
            <w:pPr>
              <w:jc w:val="both"/>
              <w:rPr>
                <w:rFonts w:ascii="Times New Roman" w:hAnsi="Times New Roman" w:cs="Times New Roman"/>
                <w:sz w:val="24"/>
                <w:szCs w:val="24"/>
              </w:rPr>
            </w:pPr>
            <w:r w:rsidRPr="005633AB">
              <w:rPr>
                <w:rFonts w:ascii="Times New Roman" w:hAnsi="Times New Roman" w:cs="Times New Roman"/>
                <w:sz w:val="24"/>
                <w:szCs w:val="24"/>
              </w:rPr>
              <w:t>3. The directorate, with the consent of the Ministry, determines the types of recreational and sports activities as well as the places foreseen for these activities.</w:t>
            </w:r>
          </w:p>
          <w:p w14:paraId="357AED0C" w14:textId="77777777" w:rsidR="005633AB" w:rsidRPr="005633AB" w:rsidRDefault="005633AB" w:rsidP="00F0637B">
            <w:pPr>
              <w:jc w:val="both"/>
              <w:rPr>
                <w:rFonts w:ascii="Times New Roman" w:hAnsi="Times New Roman" w:cs="Times New Roman"/>
                <w:sz w:val="24"/>
                <w:szCs w:val="24"/>
              </w:rPr>
            </w:pPr>
          </w:p>
          <w:p w14:paraId="47E4AA38" w14:textId="77777777" w:rsidR="005633AB" w:rsidRPr="005633AB" w:rsidRDefault="005633AB" w:rsidP="00034AFE">
            <w:pPr>
              <w:jc w:val="center"/>
              <w:rPr>
                <w:rFonts w:ascii="Times New Roman" w:hAnsi="Times New Roman" w:cs="Times New Roman"/>
                <w:b/>
                <w:sz w:val="24"/>
                <w:szCs w:val="24"/>
              </w:rPr>
            </w:pPr>
            <w:r w:rsidRPr="005633AB">
              <w:rPr>
                <w:rFonts w:ascii="Times New Roman" w:hAnsi="Times New Roman" w:cs="Times New Roman"/>
                <w:b/>
                <w:sz w:val="24"/>
                <w:szCs w:val="24"/>
              </w:rPr>
              <w:t>Article 23</w:t>
            </w:r>
          </w:p>
          <w:p w14:paraId="2A62FD69" w14:textId="77777777" w:rsidR="005633AB" w:rsidRPr="005633AB" w:rsidRDefault="005633AB" w:rsidP="00034AFE">
            <w:pPr>
              <w:jc w:val="center"/>
              <w:rPr>
                <w:rFonts w:ascii="Times New Roman" w:hAnsi="Times New Roman" w:cs="Times New Roman"/>
                <w:b/>
                <w:sz w:val="24"/>
                <w:szCs w:val="24"/>
              </w:rPr>
            </w:pPr>
            <w:r w:rsidRPr="005633AB">
              <w:rPr>
                <w:rFonts w:ascii="Times New Roman" w:hAnsi="Times New Roman" w:cs="Times New Roman"/>
                <w:b/>
                <w:sz w:val="24"/>
                <w:szCs w:val="24"/>
              </w:rPr>
              <w:t>Fire protection</w:t>
            </w:r>
          </w:p>
          <w:p w14:paraId="32A08188" w14:textId="77777777" w:rsidR="005633AB" w:rsidRPr="005633AB" w:rsidRDefault="005633AB" w:rsidP="00034AFE">
            <w:pPr>
              <w:jc w:val="center"/>
              <w:rPr>
                <w:rFonts w:ascii="Times New Roman" w:hAnsi="Times New Roman" w:cs="Times New Roman"/>
                <w:sz w:val="24"/>
                <w:szCs w:val="24"/>
              </w:rPr>
            </w:pPr>
          </w:p>
          <w:p w14:paraId="529616D2" w14:textId="77777777" w:rsidR="005633AB" w:rsidRPr="005633AB" w:rsidRDefault="005633AB" w:rsidP="00F0637B">
            <w:pPr>
              <w:jc w:val="both"/>
              <w:rPr>
                <w:rFonts w:ascii="Times New Roman" w:hAnsi="Times New Roman" w:cs="Times New Roman"/>
                <w:sz w:val="24"/>
                <w:szCs w:val="24"/>
              </w:rPr>
            </w:pPr>
            <w:r w:rsidRPr="005633AB">
              <w:rPr>
                <w:rFonts w:ascii="Times New Roman" w:hAnsi="Times New Roman" w:cs="Times New Roman"/>
                <w:sz w:val="24"/>
                <w:szCs w:val="24"/>
              </w:rPr>
              <w:t>1. It is forbidden to light fires outside the settlements and places intended for this purpose.</w:t>
            </w:r>
          </w:p>
          <w:p w14:paraId="62F65D04" w14:textId="77777777" w:rsidR="005633AB" w:rsidRPr="005633AB" w:rsidRDefault="005633AB" w:rsidP="00F0637B">
            <w:pPr>
              <w:jc w:val="both"/>
              <w:rPr>
                <w:rFonts w:ascii="Times New Roman" w:hAnsi="Times New Roman" w:cs="Times New Roman"/>
                <w:sz w:val="24"/>
                <w:szCs w:val="24"/>
              </w:rPr>
            </w:pPr>
          </w:p>
          <w:p w14:paraId="205B3D6B" w14:textId="25A0D949" w:rsidR="005633AB" w:rsidRPr="005633AB" w:rsidRDefault="005633AB" w:rsidP="00F0637B">
            <w:pPr>
              <w:jc w:val="both"/>
              <w:rPr>
                <w:rFonts w:ascii="Times New Roman" w:hAnsi="Times New Roman" w:cs="Times New Roman"/>
                <w:sz w:val="24"/>
                <w:szCs w:val="24"/>
              </w:rPr>
            </w:pPr>
            <w:r w:rsidRPr="005633AB">
              <w:rPr>
                <w:rFonts w:ascii="Times New Roman" w:hAnsi="Times New Roman" w:cs="Times New Roman"/>
                <w:sz w:val="24"/>
                <w:szCs w:val="24"/>
              </w:rPr>
              <w:t xml:space="preserve">2. In order to take measures to prevent fires in the territory of these protected </w:t>
            </w:r>
            <w:r>
              <w:rPr>
                <w:rFonts w:ascii="Times New Roman" w:hAnsi="Times New Roman" w:cs="Times New Roman"/>
                <w:sz w:val="24"/>
                <w:szCs w:val="24"/>
              </w:rPr>
              <w:t>zones</w:t>
            </w:r>
            <w:r w:rsidRPr="005633AB">
              <w:rPr>
                <w:rFonts w:ascii="Times New Roman" w:hAnsi="Times New Roman" w:cs="Times New Roman"/>
                <w:sz w:val="24"/>
                <w:szCs w:val="24"/>
              </w:rPr>
              <w:t>, the Directorates provide basic equipment for firefighting</w:t>
            </w:r>
            <w:r>
              <w:rPr>
                <w:rFonts w:ascii="Times New Roman" w:hAnsi="Times New Roman" w:cs="Times New Roman"/>
                <w:sz w:val="24"/>
                <w:szCs w:val="24"/>
              </w:rPr>
              <w:t xml:space="preserve"> as folllows</w:t>
            </w:r>
            <w:r w:rsidRPr="005633AB">
              <w:rPr>
                <w:rFonts w:ascii="Times New Roman" w:hAnsi="Times New Roman" w:cs="Times New Roman"/>
                <w:sz w:val="24"/>
                <w:szCs w:val="24"/>
              </w:rPr>
              <w:t>:</w:t>
            </w:r>
          </w:p>
          <w:p w14:paraId="674FF8FA" w14:textId="77777777" w:rsidR="005633AB" w:rsidRPr="005633AB" w:rsidRDefault="005633AB" w:rsidP="00F0637B">
            <w:pPr>
              <w:jc w:val="both"/>
              <w:rPr>
                <w:rFonts w:ascii="Times New Roman" w:hAnsi="Times New Roman" w:cs="Times New Roman"/>
                <w:sz w:val="24"/>
                <w:szCs w:val="24"/>
              </w:rPr>
            </w:pPr>
          </w:p>
          <w:p w14:paraId="020F7720" w14:textId="77777777" w:rsidR="005633AB" w:rsidRPr="005633AB" w:rsidRDefault="005633AB" w:rsidP="00034AFE">
            <w:pPr>
              <w:ind w:left="287"/>
              <w:jc w:val="both"/>
              <w:rPr>
                <w:rFonts w:ascii="Times New Roman" w:hAnsi="Times New Roman" w:cs="Times New Roman"/>
                <w:sz w:val="24"/>
                <w:szCs w:val="24"/>
              </w:rPr>
            </w:pPr>
            <w:r w:rsidRPr="005633AB">
              <w:rPr>
                <w:rFonts w:ascii="Times New Roman" w:hAnsi="Times New Roman" w:cs="Times New Roman"/>
                <w:sz w:val="24"/>
                <w:szCs w:val="24"/>
              </w:rPr>
              <w:t>2.1. the permanent service for monitoring and reporting, by the employees of the Directorates;</w:t>
            </w:r>
          </w:p>
          <w:p w14:paraId="2659B41C" w14:textId="77777777" w:rsidR="005633AB" w:rsidRPr="005633AB" w:rsidRDefault="005633AB" w:rsidP="00034AFE">
            <w:pPr>
              <w:ind w:left="287"/>
              <w:jc w:val="both"/>
              <w:rPr>
                <w:rFonts w:ascii="Times New Roman" w:hAnsi="Times New Roman" w:cs="Times New Roman"/>
                <w:sz w:val="24"/>
                <w:szCs w:val="24"/>
              </w:rPr>
            </w:pPr>
          </w:p>
          <w:p w14:paraId="5A5F5377" w14:textId="77777777" w:rsidR="005633AB" w:rsidRPr="005633AB" w:rsidRDefault="005633AB" w:rsidP="00034AFE">
            <w:pPr>
              <w:ind w:left="287"/>
              <w:jc w:val="both"/>
              <w:rPr>
                <w:rFonts w:ascii="Times New Roman" w:hAnsi="Times New Roman" w:cs="Times New Roman"/>
                <w:sz w:val="24"/>
                <w:szCs w:val="24"/>
              </w:rPr>
            </w:pPr>
            <w:r w:rsidRPr="005633AB">
              <w:rPr>
                <w:rFonts w:ascii="Times New Roman" w:hAnsi="Times New Roman" w:cs="Times New Roman"/>
                <w:sz w:val="24"/>
                <w:szCs w:val="24"/>
              </w:rPr>
              <w:t>2.2. permanent passage of roads and paths through forests and forest land;</w:t>
            </w:r>
          </w:p>
          <w:p w14:paraId="1611DD0A" w14:textId="77777777" w:rsidR="005633AB" w:rsidRPr="005633AB" w:rsidRDefault="005633AB" w:rsidP="00034AFE">
            <w:pPr>
              <w:ind w:left="287"/>
              <w:jc w:val="both"/>
              <w:rPr>
                <w:rFonts w:ascii="Times New Roman" w:hAnsi="Times New Roman" w:cs="Times New Roman"/>
                <w:sz w:val="24"/>
                <w:szCs w:val="24"/>
              </w:rPr>
            </w:pPr>
          </w:p>
          <w:p w14:paraId="3F091475" w14:textId="4659962F" w:rsidR="00DA75AD" w:rsidRDefault="005633AB" w:rsidP="00034AFE">
            <w:pPr>
              <w:ind w:left="287"/>
              <w:jc w:val="both"/>
              <w:rPr>
                <w:rFonts w:ascii="Times New Roman" w:hAnsi="Times New Roman" w:cs="Times New Roman"/>
                <w:sz w:val="24"/>
                <w:szCs w:val="24"/>
              </w:rPr>
            </w:pPr>
            <w:r w:rsidRPr="005633AB">
              <w:rPr>
                <w:rFonts w:ascii="Times New Roman" w:hAnsi="Times New Roman" w:cs="Times New Roman"/>
                <w:sz w:val="24"/>
                <w:szCs w:val="24"/>
              </w:rPr>
              <w:lastRenderedPageBreak/>
              <w:t>2.3. readiness of fire extinguishing equipment and their permanent technical advancement.</w:t>
            </w:r>
          </w:p>
          <w:p w14:paraId="062DC71D" w14:textId="7B7744E3" w:rsidR="00DA75AD" w:rsidRDefault="00DA75AD" w:rsidP="00F0637B">
            <w:pPr>
              <w:jc w:val="both"/>
              <w:rPr>
                <w:rFonts w:ascii="Times New Roman" w:hAnsi="Times New Roman" w:cs="Times New Roman"/>
                <w:sz w:val="24"/>
                <w:szCs w:val="24"/>
              </w:rPr>
            </w:pPr>
          </w:p>
          <w:p w14:paraId="299AC0FC" w14:textId="77777777" w:rsidR="00034AFE" w:rsidRDefault="00034AFE" w:rsidP="00F0637B">
            <w:pPr>
              <w:jc w:val="both"/>
              <w:rPr>
                <w:rFonts w:ascii="Times New Roman" w:hAnsi="Times New Roman" w:cs="Times New Roman"/>
                <w:sz w:val="24"/>
                <w:szCs w:val="24"/>
              </w:rPr>
            </w:pPr>
          </w:p>
          <w:p w14:paraId="4E4DA456" w14:textId="099DAD0B" w:rsidR="005633AB" w:rsidRPr="005633AB" w:rsidRDefault="005633AB" w:rsidP="00F0637B">
            <w:pPr>
              <w:jc w:val="both"/>
              <w:rPr>
                <w:rFonts w:ascii="Times New Roman" w:hAnsi="Times New Roman" w:cs="Times New Roman"/>
                <w:sz w:val="24"/>
                <w:szCs w:val="24"/>
              </w:rPr>
            </w:pPr>
            <w:r w:rsidRPr="005633AB">
              <w:rPr>
                <w:rFonts w:ascii="Times New Roman" w:hAnsi="Times New Roman" w:cs="Times New Roman"/>
                <w:sz w:val="24"/>
                <w:szCs w:val="24"/>
              </w:rPr>
              <w:t xml:space="preserve">3. The measures for fire protection in these protected </w:t>
            </w:r>
            <w:r>
              <w:rPr>
                <w:rFonts w:ascii="Times New Roman" w:hAnsi="Times New Roman" w:cs="Times New Roman"/>
                <w:sz w:val="24"/>
                <w:szCs w:val="24"/>
              </w:rPr>
              <w:t>zones</w:t>
            </w:r>
            <w:r w:rsidRPr="005633AB">
              <w:rPr>
                <w:rFonts w:ascii="Times New Roman" w:hAnsi="Times New Roman" w:cs="Times New Roman"/>
                <w:sz w:val="24"/>
                <w:szCs w:val="24"/>
              </w:rPr>
              <w:t xml:space="preserve"> are implemented by the employees of the Directorates and the responsible institutions.</w:t>
            </w:r>
          </w:p>
          <w:p w14:paraId="13A650DC" w14:textId="77777777" w:rsidR="005633AB" w:rsidRPr="005633AB" w:rsidRDefault="005633AB" w:rsidP="00F0637B">
            <w:pPr>
              <w:jc w:val="both"/>
              <w:rPr>
                <w:rFonts w:ascii="Times New Roman" w:hAnsi="Times New Roman" w:cs="Times New Roman"/>
                <w:sz w:val="24"/>
                <w:szCs w:val="24"/>
              </w:rPr>
            </w:pPr>
          </w:p>
          <w:p w14:paraId="5115D2C7" w14:textId="34E4EBD5" w:rsidR="00DA75AD" w:rsidRDefault="005633AB" w:rsidP="00F0637B">
            <w:pPr>
              <w:jc w:val="both"/>
              <w:rPr>
                <w:rFonts w:ascii="Times New Roman" w:hAnsi="Times New Roman" w:cs="Times New Roman"/>
                <w:sz w:val="24"/>
                <w:szCs w:val="24"/>
              </w:rPr>
            </w:pPr>
            <w:r w:rsidRPr="005633AB">
              <w:rPr>
                <w:rFonts w:ascii="Times New Roman" w:hAnsi="Times New Roman" w:cs="Times New Roman"/>
                <w:sz w:val="24"/>
                <w:szCs w:val="24"/>
              </w:rPr>
              <w:t>4. In order to undertake firefighting measures as soon as possible, the Directorate should coordinate with firefighting units operating in the respective municipalities</w:t>
            </w:r>
            <w:r>
              <w:rPr>
                <w:rFonts w:ascii="Times New Roman" w:hAnsi="Times New Roman" w:cs="Times New Roman"/>
                <w:sz w:val="24"/>
                <w:szCs w:val="24"/>
              </w:rPr>
              <w:t>,</w:t>
            </w:r>
            <w:r w:rsidRPr="005633AB">
              <w:rPr>
                <w:rFonts w:ascii="Times New Roman" w:hAnsi="Times New Roman" w:cs="Times New Roman"/>
                <w:sz w:val="24"/>
                <w:szCs w:val="24"/>
              </w:rPr>
              <w:t xml:space="preserve"> as well as with the community.</w:t>
            </w:r>
          </w:p>
          <w:p w14:paraId="6DF64C7B" w14:textId="332F6C08" w:rsidR="00DA75AD" w:rsidRDefault="00DA75AD" w:rsidP="00F0637B">
            <w:pPr>
              <w:jc w:val="both"/>
              <w:rPr>
                <w:rFonts w:ascii="Times New Roman" w:hAnsi="Times New Roman" w:cs="Times New Roman"/>
                <w:sz w:val="24"/>
                <w:szCs w:val="24"/>
              </w:rPr>
            </w:pPr>
          </w:p>
          <w:p w14:paraId="31F77D0E" w14:textId="77777777" w:rsidR="005633AB" w:rsidRPr="005633AB" w:rsidRDefault="005633AB" w:rsidP="00034AFE">
            <w:pPr>
              <w:jc w:val="center"/>
              <w:rPr>
                <w:rFonts w:ascii="Times New Roman" w:hAnsi="Times New Roman" w:cs="Times New Roman"/>
                <w:b/>
                <w:sz w:val="24"/>
                <w:szCs w:val="24"/>
              </w:rPr>
            </w:pPr>
            <w:r w:rsidRPr="005633AB">
              <w:rPr>
                <w:rFonts w:ascii="Times New Roman" w:hAnsi="Times New Roman" w:cs="Times New Roman"/>
                <w:b/>
                <w:sz w:val="24"/>
                <w:szCs w:val="24"/>
              </w:rPr>
              <w:t>Article 24</w:t>
            </w:r>
          </w:p>
          <w:p w14:paraId="5D49C316" w14:textId="2EB8E1FB" w:rsidR="005633AB" w:rsidRPr="005633AB" w:rsidRDefault="005633AB" w:rsidP="00034AFE">
            <w:pPr>
              <w:jc w:val="center"/>
              <w:rPr>
                <w:rFonts w:ascii="Times New Roman" w:hAnsi="Times New Roman" w:cs="Times New Roman"/>
                <w:b/>
                <w:sz w:val="24"/>
                <w:szCs w:val="24"/>
              </w:rPr>
            </w:pPr>
            <w:r w:rsidRPr="005633AB">
              <w:rPr>
                <w:rFonts w:ascii="Times New Roman" w:hAnsi="Times New Roman" w:cs="Times New Roman"/>
                <w:b/>
                <w:sz w:val="24"/>
                <w:szCs w:val="24"/>
              </w:rPr>
              <w:t>Signage</w:t>
            </w:r>
          </w:p>
          <w:p w14:paraId="05C21DD9" w14:textId="77777777" w:rsidR="005633AB" w:rsidRPr="005633AB" w:rsidRDefault="005633AB" w:rsidP="00034AFE">
            <w:pPr>
              <w:jc w:val="center"/>
              <w:rPr>
                <w:rFonts w:ascii="Times New Roman" w:hAnsi="Times New Roman" w:cs="Times New Roman"/>
                <w:sz w:val="24"/>
                <w:szCs w:val="24"/>
              </w:rPr>
            </w:pPr>
          </w:p>
          <w:p w14:paraId="71CE139B" w14:textId="5BFE4384" w:rsidR="005633AB" w:rsidRPr="005633AB" w:rsidRDefault="005633AB" w:rsidP="00F0637B">
            <w:pPr>
              <w:jc w:val="both"/>
              <w:rPr>
                <w:rFonts w:ascii="Times New Roman" w:hAnsi="Times New Roman" w:cs="Times New Roman"/>
                <w:sz w:val="24"/>
                <w:szCs w:val="24"/>
              </w:rPr>
            </w:pPr>
            <w:r w:rsidRPr="005633AB">
              <w:rPr>
                <w:rFonts w:ascii="Times New Roman" w:hAnsi="Times New Roman" w:cs="Times New Roman"/>
                <w:sz w:val="24"/>
                <w:szCs w:val="24"/>
              </w:rPr>
              <w:t xml:space="preserve">1. The opening and </w:t>
            </w:r>
            <w:r w:rsidR="002C5E72">
              <w:rPr>
                <w:rFonts w:ascii="Times New Roman" w:hAnsi="Times New Roman" w:cs="Times New Roman"/>
                <w:sz w:val="24"/>
                <w:szCs w:val="24"/>
              </w:rPr>
              <w:t>signage</w:t>
            </w:r>
            <w:r w:rsidRPr="005633AB">
              <w:rPr>
                <w:rFonts w:ascii="Times New Roman" w:hAnsi="Times New Roman" w:cs="Times New Roman"/>
                <w:sz w:val="24"/>
                <w:szCs w:val="24"/>
              </w:rPr>
              <w:t xml:space="preserve"> of paths in these protected </w:t>
            </w:r>
            <w:r w:rsidR="002C5E72">
              <w:rPr>
                <w:rFonts w:ascii="Times New Roman" w:hAnsi="Times New Roman" w:cs="Times New Roman"/>
                <w:sz w:val="24"/>
                <w:szCs w:val="24"/>
              </w:rPr>
              <w:t>zones,</w:t>
            </w:r>
            <w:r w:rsidRPr="005633AB">
              <w:rPr>
                <w:rFonts w:ascii="Times New Roman" w:hAnsi="Times New Roman" w:cs="Times New Roman"/>
                <w:sz w:val="24"/>
                <w:szCs w:val="24"/>
              </w:rPr>
              <w:t xml:space="preserve"> must be done according to international standards.</w:t>
            </w:r>
          </w:p>
          <w:p w14:paraId="09D321BD" w14:textId="77777777" w:rsidR="005633AB" w:rsidRPr="005633AB" w:rsidRDefault="005633AB" w:rsidP="00F0637B">
            <w:pPr>
              <w:jc w:val="both"/>
              <w:rPr>
                <w:rFonts w:ascii="Times New Roman" w:hAnsi="Times New Roman" w:cs="Times New Roman"/>
                <w:sz w:val="24"/>
                <w:szCs w:val="24"/>
              </w:rPr>
            </w:pPr>
          </w:p>
          <w:p w14:paraId="03C21007" w14:textId="77777777" w:rsidR="005633AB" w:rsidRPr="005633AB" w:rsidRDefault="005633AB" w:rsidP="00F0637B">
            <w:pPr>
              <w:jc w:val="both"/>
              <w:rPr>
                <w:rFonts w:ascii="Times New Roman" w:hAnsi="Times New Roman" w:cs="Times New Roman"/>
                <w:sz w:val="24"/>
                <w:szCs w:val="24"/>
              </w:rPr>
            </w:pPr>
            <w:r w:rsidRPr="005633AB">
              <w:rPr>
                <w:rFonts w:ascii="Times New Roman" w:hAnsi="Times New Roman" w:cs="Times New Roman"/>
                <w:sz w:val="24"/>
                <w:szCs w:val="24"/>
              </w:rPr>
              <w:t>2. Marking is done in official languages.</w:t>
            </w:r>
          </w:p>
          <w:p w14:paraId="46ED9124" w14:textId="77777777" w:rsidR="005633AB" w:rsidRPr="005633AB" w:rsidRDefault="005633AB" w:rsidP="00F0637B">
            <w:pPr>
              <w:jc w:val="both"/>
              <w:rPr>
                <w:rFonts w:ascii="Times New Roman" w:hAnsi="Times New Roman" w:cs="Times New Roman"/>
                <w:sz w:val="24"/>
                <w:szCs w:val="24"/>
              </w:rPr>
            </w:pPr>
          </w:p>
          <w:p w14:paraId="22E5FF8D" w14:textId="0E0C1DCC" w:rsidR="005633AB" w:rsidRPr="005633AB" w:rsidRDefault="005633AB" w:rsidP="00F0637B">
            <w:pPr>
              <w:jc w:val="both"/>
              <w:rPr>
                <w:rFonts w:ascii="Times New Roman" w:hAnsi="Times New Roman" w:cs="Times New Roman"/>
                <w:sz w:val="24"/>
                <w:szCs w:val="24"/>
              </w:rPr>
            </w:pPr>
            <w:r w:rsidRPr="005633AB">
              <w:rPr>
                <w:rFonts w:ascii="Times New Roman" w:hAnsi="Times New Roman" w:cs="Times New Roman"/>
                <w:sz w:val="24"/>
                <w:szCs w:val="24"/>
              </w:rPr>
              <w:t xml:space="preserve">3. The boundaries of these protected </w:t>
            </w:r>
            <w:r w:rsidR="002C5E72">
              <w:rPr>
                <w:rFonts w:ascii="Times New Roman" w:hAnsi="Times New Roman" w:cs="Times New Roman"/>
                <w:sz w:val="24"/>
                <w:szCs w:val="24"/>
              </w:rPr>
              <w:t>zones</w:t>
            </w:r>
            <w:r w:rsidRPr="005633AB">
              <w:rPr>
                <w:rFonts w:ascii="Times New Roman" w:hAnsi="Times New Roman" w:cs="Times New Roman"/>
                <w:sz w:val="24"/>
                <w:szCs w:val="24"/>
              </w:rPr>
              <w:t xml:space="preserve"> are marked in tables.</w:t>
            </w:r>
          </w:p>
          <w:p w14:paraId="6C898628" w14:textId="77777777" w:rsidR="005633AB" w:rsidRPr="005633AB" w:rsidRDefault="005633AB" w:rsidP="00F0637B">
            <w:pPr>
              <w:jc w:val="both"/>
              <w:rPr>
                <w:rFonts w:ascii="Times New Roman" w:hAnsi="Times New Roman" w:cs="Times New Roman"/>
                <w:sz w:val="24"/>
                <w:szCs w:val="24"/>
              </w:rPr>
            </w:pPr>
          </w:p>
          <w:p w14:paraId="72ECA6BD" w14:textId="4BE744B9" w:rsidR="005633AB" w:rsidRPr="005633AB" w:rsidRDefault="005633AB" w:rsidP="00F0637B">
            <w:pPr>
              <w:jc w:val="both"/>
              <w:rPr>
                <w:rFonts w:ascii="Times New Roman" w:hAnsi="Times New Roman" w:cs="Times New Roman"/>
                <w:sz w:val="24"/>
                <w:szCs w:val="24"/>
              </w:rPr>
            </w:pPr>
            <w:r w:rsidRPr="005633AB">
              <w:rPr>
                <w:rFonts w:ascii="Times New Roman" w:hAnsi="Times New Roman" w:cs="Times New Roman"/>
                <w:sz w:val="24"/>
                <w:szCs w:val="24"/>
              </w:rPr>
              <w:t xml:space="preserve">4. The sign is placed at the entrance of the roads in these protected </w:t>
            </w:r>
            <w:r w:rsidR="002C5E72">
              <w:rPr>
                <w:rFonts w:ascii="Times New Roman" w:hAnsi="Times New Roman" w:cs="Times New Roman"/>
                <w:sz w:val="24"/>
                <w:szCs w:val="24"/>
              </w:rPr>
              <w:t>zones</w:t>
            </w:r>
            <w:r w:rsidRPr="005633AB">
              <w:rPr>
                <w:rFonts w:ascii="Times New Roman" w:hAnsi="Times New Roman" w:cs="Times New Roman"/>
                <w:sz w:val="24"/>
                <w:szCs w:val="24"/>
              </w:rPr>
              <w:t>.</w:t>
            </w:r>
          </w:p>
          <w:p w14:paraId="7BC58463" w14:textId="77777777" w:rsidR="005633AB" w:rsidRPr="005633AB" w:rsidRDefault="005633AB" w:rsidP="00F0637B">
            <w:pPr>
              <w:jc w:val="both"/>
              <w:rPr>
                <w:rFonts w:ascii="Times New Roman" w:hAnsi="Times New Roman" w:cs="Times New Roman"/>
                <w:sz w:val="24"/>
                <w:szCs w:val="24"/>
              </w:rPr>
            </w:pPr>
          </w:p>
          <w:p w14:paraId="3D503989" w14:textId="159CBEB7" w:rsidR="00DA75AD" w:rsidRDefault="005633AB" w:rsidP="00F0637B">
            <w:pPr>
              <w:jc w:val="both"/>
              <w:rPr>
                <w:rFonts w:ascii="Times New Roman" w:hAnsi="Times New Roman" w:cs="Times New Roman"/>
                <w:sz w:val="24"/>
                <w:szCs w:val="24"/>
              </w:rPr>
            </w:pPr>
            <w:r w:rsidRPr="005633AB">
              <w:rPr>
                <w:rFonts w:ascii="Times New Roman" w:hAnsi="Times New Roman" w:cs="Times New Roman"/>
                <w:sz w:val="24"/>
                <w:szCs w:val="24"/>
              </w:rPr>
              <w:lastRenderedPageBreak/>
              <w:t>5. In forest and other parts</w:t>
            </w:r>
            <w:r w:rsidR="002C5E72">
              <w:rPr>
                <w:rFonts w:ascii="Times New Roman" w:hAnsi="Times New Roman" w:cs="Times New Roman"/>
                <w:sz w:val="24"/>
                <w:szCs w:val="24"/>
              </w:rPr>
              <w:t>,</w:t>
            </w:r>
            <w:r w:rsidRPr="005633AB">
              <w:rPr>
                <w:rFonts w:ascii="Times New Roman" w:hAnsi="Times New Roman" w:cs="Times New Roman"/>
                <w:sz w:val="24"/>
                <w:szCs w:val="24"/>
              </w:rPr>
              <w:t xml:space="preserve"> the </w:t>
            </w:r>
            <w:r w:rsidR="002C5E72">
              <w:rPr>
                <w:rFonts w:ascii="Times New Roman" w:hAnsi="Times New Roman" w:cs="Times New Roman"/>
                <w:sz w:val="24"/>
                <w:szCs w:val="24"/>
              </w:rPr>
              <w:t>boundary</w:t>
            </w:r>
            <w:r w:rsidRPr="005633AB">
              <w:rPr>
                <w:rFonts w:ascii="Times New Roman" w:hAnsi="Times New Roman" w:cs="Times New Roman"/>
                <w:sz w:val="24"/>
                <w:szCs w:val="24"/>
              </w:rPr>
              <w:t xml:space="preserve"> is marked with ordinary forest signs on logs, stones or any other suitable form.</w:t>
            </w:r>
          </w:p>
          <w:p w14:paraId="33EF6971" w14:textId="02F8C7B3" w:rsidR="00DA75AD" w:rsidRDefault="00DA75AD" w:rsidP="00F0637B">
            <w:pPr>
              <w:jc w:val="both"/>
              <w:rPr>
                <w:rFonts w:ascii="Times New Roman" w:hAnsi="Times New Roman" w:cs="Times New Roman"/>
                <w:sz w:val="24"/>
                <w:szCs w:val="24"/>
              </w:rPr>
            </w:pPr>
          </w:p>
          <w:p w14:paraId="1D11DB65" w14:textId="68F9C914" w:rsidR="00DA75AD" w:rsidRPr="00034AFE" w:rsidRDefault="00DA75AD" w:rsidP="00F0637B">
            <w:pPr>
              <w:jc w:val="both"/>
              <w:rPr>
                <w:rFonts w:ascii="Times New Roman" w:hAnsi="Times New Roman" w:cs="Times New Roman"/>
                <w:sz w:val="18"/>
                <w:szCs w:val="24"/>
              </w:rPr>
            </w:pPr>
          </w:p>
          <w:p w14:paraId="0CAE4039" w14:textId="77777777" w:rsidR="002C5E72" w:rsidRPr="002C5E72" w:rsidRDefault="002C5E72" w:rsidP="00034AFE">
            <w:pPr>
              <w:jc w:val="center"/>
              <w:rPr>
                <w:rFonts w:ascii="Times New Roman" w:hAnsi="Times New Roman" w:cs="Times New Roman"/>
                <w:b/>
                <w:sz w:val="24"/>
                <w:szCs w:val="24"/>
              </w:rPr>
            </w:pPr>
            <w:r w:rsidRPr="002C5E72">
              <w:rPr>
                <w:rFonts w:ascii="Times New Roman" w:hAnsi="Times New Roman" w:cs="Times New Roman"/>
                <w:b/>
                <w:sz w:val="24"/>
                <w:szCs w:val="24"/>
              </w:rPr>
              <w:t>Article 25</w:t>
            </w:r>
          </w:p>
          <w:p w14:paraId="51A3FD33" w14:textId="13E28681" w:rsidR="00DA75AD" w:rsidRPr="002C5E72" w:rsidRDefault="002C5E72" w:rsidP="00034AFE">
            <w:pPr>
              <w:jc w:val="center"/>
              <w:rPr>
                <w:rFonts w:ascii="Times New Roman" w:hAnsi="Times New Roman" w:cs="Times New Roman"/>
                <w:b/>
                <w:sz w:val="24"/>
                <w:szCs w:val="24"/>
              </w:rPr>
            </w:pPr>
            <w:r w:rsidRPr="002C5E72">
              <w:rPr>
                <w:rFonts w:ascii="Times New Roman" w:hAnsi="Times New Roman" w:cs="Times New Roman"/>
                <w:b/>
                <w:sz w:val="24"/>
                <w:szCs w:val="24"/>
              </w:rPr>
              <w:t>Management, supervision and administrative measures</w:t>
            </w:r>
          </w:p>
          <w:p w14:paraId="255F5DD5" w14:textId="6F26AF79" w:rsidR="00DA75AD" w:rsidRDefault="00DA75AD" w:rsidP="00F0637B">
            <w:pPr>
              <w:jc w:val="both"/>
              <w:rPr>
                <w:rFonts w:ascii="Times New Roman" w:hAnsi="Times New Roman" w:cs="Times New Roman"/>
                <w:sz w:val="24"/>
                <w:szCs w:val="24"/>
              </w:rPr>
            </w:pPr>
          </w:p>
          <w:p w14:paraId="7D59E93D" w14:textId="46BAEE54" w:rsidR="002C5E72" w:rsidRPr="002C5E72" w:rsidRDefault="002C5E72" w:rsidP="00F0637B">
            <w:pPr>
              <w:jc w:val="both"/>
              <w:rPr>
                <w:rFonts w:ascii="Times New Roman" w:hAnsi="Times New Roman" w:cs="Times New Roman"/>
                <w:sz w:val="24"/>
                <w:szCs w:val="24"/>
              </w:rPr>
            </w:pPr>
            <w:r w:rsidRPr="002C5E72">
              <w:rPr>
                <w:rFonts w:ascii="Times New Roman" w:hAnsi="Times New Roman" w:cs="Times New Roman"/>
                <w:sz w:val="24"/>
                <w:szCs w:val="24"/>
              </w:rPr>
              <w:t xml:space="preserve">1. The direct management of these protected </w:t>
            </w:r>
            <w:r>
              <w:rPr>
                <w:rFonts w:ascii="Times New Roman" w:hAnsi="Times New Roman" w:cs="Times New Roman"/>
                <w:sz w:val="24"/>
                <w:szCs w:val="24"/>
              </w:rPr>
              <w:t>zones</w:t>
            </w:r>
            <w:r w:rsidRPr="002C5E72">
              <w:rPr>
                <w:rFonts w:ascii="Times New Roman" w:hAnsi="Times New Roman" w:cs="Times New Roman"/>
                <w:sz w:val="24"/>
                <w:szCs w:val="24"/>
              </w:rPr>
              <w:t xml:space="preserve"> is performed by the relevant Directorates.</w:t>
            </w:r>
          </w:p>
          <w:p w14:paraId="7D55C709" w14:textId="77777777" w:rsidR="002C5E72" w:rsidRPr="00034AFE" w:rsidRDefault="002C5E72" w:rsidP="00F0637B">
            <w:pPr>
              <w:jc w:val="both"/>
              <w:rPr>
                <w:rFonts w:ascii="Times New Roman" w:hAnsi="Times New Roman" w:cs="Times New Roman"/>
                <w:sz w:val="20"/>
                <w:szCs w:val="24"/>
              </w:rPr>
            </w:pPr>
          </w:p>
          <w:p w14:paraId="3A26B250" w14:textId="7D90A241" w:rsidR="00DA75AD" w:rsidRDefault="002C5E72" w:rsidP="00F0637B">
            <w:pPr>
              <w:jc w:val="both"/>
              <w:rPr>
                <w:rFonts w:ascii="Times New Roman" w:hAnsi="Times New Roman" w:cs="Times New Roman"/>
                <w:sz w:val="24"/>
                <w:szCs w:val="24"/>
              </w:rPr>
            </w:pPr>
            <w:r w:rsidRPr="002C5E72">
              <w:rPr>
                <w:rFonts w:ascii="Times New Roman" w:hAnsi="Times New Roman" w:cs="Times New Roman"/>
                <w:sz w:val="24"/>
                <w:szCs w:val="24"/>
              </w:rPr>
              <w:t xml:space="preserve">2. Supervision in the implementation of this Regulation is performed by the Directorates and bodies of the Ministry (Inspectorate and </w:t>
            </w:r>
            <w:r>
              <w:rPr>
                <w:rFonts w:ascii="Times New Roman" w:hAnsi="Times New Roman" w:cs="Times New Roman"/>
                <w:sz w:val="24"/>
                <w:szCs w:val="24"/>
              </w:rPr>
              <w:t>KNPI</w:t>
            </w:r>
            <w:r w:rsidRPr="002C5E72">
              <w:rPr>
                <w:rFonts w:ascii="Times New Roman" w:hAnsi="Times New Roman" w:cs="Times New Roman"/>
                <w:sz w:val="24"/>
                <w:szCs w:val="24"/>
              </w:rPr>
              <w:t>) within its responsibilities</w:t>
            </w:r>
            <w:r>
              <w:rPr>
                <w:rFonts w:ascii="Times New Roman" w:hAnsi="Times New Roman" w:cs="Times New Roman"/>
                <w:sz w:val="24"/>
                <w:szCs w:val="24"/>
              </w:rPr>
              <w:t>.</w:t>
            </w:r>
          </w:p>
          <w:p w14:paraId="25924730" w14:textId="254CD6A2" w:rsidR="00DA75AD" w:rsidRPr="00034AFE" w:rsidRDefault="00DA75AD" w:rsidP="00F0637B">
            <w:pPr>
              <w:jc w:val="both"/>
              <w:rPr>
                <w:rFonts w:ascii="Times New Roman" w:hAnsi="Times New Roman" w:cs="Times New Roman"/>
                <w:sz w:val="18"/>
                <w:szCs w:val="24"/>
              </w:rPr>
            </w:pPr>
          </w:p>
          <w:p w14:paraId="169D8A2A" w14:textId="77777777" w:rsidR="002C5E72" w:rsidRPr="002C5E72" w:rsidRDefault="002C5E72" w:rsidP="00034AFE">
            <w:pPr>
              <w:jc w:val="center"/>
              <w:rPr>
                <w:rFonts w:ascii="Times New Roman" w:hAnsi="Times New Roman" w:cs="Times New Roman"/>
                <w:b/>
                <w:sz w:val="24"/>
                <w:szCs w:val="24"/>
              </w:rPr>
            </w:pPr>
            <w:r w:rsidRPr="002C5E72">
              <w:rPr>
                <w:rFonts w:ascii="Times New Roman" w:hAnsi="Times New Roman" w:cs="Times New Roman"/>
                <w:b/>
                <w:sz w:val="24"/>
                <w:szCs w:val="24"/>
              </w:rPr>
              <w:t>Article 26</w:t>
            </w:r>
          </w:p>
          <w:p w14:paraId="34CA3677" w14:textId="77777777" w:rsidR="002C5E72" w:rsidRPr="002C5E72" w:rsidRDefault="002C5E72" w:rsidP="00034AFE">
            <w:pPr>
              <w:jc w:val="center"/>
              <w:rPr>
                <w:rFonts w:ascii="Times New Roman" w:hAnsi="Times New Roman" w:cs="Times New Roman"/>
                <w:b/>
                <w:sz w:val="24"/>
                <w:szCs w:val="24"/>
              </w:rPr>
            </w:pPr>
            <w:r w:rsidRPr="002C5E72">
              <w:rPr>
                <w:rFonts w:ascii="Times New Roman" w:hAnsi="Times New Roman" w:cs="Times New Roman"/>
                <w:b/>
                <w:sz w:val="24"/>
                <w:szCs w:val="24"/>
              </w:rPr>
              <w:t>Tariff</w:t>
            </w:r>
          </w:p>
          <w:p w14:paraId="4C983877" w14:textId="77777777" w:rsidR="002C5E72" w:rsidRPr="002C5E72" w:rsidRDefault="002C5E72" w:rsidP="00034AFE">
            <w:pPr>
              <w:jc w:val="center"/>
              <w:rPr>
                <w:rFonts w:ascii="Times New Roman" w:hAnsi="Times New Roman" w:cs="Times New Roman"/>
                <w:sz w:val="24"/>
                <w:szCs w:val="24"/>
              </w:rPr>
            </w:pPr>
          </w:p>
          <w:p w14:paraId="06BB00C8" w14:textId="7DB9ABC1" w:rsidR="002C5E72" w:rsidRPr="002C5E72" w:rsidRDefault="002C5E72" w:rsidP="00F0637B">
            <w:pPr>
              <w:jc w:val="both"/>
              <w:rPr>
                <w:rFonts w:ascii="Times New Roman" w:hAnsi="Times New Roman" w:cs="Times New Roman"/>
                <w:sz w:val="24"/>
                <w:szCs w:val="24"/>
              </w:rPr>
            </w:pPr>
            <w:r w:rsidRPr="002C5E72">
              <w:rPr>
                <w:rFonts w:ascii="Times New Roman" w:hAnsi="Times New Roman" w:cs="Times New Roman"/>
                <w:sz w:val="24"/>
                <w:szCs w:val="24"/>
              </w:rPr>
              <w:t xml:space="preserve">Tariffs for the services provided and the use of the goods of these protected </w:t>
            </w:r>
            <w:r>
              <w:rPr>
                <w:rFonts w:ascii="Times New Roman" w:hAnsi="Times New Roman" w:cs="Times New Roman"/>
                <w:sz w:val="24"/>
                <w:szCs w:val="24"/>
              </w:rPr>
              <w:t>zones</w:t>
            </w:r>
            <w:r w:rsidRPr="002C5E72">
              <w:rPr>
                <w:rFonts w:ascii="Times New Roman" w:hAnsi="Times New Roman" w:cs="Times New Roman"/>
                <w:sz w:val="24"/>
                <w:szCs w:val="24"/>
              </w:rPr>
              <w:t xml:space="preserve"> are regulated according to Annex 2 of this Regulation.</w:t>
            </w:r>
          </w:p>
          <w:p w14:paraId="4F199A13" w14:textId="77777777" w:rsidR="002C5E72" w:rsidRPr="002C5E72" w:rsidRDefault="002C5E72" w:rsidP="00F0637B">
            <w:pPr>
              <w:jc w:val="both"/>
              <w:rPr>
                <w:rFonts w:ascii="Times New Roman" w:hAnsi="Times New Roman" w:cs="Times New Roman"/>
                <w:sz w:val="24"/>
                <w:szCs w:val="24"/>
              </w:rPr>
            </w:pPr>
          </w:p>
          <w:p w14:paraId="2438A531" w14:textId="77777777" w:rsidR="002C5E72" w:rsidRPr="002C5E72" w:rsidRDefault="002C5E72" w:rsidP="00034AFE">
            <w:pPr>
              <w:jc w:val="center"/>
              <w:rPr>
                <w:rFonts w:ascii="Times New Roman" w:hAnsi="Times New Roman" w:cs="Times New Roman"/>
                <w:b/>
                <w:sz w:val="24"/>
                <w:szCs w:val="24"/>
              </w:rPr>
            </w:pPr>
            <w:r w:rsidRPr="002C5E72">
              <w:rPr>
                <w:rFonts w:ascii="Times New Roman" w:hAnsi="Times New Roman" w:cs="Times New Roman"/>
                <w:b/>
                <w:sz w:val="24"/>
                <w:szCs w:val="24"/>
              </w:rPr>
              <w:t>Article 27</w:t>
            </w:r>
          </w:p>
          <w:p w14:paraId="2C261DEC" w14:textId="77777777" w:rsidR="002C5E72" w:rsidRPr="002C5E72" w:rsidRDefault="002C5E72" w:rsidP="00034AFE">
            <w:pPr>
              <w:jc w:val="center"/>
              <w:rPr>
                <w:rFonts w:ascii="Times New Roman" w:hAnsi="Times New Roman" w:cs="Times New Roman"/>
                <w:b/>
                <w:sz w:val="24"/>
                <w:szCs w:val="24"/>
              </w:rPr>
            </w:pPr>
            <w:r w:rsidRPr="002C5E72">
              <w:rPr>
                <w:rFonts w:ascii="Times New Roman" w:hAnsi="Times New Roman" w:cs="Times New Roman"/>
                <w:b/>
                <w:sz w:val="24"/>
                <w:szCs w:val="24"/>
              </w:rPr>
              <w:t>Punitive provisions</w:t>
            </w:r>
          </w:p>
          <w:p w14:paraId="4D56A766" w14:textId="77777777" w:rsidR="002C5E72" w:rsidRPr="00034AFE" w:rsidRDefault="002C5E72" w:rsidP="00034AFE">
            <w:pPr>
              <w:jc w:val="center"/>
              <w:rPr>
                <w:rFonts w:ascii="Times New Roman" w:hAnsi="Times New Roman" w:cs="Times New Roman"/>
                <w:sz w:val="18"/>
                <w:szCs w:val="24"/>
              </w:rPr>
            </w:pPr>
          </w:p>
          <w:p w14:paraId="1060C488" w14:textId="1794651F" w:rsidR="002C5E72" w:rsidRPr="002C5E72" w:rsidRDefault="002C5E72" w:rsidP="00F0637B">
            <w:pPr>
              <w:jc w:val="both"/>
              <w:rPr>
                <w:rFonts w:ascii="Times New Roman" w:hAnsi="Times New Roman" w:cs="Times New Roman"/>
                <w:sz w:val="24"/>
                <w:szCs w:val="24"/>
              </w:rPr>
            </w:pPr>
            <w:r w:rsidRPr="002C5E72">
              <w:rPr>
                <w:rFonts w:ascii="Times New Roman" w:hAnsi="Times New Roman" w:cs="Times New Roman"/>
                <w:sz w:val="24"/>
                <w:szCs w:val="24"/>
              </w:rPr>
              <w:t>Against legal and natural persons that act in contradiction with this Regulation, will be initiated punitive measures and requests for compensation of the damage caused according to the legislation in force.</w:t>
            </w:r>
          </w:p>
          <w:p w14:paraId="40C9B090" w14:textId="77777777" w:rsidR="002C5E72" w:rsidRDefault="002C5E72" w:rsidP="00F0637B">
            <w:pPr>
              <w:jc w:val="both"/>
              <w:rPr>
                <w:rFonts w:ascii="Times New Roman" w:hAnsi="Times New Roman" w:cs="Times New Roman"/>
                <w:b/>
                <w:sz w:val="24"/>
                <w:szCs w:val="24"/>
              </w:rPr>
            </w:pPr>
          </w:p>
          <w:p w14:paraId="68519257" w14:textId="443F05AE" w:rsidR="002C5E72" w:rsidRPr="002C5E72" w:rsidRDefault="002C5E72" w:rsidP="00034AFE">
            <w:pPr>
              <w:jc w:val="center"/>
              <w:rPr>
                <w:rFonts w:ascii="Times New Roman" w:hAnsi="Times New Roman" w:cs="Times New Roman"/>
                <w:b/>
                <w:sz w:val="24"/>
                <w:szCs w:val="24"/>
              </w:rPr>
            </w:pPr>
            <w:r w:rsidRPr="002C5E72">
              <w:rPr>
                <w:rFonts w:ascii="Times New Roman" w:hAnsi="Times New Roman" w:cs="Times New Roman"/>
                <w:b/>
                <w:sz w:val="24"/>
                <w:szCs w:val="24"/>
              </w:rPr>
              <w:t>Article 28</w:t>
            </w:r>
          </w:p>
          <w:p w14:paraId="1C67FFBB" w14:textId="77777777" w:rsidR="002C5E72" w:rsidRPr="002C5E72" w:rsidRDefault="002C5E72" w:rsidP="00034AFE">
            <w:pPr>
              <w:jc w:val="center"/>
              <w:rPr>
                <w:rFonts w:ascii="Times New Roman" w:hAnsi="Times New Roman" w:cs="Times New Roman"/>
                <w:b/>
                <w:sz w:val="24"/>
                <w:szCs w:val="24"/>
              </w:rPr>
            </w:pPr>
            <w:r w:rsidRPr="002C5E72">
              <w:rPr>
                <w:rFonts w:ascii="Times New Roman" w:hAnsi="Times New Roman" w:cs="Times New Roman"/>
                <w:b/>
                <w:sz w:val="24"/>
                <w:szCs w:val="24"/>
              </w:rPr>
              <w:t>Transitional and final provisions</w:t>
            </w:r>
          </w:p>
          <w:p w14:paraId="5CCA6087" w14:textId="77777777" w:rsidR="002C5E72" w:rsidRPr="002C5E72" w:rsidRDefault="002C5E72" w:rsidP="00034AFE">
            <w:pPr>
              <w:jc w:val="center"/>
              <w:rPr>
                <w:rFonts w:ascii="Times New Roman" w:hAnsi="Times New Roman" w:cs="Times New Roman"/>
                <w:sz w:val="24"/>
                <w:szCs w:val="24"/>
              </w:rPr>
            </w:pPr>
          </w:p>
          <w:p w14:paraId="0FD2CB5D" w14:textId="38CC7D93" w:rsidR="00DA75AD" w:rsidRDefault="002C5E72" w:rsidP="00F0637B">
            <w:pPr>
              <w:jc w:val="both"/>
              <w:rPr>
                <w:rFonts w:ascii="Times New Roman" w:hAnsi="Times New Roman" w:cs="Times New Roman"/>
                <w:sz w:val="24"/>
                <w:szCs w:val="24"/>
              </w:rPr>
            </w:pPr>
            <w:r w:rsidRPr="002C5E72">
              <w:rPr>
                <w:rFonts w:ascii="Times New Roman" w:hAnsi="Times New Roman" w:cs="Times New Roman"/>
                <w:sz w:val="24"/>
                <w:szCs w:val="24"/>
              </w:rPr>
              <w:t xml:space="preserve">1. 1 (one) year from the day of entry into force of this Regulation, by the relevant Directorate must perform the markings provided in the territory of each protected </w:t>
            </w:r>
            <w:r>
              <w:rPr>
                <w:rFonts w:ascii="Times New Roman" w:hAnsi="Times New Roman" w:cs="Times New Roman"/>
                <w:sz w:val="24"/>
                <w:szCs w:val="24"/>
              </w:rPr>
              <w:t>zone,</w:t>
            </w:r>
            <w:r w:rsidRPr="002C5E72">
              <w:rPr>
                <w:rFonts w:ascii="Times New Roman" w:hAnsi="Times New Roman" w:cs="Times New Roman"/>
                <w:sz w:val="24"/>
                <w:szCs w:val="24"/>
              </w:rPr>
              <w:t xml:space="preserve"> under this Regulation.</w:t>
            </w:r>
          </w:p>
          <w:p w14:paraId="722CA4AD" w14:textId="77777777" w:rsidR="002C5E72" w:rsidRDefault="002C5E72" w:rsidP="00F0637B">
            <w:pPr>
              <w:jc w:val="both"/>
              <w:rPr>
                <w:rFonts w:ascii="Times New Roman" w:hAnsi="Times New Roman" w:cs="Times New Roman"/>
                <w:sz w:val="24"/>
                <w:szCs w:val="24"/>
              </w:rPr>
            </w:pPr>
          </w:p>
          <w:p w14:paraId="1B99D9AE" w14:textId="36764472" w:rsidR="00DA75AD" w:rsidRDefault="002C5E72" w:rsidP="00F0637B">
            <w:pPr>
              <w:jc w:val="both"/>
              <w:rPr>
                <w:rFonts w:ascii="Times New Roman" w:hAnsi="Times New Roman" w:cs="Times New Roman"/>
                <w:sz w:val="24"/>
                <w:szCs w:val="24"/>
              </w:rPr>
            </w:pPr>
            <w:r w:rsidRPr="002C5E72">
              <w:rPr>
                <w:rFonts w:ascii="Times New Roman" w:hAnsi="Times New Roman" w:cs="Times New Roman"/>
                <w:sz w:val="24"/>
                <w:szCs w:val="24"/>
              </w:rPr>
              <w:t>2. The new directorates have a time limit of one (1) year after the establishment of the Directorate, to make the foreseen markings.</w:t>
            </w:r>
          </w:p>
          <w:p w14:paraId="69D923E4" w14:textId="2BD40773" w:rsidR="00DA75AD" w:rsidRDefault="00DA75AD" w:rsidP="00F0637B">
            <w:pPr>
              <w:jc w:val="both"/>
              <w:rPr>
                <w:rFonts w:ascii="Times New Roman" w:hAnsi="Times New Roman" w:cs="Times New Roman"/>
                <w:sz w:val="24"/>
                <w:szCs w:val="24"/>
              </w:rPr>
            </w:pPr>
          </w:p>
          <w:p w14:paraId="002E9036" w14:textId="2D2BF470" w:rsidR="00DA75AD" w:rsidRDefault="00DA75AD" w:rsidP="00F0637B">
            <w:pPr>
              <w:jc w:val="both"/>
              <w:rPr>
                <w:rFonts w:ascii="Times New Roman" w:hAnsi="Times New Roman" w:cs="Times New Roman"/>
                <w:sz w:val="24"/>
                <w:szCs w:val="24"/>
              </w:rPr>
            </w:pPr>
          </w:p>
          <w:p w14:paraId="40845DAA" w14:textId="77777777" w:rsidR="002C5E72" w:rsidRPr="002C5E72" w:rsidRDefault="002C5E72" w:rsidP="00034AFE">
            <w:pPr>
              <w:jc w:val="center"/>
              <w:rPr>
                <w:rFonts w:ascii="Times New Roman" w:hAnsi="Times New Roman" w:cs="Times New Roman"/>
                <w:b/>
                <w:sz w:val="24"/>
                <w:szCs w:val="24"/>
              </w:rPr>
            </w:pPr>
            <w:r w:rsidRPr="002C5E72">
              <w:rPr>
                <w:rFonts w:ascii="Times New Roman" w:hAnsi="Times New Roman" w:cs="Times New Roman"/>
                <w:b/>
                <w:sz w:val="24"/>
                <w:szCs w:val="24"/>
              </w:rPr>
              <w:t>Article 29</w:t>
            </w:r>
          </w:p>
          <w:p w14:paraId="5EC3BBF0" w14:textId="310A14E1" w:rsidR="00DA75AD" w:rsidRPr="002C5E72" w:rsidRDefault="002C5E72" w:rsidP="00034AFE">
            <w:pPr>
              <w:jc w:val="center"/>
              <w:rPr>
                <w:rFonts w:ascii="Times New Roman" w:hAnsi="Times New Roman" w:cs="Times New Roman"/>
                <w:b/>
                <w:sz w:val="24"/>
                <w:szCs w:val="24"/>
              </w:rPr>
            </w:pPr>
            <w:r w:rsidRPr="002C5E72">
              <w:rPr>
                <w:rFonts w:ascii="Times New Roman" w:hAnsi="Times New Roman" w:cs="Times New Roman"/>
                <w:b/>
                <w:sz w:val="24"/>
                <w:szCs w:val="24"/>
              </w:rPr>
              <w:t>Monitoring of implementation</w:t>
            </w:r>
          </w:p>
          <w:p w14:paraId="022CC070" w14:textId="029D5579" w:rsidR="00DA75AD" w:rsidRDefault="00DA75AD" w:rsidP="00034AFE">
            <w:pPr>
              <w:jc w:val="center"/>
              <w:rPr>
                <w:rFonts w:ascii="Times New Roman" w:hAnsi="Times New Roman" w:cs="Times New Roman"/>
                <w:sz w:val="24"/>
                <w:szCs w:val="24"/>
              </w:rPr>
            </w:pPr>
          </w:p>
          <w:p w14:paraId="411B9D4A" w14:textId="6BE42B49" w:rsidR="00097D4E" w:rsidRDefault="00097D4E" w:rsidP="00F0637B">
            <w:pPr>
              <w:jc w:val="both"/>
              <w:rPr>
                <w:rFonts w:ascii="Times New Roman" w:hAnsi="Times New Roman" w:cs="Times New Roman"/>
                <w:sz w:val="24"/>
                <w:szCs w:val="24"/>
              </w:rPr>
            </w:pPr>
            <w:r w:rsidRPr="00097D4E">
              <w:rPr>
                <w:rFonts w:ascii="Times New Roman" w:hAnsi="Times New Roman" w:cs="Times New Roman"/>
                <w:sz w:val="24"/>
                <w:szCs w:val="24"/>
              </w:rPr>
              <w:t>The Ministry is responsible for monitoring and implementing this Regulation.</w:t>
            </w:r>
          </w:p>
          <w:p w14:paraId="349BEC89" w14:textId="1E1DCA33" w:rsidR="00097D4E" w:rsidRDefault="00097D4E" w:rsidP="00F0637B">
            <w:pPr>
              <w:jc w:val="both"/>
              <w:rPr>
                <w:rFonts w:ascii="Times New Roman" w:hAnsi="Times New Roman" w:cs="Times New Roman"/>
                <w:sz w:val="24"/>
                <w:szCs w:val="24"/>
              </w:rPr>
            </w:pPr>
          </w:p>
          <w:p w14:paraId="77E2D56C" w14:textId="77777777" w:rsidR="00034AFE" w:rsidRDefault="00034AFE" w:rsidP="00F0637B">
            <w:pPr>
              <w:jc w:val="both"/>
              <w:rPr>
                <w:rFonts w:ascii="Times New Roman" w:hAnsi="Times New Roman" w:cs="Times New Roman"/>
                <w:sz w:val="24"/>
                <w:szCs w:val="24"/>
              </w:rPr>
            </w:pPr>
          </w:p>
          <w:p w14:paraId="5C7846FD" w14:textId="77777777" w:rsidR="00097D4E" w:rsidRDefault="00097D4E" w:rsidP="00F0637B">
            <w:pPr>
              <w:jc w:val="both"/>
              <w:rPr>
                <w:rFonts w:ascii="Times New Roman" w:hAnsi="Times New Roman" w:cs="Times New Roman"/>
                <w:sz w:val="24"/>
                <w:szCs w:val="24"/>
              </w:rPr>
            </w:pPr>
          </w:p>
          <w:p w14:paraId="2038B8E5" w14:textId="4BB0E61A" w:rsidR="00097D4E" w:rsidRPr="00804CC9" w:rsidRDefault="00097D4E" w:rsidP="00034AFE">
            <w:pPr>
              <w:jc w:val="center"/>
              <w:rPr>
                <w:rFonts w:ascii="Times New Roman" w:hAnsi="Times New Roman" w:cs="Times New Roman"/>
                <w:b/>
                <w:sz w:val="24"/>
                <w:szCs w:val="24"/>
              </w:rPr>
            </w:pPr>
            <w:r w:rsidRPr="00804CC9">
              <w:rPr>
                <w:rFonts w:ascii="Times New Roman" w:hAnsi="Times New Roman" w:cs="Times New Roman"/>
                <w:b/>
                <w:sz w:val="24"/>
                <w:szCs w:val="24"/>
              </w:rPr>
              <w:t>Article 30</w:t>
            </w:r>
          </w:p>
          <w:p w14:paraId="3B19F744" w14:textId="77777777" w:rsidR="00097D4E" w:rsidRPr="00804CC9" w:rsidRDefault="00097D4E" w:rsidP="00034AFE">
            <w:pPr>
              <w:jc w:val="center"/>
              <w:rPr>
                <w:rFonts w:ascii="Times New Roman" w:hAnsi="Times New Roman" w:cs="Times New Roman"/>
                <w:b/>
                <w:sz w:val="24"/>
                <w:szCs w:val="24"/>
              </w:rPr>
            </w:pPr>
            <w:r w:rsidRPr="00804CC9">
              <w:rPr>
                <w:rFonts w:ascii="Times New Roman" w:hAnsi="Times New Roman" w:cs="Times New Roman"/>
                <w:b/>
                <w:sz w:val="24"/>
                <w:szCs w:val="24"/>
              </w:rPr>
              <w:t>Repeal</w:t>
            </w:r>
          </w:p>
          <w:p w14:paraId="6E2FCFE1" w14:textId="77777777" w:rsidR="00097D4E" w:rsidRPr="00097D4E" w:rsidRDefault="00097D4E" w:rsidP="00034AFE">
            <w:pPr>
              <w:jc w:val="center"/>
              <w:rPr>
                <w:rFonts w:ascii="Times New Roman" w:hAnsi="Times New Roman" w:cs="Times New Roman"/>
                <w:sz w:val="24"/>
                <w:szCs w:val="24"/>
              </w:rPr>
            </w:pPr>
          </w:p>
          <w:p w14:paraId="05BC2AF6" w14:textId="4E51A143" w:rsidR="00342FB4" w:rsidRDefault="00097D4E" w:rsidP="00F0637B">
            <w:pPr>
              <w:jc w:val="both"/>
              <w:rPr>
                <w:rFonts w:ascii="Times New Roman" w:hAnsi="Times New Roman" w:cs="Times New Roman"/>
                <w:sz w:val="24"/>
                <w:szCs w:val="24"/>
              </w:rPr>
            </w:pPr>
            <w:r w:rsidRPr="00097D4E">
              <w:rPr>
                <w:rFonts w:ascii="Times New Roman" w:hAnsi="Times New Roman" w:cs="Times New Roman"/>
                <w:sz w:val="24"/>
                <w:szCs w:val="24"/>
              </w:rPr>
              <w:t>Upon entry into force of this Regulation, it is repealed</w:t>
            </w:r>
            <w:r w:rsidR="00804CC9">
              <w:rPr>
                <w:rFonts w:ascii="Times New Roman" w:hAnsi="Times New Roman" w:cs="Times New Roman"/>
                <w:sz w:val="24"/>
                <w:szCs w:val="24"/>
              </w:rPr>
              <w:t xml:space="preserve"> the</w:t>
            </w:r>
            <w:r w:rsidRPr="00097D4E">
              <w:rPr>
                <w:rFonts w:ascii="Times New Roman" w:hAnsi="Times New Roman" w:cs="Times New Roman"/>
                <w:sz w:val="24"/>
                <w:szCs w:val="24"/>
              </w:rPr>
              <w:t xml:space="preserve"> MESP Regulation No. 23/2014 on the Internal Order of the Natural Monument of Special Importance `Gadime Cave`.</w:t>
            </w:r>
          </w:p>
          <w:p w14:paraId="5A9C80BE" w14:textId="1291D768" w:rsidR="00684C6F" w:rsidRDefault="00684C6F" w:rsidP="00F0637B">
            <w:pPr>
              <w:jc w:val="both"/>
              <w:rPr>
                <w:rFonts w:ascii="Times New Roman" w:hAnsi="Times New Roman" w:cs="Times New Roman"/>
                <w:sz w:val="24"/>
                <w:szCs w:val="24"/>
              </w:rPr>
            </w:pPr>
          </w:p>
          <w:p w14:paraId="000166E2" w14:textId="77777777" w:rsidR="00034AFE" w:rsidRDefault="00034AFE" w:rsidP="00F0637B">
            <w:pPr>
              <w:jc w:val="both"/>
              <w:rPr>
                <w:rFonts w:ascii="Times New Roman" w:hAnsi="Times New Roman" w:cs="Times New Roman"/>
                <w:sz w:val="24"/>
                <w:szCs w:val="24"/>
              </w:rPr>
            </w:pPr>
          </w:p>
          <w:p w14:paraId="2A0AFDFA" w14:textId="77777777" w:rsidR="00804CC9" w:rsidRPr="00804CC9" w:rsidRDefault="00804CC9" w:rsidP="00034AFE">
            <w:pPr>
              <w:jc w:val="center"/>
              <w:rPr>
                <w:rFonts w:ascii="Times New Roman" w:hAnsi="Times New Roman" w:cs="Times New Roman"/>
                <w:b/>
                <w:sz w:val="24"/>
                <w:szCs w:val="24"/>
              </w:rPr>
            </w:pPr>
            <w:r w:rsidRPr="00804CC9">
              <w:rPr>
                <w:rFonts w:ascii="Times New Roman" w:hAnsi="Times New Roman" w:cs="Times New Roman"/>
                <w:b/>
                <w:sz w:val="24"/>
                <w:szCs w:val="24"/>
              </w:rPr>
              <w:lastRenderedPageBreak/>
              <w:t>Article 31</w:t>
            </w:r>
          </w:p>
          <w:p w14:paraId="02BE3266" w14:textId="77777777" w:rsidR="00804CC9" w:rsidRPr="00804CC9" w:rsidRDefault="00804CC9" w:rsidP="00034AFE">
            <w:pPr>
              <w:jc w:val="center"/>
              <w:rPr>
                <w:rFonts w:ascii="Times New Roman" w:hAnsi="Times New Roman" w:cs="Times New Roman"/>
                <w:b/>
                <w:sz w:val="24"/>
                <w:szCs w:val="24"/>
              </w:rPr>
            </w:pPr>
            <w:r w:rsidRPr="00804CC9">
              <w:rPr>
                <w:rFonts w:ascii="Times New Roman" w:hAnsi="Times New Roman" w:cs="Times New Roman"/>
                <w:b/>
                <w:sz w:val="24"/>
                <w:szCs w:val="24"/>
              </w:rPr>
              <w:t>Entry into force</w:t>
            </w:r>
          </w:p>
          <w:p w14:paraId="55A014FF" w14:textId="77777777" w:rsidR="00804CC9" w:rsidRPr="00804CC9" w:rsidRDefault="00804CC9" w:rsidP="00034AFE">
            <w:pPr>
              <w:jc w:val="center"/>
              <w:rPr>
                <w:rFonts w:ascii="Times New Roman" w:hAnsi="Times New Roman" w:cs="Times New Roman"/>
                <w:sz w:val="24"/>
                <w:szCs w:val="24"/>
              </w:rPr>
            </w:pPr>
          </w:p>
          <w:p w14:paraId="3CAEE19C" w14:textId="79525F57" w:rsidR="00684C6F" w:rsidRDefault="00804CC9" w:rsidP="00F0637B">
            <w:pPr>
              <w:jc w:val="both"/>
              <w:rPr>
                <w:rFonts w:ascii="Times New Roman" w:hAnsi="Times New Roman" w:cs="Times New Roman"/>
                <w:sz w:val="24"/>
                <w:szCs w:val="24"/>
              </w:rPr>
            </w:pPr>
            <w:r w:rsidRPr="00804CC9">
              <w:rPr>
                <w:rFonts w:ascii="Times New Roman" w:hAnsi="Times New Roman" w:cs="Times New Roman"/>
                <w:sz w:val="24"/>
                <w:szCs w:val="24"/>
              </w:rPr>
              <w:t>This Regulation shall enter into force seven (7) days after publication in the Official Gazette of the Republic of Kosovo.</w:t>
            </w:r>
          </w:p>
          <w:p w14:paraId="3AC727A0" w14:textId="5F65EC7F" w:rsidR="00684C6F" w:rsidRDefault="00684C6F" w:rsidP="003F139D">
            <w:pPr>
              <w:jc w:val="right"/>
              <w:rPr>
                <w:rFonts w:ascii="Times New Roman" w:hAnsi="Times New Roman" w:cs="Times New Roman"/>
                <w:sz w:val="24"/>
                <w:szCs w:val="24"/>
              </w:rPr>
            </w:pPr>
          </w:p>
          <w:p w14:paraId="642E9B34" w14:textId="76DE796D" w:rsidR="00684C6F" w:rsidRDefault="00684C6F" w:rsidP="003F139D">
            <w:pPr>
              <w:jc w:val="right"/>
              <w:rPr>
                <w:rFonts w:ascii="Times New Roman" w:hAnsi="Times New Roman" w:cs="Times New Roman"/>
                <w:sz w:val="24"/>
                <w:szCs w:val="24"/>
              </w:rPr>
            </w:pPr>
          </w:p>
          <w:p w14:paraId="3120155A" w14:textId="77777777" w:rsidR="00804CC9" w:rsidRPr="00705277" w:rsidRDefault="00804CC9" w:rsidP="003F139D">
            <w:pPr>
              <w:jc w:val="right"/>
              <w:rPr>
                <w:rFonts w:ascii="Times New Roman" w:hAnsi="Times New Roman" w:cs="Times New Roman"/>
                <w:sz w:val="24"/>
                <w:szCs w:val="24"/>
              </w:rPr>
            </w:pPr>
            <w:r w:rsidRPr="00705277">
              <w:rPr>
                <w:rFonts w:ascii="Times New Roman" w:hAnsi="Times New Roman" w:cs="Times New Roman"/>
                <w:sz w:val="24"/>
                <w:szCs w:val="24"/>
              </w:rPr>
              <w:t>Liburn ALIU</w:t>
            </w:r>
          </w:p>
          <w:p w14:paraId="36DFD944" w14:textId="77777777" w:rsidR="00804CC9" w:rsidRPr="00684C6F" w:rsidRDefault="00804CC9" w:rsidP="003F139D">
            <w:pPr>
              <w:jc w:val="right"/>
              <w:rPr>
                <w:rFonts w:ascii="Times New Roman" w:hAnsi="Times New Roman" w:cs="Times New Roman"/>
                <w:sz w:val="24"/>
                <w:szCs w:val="24"/>
              </w:rPr>
            </w:pPr>
            <w:r w:rsidRPr="00684C6F">
              <w:rPr>
                <w:rFonts w:ascii="Times New Roman" w:hAnsi="Times New Roman" w:cs="Times New Roman"/>
                <w:sz w:val="24"/>
                <w:szCs w:val="24"/>
              </w:rPr>
              <w:t>––––––––––––––––</w:t>
            </w:r>
          </w:p>
          <w:p w14:paraId="1A85F09D" w14:textId="3F4CB33B" w:rsidR="00804CC9" w:rsidRDefault="00804CC9" w:rsidP="003F139D">
            <w:pPr>
              <w:jc w:val="right"/>
              <w:rPr>
                <w:rFonts w:ascii="Times New Roman" w:hAnsi="Times New Roman" w:cs="Times New Roman"/>
                <w:sz w:val="24"/>
                <w:szCs w:val="24"/>
              </w:rPr>
            </w:pPr>
            <w:r w:rsidRPr="00804CC9">
              <w:rPr>
                <w:rFonts w:ascii="Times New Roman" w:hAnsi="Times New Roman" w:cs="Times New Roman"/>
                <w:sz w:val="24"/>
                <w:szCs w:val="24"/>
              </w:rPr>
              <w:t>Minister of the Environment, Spatial Planning and Infrastructure</w:t>
            </w:r>
          </w:p>
          <w:p w14:paraId="61168378" w14:textId="3DA9A4DC" w:rsidR="00804CC9" w:rsidRDefault="00804CC9" w:rsidP="003F139D">
            <w:pPr>
              <w:jc w:val="right"/>
              <w:rPr>
                <w:rFonts w:ascii="Times New Roman" w:hAnsi="Times New Roman" w:cs="Times New Roman"/>
                <w:sz w:val="24"/>
                <w:szCs w:val="24"/>
              </w:rPr>
            </w:pPr>
          </w:p>
          <w:p w14:paraId="302662B1" w14:textId="77777777" w:rsidR="003F139D" w:rsidRPr="00684C6F" w:rsidRDefault="003F139D" w:rsidP="003F139D">
            <w:pPr>
              <w:jc w:val="right"/>
              <w:rPr>
                <w:rFonts w:ascii="Times New Roman" w:hAnsi="Times New Roman" w:cs="Times New Roman"/>
                <w:sz w:val="24"/>
                <w:szCs w:val="24"/>
              </w:rPr>
            </w:pPr>
          </w:p>
          <w:p w14:paraId="1F6C875C" w14:textId="1F42875F" w:rsidR="00804CC9" w:rsidRPr="0025100E" w:rsidRDefault="00804CC9" w:rsidP="003F139D">
            <w:pPr>
              <w:jc w:val="right"/>
              <w:rPr>
                <w:rFonts w:ascii="Times New Roman" w:hAnsi="Times New Roman" w:cs="Times New Roman"/>
                <w:sz w:val="24"/>
                <w:szCs w:val="24"/>
              </w:rPr>
            </w:pPr>
            <w:r w:rsidRPr="00705277">
              <w:rPr>
                <w:rFonts w:ascii="Times New Roman" w:hAnsi="Times New Roman" w:cs="Times New Roman"/>
                <w:sz w:val="24"/>
                <w:szCs w:val="24"/>
              </w:rPr>
              <w:t>Dat</w:t>
            </w:r>
            <w:r>
              <w:rPr>
                <w:rFonts w:ascii="Times New Roman" w:hAnsi="Times New Roman" w:cs="Times New Roman"/>
                <w:sz w:val="24"/>
                <w:szCs w:val="24"/>
              </w:rPr>
              <w:t>e</w:t>
            </w:r>
            <w:r w:rsidRPr="00705277">
              <w:rPr>
                <w:rFonts w:ascii="Times New Roman" w:hAnsi="Times New Roman" w:cs="Times New Roman"/>
                <w:sz w:val="24"/>
                <w:szCs w:val="24"/>
              </w:rPr>
              <w:t>:__</w:t>
            </w:r>
            <w:r w:rsidRPr="0025100E">
              <w:rPr>
                <w:rFonts w:ascii="Times New Roman" w:hAnsi="Times New Roman" w:cs="Times New Roman"/>
                <w:sz w:val="24"/>
                <w:szCs w:val="24"/>
              </w:rPr>
              <w:t>________2021</w:t>
            </w:r>
          </w:p>
          <w:p w14:paraId="354A3A08" w14:textId="1E6F537A" w:rsidR="00342FB4" w:rsidRPr="008A2F80" w:rsidRDefault="00804CC9" w:rsidP="003F139D">
            <w:pPr>
              <w:jc w:val="right"/>
              <w:rPr>
                <w:rFonts w:ascii="Times New Roman" w:hAnsi="Times New Roman" w:cs="Times New Roman"/>
                <w:sz w:val="24"/>
                <w:szCs w:val="24"/>
              </w:rPr>
            </w:pPr>
            <w:r w:rsidRPr="0025100E">
              <w:rPr>
                <w:rFonts w:ascii="Times New Roman" w:hAnsi="Times New Roman" w:cs="Times New Roman"/>
                <w:sz w:val="24"/>
                <w:szCs w:val="24"/>
              </w:rPr>
              <w:t>Prishtinë</w:t>
            </w:r>
            <w:r>
              <w:rPr>
                <w:rFonts w:ascii="Times New Roman" w:hAnsi="Times New Roman" w:cs="Times New Roman"/>
                <w:sz w:val="24"/>
                <w:szCs w:val="24"/>
              </w:rPr>
              <w:t xml:space="preserve"> </w:t>
            </w:r>
          </w:p>
        </w:tc>
        <w:tc>
          <w:tcPr>
            <w:tcW w:w="4365" w:type="dxa"/>
          </w:tcPr>
          <w:p w14:paraId="3E6EA388" w14:textId="77777777" w:rsidR="00F0637B" w:rsidRPr="008A2F80" w:rsidRDefault="00F0637B" w:rsidP="00F0637B">
            <w:pPr>
              <w:jc w:val="both"/>
              <w:rPr>
                <w:rFonts w:ascii="Times New Roman" w:hAnsi="Times New Roman" w:cs="Times New Roman"/>
                <w:b/>
                <w:bCs/>
                <w:iCs/>
                <w:color w:val="212121"/>
                <w:sz w:val="24"/>
                <w:szCs w:val="24"/>
                <w:shd w:val="clear" w:color="auto" w:fill="FFFFFF"/>
              </w:rPr>
            </w:pPr>
            <w:r w:rsidRPr="008A2F80">
              <w:rPr>
                <w:rFonts w:ascii="Times New Roman" w:hAnsi="Times New Roman" w:cs="Times New Roman"/>
                <w:b/>
                <w:sz w:val="24"/>
                <w:szCs w:val="24"/>
              </w:rPr>
              <w:lastRenderedPageBreak/>
              <w:t xml:space="preserve">Ministar </w:t>
            </w:r>
            <w:r w:rsidRPr="008A2F80">
              <w:rPr>
                <w:rFonts w:ascii="Times New Roman" w:hAnsi="Times New Roman" w:cs="Times New Roman"/>
                <w:b/>
                <w:bCs/>
                <w:iCs/>
                <w:sz w:val="24"/>
                <w:szCs w:val="24"/>
              </w:rPr>
              <w:t>Ministarstv</w:t>
            </w:r>
            <w:r>
              <w:rPr>
                <w:rFonts w:ascii="Times New Roman" w:hAnsi="Times New Roman" w:cs="Times New Roman"/>
                <w:b/>
                <w:bCs/>
                <w:iCs/>
                <w:sz w:val="24"/>
                <w:szCs w:val="24"/>
              </w:rPr>
              <w:t>a</w:t>
            </w:r>
            <w:r w:rsidRPr="008A2F80">
              <w:rPr>
                <w:rFonts w:ascii="Times New Roman" w:hAnsi="Times New Roman" w:cs="Times New Roman"/>
                <w:b/>
                <w:bCs/>
                <w:iCs/>
                <w:sz w:val="24"/>
                <w:szCs w:val="24"/>
              </w:rPr>
              <w:t xml:space="preserve"> </w:t>
            </w:r>
            <w:r w:rsidRPr="008A2F80">
              <w:rPr>
                <w:rFonts w:ascii="Times New Roman" w:hAnsi="Times New Roman" w:cs="Times New Roman"/>
                <w:b/>
                <w:bCs/>
                <w:iCs/>
                <w:color w:val="212121"/>
                <w:sz w:val="24"/>
                <w:szCs w:val="24"/>
                <w:shd w:val="clear" w:color="auto" w:fill="FFFFFF"/>
                <w:lang w:val="sr-Latn-RS"/>
              </w:rPr>
              <w:t xml:space="preserve">Životne </w:t>
            </w:r>
            <w:r w:rsidRPr="008A2F80">
              <w:rPr>
                <w:rFonts w:ascii="Times New Roman" w:hAnsi="Times New Roman" w:cs="Times New Roman"/>
                <w:b/>
                <w:bCs/>
                <w:iCs/>
                <w:sz w:val="24"/>
                <w:szCs w:val="24"/>
              </w:rPr>
              <w:t xml:space="preserve"> </w:t>
            </w:r>
            <w:r w:rsidRPr="008A2F80">
              <w:rPr>
                <w:rFonts w:ascii="Times New Roman" w:hAnsi="Times New Roman" w:cs="Times New Roman"/>
                <w:b/>
                <w:bCs/>
                <w:iCs/>
                <w:color w:val="212121"/>
                <w:sz w:val="24"/>
                <w:szCs w:val="24"/>
                <w:shd w:val="clear" w:color="auto" w:fill="FFFFFF"/>
              </w:rPr>
              <w:t>Sredine, Prostornog Planiranja i Infrastrukture,</w:t>
            </w:r>
          </w:p>
          <w:p w14:paraId="358480DB" w14:textId="77777777" w:rsidR="00F0637B" w:rsidRPr="008A2F80" w:rsidRDefault="00F0637B" w:rsidP="00F0637B">
            <w:pPr>
              <w:jc w:val="both"/>
              <w:rPr>
                <w:rFonts w:ascii="Times New Roman" w:eastAsia="Times New Roman" w:hAnsi="Times New Roman" w:cs="Times New Roman"/>
                <w:sz w:val="24"/>
                <w:szCs w:val="24"/>
              </w:rPr>
            </w:pPr>
          </w:p>
          <w:p w14:paraId="37503357" w14:textId="77777777" w:rsidR="00F0637B" w:rsidRDefault="00F0637B" w:rsidP="00F0637B">
            <w:pPr>
              <w:jc w:val="both"/>
              <w:rPr>
                <w:rFonts w:ascii="Times New Roman" w:eastAsia="Times New Roman" w:hAnsi="Times New Roman" w:cs="Times New Roman"/>
                <w:sz w:val="24"/>
                <w:szCs w:val="24"/>
              </w:rPr>
            </w:pPr>
            <w:r w:rsidRPr="0002041A">
              <w:rPr>
                <w:rFonts w:ascii="Times New Roman" w:eastAsia="Times New Roman" w:hAnsi="Times New Roman" w:cs="Times New Roman"/>
                <w:sz w:val="24"/>
                <w:szCs w:val="24"/>
              </w:rPr>
              <w:t xml:space="preserve">Na osnovu člana 76. stav 1. i 2. Zakona br. 03 / L-233 o zaštiti prirode (Službeni </w:t>
            </w:r>
            <w:r>
              <w:rPr>
                <w:rFonts w:ascii="Times New Roman" w:eastAsia="Times New Roman" w:hAnsi="Times New Roman" w:cs="Times New Roman"/>
                <w:sz w:val="24"/>
                <w:szCs w:val="24"/>
              </w:rPr>
              <w:t>glasnik</w:t>
            </w:r>
            <w:r w:rsidRPr="0002041A">
              <w:rPr>
                <w:rFonts w:ascii="Times New Roman" w:eastAsia="Times New Roman" w:hAnsi="Times New Roman" w:cs="Times New Roman"/>
                <w:sz w:val="24"/>
                <w:szCs w:val="24"/>
              </w:rPr>
              <w:t xml:space="preserve"> br. 85/2010), i člana 8 prema stavu 1.4 i Aneks</w:t>
            </w:r>
            <w:r>
              <w:rPr>
                <w:rFonts w:ascii="Times New Roman" w:eastAsia="Times New Roman" w:hAnsi="Times New Roman" w:cs="Times New Roman"/>
                <w:sz w:val="24"/>
                <w:szCs w:val="24"/>
              </w:rPr>
              <w:t>a</w:t>
            </w:r>
            <w:r w:rsidRPr="0002041A">
              <w:rPr>
                <w:rFonts w:ascii="Times New Roman" w:eastAsia="Times New Roman" w:hAnsi="Times New Roman" w:cs="Times New Roman"/>
                <w:sz w:val="24"/>
                <w:szCs w:val="24"/>
              </w:rPr>
              <w:t xml:space="preserve"> 1 tačka 10 Uredbe (</w:t>
            </w:r>
            <w:r>
              <w:rPr>
                <w:rFonts w:ascii="Times New Roman" w:eastAsia="Times New Roman" w:hAnsi="Times New Roman" w:cs="Times New Roman"/>
                <w:sz w:val="24"/>
                <w:szCs w:val="24"/>
              </w:rPr>
              <w:t>VRK</w:t>
            </w:r>
            <w:r w:rsidRPr="0002041A">
              <w:rPr>
                <w:rFonts w:ascii="Times New Roman" w:eastAsia="Times New Roman" w:hAnsi="Times New Roman" w:cs="Times New Roman"/>
                <w:sz w:val="24"/>
                <w:szCs w:val="24"/>
              </w:rPr>
              <w:t xml:space="preserve">) br.02 / 2021 o </w:t>
            </w:r>
            <w:r>
              <w:rPr>
                <w:rFonts w:ascii="Times New Roman" w:eastAsia="Times New Roman" w:hAnsi="Times New Roman" w:cs="Times New Roman"/>
                <w:sz w:val="24"/>
                <w:szCs w:val="24"/>
              </w:rPr>
              <w:t>oblastima</w:t>
            </w:r>
            <w:r w:rsidRPr="0002041A">
              <w:rPr>
                <w:rFonts w:ascii="Times New Roman" w:eastAsia="Times New Roman" w:hAnsi="Times New Roman" w:cs="Times New Roman"/>
                <w:sz w:val="24"/>
                <w:szCs w:val="24"/>
              </w:rPr>
              <w:t xml:space="preserve"> administrativne odgovornosti Kancelarije premijera </w:t>
            </w:r>
            <w:r>
              <w:rPr>
                <w:rFonts w:ascii="Times New Roman" w:eastAsia="Times New Roman" w:hAnsi="Times New Roman" w:cs="Times New Roman"/>
                <w:sz w:val="24"/>
                <w:szCs w:val="24"/>
              </w:rPr>
              <w:t>i ministarstava</w:t>
            </w:r>
            <w:r w:rsidRPr="0002041A">
              <w:rPr>
                <w:rFonts w:ascii="Times New Roman" w:eastAsia="Times New Roman" w:hAnsi="Times New Roman" w:cs="Times New Roman"/>
                <w:sz w:val="24"/>
                <w:szCs w:val="24"/>
              </w:rPr>
              <w:t>, kao i član</w:t>
            </w:r>
            <w:r>
              <w:rPr>
                <w:rFonts w:ascii="Times New Roman" w:eastAsia="Times New Roman" w:hAnsi="Times New Roman" w:cs="Times New Roman"/>
                <w:sz w:val="24"/>
                <w:szCs w:val="24"/>
              </w:rPr>
              <w:t>a</w:t>
            </w:r>
            <w:r w:rsidRPr="0002041A">
              <w:rPr>
                <w:rFonts w:ascii="Times New Roman" w:eastAsia="Times New Roman" w:hAnsi="Times New Roman" w:cs="Times New Roman"/>
                <w:sz w:val="24"/>
                <w:szCs w:val="24"/>
              </w:rPr>
              <w:t xml:space="preserve"> 38 stav 6 Poslovnika </w:t>
            </w:r>
            <w:r>
              <w:rPr>
                <w:rFonts w:ascii="Times New Roman" w:eastAsia="Times New Roman" w:hAnsi="Times New Roman" w:cs="Times New Roman"/>
                <w:sz w:val="24"/>
                <w:szCs w:val="24"/>
              </w:rPr>
              <w:t xml:space="preserve">rada </w:t>
            </w:r>
            <w:r w:rsidRPr="0002041A">
              <w:rPr>
                <w:rFonts w:ascii="Times New Roman" w:eastAsia="Times New Roman" w:hAnsi="Times New Roman" w:cs="Times New Roman"/>
                <w:sz w:val="24"/>
                <w:szCs w:val="24"/>
              </w:rPr>
              <w:t>Vlade br. 09/2011 (Službeni glasnik br.15, 12.09.2011),</w:t>
            </w:r>
          </w:p>
          <w:p w14:paraId="1ACE6C05" w14:textId="77777777" w:rsidR="00F0637B" w:rsidRDefault="00F0637B" w:rsidP="00F0637B">
            <w:pPr>
              <w:jc w:val="both"/>
              <w:rPr>
                <w:rFonts w:ascii="Times New Roman" w:eastAsia="Times New Roman" w:hAnsi="Times New Roman" w:cs="Times New Roman"/>
                <w:sz w:val="24"/>
                <w:szCs w:val="24"/>
              </w:rPr>
            </w:pPr>
          </w:p>
          <w:p w14:paraId="7C12C65E" w14:textId="77777777" w:rsidR="00F0637B" w:rsidRDefault="00F0637B" w:rsidP="00F0637B">
            <w:pPr>
              <w:jc w:val="both"/>
              <w:rPr>
                <w:rFonts w:ascii="Times New Roman" w:eastAsia="Times New Roman" w:hAnsi="Times New Roman" w:cs="Times New Roman"/>
                <w:sz w:val="24"/>
                <w:szCs w:val="24"/>
              </w:rPr>
            </w:pPr>
          </w:p>
          <w:p w14:paraId="7750FA15" w14:textId="77777777" w:rsidR="00F0637B" w:rsidRPr="008A2F80" w:rsidRDefault="00F0637B" w:rsidP="00F0637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Donosi</w:t>
            </w:r>
            <w:r w:rsidRPr="00354725">
              <w:rPr>
                <w:rFonts w:ascii="Times New Roman" w:eastAsia="Times New Roman" w:hAnsi="Times New Roman" w:cs="Times New Roman"/>
                <w:sz w:val="24"/>
                <w:szCs w:val="24"/>
              </w:rPr>
              <w:t>:</w:t>
            </w:r>
          </w:p>
          <w:p w14:paraId="7896F43B" w14:textId="77777777" w:rsidR="00F0637B" w:rsidRPr="008A2F80" w:rsidRDefault="00F0637B" w:rsidP="00F0637B">
            <w:pPr>
              <w:jc w:val="both"/>
              <w:rPr>
                <w:rFonts w:ascii="Times New Roman" w:eastAsia="Times New Roman" w:hAnsi="Times New Roman" w:cs="Times New Roman"/>
                <w:sz w:val="24"/>
                <w:szCs w:val="24"/>
              </w:rPr>
            </w:pPr>
          </w:p>
          <w:p w14:paraId="52247E55" w14:textId="77777777" w:rsidR="00F0637B" w:rsidRPr="008A2F80" w:rsidRDefault="00F0637B" w:rsidP="00F0637B">
            <w:pPr>
              <w:jc w:val="both"/>
              <w:rPr>
                <w:rFonts w:ascii="Times New Roman" w:eastAsia="Times New Roman" w:hAnsi="Times New Roman" w:cs="Times New Roman"/>
                <w:sz w:val="24"/>
                <w:szCs w:val="24"/>
              </w:rPr>
            </w:pPr>
          </w:p>
          <w:p w14:paraId="5D0F694E" w14:textId="77777777" w:rsidR="00F0637B" w:rsidRPr="008A2F80" w:rsidRDefault="00F0637B" w:rsidP="00F0637B">
            <w:pPr>
              <w:jc w:val="both"/>
              <w:rPr>
                <w:rFonts w:ascii="Times New Roman" w:eastAsia="Times New Roman" w:hAnsi="Times New Roman" w:cs="Times New Roman"/>
                <w:sz w:val="24"/>
                <w:szCs w:val="24"/>
              </w:rPr>
            </w:pPr>
            <w:r w:rsidRPr="00354725">
              <w:rPr>
                <w:rFonts w:ascii="Times New Roman" w:eastAsia="Times New Roman" w:hAnsi="Times New Roman" w:cs="Times New Roman"/>
                <w:b/>
                <w:sz w:val="24"/>
                <w:szCs w:val="24"/>
              </w:rPr>
              <w:t>UREDB</w:t>
            </w:r>
            <w:r>
              <w:rPr>
                <w:rFonts w:ascii="Times New Roman" w:eastAsia="Times New Roman" w:hAnsi="Times New Roman" w:cs="Times New Roman"/>
                <w:b/>
                <w:sz w:val="24"/>
                <w:szCs w:val="24"/>
              </w:rPr>
              <w:t>U</w:t>
            </w:r>
            <w:r w:rsidRPr="00354725">
              <w:rPr>
                <w:rFonts w:ascii="Times New Roman" w:eastAsia="Times New Roman" w:hAnsi="Times New Roman" w:cs="Times New Roman"/>
                <w:b/>
                <w:sz w:val="24"/>
                <w:szCs w:val="24"/>
              </w:rPr>
              <w:t xml:space="preserve"> (MŽSPPI) Br. ______2021 O UNUT</w:t>
            </w:r>
            <w:r>
              <w:rPr>
                <w:rFonts w:ascii="Times New Roman" w:eastAsia="Times New Roman" w:hAnsi="Times New Roman" w:cs="Times New Roman"/>
                <w:b/>
                <w:sz w:val="24"/>
                <w:szCs w:val="24"/>
              </w:rPr>
              <w:t xml:space="preserve">RAŠNJEM </w:t>
            </w:r>
            <w:r w:rsidRPr="00354725">
              <w:rPr>
                <w:rFonts w:ascii="Times New Roman" w:eastAsia="Times New Roman" w:hAnsi="Times New Roman" w:cs="Times New Roman"/>
                <w:b/>
                <w:sz w:val="24"/>
                <w:szCs w:val="24"/>
              </w:rPr>
              <w:t xml:space="preserve"> REDU PARKOVA</w:t>
            </w:r>
            <w:r>
              <w:rPr>
                <w:rFonts w:ascii="Times New Roman" w:eastAsia="Times New Roman" w:hAnsi="Times New Roman" w:cs="Times New Roman"/>
                <w:b/>
                <w:sz w:val="24"/>
                <w:szCs w:val="24"/>
              </w:rPr>
              <w:t xml:space="preserve"> PRIRODE</w:t>
            </w:r>
            <w:r w:rsidRPr="00354725">
              <w:rPr>
                <w:rFonts w:ascii="Times New Roman" w:eastAsia="Times New Roman" w:hAnsi="Times New Roman" w:cs="Times New Roman"/>
                <w:b/>
                <w:sz w:val="24"/>
                <w:szCs w:val="24"/>
              </w:rPr>
              <w:t xml:space="preserve"> I SPOMENIKA PRIRODE OD POSEBN</w:t>
            </w:r>
            <w:r>
              <w:rPr>
                <w:rFonts w:ascii="Times New Roman" w:eastAsia="Times New Roman" w:hAnsi="Times New Roman" w:cs="Times New Roman"/>
                <w:b/>
                <w:sz w:val="24"/>
                <w:szCs w:val="24"/>
              </w:rPr>
              <w:t>OG ZNAČAJA</w:t>
            </w:r>
          </w:p>
          <w:p w14:paraId="3347BACA" w14:textId="77777777" w:rsidR="00F0637B" w:rsidRPr="008A2F80" w:rsidRDefault="00F0637B" w:rsidP="00F0637B">
            <w:pPr>
              <w:jc w:val="center"/>
              <w:rPr>
                <w:rFonts w:ascii="Times New Roman" w:eastAsia="Times New Roman" w:hAnsi="Times New Roman" w:cs="Times New Roman"/>
                <w:sz w:val="24"/>
                <w:szCs w:val="24"/>
              </w:rPr>
            </w:pPr>
          </w:p>
          <w:p w14:paraId="61D5AEF9" w14:textId="77777777" w:rsidR="00F0637B" w:rsidRPr="008A2F80" w:rsidRDefault="00F0637B" w:rsidP="00F0637B">
            <w:pPr>
              <w:jc w:val="center"/>
              <w:rPr>
                <w:rFonts w:ascii="Times New Roman" w:eastAsia="Times New Roman" w:hAnsi="Times New Roman" w:cs="Times New Roman"/>
                <w:sz w:val="24"/>
                <w:szCs w:val="24"/>
              </w:rPr>
            </w:pPr>
          </w:p>
          <w:p w14:paraId="5DA66D42" w14:textId="77777777" w:rsidR="00F0637B" w:rsidRPr="00E7235C" w:rsidRDefault="00F0637B" w:rsidP="00F0637B">
            <w:pPr>
              <w:jc w:val="center"/>
              <w:rPr>
                <w:rFonts w:ascii="Times New Roman" w:eastAsia="Times New Roman" w:hAnsi="Times New Roman" w:cs="Times New Roman"/>
                <w:b/>
                <w:sz w:val="24"/>
                <w:szCs w:val="24"/>
              </w:rPr>
            </w:pPr>
            <w:r w:rsidRPr="00E7235C">
              <w:rPr>
                <w:rFonts w:ascii="Times New Roman" w:eastAsia="Times New Roman" w:hAnsi="Times New Roman" w:cs="Times New Roman"/>
                <w:b/>
                <w:sz w:val="24"/>
                <w:szCs w:val="24"/>
              </w:rPr>
              <w:t>Član 1</w:t>
            </w:r>
          </w:p>
          <w:p w14:paraId="54BA5EE8" w14:textId="77777777" w:rsidR="00F0637B" w:rsidRPr="00E7235C" w:rsidRDefault="00F0637B" w:rsidP="00F0637B">
            <w:pPr>
              <w:jc w:val="center"/>
              <w:rPr>
                <w:rFonts w:ascii="Times New Roman" w:eastAsia="Times New Roman" w:hAnsi="Times New Roman" w:cs="Times New Roman"/>
                <w:b/>
                <w:sz w:val="24"/>
                <w:szCs w:val="24"/>
              </w:rPr>
            </w:pPr>
            <w:r w:rsidRPr="00E7235C">
              <w:rPr>
                <w:rFonts w:ascii="Times New Roman" w:eastAsia="Times New Roman" w:hAnsi="Times New Roman" w:cs="Times New Roman"/>
                <w:b/>
                <w:sz w:val="24"/>
                <w:szCs w:val="24"/>
              </w:rPr>
              <w:t>Svrha</w:t>
            </w:r>
          </w:p>
          <w:p w14:paraId="0CD7D3A2" w14:textId="77777777" w:rsidR="00F0637B" w:rsidRPr="00E7235C" w:rsidRDefault="00F0637B" w:rsidP="00F0637B">
            <w:pPr>
              <w:jc w:val="center"/>
              <w:rPr>
                <w:rFonts w:ascii="Times New Roman" w:eastAsia="Times New Roman" w:hAnsi="Times New Roman" w:cs="Times New Roman"/>
                <w:sz w:val="24"/>
                <w:szCs w:val="24"/>
              </w:rPr>
            </w:pPr>
          </w:p>
          <w:p w14:paraId="4EDEB02A" w14:textId="77777777" w:rsidR="00F0637B" w:rsidRPr="00E7235C" w:rsidRDefault="00F0637B" w:rsidP="00F0637B">
            <w:pPr>
              <w:jc w:val="both"/>
              <w:rPr>
                <w:rFonts w:ascii="Times New Roman" w:eastAsia="Times New Roman" w:hAnsi="Times New Roman" w:cs="Times New Roman"/>
                <w:sz w:val="24"/>
                <w:szCs w:val="24"/>
              </w:rPr>
            </w:pPr>
            <w:r w:rsidRPr="00E7235C">
              <w:rPr>
                <w:rFonts w:ascii="Times New Roman" w:eastAsia="Times New Roman" w:hAnsi="Times New Roman" w:cs="Times New Roman"/>
                <w:sz w:val="24"/>
                <w:szCs w:val="24"/>
              </w:rPr>
              <w:t xml:space="preserve">Ovom uredbom utvrđuje se zaštita, očuvanje, </w:t>
            </w:r>
            <w:r>
              <w:rPr>
                <w:rFonts w:ascii="Times New Roman" w:eastAsia="Times New Roman" w:hAnsi="Times New Roman" w:cs="Times New Roman"/>
                <w:sz w:val="24"/>
                <w:szCs w:val="24"/>
              </w:rPr>
              <w:t xml:space="preserve">unapređenje, </w:t>
            </w:r>
            <w:r w:rsidRPr="00E7235C">
              <w:rPr>
                <w:rFonts w:ascii="Times New Roman" w:eastAsia="Times New Roman" w:hAnsi="Times New Roman" w:cs="Times New Roman"/>
                <w:sz w:val="24"/>
                <w:szCs w:val="24"/>
              </w:rPr>
              <w:t>promocija, i korišćenje parkova prirode i spomenika prirode od posebnog značaja i utvrđuju mere za nepoštovanje odredbi ove uredbe.</w:t>
            </w:r>
          </w:p>
          <w:p w14:paraId="50190B95" w14:textId="67BAA649" w:rsidR="00F0637B" w:rsidRDefault="00F0637B" w:rsidP="00F0637B">
            <w:pPr>
              <w:jc w:val="both"/>
              <w:rPr>
                <w:rFonts w:ascii="Times New Roman" w:eastAsia="Times New Roman" w:hAnsi="Times New Roman" w:cs="Times New Roman"/>
                <w:sz w:val="24"/>
                <w:szCs w:val="24"/>
              </w:rPr>
            </w:pPr>
          </w:p>
          <w:p w14:paraId="7E8A229F" w14:textId="77777777" w:rsidR="00F0637B" w:rsidRDefault="00F0637B" w:rsidP="00F0637B">
            <w:pPr>
              <w:jc w:val="both"/>
              <w:rPr>
                <w:rFonts w:ascii="Times New Roman" w:eastAsia="Times New Roman" w:hAnsi="Times New Roman" w:cs="Times New Roman"/>
                <w:sz w:val="24"/>
                <w:szCs w:val="24"/>
              </w:rPr>
            </w:pPr>
          </w:p>
          <w:p w14:paraId="6BDE222D" w14:textId="77777777" w:rsidR="00F0637B" w:rsidRPr="00E7235C" w:rsidRDefault="00F0637B" w:rsidP="00F0637B">
            <w:pPr>
              <w:jc w:val="center"/>
              <w:rPr>
                <w:rFonts w:ascii="Times New Roman" w:eastAsia="Times New Roman" w:hAnsi="Times New Roman" w:cs="Times New Roman"/>
                <w:b/>
                <w:sz w:val="24"/>
                <w:szCs w:val="24"/>
              </w:rPr>
            </w:pPr>
            <w:r w:rsidRPr="00E7235C">
              <w:rPr>
                <w:rFonts w:ascii="Times New Roman" w:eastAsia="Times New Roman" w:hAnsi="Times New Roman" w:cs="Times New Roman"/>
                <w:b/>
                <w:sz w:val="24"/>
                <w:szCs w:val="24"/>
              </w:rPr>
              <w:lastRenderedPageBreak/>
              <w:t>Član 2</w:t>
            </w:r>
          </w:p>
          <w:p w14:paraId="43D20A63" w14:textId="77777777" w:rsidR="00F0637B" w:rsidRPr="008A2F80" w:rsidRDefault="00F0637B" w:rsidP="00F0637B">
            <w:pPr>
              <w:jc w:val="center"/>
              <w:rPr>
                <w:rFonts w:ascii="Times New Roman" w:eastAsia="Times New Roman" w:hAnsi="Times New Roman" w:cs="Times New Roman"/>
                <w:sz w:val="24"/>
                <w:szCs w:val="24"/>
              </w:rPr>
            </w:pPr>
            <w:r w:rsidRPr="00E7235C">
              <w:rPr>
                <w:rFonts w:ascii="Times New Roman" w:eastAsia="Times New Roman" w:hAnsi="Times New Roman" w:cs="Times New Roman"/>
                <w:b/>
                <w:sz w:val="24"/>
                <w:szCs w:val="24"/>
              </w:rPr>
              <w:t>O</w:t>
            </w:r>
            <w:r>
              <w:rPr>
                <w:rFonts w:ascii="Times New Roman" w:eastAsia="Times New Roman" w:hAnsi="Times New Roman" w:cs="Times New Roman"/>
                <w:b/>
                <w:sz w:val="24"/>
                <w:szCs w:val="24"/>
              </w:rPr>
              <w:t>blast delovanja</w:t>
            </w:r>
          </w:p>
          <w:p w14:paraId="5A267EFC" w14:textId="77777777" w:rsidR="00F0637B" w:rsidRPr="008A2F80" w:rsidRDefault="00F0637B" w:rsidP="00F0637B">
            <w:pPr>
              <w:jc w:val="center"/>
              <w:rPr>
                <w:rFonts w:ascii="Times New Roman" w:eastAsia="Times New Roman" w:hAnsi="Times New Roman" w:cs="Times New Roman"/>
                <w:sz w:val="24"/>
                <w:szCs w:val="24"/>
              </w:rPr>
            </w:pPr>
          </w:p>
          <w:p w14:paraId="11E27BF7" w14:textId="77777777" w:rsidR="00F0637B" w:rsidRPr="008A2F80" w:rsidRDefault="00F0637B" w:rsidP="00F0637B">
            <w:pPr>
              <w:jc w:val="both"/>
              <w:rPr>
                <w:rFonts w:ascii="Times New Roman" w:eastAsia="Times New Roman" w:hAnsi="Times New Roman" w:cs="Times New Roman"/>
                <w:sz w:val="24"/>
                <w:szCs w:val="24"/>
              </w:rPr>
            </w:pPr>
            <w:r w:rsidRPr="0088279F">
              <w:rPr>
                <w:rFonts w:ascii="Times New Roman" w:eastAsia="Times New Roman" w:hAnsi="Times New Roman" w:cs="Times New Roman"/>
                <w:sz w:val="24"/>
                <w:szCs w:val="24"/>
              </w:rPr>
              <w:t xml:space="preserve">Odredbe ove Uredbe primenjuju se </w:t>
            </w:r>
            <w:r>
              <w:rPr>
                <w:rFonts w:ascii="Times New Roman" w:eastAsia="Times New Roman" w:hAnsi="Times New Roman" w:cs="Times New Roman"/>
                <w:sz w:val="24"/>
                <w:szCs w:val="24"/>
              </w:rPr>
              <w:t>za</w:t>
            </w:r>
            <w:r w:rsidRPr="0088279F">
              <w:rPr>
                <w:rFonts w:ascii="Times New Roman" w:eastAsia="Times New Roman" w:hAnsi="Times New Roman" w:cs="Times New Roman"/>
                <w:sz w:val="24"/>
                <w:szCs w:val="24"/>
              </w:rPr>
              <w:t xml:space="preserve"> sva pravna </w:t>
            </w:r>
            <w:r>
              <w:rPr>
                <w:rFonts w:ascii="Times New Roman" w:eastAsia="Times New Roman" w:hAnsi="Times New Roman" w:cs="Times New Roman"/>
                <w:sz w:val="24"/>
                <w:szCs w:val="24"/>
              </w:rPr>
              <w:t xml:space="preserve">i </w:t>
            </w:r>
            <w:r w:rsidRPr="0088279F">
              <w:rPr>
                <w:rFonts w:ascii="Times New Roman" w:eastAsia="Times New Roman" w:hAnsi="Times New Roman" w:cs="Times New Roman"/>
                <w:sz w:val="24"/>
                <w:szCs w:val="24"/>
              </w:rPr>
              <w:t>fizička lica koja obavljaju delatnost ili koriste teritoriju parkova prirode i spomenika prirode od posebnog značaja i koja su dužna da se pridržavaju odredbi ove Uredbe.</w:t>
            </w:r>
          </w:p>
          <w:p w14:paraId="38BA7438" w14:textId="77777777" w:rsidR="00F0637B" w:rsidRPr="008A2F80" w:rsidRDefault="00F0637B" w:rsidP="00F0637B">
            <w:pPr>
              <w:jc w:val="center"/>
              <w:rPr>
                <w:rFonts w:ascii="Times New Roman" w:eastAsia="Times New Roman" w:hAnsi="Times New Roman" w:cs="Times New Roman"/>
                <w:sz w:val="24"/>
                <w:szCs w:val="24"/>
              </w:rPr>
            </w:pPr>
          </w:p>
          <w:p w14:paraId="640958BD" w14:textId="77777777" w:rsidR="00F0637B" w:rsidRPr="008A2F80" w:rsidRDefault="00F0637B" w:rsidP="00F0637B">
            <w:pPr>
              <w:jc w:val="center"/>
              <w:rPr>
                <w:rFonts w:ascii="Times New Roman" w:eastAsia="Times New Roman" w:hAnsi="Times New Roman" w:cs="Times New Roman"/>
                <w:sz w:val="24"/>
                <w:szCs w:val="24"/>
              </w:rPr>
            </w:pPr>
          </w:p>
          <w:p w14:paraId="559E470A" w14:textId="77777777" w:rsidR="00F0637B" w:rsidRPr="00ED4AEA" w:rsidRDefault="00F0637B" w:rsidP="00F0637B">
            <w:pPr>
              <w:jc w:val="center"/>
              <w:rPr>
                <w:rFonts w:ascii="Times New Roman" w:eastAsia="Times New Roman" w:hAnsi="Times New Roman" w:cs="Times New Roman"/>
                <w:b/>
                <w:sz w:val="24"/>
                <w:szCs w:val="24"/>
              </w:rPr>
            </w:pPr>
            <w:r w:rsidRPr="00ED4AEA">
              <w:rPr>
                <w:rFonts w:ascii="Times New Roman" w:eastAsia="Times New Roman" w:hAnsi="Times New Roman" w:cs="Times New Roman"/>
                <w:b/>
                <w:sz w:val="24"/>
                <w:szCs w:val="24"/>
              </w:rPr>
              <w:t>Član3</w:t>
            </w:r>
          </w:p>
          <w:p w14:paraId="3418388E" w14:textId="77777777" w:rsidR="00F0637B" w:rsidRPr="00ED4AEA" w:rsidRDefault="00F0637B" w:rsidP="00F0637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Definicije</w:t>
            </w:r>
          </w:p>
          <w:p w14:paraId="203E64F9" w14:textId="77777777" w:rsidR="00F0637B" w:rsidRPr="008A2F80" w:rsidRDefault="00F0637B" w:rsidP="00F0637B">
            <w:pPr>
              <w:jc w:val="center"/>
              <w:rPr>
                <w:rFonts w:ascii="Times New Roman" w:eastAsia="Times New Roman" w:hAnsi="Times New Roman" w:cs="Times New Roman"/>
                <w:sz w:val="24"/>
                <w:szCs w:val="24"/>
              </w:rPr>
            </w:pPr>
          </w:p>
          <w:p w14:paraId="14B45F94" w14:textId="77777777" w:rsidR="00F0637B" w:rsidRPr="008A2F80" w:rsidRDefault="00F0637B" w:rsidP="00F0637B">
            <w:pPr>
              <w:jc w:val="center"/>
              <w:rPr>
                <w:rFonts w:ascii="Times New Roman" w:eastAsia="Times New Roman" w:hAnsi="Times New Roman" w:cs="Times New Roman"/>
                <w:sz w:val="24"/>
                <w:szCs w:val="24"/>
              </w:rPr>
            </w:pPr>
          </w:p>
          <w:p w14:paraId="66C3704E" w14:textId="77777777" w:rsidR="00F0637B" w:rsidRPr="0050305E" w:rsidRDefault="00F0637B" w:rsidP="00F0637B">
            <w:pPr>
              <w:jc w:val="both"/>
              <w:rPr>
                <w:rFonts w:ascii="Times New Roman" w:eastAsia="Times New Roman" w:hAnsi="Times New Roman" w:cs="Times New Roman"/>
                <w:sz w:val="24"/>
                <w:szCs w:val="24"/>
              </w:rPr>
            </w:pPr>
            <w:r w:rsidRPr="0050305E">
              <w:rPr>
                <w:rFonts w:ascii="Times New Roman" w:eastAsia="Times New Roman" w:hAnsi="Times New Roman" w:cs="Times New Roman"/>
                <w:sz w:val="24"/>
                <w:szCs w:val="24"/>
              </w:rPr>
              <w:t>1. Izrazi upotrebljeni u ovoj Uredbi imaju značenje:</w:t>
            </w:r>
          </w:p>
          <w:p w14:paraId="72B83B5F" w14:textId="77777777" w:rsidR="00F0637B" w:rsidRPr="0050305E" w:rsidRDefault="00F0637B" w:rsidP="00F0637B">
            <w:pPr>
              <w:jc w:val="both"/>
              <w:rPr>
                <w:rFonts w:ascii="Times New Roman" w:eastAsia="Times New Roman" w:hAnsi="Times New Roman" w:cs="Times New Roman"/>
                <w:sz w:val="24"/>
                <w:szCs w:val="24"/>
              </w:rPr>
            </w:pPr>
          </w:p>
          <w:p w14:paraId="20CA9FF4" w14:textId="77777777" w:rsidR="00F0637B" w:rsidRPr="0050305E" w:rsidRDefault="00F0637B" w:rsidP="00F0637B">
            <w:pPr>
              <w:ind w:left="430"/>
              <w:jc w:val="both"/>
              <w:rPr>
                <w:rFonts w:ascii="Times New Roman" w:eastAsia="Times New Roman" w:hAnsi="Times New Roman" w:cs="Times New Roman"/>
                <w:sz w:val="24"/>
                <w:szCs w:val="24"/>
              </w:rPr>
            </w:pPr>
            <w:r w:rsidRPr="0050305E">
              <w:rPr>
                <w:rFonts w:ascii="Times New Roman" w:eastAsia="Times New Roman" w:hAnsi="Times New Roman" w:cs="Times New Roman"/>
                <w:sz w:val="24"/>
                <w:szCs w:val="24"/>
              </w:rPr>
              <w:t xml:space="preserve">1.1. </w:t>
            </w:r>
            <w:r w:rsidRPr="0050305E">
              <w:rPr>
                <w:rFonts w:ascii="Times New Roman" w:eastAsia="Times New Roman" w:hAnsi="Times New Roman" w:cs="Times New Roman"/>
                <w:b/>
                <w:sz w:val="24"/>
                <w:szCs w:val="24"/>
              </w:rPr>
              <w:t>Ministarstvo</w:t>
            </w:r>
            <w:r w:rsidRPr="0050305E">
              <w:rPr>
                <w:rFonts w:ascii="Times New Roman" w:eastAsia="Times New Roman" w:hAnsi="Times New Roman" w:cs="Times New Roman"/>
                <w:sz w:val="24"/>
                <w:szCs w:val="24"/>
              </w:rPr>
              <w:t xml:space="preserve"> - znači relevantno Ministarstvo životne sredine;</w:t>
            </w:r>
          </w:p>
          <w:p w14:paraId="1867119C" w14:textId="77777777" w:rsidR="00F0637B" w:rsidRPr="0050305E" w:rsidRDefault="00F0637B" w:rsidP="00F0637B">
            <w:pPr>
              <w:ind w:left="430"/>
              <w:jc w:val="both"/>
              <w:rPr>
                <w:rFonts w:ascii="Times New Roman" w:eastAsia="Times New Roman" w:hAnsi="Times New Roman" w:cs="Times New Roman"/>
                <w:sz w:val="24"/>
                <w:szCs w:val="24"/>
              </w:rPr>
            </w:pPr>
          </w:p>
          <w:p w14:paraId="451B4977" w14:textId="77777777" w:rsidR="00F0637B" w:rsidRPr="0050305E" w:rsidRDefault="00F0637B" w:rsidP="00F0637B">
            <w:pPr>
              <w:ind w:left="430"/>
              <w:jc w:val="both"/>
              <w:rPr>
                <w:rFonts w:ascii="Times New Roman" w:eastAsia="Times New Roman" w:hAnsi="Times New Roman" w:cs="Times New Roman"/>
                <w:sz w:val="24"/>
                <w:szCs w:val="24"/>
              </w:rPr>
            </w:pPr>
            <w:r w:rsidRPr="0050305E">
              <w:rPr>
                <w:rFonts w:ascii="Times New Roman" w:eastAsia="Times New Roman" w:hAnsi="Times New Roman" w:cs="Times New Roman"/>
                <w:sz w:val="24"/>
                <w:szCs w:val="24"/>
              </w:rPr>
              <w:t xml:space="preserve">1.2. </w:t>
            </w:r>
            <w:r w:rsidRPr="0050305E">
              <w:rPr>
                <w:rFonts w:ascii="Times New Roman" w:eastAsia="Times New Roman" w:hAnsi="Times New Roman" w:cs="Times New Roman"/>
                <w:b/>
                <w:sz w:val="24"/>
                <w:szCs w:val="24"/>
              </w:rPr>
              <w:t>KAZŽS</w:t>
            </w:r>
            <w:r w:rsidRPr="0050305E">
              <w:rPr>
                <w:rFonts w:ascii="Times New Roman" w:eastAsia="Times New Roman" w:hAnsi="Times New Roman" w:cs="Times New Roman"/>
                <w:sz w:val="24"/>
                <w:szCs w:val="24"/>
              </w:rPr>
              <w:t xml:space="preserve"> - Kosovska agencija za zaštitu životne sredine;</w:t>
            </w:r>
          </w:p>
          <w:p w14:paraId="42DE321F" w14:textId="77777777" w:rsidR="00F0637B" w:rsidRPr="0050305E" w:rsidRDefault="00F0637B" w:rsidP="00F0637B">
            <w:pPr>
              <w:ind w:left="430"/>
              <w:jc w:val="both"/>
              <w:rPr>
                <w:rFonts w:ascii="Times New Roman" w:eastAsia="Times New Roman" w:hAnsi="Times New Roman" w:cs="Times New Roman"/>
                <w:sz w:val="24"/>
                <w:szCs w:val="24"/>
              </w:rPr>
            </w:pPr>
          </w:p>
          <w:p w14:paraId="6135AB92" w14:textId="77777777" w:rsidR="00F0637B" w:rsidRPr="0050305E" w:rsidRDefault="00F0637B" w:rsidP="00F0637B">
            <w:pPr>
              <w:ind w:left="4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Pr="0050305E">
              <w:rPr>
                <w:rFonts w:ascii="Times New Roman" w:eastAsia="Times New Roman" w:hAnsi="Times New Roman" w:cs="Times New Roman"/>
                <w:b/>
                <w:sz w:val="24"/>
                <w:szCs w:val="24"/>
              </w:rPr>
              <w:t>KIZP</w:t>
            </w:r>
            <w:r w:rsidRPr="0050305E">
              <w:rPr>
                <w:rFonts w:ascii="Times New Roman" w:eastAsia="Times New Roman" w:hAnsi="Times New Roman" w:cs="Times New Roman"/>
                <w:sz w:val="24"/>
                <w:szCs w:val="24"/>
              </w:rPr>
              <w:t xml:space="preserve"> - Kosovski institut za zaštitu prirode;</w:t>
            </w:r>
          </w:p>
          <w:p w14:paraId="6303F7D9" w14:textId="77777777" w:rsidR="00F0637B" w:rsidRPr="0050305E" w:rsidRDefault="00F0637B" w:rsidP="00F0637B">
            <w:pPr>
              <w:ind w:left="430"/>
              <w:jc w:val="both"/>
              <w:rPr>
                <w:rFonts w:ascii="Times New Roman" w:eastAsia="Times New Roman" w:hAnsi="Times New Roman" w:cs="Times New Roman"/>
                <w:sz w:val="24"/>
                <w:szCs w:val="24"/>
              </w:rPr>
            </w:pPr>
          </w:p>
          <w:p w14:paraId="2A482AAE" w14:textId="77777777" w:rsidR="00F0637B" w:rsidRPr="0050305E" w:rsidRDefault="00F0637B" w:rsidP="00F0637B">
            <w:pPr>
              <w:ind w:left="430"/>
              <w:jc w:val="both"/>
              <w:rPr>
                <w:rFonts w:ascii="Times New Roman" w:eastAsia="Times New Roman" w:hAnsi="Times New Roman" w:cs="Times New Roman"/>
                <w:sz w:val="24"/>
                <w:szCs w:val="24"/>
              </w:rPr>
            </w:pPr>
            <w:r w:rsidRPr="0050305E">
              <w:rPr>
                <w:rFonts w:ascii="Times New Roman" w:eastAsia="Times New Roman" w:hAnsi="Times New Roman" w:cs="Times New Roman"/>
                <w:sz w:val="24"/>
                <w:szCs w:val="24"/>
              </w:rPr>
              <w:t xml:space="preserve">1.4. </w:t>
            </w:r>
            <w:r w:rsidRPr="0050305E">
              <w:rPr>
                <w:rFonts w:ascii="Times New Roman" w:eastAsia="Times New Roman" w:hAnsi="Times New Roman" w:cs="Times New Roman"/>
                <w:b/>
                <w:sz w:val="24"/>
                <w:szCs w:val="24"/>
              </w:rPr>
              <w:t>Inspektorat</w:t>
            </w:r>
            <w:r w:rsidRPr="0050305E">
              <w:rPr>
                <w:rFonts w:ascii="Times New Roman" w:eastAsia="Times New Roman" w:hAnsi="Times New Roman" w:cs="Times New Roman"/>
                <w:sz w:val="24"/>
                <w:szCs w:val="24"/>
              </w:rPr>
              <w:t xml:space="preserve"> - Inspekcija nadležnog Ministarstva životne sredine;</w:t>
            </w:r>
          </w:p>
          <w:p w14:paraId="2D9A2FCD" w14:textId="77777777" w:rsidR="00F0637B" w:rsidRPr="0050305E" w:rsidRDefault="00F0637B" w:rsidP="00F0637B">
            <w:pPr>
              <w:ind w:left="430"/>
              <w:jc w:val="both"/>
              <w:rPr>
                <w:rFonts w:ascii="Times New Roman" w:eastAsia="Times New Roman" w:hAnsi="Times New Roman" w:cs="Times New Roman"/>
                <w:sz w:val="24"/>
                <w:szCs w:val="24"/>
              </w:rPr>
            </w:pPr>
          </w:p>
          <w:p w14:paraId="0F28961B" w14:textId="77777777" w:rsidR="00F0637B" w:rsidRPr="008A2F80" w:rsidRDefault="00F0637B" w:rsidP="00F0637B">
            <w:pPr>
              <w:ind w:left="430"/>
              <w:jc w:val="both"/>
              <w:rPr>
                <w:rFonts w:ascii="Times New Roman" w:eastAsia="Times New Roman" w:hAnsi="Times New Roman" w:cs="Times New Roman"/>
                <w:sz w:val="24"/>
                <w:szCs w:val="24"/>
              </w:rPr>
            </w:pPr>
            <w:r w:rsidRPr="0050305E">
              <w:rPr>
                <w:rFonts w:ascii="Times New Roman" w:eastAsia="Times New Roman" w:hAnsi="Times New Roman" w:cs="Times New Roman"/>
                <w:sz w:val="24"/>
                <w:szCs w:val="24"/>
              </w:rPr>
              <w:lastRenderedPageBreak/>
              <w:t xml:space="preserve">1.5. </w:t>
            </w:r>
            <w:r w:rsidRPr="0050305E">
              <w:rPr>
                <w:rFonts w:ascii="Times New Roman" w:eastAsia="Times New Roman" w:hAnsi="Times New Roman" w:cs="Times New Roman"/>
                <w:b/>
                <w:sz w:val="24"/>
                <w:szCs w:val="24"/>
              </w:rPr>
              <w:t>Direkcije</w:t>
            </w:r>
            <w:r w:rsidRPr="0050305E">
              <w:rPr>
                <w:rFonts w:ascii="Times New Roman" w:eastAsia="Times New Roman" w:hAnsi="Times New Roman" w:cs="Times New Roman"/>
                <w:sz w:val="24"/>
                <w:szCs w:val="24"/>
              </w:rPr>
              <w:t xml:space="preserve"> - znači Direkcija za upravljanje parkovima i spomenicima prirode od posebnog značaja;</w:t>
            </w:r>
          </w:p>
          <w:p w14:paraId="33A470E2" w14:textId="2AC8F1DF" w:rsidR="00F0637B" w:rsidRPr="00F0637B" w:rsidRDefault="00F0637B" w:rsidP="00F0637B">
            <w:pPr>
              <w:ind w:left="430"/>
              <w:jc w:val="both"/>
              <w:rPr>
                <w:rFonts w:ascii="Times New Roman" w:eastAsia="Times New Roman" w:hAnsi="Times New Roman" w:cs="Times New Roman"/>
                <w:sz w:val="18"/>
                <w:szCs w:val="24"/>
              </w:rPr>
            </w:pPr>
          </w:p>
          <w:p w14:paraId="468B5D00" w14:textId="77777777" w:rsidR="00F0637B" w:rsidRPr="00F37C64" w:rsidRDefault="00F0637B" w:rsidP="00F0637B">
            <w:pPr>
              <w:ind w:left="430"/>
              <w:jc w:val="both"/>
              <w:rPr>
                <w:rFonts w:ascii="Times New Roman" w:eastAsia="Times New Roman" w:hAnsi="Times New Roman" w:cs="Times New Roman"/>
                <w:sz w:val="24"/>
                <w:szCs w:val="24"/>
              </w:rPr>
            </w:pPr>
            <w:r w:rsidRPr="00F37C64">
              <w:rPr>
                <w:rFonts w:ascii="Times New Roman" w:eastAsia="Times New Roman" w:hAnsi="Times New Roman" w:cs="Times New Roman"/>
                <w:sz w:val="24"/>
                <w:szCs w:val="24"/>
              </w:rPr>
              <w:t xml:space="preserve">1.6. </w:t>
            </w:r>
            <w:r w:rsidRPr="00F37C64">
              <w:rPr>
                <w:rFonts w:ascii="Times New Roman" w:eastAsia="Times New Roman" w:hAnsi="Times New Roman" w:cs="Times New Roman"/>
                <w:b/>
                <w:sz w:val="24"/>
                <w:szCs w:val="24"/>
              </w:rPr>
              <w:t xml:space="preserve">Posetilac </w:t>
            </w:r>
            <w:r w:rsidRPr="00F37C64">
              <w:rPr>
                <w:rFonts w:ascii="Times New Roman" w:eastAsia="Times New Roman" w:hAnsi="Times New Roman" w:cs="Times New Roman"/>
                <w:sz w:val="24"/>
                <w:szCs w:val="24"/>
              </w:rPr>
              <w:t xml:space="preserve">je pravno </w:t>
            </w:r>
            <w:r>
              <w:rPr>
                <w:rFonts w:ascii="Times New Roman" w:eastAsia="Times New Roman" w:hAnsi="Times New Roman" w:cs="Times New Roman"/>
                <w:sz w:val="24"/>
                <w:szCs w:val="24"/>
              </w:rPr>
              <w:t xml:space="preserve">ili </w:t>
            </w:r>
            <w:r w:rsidRPr="00F37C64">
              <w:rPr>
                <w:rFonts w:ascii="Times New Roman" w:eastAsia="Times New Roman" w:hAnsi="Times New Roman" w:cs="Times New Roman"/>
                <w:sz w:val="24"/>
                <w:szCs w:val="24"/>
              </w:rPr>
              <w:t xml:space="preserve">fizičko </w:t>
            </w:r>
            <w:r>
              <w:rPr>
                <w:rFonts w:ascii="Times New Roman" w:eastAsia="Times New Roman" w:hAnsi="Times New Roman" w:cs="Times New Roman"/>
                <w:sz w:val="24"/>
                <w:szCs w:val="24"/>
              </w:rPr>
              <w:t>lice koji</w:t>
            </w:r>
            <w:r w:rsidRPr="00F37C64">
              <w:rPr>
                <w:rFonts w:ascii="Times New Roman" w:eastAsia="Times New Roman" w:hAnsi="Times New Roman" w:cs="Times New Roman"/>
                <w:sz w:val="24"/>
                <w:szCs w:val="24"/>
              </w:rPr>
              <w:t xml:space="preserve"> u ova zaštićena područja dolazi samostalno ili organizovano preko udruženja ili drugih organizacija radi </w:t>
            </w:r>
            <w:r>
              <w:rPr>
                <w:rFonts w:ascii="Times New Roman" w:eastAsia="Times New Roman" w:hAnsi="Times New Roman" w:cs="Times New Roman"/>
                <w:sz w:val="24"/>
                <w:szCs w:val="24"/>
              </w:rPr>
              <w:t>upoznavanja</w:t>
            </w:r>
            <w:r w:rsidRPr="00F37C64">
              <w:rPr>
                <w:rFonts w:ascii="Times New Roman" w:eastAsia="Times New Roman" w:hAnsi="Times New Roman" w:cs="Times New Roman"/>
                <w:sz w:val="24"/>
                <w:szCs w:val="24"/>
              </w:rPr>
              <w:t xml:space="preserve"> prirodnih i kulturno-istorijskih vrednosti, </w:t>
            </w:r>
            <w:r>
              <w:rPr>
                <w:rFonts w:ascii="Times New Roman" w:eastAsia="Times New Roman" w:hAnsi="Times New Roman" w:cs="Times New Roman"/>
                <w:sz w:val="24"/>
                <w:szCs w:val="24"/>
              </w:rPr>
              <w:t xml:space="preserve">odmaranje, </w:t>
            </w:r>
            <w:r w:rsidRPr="00F37C64">
              <w:rPr>
                <w:rFonts w:ascii="Times New Roman" w:eastAsia="Times New Roman" w:hAnsi="Times New Roman" w:cs="Times New Roman"/>
                <w:sz w:val="24"/>
                <w:szCs w:val="24"/>
              </w:rPr>
              <w:t>r</w:t>
            </w:r>
            <w:r>
              <w:rPr>
                <w:rFonts w:ascii="Times New Roman" w:eastAsia="Times New Roman" w:hAnsi="Times New Roman" w:cs="Times New Roman"/>
                <w:sz w:val="24"/>
                <w:szCs w:val="24"/>
              </w:rPr>
              <w:t>ekreacije</w:t>
            </w:r>
            <w:r w:rsidRPr="00F37C64">
              <w:rPr>
                <w:rFonts w:ascii="Times New Roman" w:eastAsia="Times New Roman" w:hAnsi="Times New Roman" w:cs="Times New Roman"/>
                <w:sz w:val="24"/>
                <w:szCs w:val="24"/>
              </w:rPr>
              <w:t>, rekreacije ili drugih usluga;</w:t>
            </w:r>
          </w:p>
          <w:p w14:paraId="6A71580F" w14:textId="22BF8CA8" w:rsidR="00F0637B" w:rsidRPr="00F0637B" w:rsidRDefault="00F0637B" w:rsidP="00F0637B">
            <w:pPr>
              <w:ind w:left="430"/>
              <w:jc w:val="both"/>
              <w:rPr>
                <w:rFonts w:ascii="Times New Roman" w:eastAsia="Times New Roman" w:hAnsi="Times New Roman" w:cs="Times New Roman"/>
                <w:sz w:val="18"/>
                <w:szCs w:val="24"/>
              </w:rPr>
            </w:pPr>
          </w:p>
          <w:p w14:paraId="02ACB210" w14:textId="77777777" w:rsidR="00F0637B" w:rsidRPr="00F37C64" w:rsidRDefault="00F0637B" w:rsidP="00F0637B">
            <w:pPr>
              <w:ind w:left="430"/>
              <w:jc w:val="both"/>
              <w:rPr>
                <w:rFonts w:ascii="Times New Roman" w:eastAsia="Times New Roman" w:hAnsi="Times New Roman" w:cs="Times New Roman"/>
                <w:sz w:val="24"/>
                <w:szCs w:val="24"/>
              </w:rPr>
            </w:pPr>
            <w:r w:rsidRPr="00F37C64">
              <w:rPr>
                <w:rFonts w:ascii="Times New Roman" w:eastAsia="Times New Roman" w:hAnsi="Times New Roman" w:cs="Times New Roman"/>
                <w:sz w:val="24"/>
                <w:szCs w:val="24"/>
              </w:rPr>
              <w:t xml:space="preserve">1.7. </w:t>
            </w:r>
            <w:r w:rsidRPr="00BA6AB0">
              <w:rPr>
                <w:rFonts w:ascii="Times New Roman" w:eastAsia="Times New Roman" w:hAnsi="Times New Roman" w:cs="Times New Roman"/>
                <w:b/>
                <w:sz w:val="24"/>
                <w:szCs w:val="24"/>
              </w:rPr>
              <w:t>Cena</w:t>
            </w:r>
            <w:r w:rsidRPr="00F37C64">
              <w:rPr>
                <w:rFonts w:ascii="Times New Roman" w:eastAsia="Times New Roman" w:hAnsi="Times New Roman" w:cs="Times New Roman"/>
                <w:sz w:val="24"/>
                <w:szCs w:val="24"/>
              </w:rPr>
              <w:t xml:space="preserve"> - označava iznos naknade za obavljanje aktivnosti u okviru ovih zaštićenih područja kako je definisano podzakonskim aktom koji je izdalo Ministarstvo.</w:t>
            </w:r>
          </w:p>
          <w:p w14:paraId="3637CDC7" w14:textId="77777777" w:rsidR="00F0637B" w:rsidRPr="00F0637B" w:rsidRDefault="00F0637B" w:rsidP="00F0637B">
            <w:pPr>
              <w:ind w:left="430"/>
              <w:jc w:val="both"/>
              <w:rPr>
                <w:rFonts w:ascii="Times New Roman" w:eastAsia="Times New Roman" w:hAnsi="Times New Roman" w:cs="Times New Roman"/>
                <w:sz w:val="18"/>
                <w:szCs w:val="24"/>
              </w:rPr>
            </w:pPr>
          </w:p>
          <w:p w14:paraId="15DE2D74" w14:textId="77777777" w:rsidR="00F0637B" w:rsidRPr="00F37C64" w:rsidRDefault="00F0637B" w:rsidP="00F0637B">
            <w:pPr>
              <w:jc w:val="both"/>
              <w:rPr>
                <w:rFonts w:ascii="Times New Roman" w:eastAsia="Times New Roman" w:hAnsi="Times New Roman" w:cs="Times New Roman"/>
                <w:sz w:val="24"/>
                <w:szCs w:val="24"/>
              </w:rPr>
            </w:pPr>
            <w:r w:rsidRPr="00F37C64">
              <w:rPr>
                <w:rFonts w:ascii="Times New Roman" w:eastAsia="Times New Roman" w:hAnsi="Times New Roman" w:cs="Times New Roman"/>
                <w:sz w:val="24"/>
                <w:szCs w:val="24"/>
              </w:rPr>
              <w:t>2. Ostali izrazi koji se koriste u ovoj uredbi imaju isto značenje kao u definicijama datim u Zakonu br. 03 / L-233 o zaštiti prirode.</w:t>
            </w:r>
          </w:p>
          <w:p w14:paraId="078283AD" w14:textId="77777777" w:rsidR="00F0637B" w:rsidRPr="00F37C64" w:rsidRDefault="00F0637B" w:rsidP="00F0637B">
            <w:pPr>
              <w:jc w:val="both"/>
              <w:rPr>
                <w:rFonts w:ascii="Times New Roman" w:eastAsia="Times New Roman" w:hAnsi="Times New Roman" w:cs="Times New Roman"/>
                <w:sz w:val="24"/>
                <w:szCs w:val="24"/>
              </w:rPr>
            </w:pPr>
          </w:p>
          <w:p w14:paraId="350230BB" w14:textId="77777777" w:rsidR="00F0637B" w:rsidRDefault="00F0637B" w:rsidP="00F0637B">
            <w:pPr>
              <w:jc w:val="both"/>
              <w:rPr>
                <w:rFonts w:ascii="Times New Roman" w:eastAsia="Times New Roman" w:hAnsi="Times New Roman" w:cs="Times New Roman"/>
                <w:sz w:val="24"/>
                <w:szCs w:val="24"/>
              </w:rPr>
            </w:pPr>
            <w:r w:rsidRPr="00F37C64">
              <w:rPr>
                <w:rFonts w:ascii="Times New Roman" w:eastAsia="Times New Roman" w:hAnsi="Times New Roman" w:cs="Times New Roman"/>
                <w:sz w:val="24"/>
                <w:szCs w:val="24"/>
              </w:rPr>
              <w:t>3. U smislu ove uredbe, imenice muškog roda takođe znače imenice ženskog roda i obrnuto bez diskriminacije.</w:t>
            </w:r>
          </w:p>
          <w:p w14:paraId="30144835" w14:textId="77777777" w:rsidR="00F0637B" w:rsidRDefault="00F0637B" w:rsidP="00F0637B">
            <w:pPr>
              <w:jc w:val="center"/>
              <w:rPr>
                <w:rFonts w:ascii="Times New Roman" w:eastAsia="Times New Roman" w:hAnsi="Times New Roman" w:cs="Times New Roman"/>
                <w:sz w:val="24"/>
                <w:szCs w:val="24"/>
              </w:rPr>
            </w:pPr>
          </w:p>
          <w:p w14:paraId="1522DDAB" w14:textId="77777777" w:rsidR="00F0637B" w:rsidRPr="003F139D" w:rsidRDefault="00F0637B" w:rsidP="00F0637B">
            <w:pPr>
              <w:jc w:val="center"/>
              <w:rPr>
                <w:rFonts w:ascii="Times New Roman" w:eastAsia="Times New Roman" w:hAnsi="Times New Roman" w:cs="Times New Roman"/>
                <w:sz w:val="18"/>
                <w:szCs w:val="24"/>
              </w:rPr>
            </w:pPr>
          </w:p>
          <w:p w14:paraId="759E9660" w14:textId="77777777" w:rsidR="00F0637B" w:rsidRPr="00DB0939" w:rsidRDefault="00F0637B" w:rsidP="00F0637B">
            <w:pPr>
              <w:jc w:val="center"/>
              <w:rPr>
                <w:rFonts w:ascii="Times New Roman" w:eastAsia="Times New Roman" w:hAnsi="Times New Roman" w:cs="Times New Roman"/>
                <w:b/>
                <w:sz w:val="24"/>
                <w:szCs w:val="24"/>
              </w:rPr>
            </w:pPr>
            <w:r w:rsidRPr="00DB0939">
              <w:rPr>
                <w:rFonts w:ascii="Times New Roman" w:eastAsia="Times New Roman" w:hAnsi="Times New Roman" w:cs="Times New Roman"/>
                <w:b/>
                <w:sz w:val="24"/>
                <w:szCs w:val="24"/>
              </w:rPr>
              <w:t>Član 4</w:t>
            </w:r>
          </w:p>
          <w:p w14:paraId="5FFBD5FC" w14:textId="77777777" w:rsidR="00F0637B" w:rsidRPr="00DB0939" w:rsidRDefault="00F0637B" w:rsidP="00F0637B">
            <w:pPr>
              <w:jc w:val="center"/>
              <w:rPr>
                <w:rFonts w:ascii="Times New Roman" w:eastAsia="Times New Roman" w:hAnsi="Times New Roman" w:cs="Times New Roman"/>
                <w:b/>
                <w:sz w:val="24"/>
                <w:szCs w:val="24"/>
              </w:rPr>
            </w:pPr>
            <w:r w:rsidRPr="00DB0939">
              <w:rPr>
                <w:rFonts w:ascii="Times New Roman" w:eastAsia="Times New Roman" w:hAnsi="Times New Roman" w:cs="Times New Roman"/>
                <w:b/>
                <w:sz w:val="24"/>
                <w:szCs w:val="24"/>
              </w:rPr>
              <w:t>Pristup nekretninama</w:t>
            </w:r>
          </w:p>
          <w:p w14:paraId="5B4D2127" w14:textId="77777777" w:rsidR="00F0637B" w:rsidRPr="00114BE9" w:rsidRDefault="00F0637B" w:rsidP="00F0637B">
            <w:pPr>
              <w:jc w:val="center"/>
              <w:rPr>
                <w:rFonts w:ascii="Times New Roman" w:eastAsia="Times New Roman" w:hAnsi="Times New Roman" w:cs="Times New Roman"/>
                <w:sz w:val="24"/>
                <w:szCs w:val="24"/>
              </w:rPr>
            </w:pPr>
          </w:p>
          <w:p w14:paraId="38FDB1A1" w14:textId="77777777" w:rsidR="00F0637B" w:rsidRPr="00114BE9" w:rsidRDefault="00F0637B" w:rsidP="00F0637B">
            <w:pPr>
              <w:jc w:val="both"/>
              <w:rPr>
                <w:rFonts w:ascii="Times New Roman" w:eastAsia="Times New Roman" w:hAnsi="Times New Roman" w:cs="Times New Roman"/>
                <w:sz w:val="24"/>
                <w:szCs w:val="24"/>
              </w:rPr>
            </w:pPr>
            <w:r w:rsidRPr="00114BE9">
              <w:rPr>
                <w:rFonts w:ascii="Times New Roman" w:eastAsia="Times New Roman" w:hAnsi="Times New Roman" w:cs="Times New Roman"/>
                <w:sz w:val="24"/>
                <w:szCs w:val="24"/>
              </w:rPr>
              <w:t xml:space="preserve">Vlasnici ili legalni korisnici nepokretnosti u ovim zaštićenim područjima dužni su da omoguće službenicima Direkcija </w:t>
            </w:r>
            <w:r w:rsidRPr="00114BE9">
              <w:rPr>
                <w:rFonts w:ascii="Times New Roman" w:eastAsia="Times New Roman" w:hAnsi="Times New Roman" w:cs="Times New Roman"/>
                <w:sz w:val="24"/>
                <w:szCs w:val="24"/>
              </w:rPr>
              <w:lastRenderedPageBreak/>
              <w:t>obavljanje profesionalne delatnosti, praćenje, nadzor nad sprovođenjem uslova utvrđenih zakonskim odredbama o zaštiti prirode i da dozvole posetu teritoriji gde postoje prirodne vrednosti u svrhu naučnog i stručnog istraživanja.</w:t>
            </w:r>
          </w:p>
          <w:p w14:paraId="77944CDE" w14:textId="78A614FE" w:rsidR="00F0637B" w:rsidRDefault="00F0637B" w:rsidP="00F0637B">
            <w:pPr>
              <w:jc w:val="center"/>
              <w:rPr>
                <w:rFonts w:ascii="Times New Roman" w:eastAsia="Times New Roman" w:hAnsi="Times New Roman" w:cs="Times New Roman"/>
                <w:sz w:val="24"/>
                <w:szCs w:val="24"/>
              </w:rPr>
            </w:pPr>
          </w:p>
          <w:p w14:paraId="168049FD" w14:textId="77777777" w:rsidR="00F0637B" w:rsidRPr="00114BE9" w:rsidRDefault="00F0637B" w:rsidP="00F0637B">
            <w:pPr>
              <w:jc w:val="center"/>
              <w:rPr>
                <w:rFonts w:ascii="Times New Roman" w:eastAsia="Times New Roman" w:hAnsi="Times New Roman" w:cs="Times New Roman"/>
                <w:sz w:val="24"/>
                <w:szCs w:val="24"/>
              </w:rPr>
            </w:pPr>
          </w:p>
          <w:p w14:paraId="0F55E99F" w14:textId="77777777" w:rsidR="00F0637B" w:rsidRPr="00114BE9" w:rsidRDefault="00F0637B" w:rsidP="00F0637B">
            <w:pPr>
              <w:jc w:val="center"/>
              <w:rPr>
                <w:rFonts w:ascii="Times New Roman" w:eastAsia="Times New Roman" w:hAnsi="Times New Roman" w:cs="Times New Roman"/>
                <w:b/>
                <w:sz w:val="24"/>
                <w:szCs w:val="24"/>
              </w:rPr>
            </w:pPr>
            <w:r w:rsidRPr="00114BE9">
              <w:rPr>
                <w:rFonts w:ascii="Times New Roman" w:eastAsia="Times New Roman" w:hAnsi="Times New Roman" w:cs="Times New Roman"/>
                <w:b/>
                <w:sz w:val="24"/>
                <w:szCs w:val="24"/>
              </w:rPr>
              <w:t>Član 5</w:t>
            </w:r>
          </w:p>
          <w:p w14:paraId="6DF02DBC" w14:textId="77777777" w:rsidR="00F0637B" w:rsidRPr="00114BE9" w:rsidRDefault="00F0637B" w:rsidP="00F0637B">
            <w:pPr>
              <w:jc w:val="center"/>
              <w:rPr>
                <w:rFonts w:ascii="Times New Roman" w:eastAsia="Times New Roman" w:hAnsi="Times New Roman" w:cs="Times New Roman"/>
                <w:b/>
                <w:sz w:val="24"/>
                <w:szCs w:val="24"/>
              </w:rPr>
            </w:pPr>
            <w:r w:rsidRPr="00114BE9">
              <w:rPr>
                <w:rFonts w:ascii="Times New Roman" w:eastAsia="Times New Roman" w:hAnsi="Times New Roman" w:cs="Times New Roman"/>
                <w:b/>
                <w:sz w:val="24"/>
                <w:szCs w:val="24"/>
              </w:rPr>
              <w:t>Zaštita neživog sveta</w:t>
            </w:r>
          </w:p>
          <w:p w14:paraId="32176F3F" w14:textId="77777777" w:rsidR="00F0637B" w:rsidRPr="00114BE9" w:rsidRDefault="00F0637B" w:rsidP="00F0637B">
            <w:pPr>
              <w:jc w:val="center"/>
              <w:rPr>
                <w:rFonts w:ascii="Times New Roman" w:eastAsia="Times New Roman" w:hAnsi="Times New Roman" w:cs="Times New Roman"/>
                <w:sz w:val="24"/>
                <w:szCs w:val="24"/>
              </w:rPr>
            </w:pPr>
          </w:p>
          <w:p w14:paraId="481397BB" w14:textId="77777777" w:rsidR="00F0637B" w:rsidRPr="00114BE9" w:rsidRDefault="00F0637B" w:rsidP="00F0637B">
            <w:pPr>
              <w:jc w:val="both"/>
              <w:rPr>
                <w:rFonts w:ascii="Times New Roman" w:eastAsia="Times New Roman" w:hAnsi="Times New Roman" w:cs="Times New Roman"/>
                <w:sz w:val="24"/>
                <w:szCs w:val="24"/>
              </w:rPr>
            </w:pPr>
            <w:r w:rsidRPr="00114BE9">
              <w:rPr>
                <w:rFonts w:ascii="Times New Roman" w:eastAsia="Times New Roman" w:hAnsi="Times New Roman" w:cs="Times New Roman"/>
                <w:sz w:val="24"/>
                <w:szCs w:val="24"/>
              </w:rPr>
              <w:t xml:space="preserve">1. Na teritoriji parkova prirode i spomenika prirode od posebnog značaja (u daljem tekstu zaštićena područja) zabranjene su sve aktivnosti koje mogu prouzrokovati oštećenja, promenu prirodnog izgleda, geološke i geomorfološke oblike pejzaža, kristale (stalaktit, stalagmiti i aragoniti), arheološke itd. </w:t>
            </w:r>
          </w:p>
          <w:p w14:paraId="32B0C497" w14:textId="77777777" w:rsidR="00F0637B" w:rsidRPr="00114BE9" w:rsidRDefault="00F0637B" w:rsidP="00F0637B">
            <w:pPr>
              <w:jc w:val="both"/>
              <w:rPr>
                <w:rFonts w:ascii="Times New Roman" w:eastAsia="Times New Roman" w:hAnsi="Times New Roman" w:cs="Times New Roman"/>
                <w:sz w:val="24"/>
                <w:szCs w:val="24"/>
              </w:rPr>
            </w:pPr>
          </w:p>
          <w:p w14:paraId="42729EA9" w14:textId="77777777" w:rsidR="00F0637B" w:rsidRDefault="00F0637B" w:rsidP="00F0637B">
            <w:pPr>
              <w:jc w:val="both"/>
              <w:rPr>
                <w:rFonts w:ascii="Times New Roman" w:eastAsia="Times New Roman" w:hAnsi="Times New Roman" w:cs="Times New Roman"/>
                <w:sz w:val="24"/>
                <w:szCs w:val="24"/>
              </w:rPr>
            </w:pPr>
            <w:r w:rsidRPr="00114BE9">
              <w:rPr>
                <w:rFonts w:ascii="Times New Roman" w:eastAsia="Times New Roman" w:hAnsi="Times New Roman" w:cs="Times New Roman"/>
                <w:sz w:val="24"/>
                <w:szCs w:val="24"/>
              </w:rPr>
              <w:t>2. Izuzetno, iz stava 1. ovog člana dozvoljene su samo one aktivnosti prema prostornom planiranju, važećim zakonskim odredbama i dozvolama koje izdaju nadležni organi ovih zaštićenih područja.</w:t>
            </w:r>
          </w:p>
          <w:p w14:paraId="423D9003" w14:textId="77777777" w:rsidR="00F0637B" w:rsidRDefault="00F0637B" w:rsidP="00F0637B">
            <w:pPr>
              <w:jc w:val="center"/>
              <w:rPr>
                <w:rFonts w:ascii="Times New Roman" w:eastAsia="Times New Roman" w:hAnsi="Times New Roman" w:cs="Times New Roman"/>
                <w:sz w:val="24"/>
                <w:szCs w:val="24"/>
              </w:rPr>
            </w:pPr>
          </w:p>
          <w:p w14:paraId="4ECA9C07" w14:textId="77777777" w:rsidR="00F0637B" w:rsidRDefault="00F0637B" w:rsidP="00F0637B">
            <w:pPr>
              <w:jc w:val="center"/>
              <w:rPr>
                <w:rFonts w:ascii="Times New Roman" w:eastAsia="Times New Roman" w:hAnsi="Times New Roman" w:cs="Times New Roman"/>
                <w:sz w:val="24"/>
                <w:szCs w:val="24"/>
              </w:rPr>
            </w:pPr>
          </w:p>
          <w:p w14:paraId="4DD0A9AF" w14:textId="77777777" w:rsidR="00F0637B" w:rsidRPr="00114BE9" w:rsidRDefault="00F0637B" w:rsidP="00F0637B">
            <w:pPr>
              <w:jc w:val="center"/>
              <w:rPr>
                <w:rFonts w:ascii="Times New Roman" w:eastAsia="Times New Roman" w:hAnsi="Times New Roman" w:cs="Times New Roman"/>
                <w:b/>
                <w:sz w:val="24"/>
                <w:szCs w:val="24"/>
              </w:rPr>
            </w:pPr>
            <w:r w:rsidRPr="00114BE9">
              <w:rPr>
                <w:rFonts w:ascii="Times New Roman" w:eastAsia="Times New Roman" w:hAnsi="Times New Roman" w:cs="Times New Roman"/>
                <w:b/>
                <w:sz w:val="24"/>
                <w:szCs w:val="24"/>
              </w:rPr>
              <w:t>Član 6</w:t>
            </w:r>
          </w:p>
          <w:p w14:paraId="590A830D" w14:textId="77777777" w:rsidR="00F0637B" w:rsidRPr="00114BE9" w:rsidRDefault="00F0637B" w:rsidP="00F0637B">
            <w:pPr>
              <w:jc w:val="center"/>
              <w:rPr>
                <w:rFonts w:ascii="Times New Roman" w:eastAsia="Times New Roman" w:hAnsi="Times New Roman" w:cs="Times New Roman"/>
                <w:b/>
                <w:sz w:val="24"/>
                <w:szCs w:val="24"/>
              </w:rPr>
            </w:pPr>
            <w:r w:rsidRPr="00114BE9">
              <w:rPr>
                <w:rFonts w:ascii="Times New Roman" w:eastAsia="Times New Roman" w:hAnsi="Times New Roman" w:cs="Times New Roman"/>
                <w:b/>
                <w:sz w:val="24"/>
                <w:szCs w:val="24"/>
              </w:rPr>
              <w:t>Zaštita vodnih resursa</w:t>
            </w:r>
          </w:p>
          <w:p w14:paraId="035279D2" w14:textId="77777777" w:rsidR="00F0637B" w:rsidRPr="00114BE9" w:rsidRDefault="00F0637B" w:rsidP="00F0637B">
            <w:pPr>
              <w:jc w:val="center"/>
              <w:rPr>
                <w:rFonts w:ascii="Times New Roman" w:eastAsia="Times New Roman" w:hAnsi="Times New Roman" w:cs="Times New Roman"/>
                <w:sz w:val="24"/>
                <w:szCs w:val="24"/>
              </w:rPr>
            </w:pPr>
          </w:p>
          <w:p w14:paraId="0E181694" w14:textId="77777777" w:rsidR="00F0637B" w:rsidRPr="00114BE9" w:rsidRDefault="00F0637B" w:rsidP="00F0637B">
            <w:pPr>
              <w:jc w:val="both"/>
              <w:rPr>
                <w:rFonts w:ascii="Times New Roman" w:eastAsia="Times New Roman" w:hAnsi="Times New Roman" w:cs="Times New Roman"/>
                <w:sz w:val="24"/>
                <w:szCs w:val="24"/>
              </w:rPr>
            </w:pPr>
            <w:r w:rsidRPr="00114BE9">
              <w:rPr>
                <w:rFonts w:ascii="Times New Roman" w:eastAsia="Times New Roman" w:hAnsi="Times New Roman" w:cs="Times New Roman"/>
                <w:sz w:val="24"/>
                <w:szCs w:val="24"/>
              </w:rPr>
              <w:t xml:space="preserve">1. Na teritoriji ovih zaštićenih područja zabranjene su sve </w:t>
            </w:r>
            <w:r>
              <w:rPr>
                <w:rFonts w:ascii="Times New Roman" w:eastAsia="Times New Roman" w:hAnsi="Times New Roman" w:cs="Times New Roman"/>
                <w:sz w:val="24"/>
                <w:szCs w:val="24"/>
              </w:rPr>
              <w:t xml:space="preserve">hidromelioracione </w:t>
            </w:r>
            <w:r w:rsidRPr="00114BE9">
              <w:rPr>
                <w:rFonts w:ascii="Times New Roman" w:eastAsia="Times New Roman" w:hAnsi="Times New Roman" w:cs="Times New Roman"/>
                <w:sz w:val="24"/>
                <w:szCs w:val="24"/>
              </w:rPr>
              <w:lastRenderedPageBreak/>
              <w:t>aktivnosti koje menjaju prirodni režim voda ili menjaju vodotoke.</w:t>
            </w:r>
          </w:p>
          <w:p w14:paraId="4D26E277" w14:textId="77777777" w:rsidR="00F0637B" w:rsidRPr="00114BE9" w:rsidRDefault="00F0637B" w:rsidP="00F0637B">
            <w:pPr>
              <w:jc w:val="both"/>
              <w:rPr>
                <w:rFonts w:ascii="Times New Roman" w:eastAsia="Times New Roman" w:hAnsi="Times New Roman" w:cs="Times New Roman"/>
                <w:sz w:val="24"/>
                <w:szCs w:val="24"/>
              </w:rPr>
            </w:pPr>
          </w:p>
          <w:p w14:paraId="67CAD0A3" w14:textId="77777777" w:rsidR="00F0637B" w:rsidRPr="00114BE9" w:rsidRDefault="00F0637B" w:rsidP="00F0637B">
            <w:pPr>
              <w:jc w:val="both"/>
              <w:rPr>
                <w:rFonts w:ascii="Times New Roman" w:eastAsia="Times New Roman" w:hAnsi="Times New Roman" w:cs="Times New Roman"/>
                <w:sz w:val="24"/>
                <w:szCs w:val="24"/>
              </w:rPr>
            </w:pPr>
            <w:r w:rsidRPr="00114BE9">
              <w:rPr>
                <w:rFonts w:ascii="Times New Roman" w:eastAsia="Times New Roman" w:hAnsi="Times New Roman" w:cs="Times New Roman"/>
                <w:sz w:val="24"/>
                <w:szCs w:val="24"/>
              </w:rPr>
              <w:t>2. Izuzetno, na osnovu naučne studije i sa uslovima zaštite prirode koje utvrđuje Ministarstvo, u skladu sa Zakonom br. 03 / L-233 o zaštiti prirode, Zakon br. 04 / L-147 o vodama Kosova i njihovom prostornom planu, dozvoljene su hidromelioracione ak</w:t>
            </w:r>
            <w:r>
              <w:rPr>
                <w:rFonts w:ascii="Times New Roman" w:eastAsia="Times New Roman" w:hAnsi="Times New Roman" w:cs="Times New Roman"/>
                <w:sz w:val="24"/>
                <w:szCs w:val="24"/>
              </w:rPr>
              <w:t>tivnosti</w:t>
            </w:r>
            <w:r w:rsidRPr="00114BE9">
              <w:rPr>
                <w:rFonts w:ascii="Times New Roman" w:eastAsia="Times New Roman" w:hAnsi="Times New Roman" w:cs="Times New Roman"/>
                <w:sz w:val="24"/>
                <w:szCs w:val="24"/>
              </w:rPr>
              <w:t>.</w:t>
            </w:r>
          </w:p>
          <w:p w14:paraId="6AB2DC26" w14:textId="77777777" w:rsidR="00F0637B" w:rsidRPr="00114BE9" w:rsidRDefault="00F0637B" w:rsidP="00F0637B">
            <w:pPr>
              <w:jc w:val="both"/>
              <w:rPr>
                <w:rFonts w:ascii="Times New Roman" w:eastAsia="Times New Roman" w:hAnsi="Times New Roman" w:cs="Times New Roman"/>
                <w:sz w:val="24"/>
                <w:szCs w:val="24"/>
              </w:rPr>
            </w:pPr>
          </w:p>
          <w:p w14:paraId="6AB47CF6" w14:textId="77777777" w:rsidR="00F0637B" w:rsidRPr="00114BE9" w:rsidRDefault="00F0637B" w:rsidP="00F0637B">
            <w:pPr>
              <w:jc w:val="both"/>
              <w:rPr>
                <w:rFonts w:ascii="Times New Roman" w:eastAsia="Times New Roman" w:hAnsi="Times New Roman" w:cs="Times New Roman"/>
                <w:sz w:val="24"/>
                <w:szCs w:val="24"/>
              </w:rPr>
            </w:pPr>
            <w:r w:rsidRPr="00114BE9">
              <w:rPr>
                <w:rFonts w:ascii="Times New Roman" w:eastAsia="Times New Roman" w:hAnsi="Times New Roman" w:cs="Times New Roman"/>
                <w:sz w:val="24"/>
                <w:szCs w:val="24"/>
              </w:rPr>
              <w:t>3. Korišćenje vodnih resursa iz stava 2. ovog člana vrši se poštujući biološki minimum zasnovan na odredbama važećih zakona.</w:t>
            </w:r>
          </w:p>
          <w:p w14:paraId="292ADD6F" w14:textId="77777777" w:rsidR="00F0637B" w:rsidRPr="00114BE9" w:rsidRDefault="00F0637B" w:rsidP="00F0637B">
            <w:pPr>
              <w:jc w:val="center"/>
              <w:rPr>
                <w:rFonts w:ascii="Times New Roman" w:eastAsia="Times New Roman" w:hAnsi="Times New Roman" w:cs="Times New Roman"/>
                <w:sz w:val="24"/>
                <w:szCs w:val="24"/>
              </w:rPr>
            </w:pPr>
          </w:p>
          <w:p w14:paraId="6C7DACA9" w14:textId="77777777" w:rsidR="00F0637B" w:rsidRPr="00481615" w:rsidRDefault="00F0637B" w:rsidP="00F0637B">
            <w:pPr>
              <w:jc w:val="center"/>
              <w:rPr>
                <w:rFonts w:ascii="Times New Roman" w:eastAsia="Times New Roman" w:hAnsi="Times New Roman" w:cs="Times New Roman"/>
                <w:b/>
                <w:sz w:val="24"/>
                <w:szCs w:val="24"/>
              </w:rPr>
            </w:pPr>
            <w:r w:rsidRPr="00481615">
              <w:rPr>
                <w:rFonts w:ascii="Times New Roman" w:eastAsia="Times New Roman" w:hAnsi="Times New Roman" w:cs="Times New Roman"/>
                <w:b/>
                <w:sz w:val="24"/>
                <w:szCs w:val="24"/>
              </w:rPr>
              <w:t>Član 7</w:t>
            </w:r>
          </w:p>
          <w:p w14:paraId="2C55B839" w14:textId="77777777" w:rsidR="00F0637B" w:rsidRPr="00481615" w:rsidRDefault="00F0637B" w:rsidP="00F0637B">
            <w:pPr>
              <w:jc w:val="center"/>
              <w:rPr>
                <w:rFonts w:ascii="Times New Roman" w:eastAsia="Times New Roman" w:hAnsi="Times New Roman" w:cs="Times New Roman"/>
                <w:b/>
                <w:sz w:val="24"/>
                <w:szCs w:val="24"/>
              </w:rPr>
            </w:pPr>
            <w:r w:rsidRPr="00481615">
              <w:rPr>
                <w:rFonts w:ascii="Times New Roman" w:eastAsia="Times New Roman" w:hAnsi="Times New Roman" w:cs="Times New Roman"/>
                <w:b/>
                <w:sz w:val="24"/>
                <w:szCs w:val="24"/>
              </w:rPr>
              <w:t xml:space="preserve">Zaštita mineralnih </w:t>
            </w:r>
            <w:r>
              <w:rPr>
                <w:rFonts w:ascii="Times New Roman" w:eastAsia="Times New Roman" w:hAnsi="Times New Roman" w:cs="Times New Roman"/>
                <w:b/>
                <w:sz w:val="24"/>
                <w:szCs w:val="24"/>
              </w:rPr>
              <w:t>resursa</w:t>
            </w:r>
          </w:p>
          <w:p w14:paraId="6F891AAD" w14:textId="77777777" w:rsidR="00F0637B" w:rsidRPr="00114BE9" w:rsidRDefault="00F0637B" w:rsidP="00F0637B">
            <w:pPr>
              <w:jc w:val="center"/>
              <w:rPr>
                <w:rFonts w:ascii="Times New Roman" w:eastAsia="Times New Roman" w:hAnsi="Times New Roman" w:cs="Times New Roman"/>
                <w:sz w:val="24"/>
                <w:szCs w:val="24"/>
              </w:rPr>
            </w:pPr>
          </w:p>
          <w:p w14:paraId="79D152FC" w14:textId="77777777" w:rsidR="00F0637B" w:rsidRPr="00114BE9" w:rsidRDefault="00F0637B" w:rsidP="00F0637B">
            <w:pPr>
              <w:jc w:val="both"/>
              <w:rPr>
                <w:rFonts w:ascii="Times New Roman" w:eastAsia="Times New Roman" w:hAnsi="Times New Roman" w:cs="Times New Roman"/>
                <w:sz w:val="24"/>
                <w:szCs w:val="24"/>
              </w:rPr>
            </w:pPr>
            <w:r w:rsidRPr="00114BE9">
              <w:rPr>
                <w:rFonts w:ascii="Times New Roman" w:eastAsia="Times New Roman" w:hAnsi="Times New Roman" w:cs="Times New Roman"/>
                <w:sz w:val="24"/>
                <w:szCs w:val="24"/>
              </w:rPr>
              <w:t>Vađenje minerala i svaka druga eksploatacija prirodnih resursa ili promena pejzaža u prostorima ovih zaštićenih područja su zabranjeni.</w:t>
            </w:r>
          </w:p>
          <w:p w14:paraId="6E697C5D" w14:textId="77777777" w:rsidR="00F0637B" w:rsidRPr="00114BE9" w:rsidRDefault="00F0637B" w:rsidP="00F0637B">
            <w:pPr>
              <w:jc w:val="center"/>
              <w:rPr>
                <w:rFonts w:ascii="Times New Roman" w:eastAsia="Times New Roman" w:hAnsi="Times New Roman" w:cs="Times New Roman"/>
                <w:sz w:val="24"/>
                <w:szCs w:val="24"/>
              </w:rPr>
            </w:pPr>
          </w:p>
          <w:p w14:paraId="5FD4EE80" w14:textId="77777777" w:rsidR="00F0637B" w:rsidRPr="00481615" w:rsidRDefault="00F0637B" w:rsidP="00F0637B">
            <w:pPr>
              <w:jc w:val="center"/>
              <w:rPr>
                <w:rFonts w:ascii="Times New Roman" w:eastAsia="Times New Roman" w:hAnsi="Times New Roman" w:cs="Times New Roman"/>
                <w:b/>
                <w:sz w:val="24"/>
                <w:szCs w:val="24"/>
              </w:rPr>
            </w:pPr>
            <w:r w:rsidRPr="00481615">
              <w:rPr>
                <w:rFonts w:ascii="Times New Roman" w:eastAsia="Times New Roman" w:hAnsi="Times New Roman" w:cs="Times New Roman"/>
                <w:b/>
                <w:sz w:val="24"/>
                <w:szCs w:val="24"/>
              </w:rPr>
              <w:t>Član 8</w:t>
            </w:r>
          </w:p>
          <w:p w14:paraId="06CE81F0" w14:textId="77777777" w:rsidR="00F0637B" w:rsidRPr="00481615" w:rsidRDefault="00F0637B" w:rsidP="00F0637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Z</w:t>
            </w:r>
            <w:r w:rsidRPr="00481615">
              <w:rPr>
                <w:rFonts w:ascii="Times New Roman" w:eastAsia="Times New Roman" w:hAnsi="Times New Roman" w:cs="Times New Roman"/>
                <w:b/>
                <w:sz w:val="24"/>
                <w:szCs w:val="24"/>
              </w:rPr>
              <w:t>aštita životne sredine</w:t>
            </w:r>
          </w:p>
          <w:p w14:paraId="3B5B9B12" w14:textId="77777777" w:rsidR="00F0637B" w:rsidRPr="00114BE9" w:rsidRDefault="00F0637B" w:rsidP="00F0637B">
            <w:pPr>
              <w:jc w:val="center"/>
              <w:rPr>
                <w:rFonts w:ascii="Times New Roman" w:eastAsia="Times New Roman" w:hAnsi="Times New Roman" w:cs="Times New Roman"/>
                <w:sz w:val="24"/>
                <w:szCs w:val="24"/>
              </w:rPr>
            </w:pPr>
          </w:p>
          <w:p w14:paraId="4458D4EF" w14:textId="77777777" w:rsidR="00F0637B" w:rsidRPr="00114BE9" w:rsidRDefault="00F0637B" w:rsidP="00F0637B">
            <w:pPr>
              <w:jc w:val="both"/>
              <w:rPr>
                <w:rFonts w:ascii="Times New Roman" w:eastAsia="Times New Roman" w:hAnsi="Times New Roman" w:cs="Times New Roman"/>
                <w:sz w:val="24"/>
                <w:szCs w:val="24"/>
              </w:rPr>
            </w:pPr>
            <w:r w:rsidRPr="00114BE9">
              <w:rPr>
                <w:rFonts w:ascii="Times New Roman" w:eastAsia="Times New Roman" w:hAnsi="Times New Roman" w:cs="Times New Roman"/>
                <w:sz w:val="24"/>
                <w:szCs w:val="24"/>
              </w:rPr>
              <w:t>1. Na teritoriji ovih zaštićenih područja zabranjeno je svako za</w:t>
            </w:r>
            <w:r>
              <w:rPr>
                <w:rFonts w:ascii="Times New Roman" w:eastAsia="Times New Roman" w:hAnsi="Times New Roman" w:cs="Times New Roman"/>
                <w:sz w:val="24"/>
                <w:szCs w:val="24"/>
              </w:rPr>
              <w:t>gađivanje vazduha, zemljišta</w:t>
            </w:r>
            <w:r w:rsidRPr="00114BE9">
              <w:rPr>
                <w:rFonts w:ascii="Times New Roman" w:eastAsia="Times New Roman" w:hAnsi="Times New Roman" w:cs="Times New Roman"/>
                <w:sz w:val="24"/>
                <w:szCs w:val="24"/>
              </w:rPr>
              <w:t xml:space="preserve"> i vode, posebno:</w:t>
            </w:r>
          </w:p>
          <w:p w14:paraId="1EEDB509" w14:textId="77777777" w:rsidR="00F0637B" w:rsidRPr="00114BE9" w:rsidRDefault="00F0637B" w:rsidP="00F0637B">
            <w:pPr>
              <w:jc w:val="both"/>
              <w:rPr>
                <w:rFonts w:ascii="Times New Roman" w:eastAsia="Times New Roman" w:hAnsi="Times New Roman" w:cs="Times New Roman"/>
                <w:sz w:val="24"/>
                <w:szCs w:val="24"/>
              </w:rPr>
            </w:pPr>
          </w:p>
          <w:p w14:paraId="2046D670" w14:textId="77777777" w:rsidR="00F0637B" w:rsidRPr="008A2F80" w:rsidRDefault="00F0637B" w:rsidP="00F0637B">
            <w:pPr>
              <w:ind w:left="340"/>
              <w:jc w:val="both"/>
              <w:rPr>
                <w:rFonts w:ascii="Times New Roman" w:eastAsia="Times New Roman" w:hAnsi="Times New Roman" w:cs="Times New Roman"/>
                <w:sz w:val="24"/>
                <w:szCs w:val="24"/>
              </w:rPr>
            </w:pPr>
            <w:r w:rsidRPr="00114BE9">
              <w:rPr>
                <w:rFonts w:ascii="Times New Roman" w:eastAsia="Times New Roman" w:hAnsi="Times New Roman" w:cs="Times New Roman"/>
                <w:sz w:val="24"/>
                <w:szCs w:val="24"/>
              </w:rPr>
              <w:t>1.1. stavljanje otpadnih materijala iz industrije, domaćinstva i drugih;</w:t>
            </w:r>
          </w:p>
          <w:p w14:paraId="27BB1628" w14:textId="77777777" w:rsidR="00F0637B" w:rsidRPr="008A2F80" w:rsidRDefault="00F0637B" w:rsidP="00F0637B">
            <w:pPr>
              <w:ind w:left="340"/>
              <w:jc w:val="both"/>
              <w:rPr>
                <w:rFonts w:ascii="Times New Roman" w:eastAsia="Times New Roman" w:hAnsi="Times New Roman" w:cs="Times New Roman"/>
                <w:sz w:val="24"/>
                <w:szCs w:val="24"/>
              </w:rPr>
            </w:pPr>
          </w:p>
          <w:p w14:paraId="4F4DCFDA" w14:textId="77777777" w:rsidR="00F0637B" w:rsidRPr="00521EE0" w:rsidRDefault="00F0637B" w:rsidP="00F0637B">
            <w:pPr>
              <w:ind w:left="340"/>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1.2. </w:t>
            </w:r>
            <w:r w:rsidRPr="00521EE0">
              <w:rPr>
                <w:rFonts w:ascii="Times New Roman" w:hAnsi="Times New Roman" w:cs="Times New Roman"/>
                <w:bCs/>
                <w:sz w:val="24"/>
                <w:szCs w:val="24"/>
              </w:rPr>
              <w:t>stavljanje građevinskog materijala od izgradnje i rušenja;</w:t>
            </w:r>
          </w:p>
          <w:p w14:paraId="772BB76F" w14:textId="77777777" w:rsidR="00F0637B" w:rsidRPr="00521EE0" w:rsidRDefault="00F0637B" w:rsidP="00F0637B">
            <w:pPr>
              <w:ind w:left="340"/>
              <w:contextualSpacing/>
              <w:jc w:val="both"/>
              <w:rPr>
                <w:rFonts w:ascii="Times New Roman" w:hAnsi="Times New Roman" w:cs="Times New Roman"/>
                <w:bCs/>
                <w:sz w:val="24"/>
                <w:szCs w:val="24"/>
              </w:rPr>
            </w:pPr>
          </w:p>
          <w:p w14:paraId="632903F9" w14:textId="77777777" w:rsidR="00F0637B" w:rsidRPr="00521EE0" w:rsidRDefault="00F0637B" w:rsidP="00F0637B">
            <w:pPr>
              <w:ind w:left="340"/>
              <w:contextualSpacing/>
              <w:jc w:val="both"/>
              <w:rPr>
                <w:rFonts w:ascii="Times New Roman" w:hAnsi="Times New Roman" w:cs="Times New Roman"/>
                <w:bCs/>
                <w:sz w:val="24"/>
                <w:szCs w:val="24"/>
              </w:rPr>
            </w:pPr>
            <w:r>
              <w:rPr>
                <w:rFonts w:ascii="Times New Roman" w:hAnsi="Times New Roman" w:cs="Times New Roman"/>
                <w:bCs/>
                <w:sz w:val="24"/>
                <w:szCs w:val="24"/>
              </w:rPr>
              <w:t>1.3. ispuštanje</w:t>
            </w:r>
            <w:r w:rsidRPr="00521EE0">
              <w:rPr>
                <w:rFonts w:ascii="Times New Roman" w:hAnsi="Times New Roman" w:cs="Times New Roman"/>
                <w:bCs/>
                <w:sz w:val="24"/>
                <w:szCs w:val="24"/>
              </w:rPr>
              <w:t xml:space="preserve"> tečnosti i upotreba hemikalija koje mogu ugroziti floru i faunu, odnosno zagađivati vazduh, </w:t>
            </w:r>
            <w:r>
              <w:rPr>
                <w:rFonts w:ascii="Times New Roman" w:hAnsi="Times New Roman" w:cs="Times New Roman"/>
                <w:bCs/>
                <w:sz w:val="24"/>
                <w:szCs w:val="24"/>
              </w:rPr>
              <w:t>zemljište</w:t>
            </w:r>
            <w:r w:rsidRPr="00521EE0">
              <w:rPr>
                <w:rFonts w:ascii="Times New Roman" w:hAnsi="Times New Roman" w:cs="Times New Roman"/>
                <w:bCs/>
                <w:sz w:val="24"/>
                <w:szCs w:val="24"/>
              </w:rPr>
              <w:t xml:space="preserve"> i vodu;</w:t>
            </w:r>
          </w:p>
          <w:p w14:paraId="378A61F7" w14:textId="77777777" w:rsidR="00F0637B" w:rsidRPr="00521EE0" w:rsidRDefault="00F0637B" w:rsidP="00F0637B">
            <w:pPr>
              <w:ind w:left="340"/>
              <w:contextualSpacing/>
              <w:jc w:val="both"/>
              <w:rPr>
                <w:rFonts w:ascii="Times New Roman" w:hAnsi="Times New Roman" w:cs="Times New Roman"/>
                <w:bCs/>
                <w:sz w:val="24"/>
                <w:szCs w:val="24"/>
              </w:rPr>
            </w:pPr>
          </w:p>
          <w:p w14:paraId="52DD19E5" w14:textId="77777777" w:rsidR="00F0637B" w:rsidRPr="00521EE0" w:rsidRDefault="00F0637B" w:rsidP="00F0637B">
            <w:pPr>
              <w:ind w:left="340"/>
              <w:contextualSpacing/>
              <w:jc w:val="both"/>
              <w:rPr>
                <w:rFonts w:ascii="Times New Roman" w:hAnsi="Times New Roman" w:cs="Times New Roman"/>
                <w:bCs/>
                <w:sz w:val="24"/>
                <w:szCs w:val="24"/>
              </w:rPr>
            </w:pPr>
            <w:r w:rsidRPr="00521EE0">
              <w:rPr>
                <w:rFonts w:ascii="Times New Roman" w:hAnsi="Times New Roman" w:cs="Times New Roman"/>
                <w:bCs/>
                <w:sz w:val="24"/>
                <w:szCs w:val="24"/>
              </w:rPr>
              <w:t>1.4.</w:t>
            </w:r>
            <w:r>
              <w:rPr>
                <w:rFonts w:ascii="Times New Roman" w:hAnsi="Times New Roman" w:cs="Times New Roman"/>
                <w:bCs/>
                <w:sz w:val="24"/>
                <w:szCs w:val="24"/>
              </w:rPr>
              <w:t xml:space="preserve"> </w:t>
            </w:r>
            <w:r w:rsidRPr="00521EE0">
              <w:rPr>
                <w:rFonts w:ascii="Times New Roman" w:hAnsi="Times New Roman" w:cs="Times New Roman"/>
                <w:bCs/>
                <w:sz w:val="24"/>
                <w:szCs w:val="24"/>
              </w:rPr>
              <w:t xml:space="preserve">ispuštanje otpadnih voda </w:t>
            </w:r>
            <w:r>
              <w:rPr>
                <w:rFonts w:ascii="Times New Roman" w:hAnsi="Times New Roman" w:cs="Times New Roman"/>
                <w:bCs/>
                <w:sz w:val="24"/>
                <w:szCs w:val="24"/>
              </w:rPr>
              <w:t xml:space="preserve">u prirodu </w:t>
            </w:r>
            <w:r w:rsidRPr="00521EE0">
              <w:rPr>
                <w:rFonts w:ascii="Times New Roman" w:hAnsi="Times New Roman" w:cs="Times New Roman"/>
                <w:bCs/>
                <w:sz w:val="24"/>
                <w:szCs w:val="24"/>
              </w:rPr>
              <w:t>i vodoto</w:t>
            </w:r>
            <w:r>
              <w:rPr>
                <w:rFonts w:ascii="Times New Roman" w:hAnsi="Times New Roman" w:cs="Times New Roman"/>
                <w:bCs/>
                <w:sz w:val="24"/>
                <w:szCs w:val="24"/>
              </w:rPr>
              <w:t>kove</w:t>
            </w:r>
            <w:r w:rsidRPr="00521EE0">
              <w:rPr>
                <w:rFonts w:ascii="Times New Roman" w:hAnsi="Times New Roman" w:cs="Times New Roman"/>
                <w:bCs/>
                <w:sz w:val="24"/>
                <w:szCs w:val="24"/>
              </w:rPr>
              <w:t xml:space="preserve">; </w:t>
            </w:r>
            <w:r>
              <w:rPr>
                <w:rFonts w:ascii="Times New Roman" w:hAnsi="Times New Roman" w:cs="Times New Roman"/>
                <w:bCs/>
                <w:sz w:val="24"/>
                <w:szCs w:val="24"/>
              </w:rPr>
              <w:t>i</w:t>
            </w:r>
          </w:p>
          <w:p w14:paraId="073745E1" w14:textId="77777777" w:rsidR="00F0637B" w:rsidRPr="00521EE0" w:rsidRDefault="00F0637B" w:rsidP="00F0637B">
            <w:pPr>
              <w:contextualSpacing/>
              <w:jc w:val="both"/>
              <w:rPr>
                <w:rFonts w:ascii="Times New Roman" w:hAnsi="Times New Roman" w:cs="Times New Roman"/>
                <w:bCs/>
                <w:sz w:val="24"/>
                <w:szCs w:val="24"/>
              </w:rPr>
            </w:pPr>
          </w:p>
          <w:p w14:paraId="6E807A7D" w14:textId="77777777" w:rsidR="00F0637B" w:rsidRPr="00521EE0" w:rsidRDefault="00F0637B" w:rsidP="00F0637B">
            <w:pPr>
              <w:contextualSpacing/>
              <w:jc w:val="both"/>
              <w:rPr>
                <w:rFonts w:ascii="Times New Roman" w:hAnsi="Times New Roman" w:cs="Times New Roman"/>
                <w:bCs/>
                <w:sz w:val="24"/>
                <w:szCs w:val="24"/>
              </w:rPr>
            </w:pPr>
            <w:r w:rsidRPr="00521EE0">
              <w:rPr>
                <w:rFonts w:ascii="Times New Roman" w:hAnsi="Times New Roman" w:cs="Times New Roman"/>
                <w:bCs/>
                <w:sz w:val="24"/>
                <w:szCs w:val="24"/>
              </w:rPr>
              <w:t>2. Direkcija je dužna da obezbedi i odredi mesta za odlaganje otpada od strane posetilaca u skladu sa ovom uredbom.</w:t>
            </w:r>
          </w:p>
          <w:p w14:paraId="51E7FEA0" w14:textId="77777777" w:rsidR="00F0637B" w:rsidRPr="00521EE0" w:rsidRDefault="00F0637B" w:rsidP="00F0637B">
            <w:pPr>
              <w:contextualSpacing/>
              <w:jc w:val="both"/>
              <w:rPr>
                <w:rFonts w:ascii="Times New Roman" w:hAnsi="Times New Roman" w:cs="Times New Roman"/>
                <w:bCs/>
                <w:sz w:val="24"/>
                <w:szCs w:val="24"/>
              </w:rPr>
            </w:pPr>
          </w:p>
          <w:p w14:paraId="4C202BA6" w14:textId="77777777" w:rsidR="00F0637B" w:rsidRPr="00521EE0" w:rsidRDefault="00F0637B" w:rsidP="00F0637B">
            <w:pPr>
              <w:contextualSpacing/>
              <w:jc w:val="both"/>
              <w:rPr>
                <w:rFonts w:ascii="Times New Roman" w:hAnsi="Times New Roman" w:cs="Times New Roman"/>
                <w:bCs/>
                <w:sz w:val="24"/>
                <w:szCs w:val="24"/>
              </w:rPr>
            </w:pPr>
            <w:r w:rsidRPr="00521EE0">
              <w:rPr>
                <w:rFonts w:ascii="Times New Roman" w:hAnsi="Times New Roman" w:cs="Times New Roman"/>
                <w:bCs/>
                <w:sz w:val="24"/>
                <w:szCs w:val="24"/>
              </w:rPr>
              <w:t>3. Posetioci ovih zaštićenih podru</w:t>
            </w:r>
            <w:r>
              <w:rPr>
                <w:rFonts w:ascii="Times New Roman" w:hAnsi="Times New Roman" w:cs="Times New Roman"/>
                <w:bCs/>
                <w:sz w:val="24"/>
                <w:szCs w:val="24"/>
              </w:rPr>
              <w:t xml:space="preserve">čja dužni su da </w:t>
            </w:r>
            <w:r w:rsidRPr="00521EE0">
              <w:rPr>
                <w:rFonts w:ascii="Times New Roman" w:hAnsi="Times New Roman" w:cs="Times New Roman"/>
                <w:bCs/>
                <w:sz w:val="24"/>
                <w:szCs w:val="24"/>
              </w:rPr>
              <w:t>otpad odlažu na predviđena i obeležena mesta.</w:t>
            </w:r>
          </w:p>
          <w:p w14:paraId="09374BE3" w14:textId="6ABC8C25" w:rsidR="00F0637B" w:rsidRDefault="00F0637B" w:rsidP="00F0637B">
            <w:pPr>
              <w:contextualSpacing/>
              <w:jc w:val="both"/>
              <w:rPr>
                <w:rFonts w:ascii="Times New Roman" w:hAnsi="Times New Roman" w:cs="Times New Roman"/>
                <w:bCs/>
                <w:sz w:val="24"/>
                <w:szCs w:val="24"/>
              </w:rPr>
            </w:pPr>
          </w:p>
          <w:p w14:paraId="5E595822" w14:textId="4E41D026" w:rsidR="004C41E3" w:rsidRDefault="004C41E3" w:rsidP="00F0637B">
            <w:pPr>
              <w:contextualSpacing/>
              <w:jc w:val="both"/>
              <w:rPr>
                <w:rFonts w:ascii="Times New Roman" w:hAnsi="Times New Roman" w:cs="Times New Roman"/>
                <w:bCs/>
                <w:sz w:val="24"/>
                <w:szCs w:val="24"/>
              </w:rPr>
            </w:pPr>
          </w:p>
          <w:p w14:paraId="4DDB2516" w14:textId="77777777" w:rsidR="004C41E3" w:rsidRDefault="004C41E3" w:rsidP="00F0637B">
            <w:pPr>
              <w:contextualSpacing/>
              <w:jc w:val="both"/>
              <w:rPr>
                <w:rFonts w:ascii="Times New Roman" w:hAnsi="Times New Roman" w:cs="Times New Roman"/>
                <w:bCs/>
                <w:sz w:val="24"/>
                <w:szCs w:val="24"/>
              </w:rPr>
            </w:pPr>
          </w:p>
          <w:p w14:paraId="17C0D206" w14:textId="77777777" w:rsidR="004C41E3" w:rsidRPr="004C41E3" w:rsidRDefault="004C41E3" w:rsidP="00F0637B">
            <w:pPr>
              <w:contextualSpacing/>
              <w:jc w:val="both"/>
              <w:rPr>
                <w:rFonts w:ascii="Times New Roman" w:hAnsi="Times New Roman" w:cs="Times New Roman"/>
                <w:bCs/>
                <w:sz w:val="16"/>
                <w:szCs w:val="24"/>
              </w:rPr>
            </w:pPr>
          </w:p>
          <w:p w14:paraId="2966E901" w14:textId="77777777" w:rsidR="00F0637B" w:rsidRPr="00521EE0" w:rsidRDefault="00F0637B" w:rsidP="004C41E3">
            <w:pPr>
              <w:contextualSpacing/>
              <w:jc w:val="center"/>
              <w:rPr>
                <w:rFonts w:ascii="Times New Roman" w:hAnsi="Times New Roman" w:cs="Times New Roman"/>
                <w:b/>
                <w:bCs/>
                <w:sz w:val="24"/>
                <w:szCs w:val="24"/>
              </w:rPr>
            </w:pPr>
            <w:r w:rsidRPr="00521EE0">
              <w:rPr>
                <w:rFonts w:ascii="Times New Roman" w:hAnsi="Times New Roman" w:cs="Times New Roman"/>
                <w:b/>
                <w:bCs/>
                <w:sz w:val="24"/>
                <w:szCs w:val="24"/>
              </w:rPr>
              <w:t>Član 9</w:t>
            </w:r>
          </w:p>
          <w:p w14:paraId="6C05A546" w14:textId="77777777" w:rsidR="00F0637B" w:rsidRPr="00521EE0" w:rsidRDefault="00F0637B" w:rsidP="004C41E3">
            <w:pPr>
              <w:contextualSpacing/>
              <w:jc w:val="center"/>
              <w:rPr>
                <w:rFonts w:ascii="Times New Roman" w:hAnsi="Times New Roman" w:cs="Times New Roman"/>
                <w:b/>
                <w:bCs/>
                <w:sz w:val="24"/>
                <w:szCs w:val="24"/>
              </w:rPr>
            </w:pPr>
            <w:r w:rsidRPr="00521EE0">
              <w:rPr>
                <w:rFonts w:ascii="Times New Roman" w:hAnsi="Times New Roman" w:cs="Times New Roman"/>
                <w:b/>
                <w:bCs/>
                <w:sz w:val="24"/>
                <w:szCs w:val="24"/>
              </w:rPr>
              <w:t>Zaštita biljnog sveta i gljiva</w:t>
            </w:r>
          </w:p>
          <w:p w14:paraId="2FA26D6F" w14:textId="77777777" w:rsidR="00F0637B" w:rsidRPr="00521EE0" w:rsidRDefault="00F0637B" w:rsidP="004C41E3">
            <w:pPr>
              <w:contextualSpacing/>
              <w:jc w:val="center"/>
              <w:rPr>
                <w:rFonts w:ascii="Times New Roman" w:hAnsi="Times New Roman" w:cs="Times New Roman"/>
                <w:bCs/>
                <w:sz w:val="24"/>
                <w:szCs w:val="24"/>
              </w:rPr>
            </w:pPr>
          </w:p>
          <w:p w14:paraId="054D10AC" w14:textId="77777777" w:rsidR="00F0637B" w:rsidRPr="00521EE0" w:rsidRDefault="00F0637B" w:rsidP="00F0637B">
            <w:pPr>
              <w:contextualSpacing/>
              <w:jc w:val="both"/>
              <w:rPr>
                <w:rFonts w:ascii="Times New Roman" w:hAnsi="Times New Roman" w:cs="Times New Roman"/>
                <w:bCs/>
                <w:sz w:val="24"/>
                <w:szCs w:val="24"/>
              </w:rPr>
            </w:pPr>
            <w:r w:rsidRPr="00521EE0">
              <w:rPr>
                <w:rFonts w:ascii="Times New Roman" w:hAnsi="Times New Roman" w:cs="Times New Roman"/>
                <w:bCs/>
                <w:sz w:val="24"/>
                <w:szCs w:val="24"/>
              </w:rPr>
              <w:t xml:space="preserve">1. Na teritoriji ovih zaštićenih područja zabranjeno je sakupljanje, </w:t>
            </w:r>
            <w:r>
              <w:rPr>
                <w:rFonts w:ascii="Times New Roman" w:hAnsi="Times New Roman" w:cs="Times New Roman"/>
                <w:bCs/>
                <w:sz w:val="24"/>
                <w:szCs w:val="24"/>
              </w:rPr>
              <w:t>odlaganje</w:t>
            </w:r>
            <w:r w:rsidRPr="00521EE0">
              <w:rPr>
                <w:rFonts w:ascii="Times New Roman" w:hAnsi="Times New Roman" w:cs="Times New Roman"/>
                <w:bCs/>
                <w:sz w:val="24"/>
                <w:szCs w:val="24"/>
              </w:rPr>
              <w:t xml:space="preserve"> i uzimanje biljaka i gljiva, bez dozvole Direkcije.</w:t>
            </w:r>
          </w:p>
          <w:p w14:paraId="788545B0" w14:textId="77777777" w:rsidR="00F0637B" w:rsidRPr="00521EE0" w:rsidRDefault="00F0637B" w:rsidP="00F0637B">
            <w:pPr>
              <w:contextualSpacing/>
              <w:jc w:val="both"/>
              <w:rPr>
                <w:rFonts w:ascii="Times New Roman" w:hAnsi="Times New Roman" w:cs="Times New Roman"/>
                <w:bCs/>
                <w:sz w:val="24"/>
                <w:szCs w:val="24"/>
              </w:rPr>
            </w:pPr>
          </w:p>
          <w:p w14:paraId="2BCF5B6A" w14:textId="77777777" w:rsidR="00F0637B" w:rsidRPr="008A2F80" w:rsidRDefault="00F0637B" w:rsidP="00F0637B">
            <w:pPr>
              <w:contextualSpacing/>
              <w:jc w:val="both"/>
              <w:rPr>
                <w:rFonts w:ascii="Times New Roman" w:hAnsi="Times New Roman" w:cs="Times New Roman"/>
                <w:bCs/>
                <w:sz w:val="24"/>
                <w:szCs w:val="24"/>
              </w:rPr>
            </w:pPr>
            <w:r w:rsidRPr="00521EE0">
              <w:rPr>
                <w:rFonts w:ascii="Times New Roman" w:hAnsi="Times New Roman" w:cs="Times New Roman"/>
                <w:bCs/>
                <w:sz w:val="24"/>
                <w:szCs w:val="24"/>
              </w:rPr>
              <w:t>2. Zabranjeno je unošenje i sadnja stranih biljnih vrsta (alokton</w:t>
            </w:r>
            <w:r>
              <w:rPr>
                <w:rFonts w:ascii="Times New Roman" w:hAnsi="Times New Roman" w:cs="Times New Roman"/>
                <w:bCs/>
                <w:sz w:val="24"/>
                <w:szCs w:val="24"/>
              </w:rPr>
              <w:t>ih</w:t>
            </w:r>
            <w:r w:rsidRPr="00521EE0">
              <w:rPr>
                <w:rFonts w:ascii="Times New Roman" w:hAnsi="Times New Roman" w:cs="Times New Roman"/>
                <w:bCs/>
                <w:sz w:val="24"/>
                <w:szCs w:val="24"/>
              </w:rPr>
              <w:t>), hibrida i kloniranje u ova zaštićena područja.</w:t>
            </w:r>
          </w:p>
          <w:p w14:paraId="50BF2FD5" w14:textId="77777777" w:rsidR="00F0637B" w:rsidRDefault="00F0637B" w:rsidP="00F0637B">
            <w:pPr>
              <w:contextualSpacing/>
              <w:jc w:val="both"/>
              <w:rPr>
                <w:rFonts w:ascii="Times New Roman" w:hAnsi="Times New Roman" w:cs="Times New Roman"/>
                <w:bCs/>
                <w:sz w:val="24"/>
                <w:szCs w:val="24"/>
              </w:rPr>
            </w:pPr>
          </w:p>
          <w:p w14:paraId="519AEAF3" w14:textId="77777777" w:rsidR="00F0637B" w:rsidRDefault="00F0637B" w:rsidP="00F0637B">
            <w:pPr>
              <w:contextualSpacing/>
              <w:jc w:val="both"/>
              <w:rPr>
                <w:rFonts w:ascii="Times New Roman" w:hAnsi="Times New Roman" w:cs="Times New Roman"/>
                <w:bCs/>
                <w:sz w:val="24"/>
                <w:szCs w:val="24"/>
              </w:rPr>
            </w:pPr>
            <w:r w:rsidRPr="00B27905">
              <w:rPr>
                <w:rFonts w:ascii="Times New Roman" w:hAnsi="Times New Roman" w:cs="Times New Roman"/>
                <w:bCs/>
                <w:sz w:val="24"/>
                <w:szCs w:val="24"/>
              </w:rPr>
              <w:t xml:space="preserve">3. Za dobijanje dozvole za korišćenje biljaka i gljiva u ovim zaštićenim područjima plaća se taksa na osnovu cenovnika definisanog u </w:t>
            </w:r>
            <w:r>
              <w:rPr>
                <w:rFonts w:ascii="Times New Roman" w:hAnsi="Times New Roman" w:cs="Times New Roman"/>
                <w:bCs/>
                <w:sz w:val="24"/>
                <w:szCs w:val="24"/>
              </w:rPr>
              <w:t>Aneksu</w:t>
            </w:r>
            <w:r w:rsidRPr="00B27905">
              <w:rPr>
                <w:rFonts w:ascii="Times New Roman" w:hAnsi="Times New Roman" w:cs="Times New Roman"/>
                <w:bCs/>
                <w:sz w:val="24"/>
                <w:szCs w:val="24"/>
              </w:rPr>
              <w:t xml:space="preserve"> 2 ove Uredbe.</w:t>
            </w:r>
          </w:p>
          <w:p w14:paraId="3F344DAF" w14:textId="77777777" w:rsidR="00F0637B" w:rsidRDefault="00F0637B" w:rsidP="00F0637B">
            <w:pPr>
              <w:contextualSpacing/>
              <w:jc w:val="both"/>
              <w:rPr>
                <w:rFonts w:ascii="Times New Roman" w:hAnsi="Times New Roman" w:cs="Times New Roman"/>
                <w:bCs/>
                <w:sz w:val="24"/>
                <w:szCs w:val="24"/>
              </w:rPr>
            </w:pPr>
          </w:p>
          <w:p w14:paraId="54951182" w14:textId="77777777" w:rsidR="00F0637B" w:rsidRPr="00B27905" w:rsidRDefault="00F0637B" w:rsidP="004C41E3">
            <w:pPr>
              <w:contextualSpacing/>
              <w:jc w:val="center"/>
              <w:rPr>
                <w:rFonts w:ascii="Times New Roman" w:hAnsi="Times New Roman" w:cs="Times New Roman"/>
                <w:b/>
                <w:bCs/>
                <w:sz w:val="24"/>
                <w:szCs w:val="24"/>
              </w:rPr>
            </w:pPr>
            <w:r w:rsidRPr="00B27905">
              <w:rPr>
                <w:rFonts w:ascii="Times New Roman" w:hAnsi="Times New Roman" w:cs="Times New Roman"/>
                <w:b/>
                <w:bCs/>
                <w:sz w:val="24"/>
                <w:szCs w:val="24"/>
              </w:rPr>
              <w:t>Član 10</w:t>
            </w:r>
          </w:p>
          <w:p w14:paraId="75CD8762" w14:textId="77777777" w:rsidR="00F0637B" w:rsidRPr="00B27905" w:rsidRDefault="00F0637B" w:rsidP="004C41E3">
            <w:pPr>
              <w:contextualSpacing/>
              <w:jc w:val="center"/>
              <w:rPr>
                <w:rFonts w:ascii="Times New Roman" w:hAnsi="Times New Roman" w:cs="Times New Roman"/>
                <w:b/>
                <w:bCs/>
                <w:sz w:val="24"/>
                <w:szCs w:val="24"/>
              </w:rPr>
            </w:pPr>
            <w:r w:rsidRPr="00B27905">
              <w:rPr>
                <w:rFonts w:ascii="Times New Roman" w:hAnsi="Times New Roman" w:cs="Times New Roman"/>
                <w:b/>
                <w:bCs/>
                <w:sz w:val="24"/>
                <w:szCs w:val="24"/>
              </w:rPr>
              <w:t>Poljoprivreda</w:t>
            </w:r>
          </w:p>
          <w:p w14:paraId="68CFAEAA" w14:textId="77777777" w:rsidR="00F0637B" w:rsidRPr="00B27905" w:rsidRDefault="00F0637B" w:rsidP="004C41E3">
            <w:pPr>
              <w:contextualSpacing/>
              <w:jc w:val="center"/>
              <w:rPr>
                <w:rFonts w:ascii="Times New Roman" w:hAnsi="Times New Roman" w:cs="Times New Roman"/>
                <w:bCs/>
                <w:sz w:val="24"/>
                <w:szCs w:val="24"/>
              </w:rPr>
            </w:pPr>
          </w:p>
          <w:p w14:paraId="026C978A" w14:textId="77777777" w:rsidR="00F0637B" w:rsidRPr="00B27905" w:rsidRDefault="00F0637B" w:rsidP="00F0637B">
            <w:pPr>
              <w:contextualSpacing/>
              <w:jc w:val="both"/>
              <w:rPr>
                <w:rFonts w:ascii="Times New Roman" w:hAnsi="Times New Roman" w:cs="Times New Roman"/>
                <w:bCs/>
                <w:sz w:val="24"/>
                <w:szCs w:val="24"/>
              </w:rPr>
            </w:pPr>
            <w:r w:rsidRPr="00B27905">
              <w:rPr>
                <w:rFonts w:ascii="Times New Roman" w:hAnsi="Times New Roman" w:cs="Times New Roman"/>
                <w:bCs/>
                <w:sz w:val="24"/>
                <w:szCs w:val="24"/>
              </w:rPr>
              <w:t>1. Na teritoriji ovih zaštićenih područja dozvoljeno je:</w:t>
            </w:r>
          </w:p>
          <w:p w14:paraId="1AFE2C34" w14:textId="77777777" w:rsidR="00F0637B" w:rsidRPr="00B27905" w:rsidRDefault="00F0637B" w:rsidP="00F0637B">
            <w:pPr>
              <w:contextualSpacing/>
              <w:jc w:val="both"/>
              <w:rPr>
                <w:rFonts w:ascii="Times New Roman" w:hAnsi="Times New Roman" w:cs="Times New Roman"/>
                <w:bCs/>
                <w:sz w:val="24"/>
                <w:szCs w:val="24"/>
              </w:rPr>
            </w:pPr>
          </w:p>
          <w:p w14:paraId="23F27AAC" w14:textId="77777777" w:rsidR="00F0637B" w:rsidRPr="00B27905" w:rsidRDefault="00F0637B" w:rsidP="004C41E3">
            <w:pPr>
              <w:ind w:left="160" w:right="-232"/>
              <w:contextualSpacing/>
              <w:jc w:val="both"/>
              <w:rPr>
                <w:rFonts w:ascii="Times New Roman" w:hAnsi="Times New Roman" w:cs="Times New Roman"/>
                <w:bCs/>
                <w:sz w:val="24"/>
                <w:szCs w:val="24"/>
              </w:rPr>
            </w:pPr>
            <w:r w:rsidRPr="00B27905">
              <w:rPr>
                <w:rFonts w:ascii="Times New Roman" w:hAnsi="Times New Roman" w:cs="Times New Roman"/>
                <w:bCs/>
                <w:sz w:val="24"/>
                <w:szCs w:val="24"/>
              </w:rPr>
              <w:t>1.1.</w:t>
            </w:r>
            <w:r>
              <w:rPr>
                <w:rFonts w:ascii="Times New Roman" w:hAnsi="Times New Roman" w:cs="Times New Roman"/>
                <w:bCs/>
                <w:sz w:val="24"/>
                <w:szCs w:val="24"/>
              </w:rPr>
              <w:t>Obavljanje</w:t>
            </w:r>
            <w:r w:rsidRPr="00B27905">
              <w:rPr>
                <w:rFonts w:ascii="Times New Roman" w:hAnsi="Times New Roman" w:cs="Times New Roman"/>
                <w:bCs/>
                <w:sz w:val="24"/>
                <w:szCs w:val="24"/>
              </w:rPr>
              <w:t xml:space="preserve"> tradicionalne poljoprivrede;</w:t>
            </w:r>
          </w:p>
          <w:p w14:paraId="2858D04F" w14:textId="77777777" w:rsidR="00F0637B" w:rsidRPr="00B27905" w:rsidRDefault="00F0637B" w:rsidP="004C41E3">
            <w:pPr>
              <w:ind w:left="160" w:right="-232"/>
              <w:contextualSpacing/>
              <w:jc w:val="both"/>
              <w:rPr>
                <w:rFonts w:ascii="Times New Roman" w:hAnsi="Times New Roman" w:cs="Times New Roman"/>
                <w:bCs/>
                <w:sz w:val="24"/>
                <w:szCs w:val="24"/>
              </w:rPr>
            </w:pPr>
          </w:p>
          <w:p w14:paraId="723C2689" w14:textId="77777777" w:rsidR="00F0637B" w:rsidRPr="00B27905" w:rsidRDefault="00F0637B" w:rsidP="004C41E3">
            <w:pPr>
              <w:ind w:left="160" w:right="-232"/>
              <w:contextualSpacing/>
              <w:jc w:val="both"/>
              <w:rPr>
                <w:rFonts w:ascii="Times New Roman" w:hAnsi="Times New Roman" w:cs="Times New Roman"/>
                <w:bCs/>
                <w:sz w:val="24"/>
                <w:szCs w:val="24"/>
              </w:rPr>
            </w:pPr>
            <w:r w:rsidRPr="00B27905">
              <w:rPr>
                <w:rFonts w:ascii="Times New Roman" w:hAnsi="Times New Roman" w:cs="Times New Roman"/>
                <w:bCs/>
                <w:sz w:val="24"/>
                <w:szCs w:val="24"/>
              </w:rPr>
              <w:t>1.2 Uzgoj nasleđenih lokalnih rasa;</w:t>
            </w:r>
          </w:p>
          <w:p w14:paraId="089F4CAF" w14:textId="77777777" w:rsidR="00F0637B" w:rsidRPr="00B27905" w:rsidRDefault="00F0637B" w:rsidP="004C41E3">
            <w:pPr>
              <w:ind w:left="160" w:right="-232"/>
              <w:contextualSpacing/>
              <w:jc w:val="both"/>
              <w:rPr>
                <w:rFonts w:ascii="Times New Roman" w:hAnsi="Times New Roman" w:cs="Times New Roman"/>
                <w:bCs/>
                <w:sz w:val="24"/>
                <w:szCs w:val="24"/>
              </w:rPr>
            </w:pPr>
          </w:p>
          <w:p w14:paraId="624D933D" w14:textId="77777777" w:rsidR="00F0637B" w:rsidRPr="00B27905" w:rsidRDefault="00F0637B" w:rsidP="004C41E3">
            <w:pPr>
              <w:ind w:left="160" w:right="-232"/>
              <w:contextualSpacing/>
              <w:jc w:val="both"/>
              <w:rPr>
                <w:rFonts w:ascii="Times New Roman" w:hAnsi="Times New Roman" w:cs="Times New Roman"/>
                <w:bCs/>
                <w:sz w:val="24"/>
                <w:szCs w:val="24"/>
              </w:rPr>
            </w:pPr>
            <w:r w:rsidRPr="00B27905">
              <w:rPr>
                <w:rFonts w:ascii="Times New Roman" w:hAnsi="Times New Roman" w:cs="Times New Roman"/>
                <w:bCs/>
                <w:sz w:val="24"/>
                <w:szCs w:val="24"/>
              </w:rPr>
              <w:t>1.3. Košenje travnjaka.</w:t>
            </w:r>
          </w:p>
          <w:p w14:paraId="551677CE" w14:textId="77777777" w:rsidR="00F0637B" w:rsidRPr="00B27905" w:rsidRDefault="00F0637B" w:rsidP="00F0637B">
            <w:pPr>
              <w:contextualSpacing/>
              <w:jc w:val="both"/>
              <w:rPr>
                <w:rFonts w:ascii="Times New Roman" w:hAnsi="Times New Roman" w:cs="Times New Roman"/>
                <w:bCs/>
                <w:sz w:val="24"/>
                <w:szCs w:val="24"/>
              </w:rPr>
            </w:pPr>
          </w:p>
          <w:p w14:paraId="59FF0236" w14:textId="77777777" w:rsidR="00F0637B" w:rsidRPr="00B27905" w:rsidRDefault="00F0637B" w:rsidP="00F0637B">
            <w:pPr>
              <w:contextualSpacing/>
              <w:jc w:val="both"/>
              <w:rPr>
                <w:rFonts w:ascii="Times New Roman" w:hAnsi="Times New Roman" w:cs="Times New Roman"/>
                <w:bCs/>
                <w:sz w:val="24"/>
                <w:szCs w:val="24"/>
              </w:rPr>
            </w:pPr>
            <w:r w:rsidRPr="00B27905">
              <w:rPr>
                <w:rFonts w:ascii="Times New Roman" w:hAnsi="Times New Roman" w:cs="Times New Roman"/>
                <w:bCs/>
                <w:sz w:val="24"/>
                <w:szCs w:val="24"/>
              </w:rPr>
              <w:t>2. Na teritoriji ovih zaštićenih područja zabranjeno je stvaranje novih poljoprivrednih površina, izgradnja i osnivanje farmi za držanje domaćih i divljih životinja.</w:t>
            </w:r>
          </w:p>
          <w:p w14:paraId="2704AC6F" w14:textId="77777777" w:rsidR="00F0637B" w:rsidRPr="00B27905" w:rsidRDefault="00F0637B" w:rsidP="00F0637B">
            <w:pPr>
              <w:contextualSpacing/>
              <w:jc w:val="both"/>
              <w:rPr>
                <w:rFonts w:ascii="Times New Roman" w:hAnsi="Times New Roman" w:cs="Times New Roman"/>
                <w:bCs/>
                <w:sz w:val="24"/>
                <w:szCs w:val="24"/>
              </w:rPr>
            </w:pPr>
          </w:p>
          <w:p w14:paraId="7957D77E" w14:textId="77777777" w:rsidR="00F0637B" w:rsidRDefault="00F0637B" w:rsidP="00F0637B">
            <w:pPr>
              <w:contextualSpacing/>
              <w:jc w:val="both"/>
              <w:rPr>
                <w:rFonts w:ascii="Times New Roman" w:hAnsi="Times New Roman" w:cs="Times New Roman"/>
                <w:bCs/>
                <w:sz w:val="24"/>
                <w:szCs w:val="24"/>
              </w:rPr>
            </w:pPr>
            <w:r w:rsidRPr="00B27905">
              <w:rPr>
                <w:rFonts w:ascii="Times New Roman" w:hAnsi="Times New Roman" w:cs="Times New Roman"/>
                <w:bCs/>
                <w:sz w:val="24"/>
                <w:szCs w:val="24"/>
              </w:rPr>
              <w:t>3. Poljoprivreda je dozvoljena na postojećim površinama bez upotrebe pesticida i hemikalija.</w:t>
            </w:r>
          </w:p>
          <w:p w14:paraId="37870FAC" w14:textId="2008F6F1" w:rsidR="00F0637B" w:rsidRDefault="00F0637B" w:rsidP="004C41E3">
            <w:pPr>
              <w:contextualSpacing/>
              <w:rPr>
                <w:rFonts w:ascii="Times New Roman" w:hAnsi="Times New Roman" w:cs="Times New Roman"/>
                <w:bCs/>
                <w:sz w:val="24"/>
                <w:szCs w:val="24"/>
              </w:rPr>
            </w:pPr>
          </w:p>
          <w:p w14:paraId="53710BC1" w14:textId="77777777" w:rsidR="00F0637B" w:rsidRPr="00124AD3" w:rsidRDefault="00F0637B" w:rsidP="004C41E3">
            <w:pPr>
              <w:contextualSpacing/>
              <w:jc w:val="center"/>
              <w:rPr>
                <w:rFonts w:ascii="Times New Roman" w:hAnsi="Times New Roman" w:cs="Times New Roman"/>
                <w:b/>
                <w:bCs/>
                <w:sz w:val="24"/>
                <w:szCs w:val="24"/>
              </w:rPr>
            </w:pPr>
            <w:r w:rsidRPr="00124AD3">
              <w:rPr>
                <w:rFonts w:ascii="Times New Roman" w:hAnsi="Times New Roman" w:cs="Times New Roman"/>
                <w:b/>
                <w:bCs/>
                <w:sz w:val="24"/>
                <w:szCs w:val="24"/>
              </w:rPr>
              <w:t>Član 11</w:t>
            </w:r>
          </w:p>
          <w:p w14:paraId="32DCD5E3" w14:textId="77777777" w:rsidR="00F0637B" w:rsidRPr="00124AD3" w:rsidRDefault="00F0637B" w:rsidP="004C41E3">
            <w:pPr>
              <w:contextualSpacing/>
              <w:jc w:val="center"/>
              <w:rPr>
                <w:rFonts w:ascii="Times New Roman" w:hAnsi="Times New Roman" w:cs="Times New Roman"/>
                <w:b/>
                <w:bCs/>
                <w:sz w:val="24"/>
                <w:szCs w:val="24"/>
              </w:rPr>
            </w:pPr>
            <w:r w:rsidRPr="00124AD3">
              <w:rPr>
                <w:rFonts w:ascii="Times New Roman" w:hAnsi="Times New Roman" w:cs="Times New Roman"/>
                <w:b/>
                <w:bCs/>
                <w:sz w:val="24"/>
                <w:szCs w:val="24"/>
              </w:rPr>
              <w:t>Zaštita šuma i vegetacije</w:t>
            </w:r>
          </w:p>
          <w:p w14:paraId="5D063915" w14:textId="77777777" w:rsidR="00F0637B" w:rsidRPr="00752C58" w:rsidRDefault="00F0637B" w:rsidP="004C41E3">
            <w:pPr>
              <w:contextualSpacing/>
              <w:jc w:val="center"/>
              <w:rPr>
                <w:rFonts w:ascii="Times New Roman" w:hAnsi="Times New Roman" w:cs="Times New Roman"/>
                <w:bCs/>
                <w:sz w:val="24"/>
                <w:szCs w:val="24"/>
              </w:rPr>
            </w:pPr>
          </w:p>
          <w:p w14:paraId="52C8CFBE" w14:textId="77777777" w:rsidR="00F0637B" w:rsidRPr="00752C58" w:rsidRDefault="00F0637B" w:rsidP="00F0637B">
            <w:pPr>
              <w:contextualSpacing/>
              <w:jc w:val="both"/>
              <w:rPr>
                <w:rFonts w:ascii="Times New Roman" w:hAnsi="Times New Roman" w:cs="Times New Roman"/>
                <w:bCs/>
                <w:sz w:val="24"/>
                <w:szCs w:val="24"/>
              </w:rPr>
            </w:pPr>
            <w:r w:rsidRPr="00752C58">
              <w:rPr>
                <w:rFonts w:ascii="Times New Roman" w:hAnsi="Times New Roman" w:cs="Times New Roman"/>
                <w:bCs/>
                <w:sz w:val="24"/>
                <w:szCs w:val="24"/>
              </w:rPr>
              <w:lastRenderedPageBreak/>
              <w:t>1. Na teritoriji ovih zaštićenih područja zabranjeno je:</w:t>
            </w:r>
          </w:p>
          <w:p w14:paraId="7CD68230" w14:textId="77777777" w:rsidR="00F0637B" w:rsidRPr="00752C58" w:rsidRDefault="00F0637B" w:rsidP="00F0637B">
            <w:pPr>
              <w:contextualSpacing/>
              <w:jc w:val="both"/>
              <w:rPr>
                <w:rFonts w:ascii="Times New Roman" w:hAnsi="Times New Roman" w:cs="Times New Roman"/>
                <w:bCs/>
                <w:sz w:val="24"/>
                <w:szCs w:val="24"/>
              </w:rPr>
            </w:pPr>
          </w:p>
          <w:p w14:paraId="4C4D674B" w14:textId="77777777" w:rsidR="00F0637B" w:rsidRPr="00752C58" w:rsidRDefault="00F0637B" w:rsidP="004C41E3">
            <w:pPr>
              <w:ind w:left="340"/>
              <w:contextualSpacing/>
              <w:jc w:val="both"/>
              <w:rPr>
                <w:rFonts w:ascii="Times New Roman" w:hAnsi="Times New Roman" w:cs="Times New Roman"/>
                <w:bCs/>
                <w:sz w:val="24"/>
                <w:szCs w:val="24"/>
              </w:rPr>
            </w:pPr>
            <w:r w:rsidRPr="00752C58">
              <w:rPr>
                <w:rFonts w:ascii="Times New Roman" w:hAnsi="Times New Roman" w:cs="Times New Roman"/>
                <w:bCs/>
                <w:sz w:val="24"/>
                <w:szCs w:val="24"/>
              </w:rPr>
              <w:t>1.1. spaljivanje trave i korova;</w:t>
            </w:r>
          </w:p>
          <w:p w14:paraId="50808BD3" w14:textId="77777777" w:rsidR="00F0637B" w:rsidRPr="00752C58" w:rsidRDefault="00F0637B" w:rsidP="004C41E3">
            <w:pPr>
              <w:ind w:left="340"/>
              <w:contextualSpacing/>
              <w:jc w:val="both"/>
              <w:rPr>
                <w:rFonts w:ascii="Times New Roman" w:hAnsi="Times New Roman" w:cs="Times New Roman"/>
                <w:bCs/>
                <w:sz w:val="24"/>
                <w:szCs w:val="24"/>
              </w:rPr>
            </w:pPr>
          </w:p>
          <w:p w14:paraId="6E8106D9" w14:textId="77777777" w:rsidR="00F0637B" w:rsidRPr="00752C58" w:rsidRDefault="00F0637B" w:rsidP="004C41E3">
            <w:pPr>
              <w:ind w:left="340"/>
              <w:contextualSpacing/>
              <w:jc w:val="both"/>
              <w:rPr>
                <w:rFonts w:ascii="Times New Roman" w:hAnsi="Times New Roman" w:cs="Times New Roman"/>
                <w:bCs/>
                <w:sz w:val="24"/>
                <w:szCs w:val="24"/>
              </w:rPr>
            </w:pPr>
            <w:r w:rsidRPr="00752C58">
              <w:rPr>
                <w:rFonts w:ascii="Times New Roman" w:hAnsi="Times New Roman" w:cs="Times New Roman"/>
                <w:bCs/>
                <w:sz w:val="24"/>
                <w:szCs w:val="24"/>
              </w:rPr>
              <w:t>1.2. sečenje drveća.</w:t>
            </w:r>
          </w:p>
          <w:p w14:paraId="66F0B3EE" w14:textId="77777777" w:rsidR="00F0637B" w:rsidRPr="00752C58" w:rsidRDefault="00F0637B" w:rsidP="00F0637B">
            <w:pPr>
              <w:contextualSpacing/>
              <w:jc w:val="both"/>
              <w:rPr>
                <w:rFonts w:ascii="Times New Roman" w:hAnsi="Times New Roman" w:cs="Times New Roman"/>
                <w:bCs/>
                <w:sz w:val="24"/>
                <w:szCs w:val="24"/>
              </w:rPr>
            </w:pPr>
          </w:p>
          <w:p w14:paraId="3B33B077" w14:textId="77777777" w:rsidR="00F0637B" w:rsidRPr="00752C58" w:rsidRDefault="00F0637B" w:rsidP="00F0637B">
            <w:pPr>
              <w:contextualSpacing/>
              <w:jc w:val="both"/>
              <w:rPr>
                <w:rFonts w:ascii="Times New Roman" w:hAnsi="Times New Roman" w:cs="Times New Roman"/>
                <w:bCs/>
                <w:sz w:val="24"/>
                <w:szCs w:val="24"/>
              </w:rPr>
            </w:pPr>
            <w:r w:rsidRPr="00752C58">
              <w:rPr>
                <w:rFonts w:ascii="Times New Roman" w:hAnsi="Times New Roman" w:cs="Times New Roman"/>
                <w:bCs/>
                <w:sz w:val="24"/>
                <w:szCs w:val="24"/>
              </w:rPr>
              <w:t>2. Sanitarna seča i drugi šumski radovi izvode se u vrijeme utvrđeno Godišnjim planom zaštite, očuvanja i održa</w:t>
            </w:r>
            <w:r>
              <w:rPr>
                <w:rFonts w:ascii="Times New Roman" w:hAnsi="Times New Roman" w:cs="Times New Roman"/>
                <w:bCs/>
                <w:sz w:val="24"/>
                <w:szCs w:val="24"/>
              </w:rPr>
              <w:t xml:space="preserve">vanja područja prema preporuci </w:t>
            </w:r>
            <w:r w:rsidRPr="00752C58">
              <w:rPr>
                <w:rFonts w:ascii="Times New Roman" w:hAnsi="Times New Roman" w:cs="Times New Roman"/>
                <w:bCs/>
                <w:sz w:val="24"/>
                <w:szCs w:val="24"/>
              </w:rPr>
              <w:t>K</w:t>
            </w:r>
            <w:r>
              <w:rPr>
                <w:rFonts w:ascii="Times New Roman" w:hAnsi="Times New Roman" w:cs="Times New Roman"/>
                <w:bCs/>
                <w:sz w:val="24"/>
                <w:szCs w:val="24"/>
              </w:rPr>
              <w:t>IZP</w:t>
            </w:r>
            <w:r w:rsidRPr="00752C58">
              <w:rPr>
                <w:rFonts w:ascii="Times New Roman" w:hAnsi="Times New Roman" w:cs="Times New Roman"/>
                <w:bCs/>
                <w:sz w:val="24"/>
                <w:szCs w:val="24"/>
              </w:rPr>
              <w:t xml:space="preserve"> -</w:t>
            </w:r>
            <w:r>
              <w:rPr>
                <w:rFonts w:ascii="Times New Roman" w:hAnsi="Times New Roman" w:cs="Times New Roman"/>
                <w:bCs/>
                <w:sz w:val="24"/>
                <w:szCs w:val="24"/>
              </w:rPr>
              <w:t>e</w:t>
            </w:r>
            <w:r w:rsidRPr="00752C58">
              <w:rPr>
                <w:rFonts w:ascii="Times New Roman" w:hAnsi="Times New Roman" w:cs="Times New Roman"/>
                <w:bCs/>
                <w:sz w:val="24"/>
                <w:szCs w:val="24"/>
              </w:rPr>
              <w:t>.</w:t>
            </w:r>
          </w:p>
          <w:p w14:paraId="49059A80" w14:textId="712B9158" w:rsidR="00F0637B" w:rsidRDefault="00F0637B" w:rsidP="00F0637B">
            <w:pPr>
              <w:contextualSpacing/>
              <w:jc w:val="both"/>
              <w:rPr>
                <w:rFonts w:ascii="Times New Roman" w:hAnsi="Times New Roman" w:cs="Times New Roman"/>
                <w:bCs/>
                <w:sz w:val="24"/>
                <w:szCs w:val="24"/>
              </w:rPr>
            </w:pPr>
          </w:p>
          <w:p w14:paraId="2F73C173" w14:textId="77777777" w:rsidR="004C41E3" w:rsidRPr="00752C58" w:rsidRDefault="004C41E3" w:rsidP="00F0637B">
            <w:pPr>
              <w:contextualSpacing/>
              <w:jc w:val="both"/>
              <w:rPr>
                <w:rFonts w:ascii="Times New Roman" w:hAnsi="Times New Roman" w:cs="Times New Roman"/>
                <w:bCs/>
                <w:sz w:val="24"/>
                <w:szCs w:val="24"/>
              </w:rPr>
            </w:pPr>
          </w:p>
          <w:p w14:paraId="7704EF19" w14:textId="77777777" w:rsidR="00F0637B" w:rsidRPr="00752C58" w:rsidRDefault="00F0637B" w:rsidP="00F0637B">
            <w:pPr>
              <w:contextualSpacing/>
              <w:jc w:val="both"/>
              <w:rPr>
                <w:rFonts w:ascii="Times New Roman" w:hAnsi="Times New Roman" w:cs="Times New Roman"/>
                <w:bCs/>
                <w:sz w:val="24"/>
                <w:szCs w:val="24"/>
              </w:rPr>
            </w:pPr>
            <w:r w:rsidRPr="00752C58">
              <w:rPr>
                <w:rFonts w:ascii="Times New Roman" w:hAnsi="Times New Roman" w:cs="Times New Roman"/>
                <w:bCs/>
                <w:sz w:val="24"/>
                <w:szCs w:val="24"/>
              </w:rPr>
              <w:t>3. Izuzetno, prema Planu zaštite i očuvanja šuma, dozvoljena je sanitarna seča, seča sa kultivacionim karakterom i kultivacioni radovi, ako služi za očuvanje šumskih zajednica u ovim zaštićenim područjima.</w:t>
            </w:r>
          </w:p>
          <w:p w14:paraId="135580AE" w14:textId="77777777" w:rsidR="00F0637B" w:rsidRPr="00752C58" w:rsidRDefault="00F0637B" w:rsidP="00F0637B">
            <w:pPr>
              <w:contextualSpacing/>
              <w:jc w:val="both"/>
              <w:rPr>
                <w:rFonts w:ascii="Times New Roman" w:hAnsi="Times New Roman" w:cs="Times New Roman"/>
                <w:bCs/>
                <w:sz w:val="24"/>
                <w:szCs w:val="24"/>
              </w:rPr>
            </w:pPr>
          </w:p>
          <w:p w14:paraId="52364A95" w14:textId="77777777" w:rsidR="00F0637B" w:rsidRPr="00752C58" w:rsidRDefault="00F0637B" w:rsidP="00F0637B">
            <w:pPr>
              <w:contextualSpacing/>
              <w:jc w:val="both"/>
              <w:rPr>
                <w:rFonts w:ascii="Times New Roman" w:hAnsi="Times New Roman" w:cs="Times New Roman"/>
                <w:bCs/>
                <w:sz w:val="24"/>
                <w:szCs w:val="24"/>
              </w:rPr>
            </w:pPr>
            <w:r w:rsidRPr="00752C58">
              <w:rPr>
                <w:rFonts w:ascii="Times New Roman" w:hAnsi="Times New Roman" w:cs="Times New Roman"/>
                <w:bCs/>
                <w:sz w:val="24"/>
                <w:szCs w:val="24"/>
              </w:rPr>
              <w:t>4. Zabranjeno je oštećenje i uništavanje flore i vegetacije.</w:t>
            </w:r>
          </w:p>
          <w:p w14:paraId="07D818E3" w14:textId="77777777" w:rsidR="00F0637B" w:rsidRPr="00752C58" w:rsidRDefault="00F0637B" w:rsidP="00034AFE">
            <w:pPr>
              <w:contextualSpacing/>
              <w:jc w:val="center"/>
              <w:rPr>
                <w:rFonts w:ascii="Times New Roman" w:hAnsi="Times New Roman" w:cs="Times New Roman"/>
                <w:bCs/>
                <w:sz w:val="24"/>
                <w:szCs w:val="24"/>
              </w:rPr>
            </w:pPr>
          </w:p>
          <w:p w14:paraId="083F7F61" w14:textId="77777777" w:rsidR="00F0637B" w:rsidRDefault="00F0637B" w:rsidP="00034AFE">
            <w:pPr>
              <w:contextualSpacing/>
              <w:jc w:val="center"/>
              <w:rPr>
                <w:rFonts w:ascii="Times New Roman" w:hAnsi="Times New Roman" w:cs="Times New Roman"/>
                <w:b/>
                <w:bCs/>
                <w:sz w:val="24"/>
                <w:szCs w:val="24"/>
              </w:rPr>
            </w:pPr>
          </w:p>
          <w:p w14:paraId="07066796" w14:textId="77777777" w:rsidR="00F0637B" w:rsidRPr="00752C58" w:rsidRDefault="00F0637B" w:rsidP="00034AFE">
            <w:pPr>
              <w:contextualSpacing/>
              <w:jc w:val="center"/>
              <w:rPr>
                <w:rFonts w:ascii="Times New Roman" w:hAnsi="Times New Roman" w:cs="Times New Roman"/>
                <w:b/>
                <w:bCs/>
                <w:sz w:val="24"/>
                <w:szCs w:val="24"/>
              </w:rPr>
            </w:pPr>
            <w:r w:rsidRPr="00752C58">
              <w:rPr>
                <w:rFonts w:ascii="Times New Roman" w:hAnsi="Times New Roman" w:cs="Times New Roman"/>
                <w:b/>
                <w:bCs/>
                <w:sz w:val="24"/>
                <w:szCs w:val="24"/>
              </w:rPr>
              <w:t>Član 12</w:t>
            </w:r>
          </w:p>
          <w:p w14:paraId="1BC09393" w14:textId="77777777" w:rsidR="00F0637B" w:rsidRPr="00752C58" w:rsidRDefault="00F0637B" w:rsidP="00034AFE">
            <w:pPr>
              <w:contextualSpacing/>
              <w:jc w:val="center"/>
              <w:rPr>
                <w:rFonts w:ascii="Times New Roman" w:hAnsi="Times New Roman" w:cs="Times New Roman"/>
                <w:b/>
                <w:bCs/>
                <w:sz w:val="24"/>
                <w:szCs w:val="24"/>
              </w:rPr>
            </w:pPr>
            <w:r w:rsidRPr="00752C58">
              <w:rPr>
                <w:rFonts w:ascii="Times New Roman" w:hAnsi="Times New Roman" w:cs="Times New Roman"/>
                <w:b/>
                <w:bCs/>
                <w:sz w:val="24"/>
                <w:szCs w:val="24"/>
              </w:rPr>
              <w:t>Zaštita divljih životinja</w:t>
            </w:r>
          </w:p>
          <w:p w14:paraId="45EA3D14" w14:textId="77777777" w:rsidR="00F0637B" w:rsidRPr="00752C58" w:rsidRDefault="00F0637B" w:rsidP="00034AFE">
            <w:pPr>
              <w:contextualSpacing/>
              <w:jc w:val="center"/>
              <w:rPr>
                <w:rFonts w:ascii="Times New Roman" w:hAnsi="Times New Roman" w:cs="Times New Roman"/>
                <w:bCs/>
                <w:sz w:val="24"/>
                <w:szCs w:val="24"/>
              </w:rPr>
            </w:pPr>
          </w:p>
          <w:p w14:paraId="4635F777" w14:textId="72F37B94" w:rsidR="00F0637B" w:rsidRDefault="00F0637B" w:rsidP="00F0637B">
            <w:pPr>
              <w:contextualSpacing/>
              <w:jc w:val="both"/>
              <w:rPr>
                <w:rFonts w:ascii="Times New Roman" w:hAnsi="Times New Roman" w:cs="Times New Roman"/>
                <w:bCs/>
                <w:sz w:val="24"/>
                <w:szCs w:val="24"/>
              </w:rPr>
            </w:pPr>
            <w:r w:rsidRPr="00752C58">
              <w:rPr>
                <w:rFonts w:ascii="Times New Roman" w:hAnsi="Times New Roman" w:cs="Times New Roman"/>
                <w:bCs/>
                <w:sz w:val="24"/>
                <w:szCs w:val="24"/>
              </w:rPr>
              <w:t>1. Na teritoriji ovih zaštićenih područja zabranjeno je gonjenje, uznemiravanje, hvatanje, povređivanje i ubijanje životinjskih vrsta, kao i oštećenje rasadnika i sakupljanje jaja.</w:t>
            </w:r>
          </w:p>
          <w:p w14:paraId="01D8C140" w14:textId="77777777" w:rsidR="00034AFE" w:rsidRPr="00752C58" w:rsidRDefault="00034AFE" w:rsidP="00F0637B">
            <w:pPr>
              <w:contextualSpacing/>
              <w:jc w:val="both"/>
              <w:rPr>
                <w:rFonts w:ascii="Times New Roman" w:hAnsi="Times New Roman" w:cs="Times New Roman"/>
                <w:bCs/>
                <w:sz w:val="24"/>
                <w:szCs w:val="24"/>
              </w:rPr>
            </w:pPr>
          </w:p>
          <w:p w14:paraId="1F6369D9" w14:textId="77777777" w:rsidR="00F0637B" w:rsidRPr="00752C58" w:rsidRDefault="00F0637B" w:rsidP="00F0637B">
            <w:pPr>
              <w:contextualSpacing/>
              <w:jc w:val="both"/>
              <w:rPr>
                <w:rFonts w:ascii="Times New Roman" w:hAnsi="Times New Roman" w:cs="Times New Roman"/>
                <w:bCs/>
                <w:sz w:val="24"/>
                <w:szCs w:val="24"/>
              </w:rPr>
            </w:pPr>
            <w:r w:rsidRPr="00752C58">
              <w:rPr>
                <w:rFonts w:ascii="Times New Roman" w:hAnsi="Times New Roman" w:cs="Times New Roman"/>
                <w:bCs/>
                <w:sz w:val="24"/>
                <w:szCs w:val="24"/>
              </w:rPr>
              <w:lastRenderedPageBreak/>
              <w:t>2. Izuzetno, iz stava 1. ovog člana, na osnovu naučne studije i dozvole Ministarstva, mogu se uloviti životinjske vrste ako to služi očuvanju životinjskih vrsta ovih zaštićenih područja u svrhu naučnog istraživanja, sprovođenja sanitarnih mere i uspostavljanje prirodne ravnoteže.</w:t>
            </w:r>
          </w:p>
          <w:p w14:paraId="43E06699" w14:textId="77777777" w:rsidR="00F0637B" w:rsidRPr="00752C58" w:rsidRDefault="00F0637B" w:rsidP="00F0637B">
            <w:pPr>
              <w:contextualSpacing/>
              <w:jc w:val="both"/>
              <w:rPr>
                <w:rFonts w:ascii="Times New Roman" w:hAnsi="Times New Roman" w:cs="Times New Roman"/>
                <w:bCs/>
                <w:sz w:val="24"/>
                <w:szCs w:val="24"/>
              </w:rPr>
            </w:pPr>
          </w:p>
          <w:p w14:paraId="12CCE156" w14:textId="77777777" w:rsidR="00F0637B" w:rsidRPr="00752C58" w:rsidRDefault="00F0637B" w:rsidP="00F0637B">
            <w:pPr>
              <w:contextualSpacing/>
              <w:jc w:val="both"/>
              <w:rPr>
                <w:rFonts w:ascii="Times New Roman" w:hAnsi="Times New Roman" w:cs="Times New Roman"/>
                <w:bCs/>
                <w:sz w:val="24"/>
                <w:szCs w:val="24"/>
              </w:rPr>
            </w:pPr>
            <w:r w:rsidRPr="00752C58">
              <w:rPr>
                <w:rFonts w:ascii="Times New Roman" w:hAnsi="Times New Roman" w:cs="Times New Roman"/>
                <w:bCs/>
                <w:sz w:val="24"/>
                <w:szCs w:val="24"/>
              </w:rPr>
              <w:t xml:space="preserve">3. </w:t>
            </w:r>
            <w:r>
              <w:rPr>
                <w:rFonts w:ascii="Times New Roman" w:hAnsi="Times New Roman" w:cs="Times New Roman"/>
                <w:bCs/>
                <w:sz w:val="24"/>
                <w:szCs w:val="24"/>
              </w:rPr>
              <w:t>Zabranjeno je u</w:t>
            </w:r>
            <w:r w:rsidRPr="00752C58">
              <w:rPr>
                <w:rFonts w:ascii="Times New Roman" w:hAnsi="Times New Roman" w:cs="Times New Roman"/>
                <w:bCs/>
                <w:sz w:val="24"/>
                <w:szCs w:val="24"/>
              </w:rPr>
              <w:t>nošenje i puštanje stranih (alohtonih), hibridnih ili kloniranih životinjskih vrsta na teritoriji ovih zaštićenih područja.</w:t>
            </w:r>
          </w:p>
          <w:p w14:paraId="58ED6D58" w14:textId="77777777" w:rsidR="00F0637B" w:rsidRPr="00752C58" w:rsidRDefault="00F0637B" w:rsidP="00F0637B">
            <w:pPr>
              <w:contextualSpacing/>
              <w:jc w:val="both"/>
              <w:rPr>
                <w:rFonts w:ascii="Times New Roman" w:hAnsi="Times New Roman" w:cs="Times New Roman"/>
                <w:bCs/>
                <w:sz w:val="24"/>
                <w:szCs w:val="24"/>
              </w:rPr>
            </w:pPr>
          </w:p>
          <w:p w14:paraId="27889F4A" w14:textId="77777777" w:rsidR="00F0637B" w:rsidRPr="00752C58" w:rsidRDefault="00F0637B" w:rsidP="00F0637B">
            <w:pPr>
              <w:contextualSpacing/>
              <w:jc w:val="both"/>
              <w:rPr>
                <w:rFonts w:ascii="Times New Roman" w:hAnsi="Times New Roman" w:cs="Times New Roman"/>
                <w:bCs/>
                <w:sz w:val="24"/>
                <w:szCs w:val="24"/>
              </w:rPr>
            </w:pPr>
            <w:r w:rsidRPr="00752C58">
              <w:rPr>
                <w:rFonts w:ascii="Times New Roman" w:hAnsi="Times New Roman" w:cs="Times New Roman"/>
                <w:bCs/>
                <w:sz w:val="24"/>
                <w:szCs w:val="24"/>
              </w:rPr>
              <w:t xml:space="preserve">4. Na teritoriji ovih zaštićenih područja </w:t>
            </w:r>
            <w:r w:rsidRPr="00CE2DED">
              <w:rPr>
                <w:rFonts w:ascii="Times New Roman" w:hAnsi="Times New Roman" w:cs="Times New Roman"/>
                <w:bCs/>
                <w:sz w:val="24"/>
                <w:szCs w:val="24"/>
              </w:rPr>
              <w:t xml:space="preserve">zabranjen </w:t>
            </w:r>
            <w:r>
              <w:rPr>
                <w:rFonts w:ascii="Times New Roman" w:hAnsi="Times New Roman" w:cs="Times New Roman"/>
                <w:bCs/>
                <w:sz w:val="24"/>
                <w:szCs w:val="24"/>
              </w:rPr>
              <w:t xml:space="preserve">je </w:t>
            </w:r>
            <w:r w:rsidRPr="00752C58">
              <w:rPr>
                <w:rFonts w:ascii="Times New Roman" w:hAnsi="Times New Roman" w:cs="Times New Roman"/>
                <w:bCs/>
                <w:sz w:val="24"/>
                <w:szCs w:val="24"/>
              </w:rPr>
              <w:t>let aviona ispod 400 m, osim u svrhu naučnog istraživanja, snimanja ili praćenja divljih životinja uz dozvolu Ministarstva.</w:t>
            </w:r>
          </w:p>
          <w:p w14:paraId="3F5396F3" w14:textId="77777777" w:rsidR="00F0637B" w:rsidRPr="00752C58" w:rsidRDefault="00F0637B" w:rsidP="00F0637B">
            <w:pPr>
              <w:contextualSpacing/>
              <w:jc w:val="both"/>
              <w:rPr>
                <w:rFonts w:ascii="Times New Roman" w:hAnsi="Times New Roman" w:cs="Times New Roman"/>
                <w:bCs/>
                <w:sz w:val="24"/>
                <w:szCs w:val="24"/>
              </w:rPr>
            </w:pPr>
          </w:p>
          <w:p w14:paraId="04D2C38B" w14:textId="77777777" w:rsidR="00F0637B" w:rsidRPr="00752C58" w:rsidRDefault="00F0637B" w:rsidP="00F0637B">
            <w:pPr>
              <w:contextualSpacing/>
              <w:jc w:val="both"/>
              <w:rPr>
                <w:rFonts w:ascii="Times New Roman" w:hAnsi="Times New Roman" w:cs="Times New Roman"/>
                <w:bCs/>
                <w:sz w:val="24"/>
                <w:szCs w:val="24"/>
              </w:rPr>
            </w:pPr>
            <w:r w:rsidRPr="00752C58">
              <w:rPr>
                <w:rFonts w:ascii="Times New Roman" w:hAnsi="Times New Roman" w:cs="Times New Roman"/>
                <w:bCs/>
                <w:sz w:val="24"/>
                <w:szCs w:val="24"/>
              </w:rPr>
              <w:t>5. U ovim zaštićenim područjima, zabranjeno je prskanje hemijskim sredstvima ili u drugim oblicima masovnog istrebljivanja insekata.</w:t>
            </w:r>
          </w:p>
          <w:p w14:paraId="24A4681D" w14:textId="77777777" w:rsidR="00F0637B" w:rsidRPr="00752C58" w:rsidRDefault="00F0637B" w:rsidP="00F0637B">
            <w:pPr>
              <w:contextualSpacing/>
              <w:jc w:val="both"/>
              <w:rPr>
                <w:rFonts w:ascii="Times New Roman" w:hAnsi="Times New Roman" w:cs="Times New Roman"/>
                <w:bCs/>
                <w:sz w:val="24"/>
                <w:szCs w:val="24"/>
              </w:rPr>
            </w:pPr>
          </w:p>
          <w:p w14:paraId="523AF85A" w14:textId="77777777" w:rsidR="00F0637B" w:rsidRDefault="00F0637B" w:rsidP="00F0637B">
            <w:pPr>
              <w:contextualSpacing/>
              <w:jc w:val="both"/>
              <w:rPr>
                <w:rFonts w:ascii="Times New Roman" w:hAnsi="Times New Roman" w:cs="Times New Roman"/>
                <w:bCs/>
                <w:sz w:val="24"/>
                <w:szCs w:val="24"/>
              </w:rPr>
            </w:pPr>
            <w:r w:rsidRPr="00752C58">
              <w:rPr>
                <w:rFonts w:ascii="Times New Roman" w:hAnsi="Times New Roman" w:cs="Times New Roman"/>
                <w:bCs/>
                <w:sz w:val="24"/>
                <w:szCs w:val="24"/>
              </w:rPr>
              <w:t>6. Osim stava 5. ovog člana, mogu se preduzeti mere zaštite od infekcije insektima.</w:t>
            </w:r>
          </w:p>
          <w:p w14:paraId="3B566A0A" w14:textId="77777777" w:rsidR="00F0637B" w:rsidRDefault="00F0637B" w:rsidP="00034AFE">
            <w:pPr>
              <w:contextualSpacing/>
              <w:jc w:val="center"/>
              <w:rPr>
                <w:rFonts w:ascii="Times New Roman" w:hAnsi="Times New Roman" w:cs="Times New Roman"/>
                <w:bCs/>
                <w:sz w:val="24"/>
                <w:szCs w:val="24"/>
              </w:rPr>
            </w:pPr>
          </w:p>
          <w:p w14:paraId="0902AA01" w14:textId="77777777" w:rsidR="00F0637B" w:rsidRPr="009B64DD" w:rsidRDefault="00F0637B" w:rsidP="00034AFE">
            <w:pPr>
              <w:contextualSpacing/>
              <w:jc w:val="center"/>
              <w:rPr>
                <w:rFonts w:ascii="Times New Roman" w:hAnsi="Times New Roman" w:cs="Times New Roman"/>
                <w:b/>
                <w:bCs/>
                <w:sz w:val="24"/>
                <w:szCs w:val="24"/>
              </w:rPr>
            </w:pPr>
            <w:r w:rsidRPr="009B64DD">
              <w:rPr>
                <w:rFonts w:ascii="Times New Roman" w:hAnsi="Times New Roman" w:cs="Times New Roman"/>
                <w:b/>
                <w:bCs/>
                <w:sz w:val="24"/>
                <w:szCs w:val="24"/>
              </w:rPr>
              <w:t>Član 13</w:t>
            </w:r>
          </w:p>
          <w:p w14:paraId="4640A02F" w14:textId="77777777" w:rsidR="00F0637B" w:rsidRPr="009B64DD" w:rsidRDefault="00F0637B" w:rsidP="00034AFE">
            <w:pPr>
              <w:contextualSpacing/>
              <w:jc w:val="center"/>
              <w:rPr>
                <w:rFonts w:ascii="Times New Roman" w:hAnsi="Times New Roman" w:cs="Times New Roman"/>
                <w:b/>
                <w:bCs/>
                <w:sz w:val="24"/>
                <w:szCs w:val="24"/>
              </w:rPr>
            </w:pPr>
            <w:r>
              <w:rPr>
                <w:rFonts w:ascii="Times New Roman" w:hAnsi="Times New Roman" w:cs="Times New Roman"/>
                <w:b/>
                <w:bCs/>
                <w:sz w:val="24"/>
                <w:szCs w:val="24"/>
              </w:rPr>
              <w:t>Ispaša</w:t>
            </w:r>
          </w:p>
          <w:p w14:paraId="384E1147" w14:textId="77777777" w:rsidR="00F0637B" w:rsidRPr="001E0AF0" w:rsidRDefault="00F0637B" w:rsidP="00034AFE">
            <w:pPr>
              <w:contextualSpacing/>
              <w:jc w:val="center"/>
              <w:rPr>
                <w:rFonts w:ascii="Times New Roman" w:hAnsi="Times New Roman" w:cs="Times New Roman"/>
                <w:bCs/>
                <w:sz w:val="24"/>
                <w:szCs w:val="24"/>
              </w:rPr>
            </w:pPr>
          </w:p>
          <w:p w14:paraId="25F9A158" w14:textId="77777777" w:rsidR="00F0637B" w:rsidRPr="001E0AF0" w:rsidRDefault="00F0637B" w:rsidP="00F0637B">
            <w:pPr>
              <w:contextualSpacing/>
              <w:jc w:val="both"/>
              <w:rPr>
                <w:rFonts w:ascii="Times New Roman" w:hAnsi="Times New Roman" w:cs="Times New Roman"/>
                <w:bCs/>
                <w:sz w:val="24"/>
                <w:szCs w:val="24"/>
              </w:rPr>
            </w:pPr>
            <w:r w:rsidRPr="001E0AF0">
              <w:rPr>
                <w:rFonts w:ascii="Times New Roman" w:hAnsi="Times New Roman" w:cs="Times New Roman"/>
                <w:bCs/>
                <w:sz w:val="24"/>
                <w:szCs w:val="24"/>
              </w:rPr>
              <w:lastRenderedPageBreak/>
              <w:t>1. Na teritoriji ovih zaštićenih područja dozvoljena je ispaša i kretanje stoke na mestima određenim prema Godišnjem planu korišćenja pašnjaka.</w:t>
            </w:r>
          </w:p>
          <w:p w14:paraId="74AF6A8F" w14:textId="77777777" w:rsidR="00F0637B" w:rsidRPr="001E0AF0" w:rsidRDefault="00F0637B" w:rsidP="00F0637B">
            <w:pPr>
              <w:contextualSpacing/>
              <w:jc w:val="both"/>
              <w:rPr>
                <w:rFonts w:ascii="Times New Roman" w:hAnsi="Times New Roman" w:cs="Times New Roman"/>
                <w:bCs/>
                <w:sz w:val="24"/>
                <w:szCs w:val="24"/>
              </w:rPr>
            </w:pPr>
          </w:p>
          <w:p w14:paraId="0897D5A1" w14:textId="77777777" w:rsidR="00F0637B" w:rsidRPr="001E0AF0" w:rsidRDefault="00F0637B" w:rsidP="00F0637B">
            <w:pPr>
              <w:contextualSpacing/>
              <w:jc w:val="both"/>
              <w:rPr>
                <w:rFonts w:ascii="Times New Roman" w:hAnsi="Times New Roman" w:cs="Times New Roman"/>
                <w:bCs/>
                <w:sz w:val="24"/>
                <w:szCs w:val="24"/>
              </w:rPr>
            </w:pPr>
            <w:r w:rsidRPr="001E0AF0">
              <w:rPr>
                <w:rFonts w:ascii="Times New Roman" w:hAnsi="Times New Roman" w:cs="Times New Roman"/>
                <w:bCs/>
                <w:sz w:val="24"/>
                <w:szCs w:val="24"/>
              </w:rPr>
              <w:t>2. Dozvola za korišćenje pašnjaka sadrži obaveze poljoprivrednika u cilju očuvanja prirodnih vrednosti u ovim zaštićenim područjima tokom korišćenja pašnjaka.</w:t>
            </w:r>
          </w:p>
          <w:p w14:paraId="43EB47B2" w14:textId="77777777" w:rsidR="00F0637B" w:rsidRPr="001E0AF0" w:rsidRDefault="00F0637B" w:rsidP="00F0637B">
            <w:pPr>
              <w:contextualSpacing/>
              <w:jc w:val="both"/>
              <w:rPr>
                <w:rFonts w:ascii="Times New Roman" w:hAnsi="Times New Roman" w:cs="Times New Roman"/>
                <w:bCs/>
                <w:sz w:val="24"/>
                <w:szCs w:val="24"/>
              </w:rPr>
            </w:pPr>
          </w:p>
          <w:p w14:paraId="342A5912" w14:textId="77777777" w:rsidR="00F0637B" w:rsidRPr="001E0AF0" w:rsidRDefault="00F0637B" w:rsidP="00034AFE">
            <w:pPr>
              <w:contextualSpacing/>
              <w:jc w:val="center"/>
              <w:rPr>
                <w:rFonts w:ascii="Times New Roman" w:hAnsi="Times New Roman" w:cs="Times New Roman"/>
                <w:b/>
                <w:bCs/>
                <w:sz w:val="24"/>
                <w:szCs w:val="24"/>
              </w:rPr>
            </w:pPr>
            <w:r w:rsidRPr="001E0AF0">
              <w:rPr>
                <w:rFonts w:ascii="Times New Roman" w:hAnsi="Times New Roman" w:cs="Times New Roman"/>
                <w:b/>
                <w:bCs/>
                <w:sz w:val="24"/>
                <w:szCs w:val="24"/>
              </w:rPr>
              <w:t>Član 14</w:t>
            </w:r>
          </w:p>
          <w:p w14:paraId="57A7E679" w14:textId="77777777" w:rsidR="00F0637B" w:rsidRPr="001E0AF0" w:rsidRDefault="00F0637B" w:rsidP="00034AFE">
            <w:pPr>
              <w:contextualSpacing/>
              <w:jc w:val="center"/>
              <w:rPr>
                <w:rFonts w:ascii="Times New Roman" w:hAnsi="Times New Roman" w:cs="Times New Roman"/>
                <w:b/>
                <w:bCs/>
                <w:sz w:val="24"/>
                <w:szCs w:val="24"/>
              </w:rPr>
            </w:pPr>
            <w:r w:rsidRPr="001E0AF0">
              <w:rPr>
                <w:rFonts w:ascii="Times New Roman" w:hAnsi="Times New Roman" w:cs="Times New Roman"/>
                <w:b/>
                <w:bCs/>
                <w:sz w:val="24"/>
                <w:szCs w:val="24"/>
              </w:rPr>
              <w:t>Lov</w:t>
            </w:r>
          </w:p>
          <w:p w14:paraId="5F418F1D" w14:textId="77777777" w:rsidR="00F0637B" w:rsidRPr="001E0AF0" w:rsidRDefault="00F0637B" w:rsidP="00034AFE">
            <w:pPr>
              <w:contextualSpacing/>
              <w:jc w:val="center"/>
              <w:rPr>
                <w:rFonts w:ascii="Times New Roman" w:hAnsi="Times New Roman" w:cs="Times New Roman"/>
                <w:bCs/>
                <w:sz w:val="24"/>
                <w:szCs w:val="24"/>
              </w:rPr>
            </w:pPr>
          </w:p>
          <w:p w14:paraId="711C3F99" w14:textId="77777777" w:rsidR="00F0637B" w:rsidRPr="001E0AF0" w:rsidRDefault="00F0637B" w:rsidP="00F0637B">
            <w:pPr>
              <w:contextualSpacing/>
              <w:jc w:val="both"/>
              <w:rPr>
                <w:rFonts w:ascii="Times New Roman" w:hAnsi="Times New Roman" w:cs="Times New Roman"/>
                <w:bCs/>
                <w:sz w:val="24"/>
                <w:szCs w:val="24"/>
              </w:rPr>
            </w:pPr>
            <w:r w:rsidRPr="001E0AF0">
              <w:rPr>
                <w:rFonts w:ascii="Times New Roman" w:hAnsi="Times New Roman" w:cs="Times New Roman"/>
                <w:bCs/>
                <w:sz w:val="24"/>
                <w:szCs w:val="24"/>
              </w:rPr>
              <w:t>1. Na teritoriji ovih zaštićenih područja zabranjena je svaka vrsta lova i lovačke aktivnosti.</w:t>
            </w:r>
          </w:p>
          <w:p w14:paraId="63C0B848" w14:textId="77777777" w:rsidR="00F0637B" w:rsidRPr="001E0AF0" w:rsidRDefault="00F0637B" w:rsidP="00F0637B">
            <w:pPr>
              <w:contextualSpacing/>
              <w:jc w:val="both"/>
              <w:rPr>
                <w:rFonts w:ascii="Times New Roman" w:hAnsi="Times New Roman" w:cs="Times New Roman"/>
                <w:bCs/>
                <w:sz w:val="24"/>
                <w:szCs w:val="24"/>
              </w:rPr>
            </w:pPr>
          </w:p>
          <w:p w14:paraId="736A8AFA" w14:textId="77777777" w:rsidR="00F0637B" w:rsidRPr="001E0AF0" w:rsidRDefault="00F0637B" w:rsidP="00F0637B">
            <w:pPr>
              <w:contextualSpacing/>
              <w:jc w:val="both"/>
              <w:rPr>
                <w:rFonts w:ascii="Times New Roman" w:hAnsi="Times New Roman" w:cs="Times New Roman"/>
                <w:bCs/>
                <w:sz w:val="24"/>
                <w:szCs w:val="24"/>
              </w:rPr>
            </w:pPr>
            <w:r w:rsidRPr="001E0AF0">
              <w:rPr>
                <w:rFonts w:ascii="Times New Roman" w:hAnsi="Times New Roman" w:cs="Times New Roman"/>
                <w:bCs/>
                <w:sz w:val="24"/>
                <w:szCs w:val="24"/>
              </w:rPr>
              <w:t>2. Oko granice ovih zaštićenih područja, do 500 m, nije dozvoljeno graditi ili postavljati privredne objekte sa lovnim životinjama i obavljati lovačke aktivnosti.</w:t>
            </w:r>
          </w:p>
          <w:p w14:paraId="59629D71" w14:textId="77777777" w:rsidR="00F0637B" w:rsidRPr="001E0AF0" w:rsidRDefault="00F0637B" w:rsidP="00F0637B">
            <w:pPr>
              <w:contextualSpacing/>
              <w:jc w:val="both"/>
              <w:rPr>
                <w:rFonts w:ascii="Times New Roman" w:hAnsi="Times New Roman" w:cs="Times New Roman"/>
                <w:bCs/>
                <w:sz w:val="24"/>
                <w:szCs w:val="24"/>
              </w:rPr>
            </w:pPr>
          </w:p>
          <w:p w14:paraId="373EE55F" w14:textId="77777777" w:rsidR="00F0637B" w:rsidRPr="001E0AF0" w:rsidRDefault="00F0637B" w:rsidP="00F0637B">
            <w:pPr>
              <w:contextualSpacing/>
              <w:jc w:val="both"/>
              <w:rPr>
                <w:rFonts w:ascii="Times New Roman" w:hAnsi="Times New Roman" w:cs="Times New Roman"/>
                <w:bCs/>
                <w:sz w:val="24"/>
                <w:szCs w:val="24"/>
              </w:rPr>
            </w:pPr>
            <w:r w:rsidRPr="001E0AF0">
              <w:rPr>
                <w:rFonts w:ascii="Times New Roman" w:hAnsi="Times New Roman" w:cs="Times New Roman"/>
                <w:bCs/>
                <w:sz w:val="24"/>
                <w:szCs w:val="24"/>
              </w:rPr>
              <w:t>3. Zabranjeno je nošenje i upotreba vatrenog oružja, kao i drugih pogodnih sredstava za lov (lukovi i strele, zamke, mreže itd.) Na teritoriji ovih zaštićenih područja.</w:t>
            </w:r>
          </w:p>
          <w:p w14:paraId="02F247E1" w14:textId="77777777" w:rsidR="00F0637B" w:rsidRPr="001E0AF0" w:rsidRDefault="00F0637B" w:rsidP="00F0637B">
            <w:pPr>
              <w:contextualSpacing/>
              <w:jc w:val="both"/>
              <w:rPr>
                <w:rFonts w:ascii="Times New Roman" w:hAnsi="Times New Roman" w:cs="Times New Roman"/>
                <w:bCs/>
                <w:sz w:val="24"/>
                <w:szCs w:val="24"/>
              </w:rPr>
            </w:pPr>
          </w:p>
          <w:p w14:paraId="23BC3877" w14:textId="77777777" w:rsidR="00F0637B" w:rsidRDefault="00F0637B" w:rsidP="00F0637B">
            <w:pPr>
              <w:contextualSpacing/>
              <w:jc w:val="both"/>
              <w:rPr>
                <w:rFonts w:ascii="Times New Roman" w:hAnsi="Times New Roman" w:cs="Times New Roman"/>
                <w:bCs/>
                <w:sz w:val="24"/>
                <w:szCs w:val="24"/>
              </w:rPr>
            </w:pPr>
            <w:r w:rsidRPr="001E0AF0">
              <w:rPr>
                <w:rFonts w:ascii="Times New Roman" w:hAnsi="Times New Roman" w:cs="Times New Roman"/>
                <w:bCs/>
                <w:sz w:val="24"/>
                <w:szCs w:val="24"/>
              </w:rPr>
              <w:t xml:space="preserve">4. Izuzetno </w:t>
            </w:r>
            <w:r>
              <w:rPr>
                <w:rFonts w:ascii="Times New Roman" w:hAnsi="Times New Roman" w:cs="Times New Roman"/>
                <w:bCs/>
                <w:sz w:val="24"/>
                <w:szCs w:val="24"/>
              </w:rPr>
              <w:t>iz</w:t>
            </w:r>
            <w:r w:rsidRPr="001E0AF0">
              <w:rPr>
                <w:rFonts w:ascii="Times New Roman" w:hAnsi="Times New Roman" w:cs="Times New Roman"/>
                <w:bCs/>
                <w:sz w:val="24"/>
                <w:szCs w:val="24"/>
              </w:rPr>
              <w:t xml:space="preserve"> stava 3. ovog člana, uz dozvolu Ministarstva, organizuje se sanitarni lov na bolesne životinje radi sprečavanja infekcija, lov na životinje koje oštećuju i ugrožavaju privatnu imovinu i </w:t>
            </w:r>
            <w:r w:rsidRPr="001E0AF0">
              <w:rPr>
                <w:rFonts w:ascii="Times New Roman" w:hAnsi="Times New Roman" w:cs="Times New Roman"/>
                <w:bCs/>
                <w:sz w:val="24"/>
                <w:szCs w:val="24"/>
              </w:rPr>
              <w:lastRenderedPageBreak/>
              <w:t>ljudski život, lov na smanjenje broj</w:t>
            </w:r>
            <w:r>
              <w:rPr>
                <w:rFonts w:ascii="Times New Roman" w:hAnsi="Times New Roman" w:cs="Times New Roman"/>
                <w:bCs/>
                <w:sz w:val="24"/>
                <w:szCs w:val="24"/>
              </w:rPr>
              <w:t>a</w:t>
            </w:r>
            <w:r w:rsidRPr="001E0AF0">
              <w:rPr>
                <w:rFonts w:ascii="Times New Roman" w:hAnsi="Times New Roman" w:cs="Times New Roman"/>
                <w:bCs/>
                <w:sz w:val="24"/>
                <w:szCs w:val="24"/>
              </w:rPr>
              <w:t xml:space="preserve"> životinja koj</w:t>
            </w:r>
            <w:r>
              <w:rPr>
                <w:rFonts w:ascii="Times New Roman" w:hAnsi="Times New Roman" w:cs="Times New Roman"/>
                <w:bCs/>
                <w:sz w:val="24"/>
                <w:szCs w:val="24"/>
              </w:rPr>
              <w:t>i</w:t>
            </w:r>
            <w:r w:rsidRPr="001E0AF0">
              <w:rPr>
                <w:rFonts w:ascii="Times New Roman" w:hAnsi="Times New Roman" w:cs="Times New Roman"/>
                <w:bCs/>
                <w:sz w:val="24"/>
                <w:szCs w:val="24"/>
              </w:rPr>
              <w:t xml:space="preserve"> premašuju optimalan broj </w:t>
            </w:r>
            <w:r>
              <w:rPr>
                <w:rFonts w:ascii="Times New Roman" w:hAnsi="Times New Roman" w:cs="Times New Roman"/>
                <w:bCs/>
                <w:sz w:val="24"/>
                <w:szCs w:val="24"/>
              </w:rPr>
              <w:t>u staništu</w:t>
            </w:r>
            <w:r w:rsidRPr="001E0AF0">
              <w:rPr>
                <w:rFonts w:ascii="Times New Roman" w:hAnsi="Times New Roman" w:cs="Times New Roman"/>
                <w:bCs/>
                <w:sz w:val="24"/>
                <w:szCs w:val="24"/>
              </w:rPr>
              <w:t xml:space="preserve"> </w:t>
            </w:r>
          </w:p>
          <w:p w14:paraId="06CEE9C7" w14:textId="77777777" w:rsidR="00F0637B" w:rsidRPr="001E0AF0" w:rsidRDefault="00F0637B" w:rsidP="00F0637B">
            <w:pPr>
              <w:contextualSpacing/>
              <w:jc w:val="both"/>
              <w:rPr>
                <w:rFonts w:ascii="Times New Roman" w:hAnsi="Times New Roman" w:cs="Times New Roman"/>
                <w:bCs/>
                <w:sz w:val="24"/>
                <w:szCs w:val="24"/>
              </w:rPr>
            </w:pPr>
            <w:r w:rsidRPr="001E0AF0">
              <w:rPr>
                <w:rFonts w:ascii="Times New Roman" w:hAnsi="Times New Roman" w:cs="Times New Roman"/>
                <w:bCs/>
                <w:sz w:val="24"/>
                <w:szCs w:val="24"/>
              </w:rPr>
              <w:t>- njihovih staništa</w:t>
            </w:r>
            <w:r>
              <w:rPr>
                <w:rFonts w:ascii="Times New Roman" w:hAnsi="Times New Roman" w:cs="Times New Roman"/>
                <w:bCs/>
                <w:sz w:val="24"/>
                <w:szCs w:val="24"/>
                <w:lang w:val="en-US"/>
              </w:rPr>
              <w:t>(habitata)</w:t>
            </w:r>
            <w:r w:rsidRPr="001E0AF0">
              <w:rPr>
                <w:rFonts w:ascii="Times New Roman" w:hAnsi="Times New Roman" w:cs="Times New Roman"/>
                <w:bCs/>
                <w:sz w:val="24"/>
                <w:szCs w:val="24"/>
              </w:rPr>
              <w:t xml:space="preserve"> kao i za održavanje prirodne ravnoteže u ovim zaštićenim područjima na osnovu stručne procene.</w:t>
            </w:r>
          </w:p>
          <w:p w14:paraId="4AEB38C8" w14:textId="77777777" w:rsidR="00F0637B" w:rsidRPr="001E0AF0" w:rsidRDefault="00F0637B" w:rsidP="00F0637B">
            <w:pPr>
              <w:contextualSpacing/>
              <w:jc w:val="both"/>
              <w:rPr>
                <w:rFonts w:ascii="Times New Roman" w:hAnsi="Times New Roman" w:cs="Times New Roman"/>
                <w:bCs/>
                <w:sz w:val="24"/>
                <w:szCs w:val="24"/>
              </w:rPr>
            </w:pPr>
          </w:p>
          <w:p w14:paraId="3CEE210E" w14:textId="77777777" w:rsidR="00F0637B" w:rsidRPr="001E0AF0" w:rsidRDefault="00F0637B" w:rsidP="00F0637B">
            <w:pPr>
              <w:contextualSpacing/>
              <w:jc w:val="both"/>
              <w:rPr>
                <w:rFonts w:ascii="Times New Roman" w:hAnsi="Times New Roman" w:cs="Times New Roman"/>
                <w:bCs/>
                <w:sz w:val="24"/>
                <w:szCs w:val="24"/>
              </w:rPr>
            </w:pPr>
            <w:r w:rsidRPr="001E0AF0">
              <w:rPr>
                <w:rFonts w:ascii="Times New Roman" w:hAnsi="Times New Roman" w:cs="Times New Roman"/>
                <w:bCs/>
                <w:sz w:val="24"/>
                <w:szCs w:val="24"/>
              </w:rPr>
              <w:t>5. Kratko vatreno oružje mogu nositi samo ovlašćena službena lica u skladu sa važećim zakonodavstvom i ovom uredbom.</w:t>
            </w:r>
          </w:p>
          <w:p w14:paraId="1676EC1B" w14:textId="77777777" w:rsidR="00F0637B" w:rsidRPr="001E0AF0" w:rsidRDefault="00F0637B" w:rsidP="00F0637B">
            <w:pPr>
              <w:contextualSpacing/>
              <w:jc w:val="both"/>
              <w:rPr>
                <w:rFonts w:ascii="Times New Roman" w:hAnsi="Times New Roman" w:cs="Times New Roman"/>
                <w:bCs/>
                <w:sz w:val="24"/>
                <w:szCs w:val="24"/>
              </w:rPr>
            </w:pPr>
          </w:p>
          <w:p w14:paraId="6B4C8F5D" w14:textId="77777777" w:rsidR="00F0637B" w:rsidRPr="00034AFE" w:rsidRDefault="00F0637B" w:rsidP="00034AFE">
            <w:pPr>
              <w:contextualSpacing/>
              <w:jc w:val="center"/>
              <w:rPr>
                <w:rFonts w:ascii="Times New Roman" w:hAnsi="Times New Roman" w:cs="Times New Roman"/>
                <w:bCs/>
                <w:sz w:val="24"/>
                <w:szCs w:val="24"/>
              </w:rPr>
            </w:pPr>
          </w:p>
          <w:p w14:paraId="7324CE87" w14:textId="77777777" w:rsidR="00F0637B" w:rsidRPr="00A34A93" w:rsidRDefault="00F0637B" w:rsidP="00034AFE">
            <w:pPr>
              <w:contextualSpacing/>
              <w:jc w:val="center"/>
              <w:rPr>
                <w:rFonts w:ascii="Times New Roman" w:hAnsi="Times New Roman" w:cs="Times New Roman"/>
                <w:b/>
                <w:bCs/>
                <w:sz w:val="24"/>
                <w:szCs w:val="24"/>
              </w:rPr>
            </w:pPr>
            <w:r w:rsidRPr="00A34A93">
              <w:rPr>
                <w:rFonts w:ascii="Times New Roman" w:hAnsi="Times New Roman" w:cs="Times New Roman"/>
                <w:b/>
                <w:bCs/>
                <w:sz w:val="24"/>
                <w:szCs w:val="24"/>
              </w:rPr>
              <w:t>Član 15</w:t>
            </w:r>
          </w:p>
          <w:p w14:paraId="66141909" w14:textId="77777777" w:rsidR="00F0637B" w:rsidRPr="00A34A93" w:rsidRDefault="00F0637B" w:rsidP="00034AFE">
            <w:pPr>
              <w:contextualSpacing/>
              <w:jc w:val="center"/>
              <w:rPr>
                <w:rFonts w:ascii="Times New Roman" w:hAnsi="Times New Roman" w:cs="Times New Roman"/>
                <w:b/>
                <w:bCs/>
                <w:sz w:val="24"/>
                <w:szCs w:val="24"/>
              </w:rPr>
            </w:pPr>
            <w:r w:rsidRPr="00A34A93">
              <w:rPr>
                <w:rFonts w:ascii="Times New Roman" w:hAnsi="Times New Roman" w:cs="Times New Roman"/>
                <w:b/>
                <w:bCs/>
                <w:sz w:val="24"/>
                <w:szCs w:val="24"/>
              </w:rPr>
              <w:t>Ribolov</w:t>
            </w:r>
          </w:p>
          <w:p w14:paraId="2C11622F" w14:textId="77777777" w:rsidR="00F0637B" w:rsidRPr="00034AFE" w:rsidRDefault="00F0637B" w:rsidP="00034AFE">
            <w:pPr>
              <w:contextualSpacing/>
              <w:jc w:val="center"/>
              <w:rPr>
                <w:rFonts w:ascii="Times New Roman" w:hAnsi="Times New Roman" w:cs="Times New Roman"/>
                <w:bCs/>
                <w:sz w:val="24"/>
                <w:szCs w:val="24"/>
              </w:rPr>
            </w:pPr>
          </w:p>
          <w:p w14:paraId="31F07ED7" w14:textId="77777777" w:rsidR="00F0637B" w:rsidRPr="001E0AF0" w:rsidRDefault="00F0637B" w:rsidP="00F0637B">
            <w:pPr>
              <w:contextualSpacing/>
              <w:jc w:val="both"/>
              <w:rPr>
                <w:rFonts w:ascii="Times New Roman" w:hAnsi="Times New Roman" w:cs="Times New Roman"/>
                <w:bCs/>
                <w:sz w:val="24"/>
                <w:szCs w:val="24"/>
              </w:rPr>
            </w:pPr>
            <w:r w:rsidRPr="001E0AF0">
              <w:rPr>
                <w:rFonts w:ascii="Times New Roman" w:hAnsi="Times New Roman" w:cs="Times New Roman"/>
                <w:bCs/>
                <w:sz w:val="24"/>
                <w:szCs w:val="24"/>
              </w:rPr>
              <w:t>1. Na teritoriji ovih zaštićenih područja, rekreativni ribolov je dozvoljen pod uslovima predviđenim ovom Uredbom.</w:t>
            </w:r>
          </w:p>
          <w:p w14:paraId="723EC8CE" w14:textId="77777777" w:rsidR="00F0637B" w:rsidRPr="001E0AF0" w:rsidRDefault="00F0637B" w:rsidP="00F0637B">
            <w:pPr>
              <w:contextualSpacing/>
              <w:jc w:val="both"/>
              <w:rPr>
                <w:rFonts w:ascii="Times New Roman" w:hAnsi="Times New Roman" w:cs="Times New Roman"/>
                <w:bCs/>
                <w:sz w:val="24"/>
                <w:szCs w:val="24"/>
              </w:rPr>
            </w:pPr>
          </w:p>
          <w:p w14:paraId="6DAA8AB5" w14:textId="77777777" w:rsidR="00F0637B" w:rsidRPr="001E0AF0" w:rsidRDefault="00F0637B" w:rsidP="00F0637B">
            <w:pPr>
              <w:contextualSpacing/>
              <w:jc w:val="both"/>
              <w:rPr>
                <w:rFonts w:ascii="Times New Roman" w:hAnsi="Times New Roman" w:cs="Times New Roman"/>
                <w:bCs/>
                <w:sz w:val="24"/>
                <w:szCs w:val="24"/>
              </w:rPr>
            </w:pPr>
            <w:r w:rsidRPr="001E0AF0">
              <w:rPr>
                <w:rFonts w:ascii="Times New Roman" w:hAnsi="Times New Roman" w:cs="Times New Roman"/>
                <w:bCs/>
                <w:sz w:val="24"/>
                <w:szCs w:val="24"/>
              </w:rPr>
              <w:t>2. Direkcije izdaju dozvole za rekreativni ribolov, koje sadrže obaveze koje je Direkcija postavila za ribare kojima su izdate dozvole.</w:t>
            </w:r>
          </w:p>
          <w:p w14:paraId="429835F8" w14:textId="77777777" w:rsidR="00F0637B" w:rsidRPr="001E0AF0" w:rsidRDefault="00F0637B" w:rsidP="00F0637B">
            <w:pPr>
              <w:contextualSpacing/>
              <w:jc w:val="both"/>
              <w:rPr>
                <w:rFonts w:ascii="Times New Roman" w:hAnsi="Times New Roman" w:cs="Times New Roman"/>
                <w:bCs/>
                <w:sz w:val="24"/>
                <w:szCs w:val="24"/>
              </w:rPr>
            </w:pPr>
          </w:p>
          <w:p w14:paraId="645B3A71" w14:textId="77777777" w:rsidR="00F0637B" w:rsidRPr="001E0AF0" w:rsidRDefault="00F0637B" w:rsidP="00F0637B">
            <w:pPr>
              <w:contextualSpacing/>
              <w:jc w:val="both"/>
              <w:rPr>
                <w:rFonts w:ascii="Times New Roman" w:hAnsi="Times New Roman" w:cs="Times New Roman"/>
                <w:bCs/>
                <w:sz w:val="24"/>
                <w:szCs w:val="24"/>
              </w:rPr>
            </w:pPr>
            <w:r w:rsidRPr="001E0AF0">
              <w:rPr>
                <w:rFonts w:ascii="Times New Roman" w:hAnsi="Times New Roman" w:cs="Times New Roman"/>
                <w:bCs/>
                <w:sz w:val="24"/>
                <w:szCs w:val="24"/>
              </w:rPr>
              <w:t>3. Ribolov za rekreaciju može se vršiti samo opremom sa klasičnim mamcem, sa veštačkim mušicama, sa udicom sa uvijanjem na koju je pritisnut kontra-uvijač.</w:t>
            </w:r>
          </w:p>
          <w:p w14:paraId="1ADDE89B" w14:textId="77777777" w:rsidR="00F0637B" w:rsidRPr="00034AFE" w:rsidRDefault="00F0637B" w:rsidP="00F0637B">
            <w:pPr>
              <w:contextualSpacing/>
              <w:jc w:val="both"/>
              <w:rPr>
                <w:rFonts w:ascii="Times New Roman" w:hAnsi="Times New Roman" w:cs="Times New Roman"/>
                <w:bCs/>
                <w:sz w:val="16"/>
                <w:szCs w:val="24"/>
              </w:rPr>
            </w:pPr>
          </w:p>
          <w:p w14:paraId="4E3136D5" w14:textId="77777777" w:rsidR="00F0637B" w:rsidRPr="001E0AF0" w:rsidRDefault="00F0637B" w:rsidP="00F0637B">
            <w:pPr>
              <w:contextualSpacing/>
              <w:jc w:val="both"/>
              <w:rPr>
                <w:rFonts w:ascii="Times New Roman" w:hAnsi="Times New Roman" w:cs="Times New Roman"/>
                <w:bCs/>
                <w:sz w:val="24"/>
                <w:szCs w:val="24"/>
              </w:rPr>
            </w:pPr>
            <w:r w:rsidRPr="001E0AF0">
              <w:rPr>
                <w:rFonts w:ascii="Times New Roman" w:hAnsi="Times New Roman" w:cs="Times New Roman"/>
                <w:bCs/>
                <w:sz w:val="24"/>
                <w:szCs w:val="24"/>
              </w:rPr>
              <w:t>4. Rekreativni ribolov nije dozvoljen noću i može se obavljati samo sa obale.</w:t>
            </w:r>
          </w:p>
          <w:p w14:paraId="51116FE1" w14:textId="77777777" w:rsidR="00F0637B" w:rsidRPr="001E0AF0" w:rsidRDefault="00F0637B" w:rsidP="00F0637B">
            <w:pPr>
              <w:contextualSpacing/>
              <w:jc w:val="both"/>
              <w:rPr>
                <w:rFonts w:ascii="Times New Roman" w:hAnsi="Times New Roman" w:cs="Times New Roman"/>
                <w:bCs/>
                <w:sz w:val="24"/>
                <w:szCs w:val="24"/>
              </w:rPr>
            </w:pPr>
          </w:p>
          <w:p w14:paraId="24FDF729" w14:textId="77777777" w:rsidR="00F0637B" w:rsidRPr="001E0AF0" w:rsidRDefault="00F0637B" w:rsidP="00F0637B">
            <w:pPr>
              <w:contextualSpacing/>
              <w:jc w:val="both"/>
              <w:rPr>
                <w:rFonts w:ascii="Times New Roman" w:hAnsi="Times New Roman" w:cs="Times New Roman"/>
                <w:bCs/>
                <w:sz w:val="24"/>
                <w:szCs w:val="24"/>
              </w:rPr>
            </w:pPr>
            <w:r w:rsidRPr="001E0AF0">
              <w:rPr>
                <w:rFonts w:ascii="Times New Roman" w:hAnsi="Times New Roman" w:cs="Times New Roman"/>
                <w:bCs/>
                <w:sz w:val="24"/>
                <w:szCs w:val="24"/>
              </w:rPr>
              <w:lastRenderedPageBreak/>
              <w:t>5. Zabranjen je ribolov u vreme njihovog razmnožavanja.</w:t>
            </w:r>
          </w:p>
          <w:p w14:paraId="3DFFB35D" w14:textId="77777777" w:rsidR="00F0637B" w:rsidRPr="001E0AF0" w:rsidRDefault="00F0637B" w:rsidP="00F0637B">
            <w:pPr>
              <w:contextualSpacing/>
              <w:jc w:val="both"/>
              <w:rPr>
                <w:rFonts w:ascii="Times New Roman" w:hAnsi="Times New Roman" w:cs="Times New Roman"/>
                <w:bCs/>
                <w:sz w:val="24"/>
                <w:szCs w:val="24"/>
              </w:rPr>
            </w:pPr>
            <w:r w:rsidRPr="001E0AF0">
              <w:rPr>
                <w:rFonts w:ascii="Times New Roman" w:hAnsi="Times New Roman" w:cs="Times New Roman"/>
                <w:bCs/>
                <w:sz w:val="24"/>
                <w:szCs w:val="24"/>
              </w:rPr>
              <w:t xml:space="preserve">6. Stanovnici, vlasnici i nosioci prava na nepokretnostima u ovim zaštićenim područjima imaju pravo na dozvole za rekreativni ribolov </w:t>
            </w:r>
            <w:r>
              <w:rPr>
                <w:rFonts w:ascii="Times New Roman" w:hAnsi="Times New Roman" w:cs="Times New Roman"/>
                <w:bCs/>
                <w:sz w:val="24"/>
                <w:szCs w:val="24"/>
              </w:rPr>
              <w:t>z</w:t>
            </w:r>
            <w:r w:rsidRPr="001E0AF0">
              <w:rPr>
                <w:rFonts w:ascii="Times New Roman" w:hAnsi="Times New Roman" w:cs="Times New Roman"/>
                <w:bCs/>
                <w:sz w:val="24"/>
                <w:szCs w:val="24"/>
              </w:rPr>
              <w:t>a period do jedne (1) godine.</w:t>
            </w:r>
          </w:p>
          <w:p w14:paraId="1590DDF7" w14:textId="77777777" w:rsidR="00F0637B" w:rsidRPr="001E0AF0" w:rsidRDefault="00F0637B" w:rsidP="00F0637B">
            <w:pPr>
              <w:contextualSpacing/>
              <w:jc w:val="both"/>
              <w:rPr>
                <w:rFonts w:ascii="Times New Roman" w:hAnsi="Times New Roman" w:cs="Times New Roman"/>
                <w:bCs/>
                <w:sz w:val="24"/>
                <w:szCs w:val="24"/>
              </w:rPr>
            </w:pPr>
          </w:p>
          <w:p w14:paraId="71A004C6" w14:textId="77777777" w:rsidR="00F0637B" w:rsidRDefault="00F0637B" w:rsidP="00F0637B">
            <w:pPr>
              <w:contextualSpacing/>
              <w:jc w:val="both"/>
              <w:rPr>
                <w:rFonts w:ascii="Times New Roman" w:hAnsi="Times New Roman" w:cs="Times New Roman"/>
                <w:bCs/>
                <w:sz w:val="24"/>
                <w:szCs w:val="24"/>
              </w:rPr>
            </w:pPr>
            <w:r w:rsidRPr="001E0AF0">
              <w:rPr>
                <w:rFonts w:ascii="Times New Roman" w:hAnsi="Times New Roman" w:cs="Times New Roman"/>
                <w:bCs/>
                <w:sz w:val="24"/>
                <w:szCs w:val="24"/>
              </w:rPr>
              <w:t xml:space="preserve">7. Za dozvole izdate iz stava 2. ovog člana, taksa se plaća prema Aneksu 2 ove </w:t>
            </w:r>
            <w:r>
              <w:rPr>
                <w:rFonts w:ascii="Times New Roman" w:hAnsi="Times New Roman" w:cs="Times New Roman"/>
                <w:bCs/>
                <w:sz w:val="24"/>
                <w:szCs w:val="24"/>
              </w:rPr>
              <w:t>U</w:t>
            </w:r>
            <w:r w:rsidRPr="001E0AF0">
              <w:rPr>
                <w:rFonts w:ascii="Times New Roman" w:hAnsi="Times New Roman" w:cs="Times New Roman"/>
                <w:bCs/>
                <w:sz w:val="24"/>
                <w:szCs w:val="24"/>
              </w:rPr>
              <w:t>redbe.</w:t>
            </w:r>
          </w:p>
          <w:p w14:paraId="22E41B0A" w14:textId="77777777" w:rsidR="00F0637B" w:rsidRDefault="00F0637B" w:rsidP="00F0637B">
            <w:pPr>
              <w:contextualSpacing/>
              <w:jc w:val="both"/>
              <w:rPr>
                <w:rFonts w:ascii="Times New Roman" w:hAnsi="Times New Roman" w:cs="Times New Roman"/>
                <w:bCs/>
                <w:sz w:val="24"/>
                <w:szCs w:val="24"/>
              </w:rPr>
            </w:pPr>
          </w:p>
          <w:p w14:paraId="23EE12E5" w14:textId="77777777" w:rsidR="00F0637B" w:rsidRDefault="00F0637B" w:rsidP="00F0637B">
            <w:pPr>
              <w:contextualSpacing/>
              <w:jc w:val="both"/>
              <w:rPr>
                <w:rFonts w:ascii="Times New Roman" w:hAnsi="Times New Roman" w:cs="Times New Roman"/>
                <w:bCs/>
                <w:sz w:val="24"/>
                <w:szCs w:val="24"/>
              </w:rPr>
            </w:pPr>
          </w:p>
          <w:p w14:paraId="7F57A0DF" w14:textId="77777777" w:rsidR="00F0637B" w:rsidRPr="00AD4522" w:rsidRDefault="00F0637B" w:rsidP="00034AFE">
            <w:pPr>
              <w:contextualSpacing/>
              <w:jc w:val="center"/>
              <w:rPr>
                <w:rFonts w:ascii="Times New Roman" w:hAnsi="Times New Roman" w:cs="Times New Roman"/>
                <w:b/>
                <w:bCs/>
                <w:sz w:val="24"/>
                <w:szCs w:val="24"/>
              </w:rPr>
            </w:pPr>
            <w:r w:rsidRPr="00AD4522">
              <w:rPr>
                <w:rFonts w:ascii="Times New Roman" w:hAnsi="Times New Roman" w:cs="Times New Roman"/>
                <w:b/>
                <w:bCs/>
                <w:sz w:val="24"/>
                <w:szCs w:val="24"/>
              </w:rPr>
              <w:t>Član 16</w:t>
            </w:r>
          </w:p>
          <w:p w14:paraId="5FC3885D" w14:textId="77777777" w:rsidR="00F0637B" w:rsidRPr="00AD4522" w:rsidRDefault="00F0637B" w:rsidP="00034AFE">
            <w:pPr>
              <w:contextualSpacing/>
              <w:jc w:val="center"/>
              <w:rPr>
                <w:rFonts w:ascii="Times New Roman" w:hAnsi="Times New Roman" w:cs="Times New Roman"/>
                <w:b/>
                <w:bCs/>
                <w:sz w:val="24"/>
                <w:szCs w:val="24"/>
              </w:rPr>
            </w:pPr>
            <w:r w:rsidRPr="00AD4522">
              <w:rPr>
                <w:rFonts w:ascii="Times New Roman" w:hAnsi="Times New Roman" w:cs="Times New Roman"/>
                <w:b/>
                <w:bCs/>
                <w:sz w:val="24"/>
                <w:szCs w:val="24"/>
              </w:rPr>
              <w:t>Vodeni organizmi</w:t>
            </w:r>
          </w:p>
          <w:p w14:paraId="6B5353A4" w14:textId="77777777" w:rsidR="00F0637B" w:rsidRPr="00AD4522" w:rsidRDefault="00F0637B" w:rsidP="00034AFE">
            <w:pPr>
              <w:contextualSpacing/>
              <w:jc w:val="center"/>
              <w:rPr>
                <w:rFonts w:ascii="Times New Roman" w:hAnsi="Times New Roman" w:cs="Times New Roman"/>
                <w:bCs/>
                <w:sz w:val="24"/>
                <w:szCs w:val="24"/>
              </w:rPr>
            </w:pPr>
          </w:p>
          <w:p w14:paraId="76BC9E14" w14:textId="77777777" w:rsidR="00F0637B" w:rsidRPr="00AD4522" w:rsidRDefault="00F0637B" w:rsidP="00F0637B">
            <w:pPr>
              <w:contextualSpacing/>
              <w:jc w:val="both"/>
              <w:rPr>
                <w:rFonts w:ascii="Times New Roman" w:hAnsi="Times New Roman" w:cs="Times New Roman"/>
                <w:bCs/>
                <w:sz w:val="24"/>
                <w:szCs w:val="24"/>
              </w:rPr>
            </w:pPr>
            <w:r w:rsidRPr="00AD4522">
              <w:rPr>
                <w:rFonts w:ascii="Times New Roman" w:hAnsi="Times New Roman" w:cs="Times New Roman"/>
                <w:bCs/>
                <w:sz w:val="24"/>
                <w:szCs w:val="24"/>
              </w:rPr>
              <w:t>1. Zabranjeno je sakupljanje i uzimanje vodenih organizama na teritoriji ovih zaštićenih područja.</w:t>
            </w:r>
          </w:p>
          <w:p w14:paraId="3D096DDC" w14:textId="77777777" w:rsidR="00F0637B" w:rsidRPr="00AD4522" w:rsidRDefault="00F0637B" w:rsidP="00F0637B">
            <w:pPr>
              <w:contextualSpacing/>
              <w:jc w:val="both"/>
              <w:rPr>
                <w:rFonts w:ascii="Times New Roman" w:hAnsi="Times New Roman" w:cs="Times New Roman"/>
                <w:bCs/>
                <w:sz w:val="24"/>
                <w:szCs w:val="24"/>
              </w:rPr>
            </w:pPr>
          </w:p>
          <w:p w14:paraId="2DC86FDC" w14:textId="77777777" w:rsidR="00F0637B" w:rsidRPr="00AD4522" w:rsidRDefault="00F0637B" w:rsidP="00F0637B">
            <w:pPr>
              <w:contextualSpacing/>
              <w:jc w:val="both"/>
              <w:rPr>
                <w:rFonts w:ascii="Times New Roman" w:hAnsi="Times New Roman" w:cs="Times New Roman"/>
                <w:bCs/>
                <w:sz w:val="24"/>
                <w:szCs w:val="24"/>
              </w:rPr>
            </w:pPr>
            <w:r w:rsidRPr="00AD4522">
              <w:rPr>
                <w:rFonts w:ascii="Times New Roman" w:hAnsi="Times New Roman" w:cs="Times New Roman"/>
                <w:bCs/>
                <w:sz w:val="24"/>
                <w:szCs w:val="24"/>
              </w:rPr>
              <w:t>2. Dozvoljeno je prikupljanje i uzimanje vodenih organizama u naučne i obrazovne svrhe na osnovu dozvole Ministarstva.</w:t>
            </w:r>
          </w:p>
          <w:p w14:paraId="7D7803B7" w14:textId="4FDBF595" w:rsidR="00F0637B" w:rsidRDefault="00F0637B" w:rsidP="00F0637B">
            <w:pPr>
              <w:contextualSpacing/>
              <w:jc w:val="both"/>
              <w:rPr>
                <w:rFonts w:ascii="Times New Roman" w:hAnsi="Times New Roman" w:cs="Times New Roman"/>
                <w:bCs/>
                <w:sz w:val="24"/>
                <w:szCs w:val="24"/>
              </w:rPr>
            </w:pPr>
          </w:p>
          <w:p w14:paraId="446932CA" w14:textId="77777777" w:rsidR="00034AFE" w:rsidRPr="00AD4522" w:rsidRDefault="00034AFE" w:rsidP="00F0637B">
            <w:pPr>
              <w:contextualSpacing/>
              <w:jc w:val="both"/>
              <w:rPr>
                <w:rFonts w:ascii="Times New Roman" w:hAnsi="Times New Roman" w:cs="Times New Roman"/>
                <w:bCs/>
                <w:sz w:val="24"/>
                <w:szCs w:val="24"/>
              </w:rPr>
            </w:pPr>
          </w:p>
          <w:p w14:paraId="0033778C" w14:textId="77777777" w:rsidR="00F0637B" w:rsidRPr="00AD4522" w:rsidRDefault="00F0637B" w:rsidP="00034AFE">
            <w:pPr>
              <w:contextualSpacing/>
              <w:jc w:val="center"/>
              <w:rPr>
                <w:rFonts w:ascii="Times New Roman" w:hAnsi="Times New Roman" w:cs="Times New Roman"/>
                <w:b/>
                <w:bCs/>
                <w:sz w:val="24"/>
                <w:szCs w:val="24"/>
              </w:rPr>
            </w:pPr>
            <w:r w:rsidRPr="00AD4522">
              <w:rPr>
                <w:rFonts w:ascii="Times New Roman" w:hAnsi="Times New Roman" w:cs="Times New Roman"/>
                <w:b/>
                <w:bCs/>
                <w:sz w:val="24"/>
                <w:szCs w:val="24"/>
              </w:rPr>
              <w:t>Član 17</w:t>
            </w:r>
          </w:p>
          <w:p w14:paraId="517DF745" w14:textId="77777777" w:rsidR="00F0637B" w:rsidRPr="00AD4522" w:rsidRDefault="00F0637B" w:rsidP="00034AFE">
            <w:pPr>
              <w:contextualSpacing/>
              <w:jc w:val="center"/>
              <w:rPr>
                <w:rFonts w:ascii="Times New Roman" w:hAnsi="Times New Roman" w:cs="Times New Roman"/>
                <w:b/>
                <w:bCs/>
                <w:sz w:val="24"/>
                <w:szCs w:val="24"/>
              </w:rPr>
            </w:pPr>
            <w:r w:rsidRPr="00AD4522">
              <w:rPr>
                <w:rFonts w:ascii="Times New Roman" w:hAnsi="Times New Roman" w:cs="Times New Roman"/>
                <w:b/>
                <w:bCs/>
                <w:sz w:val="24"/>
                <w:szCs w:val="24"/>
              </w:rPr>
              <w:t>Naučna istraživanja</w:t>
            </w:r>
          </w:p>
          <w:p w14:paraId="688401DC" w14:textId="77777777" w:rsidR="00F0637B" w:rsidRPr="00AD4522" w:rsidRDefault="00F0637B" w:rsidP="00034AFE">
            <w:pPr>
              <w:contextualSpacing/>
              <w:jc w:val="center"/>
              <w:rPr>
                <w:rFonts w:ascii="Times New Roman" w:hAnsi="Times New Roman" w:cs="Times New Roman"/>
                <w:bCs/>
                <w:sz w:val="24"/>
                <w:szCs w:val="24"/>
              </w:rPr>
            </w:pPr>
          </w:p>
          <w:p w14:paraId="2B483D73" w14:textId="77777777" w:rsidR="00F0637B" w:rsidRPr="00AD4522" w:rsidRDefault="00F0637B" w:rsidP="00F0637B">
            <w:pPr>
              <w:contextualSpacing/>
              <w:jc w:val="both"/>
              <w:rPr>
                <w:rFonts w:ascii="Times New Roman" w:hAnsi="Times New Roman" w:cs="Times New Roman"/>
                <w:bCs/>
                <w:sz w:val="24"/>
                <w:szCs w:val="24"/>
              </w:rPr>
            </w:pPr>
            <w:r w:rsidRPr="00AD4522">
              <w:rPr>
                <w:rFonts w:ascii="Times New Roman" w:hAnsi="Times New Roman" w:cs="Times New Roman"/>
                <w:bCs/>
                <w:sz w:val="24"/>
                <w:szCs w:val="24"/>
              </w:rPr>
              <w:t>1. Ova zaštićena područja, kao teritorije sa različitim prirodnim i naučnim vrednostima, takođe se mogu koristiti za naučna istraživanja.</w:t>
            </w:r>
          </w:p>
          <w:p w14:paraId="0D6A272B" w14:textId="77777777" w:rsidR="00F0637B" w:rsidRPr="00AD4522" w:rsidRDefault="00F0637B" w:rsidP="00F0637B">
            <w:pPr>
              <w:contextualSpacing/>
              <w:jc w:val="both"/>
              <w:rPr>
                <w:rFonts w:ascii="Times New Roman" w:hAnsi="Times New Roman" w:cs="Times New Roman"/>
                <w:bCs/>
                <w:sz w:val="24"/>
                <w:szCs w:val="24"/>
              </w:rPr>
            </w:pPr>
          </w:p>
          <w:p w14:paraId="3C6D4D8D" w14:textId="6B51D45E" w:rsidR="00F0637B" w:rsidRDefault="00F0637B" w:rsidP="00F0637B">
            <w:pPr>
              <w:contextualSpacing/>
              <w:jc w:val="both"/>
              <w:rPr>
                <w:rFonts w:ascii="Times New Roman" w:hAnsi="Times New Roman" w:cs="Times New Roman"/>
                <w:bCs/>
                <w:sz w:val="24"/>
                <w:szCs w:val="24"/>
              </w:rPr>
            </w:pPr>
            <w:r w:rsidRPr="00AD4522">
              <w:rPr>
                <w:rFonts w:ascii="Times New Roman" w:hAnsi="Times New Roman" w:cs="Times New Roman"/>
                <w:bCs/>
                <w:sz w:val="24"/>
                <w:szCs w:val="24"/>
              </w:rPr>
              <w:lastRenderedPageBreak/>
              <w:t>2. Za sprovođenje svih naučnih istraživanja na teritoriji ovih zaštićenih područja potrebno je pribaviti dozvolu Ministarstva u skladu sa važećim zakonodavstvom.</w:t>
            </w:r>
          </w:p>
          <w:p w14:paraId="3D4D1901" w14:textId="1F3B4132" w:rsidR="00034AFE" w:rsidRDefault="00034AFE" w:rsidP="00F0637B">
            <w:pPr>
              <w:contextualSpacing/>
              <w:jc w:val="both"/>
              <w:rPr>
                <w:rFonts w:ascii="Times New Roman" w:hAnsi="Times New Roman" w:cs="Times New Roman"/>
                <w:bCs/>
                <w:sz w:val="24"/>
                <w:szCs w:val="24"/>
              </w:rPr>
            </w:pPr>
          </w:p>
          <w:p w14:paraId="3F40E245" w14:textId="77777777" w:rsidR="00034AFE" w:rsidRPr="00AD4522" w:rsidRDefault="00034AFE" w:rsidP="00F0637B">
            <w:pPr>
              <w:contextualSpacing/>
              <w:jc w:val="both"/>
              <w:rPr>
                <w:rFonts w:ascii="Times New Roman" w:hAnsi="Times New Roman" w:cs="Times New Roman"/>
                <w:bCs/>
                <w:sz w:val="24"/>
                <w:szCs w:val="24"/>
              </w:rPr>
            </w:pPr>
          </w:p>
          <w:p w14:paraId="4844E527" w14:textId="77777777" w:rsidR="00F0637B" w:rsidRPr="00AD4522" w:rsidRDefault="00F0637B" w:rsidP="00F0637B">
            <w:pPr>
              <w:contextualSpacing/>
              <w:jc w:val="both"/>
              <w:rPr>
                <w:rFonts w:ascii="Times New Roman" w:hAnsi="Times New Roman" w:cs="Times New Roman"/>
                <w:bCs/>
                <w:sz w:val="24"/>
                <w:szCs w:val="24"/>
              </w:rPr>
            </w:pPr>
            <w:r w:rsidRPr="00AD4522">
              <w:rPr>
                <w:rFonts w:ascii="Times New Roman" w:hAnsi="Times New Roman" w:cs="Times New Roman"/>
                <w:bCs/>
                <w:sz w:val="24"/>
                <w:szCs w:val="24"/>
              </w:rPr>
              <w:t>3. Ministarstvo ima pravo da prekine istraživačke aktivnosti u slučaju da se istraživači ne pridržavaju uslova navedenih u dozvoli ili posebnom sporazumu o načinu i vremenu istraživanja i ako istraživači svojom aktivnošću i radom nanose štetu ov</w:t>
            </w:r>
            <w:r>
              <w:rPr>
                <w:rFonts w:ascii="Times New Roman" w:hAnsi="Times New Roman" w:cs="Times New Roman"/>
                <w:bCs/>
                <w:sz w:val="24"/>
                <w:szCs w:val="24"/>
              </w:rPr>
              <w:t>im</w:t>
            </w:r>
            <w:r w:rsidRPr="00AD4522">
              <w:rPr>
                <w:rFonts w:ascii="Times New Roman" w:hAnsi="Times New Roman" w:cs="Times New Roman"/>
                <w:bCs/>
                <w:sz w:val="24"/>
                <w:szCs w:val="24"/>
              </w:rPr>
              <w:t xml:space="preserve"> zaštićen</w:t>
            </w:r>
            <w:r>
              <w:rPr>
                <w:rFonts w:ascii="Times New Roman" w:hAnsi="Times New Roman" w:cs="Times New Roman"/>
                <w:bCs/>
                <w:sz w:val="24"/>
                <w:szCs w:val="24"/>
              </w:rPr>
              <w:t>im</w:t>
            </w:r>
            <w:r w:rsidRPr="00AD4522">
              <w:rPr>
                <w:rFonts w:ascii="Times New Roman" w:hAnsi="Times New Roman" w:cs="Times New Roman"/>
                <w:bCs/>
                <w:sz w:val="24"/>
                <w:szCs w:val="24"/>
              </w:rPr>
              <w:t xml:space="preserve"> područj</w:t>
            </w:r>
            <w:r>
              <w:rPr>
                <w:rFonts w:ascii="Times New Roman" w:hAnsi="Times New Roman" w:cs="Times New Roman"/>
                <w:bCs/>
                <w:sz w:val="24"/>
                <w:szCs w:val="24"/>
              </w:rPr>
              <w:t>ima.</w:t>
            </w:r>
          </w:p>
          <w:p w14:paraId="1617D539" w14:textId="6D0F5CBA" w:rsidR="00F0637B" w:rsidRDefault="00F0637B" w:rsidP="00F0637B">
            <w:pPr>
              <w:contextualSpacing/>
              <w:jc w:val="both"/>
              <w:rPr>
                <w:rFonts w:ascii="Times New Roman" w:hAnsi="Times New Roman" w:cs="Times New Roman"/>
                <w:bCs/>
                <w:sz w:val="24"/>
                <w:szCs w:val="24"/>
              </w:rPr>
            </w:pPr>
          </w:p>
          <w:p w14:paraId="01654EEC" w14:textId="77777777" w:rsidR="00034AFE" w:rsidRPr="00AD4522" w:rsidRDefault="00034AFE" w:rsidP="00F0637B">
            <w:pPr>
              <w:contextualSpacing/>
              <w:jc w:val="both"/>
              <w:rPr>
                <w:rFonts w:ascii="Times New Roman" w:hAnsi="Times New Roman" w:cs="Times New Roman"/>
                <w:bCs/>
                <w:sz w:val="24"/>
                <w:szCs w:val="24"/>
              </w:rPr>
            </w:pPr>
          </w:p>
          <w:p w14:paraId="2B5BAD32" w14:textId="77777777" w:rsidR="00F0637B" w:rsidRPr="004E352B" w:rsidRDefault="00F0637B" w:rsidP="00034AFE">
            <w:pPr>
              <w:contextualSpacing/>
              <w:jc w:val="center"/>
              <w:rPr>
                <w:rFonts w:ascii="Times New Roman" w:hAnsi="Times New Roman" w:cs="Times New Roman"/>
                <w:b/>
                <w:bCs/>
                <w:sz w:val="24"/>
                <w:szCs w:val="24"/>
              </w:rPr>
            </w:pPr>
            <w:r w:rsidRPr="004E352B">
              <w:rPr>
                <w:rFonts w:ascii="Times New Roman" w:hAnsi="Times New Roman" w:cs="Times New Roman"/>
                <w:b/>
                <w:bCs/>
                <w:sz w:val="24"/>
                <w:szCs w:val="24"/>
              </w:rPr>
              <w:t>Član 18</w:t>
            </w:r>
          </w:p>
          <w:p w14:paraId="7710278F" w14:textId="77777777" w:rsidR="00F0637B" w:rsidRPr="004E352B" w:rsidRDefault="00F0637B" w:rsidP="00034AFE">
            <w:pPr>
              <w:contextualSpacing/>
              <w:jc w:val="center"/>
              <w:rPr>
                <w:rFonts w:ascii="Times New Roman" w:hAnsi="Times New Roman" w:cs="Times New Roman"/>
                <w:b/>
                <w:bCs/>
                <w:sz w:val="24"/>
                <w:szCs w:val="24"/>
              </w:rPr>
            </w:pPr>
            <w:r>
              <w:rPr>
                <w:rFonts w:ascii="Times New Roman" w:hAnsi="Times New Roman" w:cs="Times New Roman"/>
                <w:b/>
                <w:bCs/>
                <w:sz w:val="24"/>
                <w:szCs w:val="24"/>
              </w:rPr>
              <w:t>Posetioci</w:t>
            </w:r>
          </w:p>
          <w:p w14:paraId="41CA9555" w14:textId="77777777" w:rsidR="00F0637B" w:rsidRPr="00AD4522" w:rsidRDefault="00F0637B" w:rsidP="00034AFE">
            <w:pPr>
              <w:contextualSpacing/>
              <w:jc w:val="center"/>
              <w:rPr>
                <w:rFonts w:ascii="Times New Roman" w:hAnsi="Times New Roman" w:cs="Times New Roman"/>
                <w:bCs/>
                <w:sz w:val="24"/>
                <w:szCs w:val="24"/>
              </w:rPr>
            </w:pPr>
          </w:p>
          <w:p w14:paraId="13CFA570" w14:textId="77777777" w:rsidR="00F0637B" w:rsidRPr="00AD4522" w:rsidRDefault="00F0637B" w:rsidP="00F0637B">
            <w:pPr>
              <w:contextualSpacing/>
              <w:jc w:val="both"/>
              <w:rPr>
                <w:rFonts w:ascii="Times New Roman" w:hAnsi="Times New Roman" w:cs="Times New Roman"/>
                <w:bCs/>
                <w:sz w:val="24"/>
                <w:szCs w:val="24"/>
              </w:rPr>
            </w:pPr>
            <w:r w:rsidRPr="00AD4522">
              <w:rPr>
                <w:rFonts w:ascii="Times New Roman" w:hAnsi="Times New Roman" w:cs="Times New Roman"/>
                <w:bCs/>
                <w:sz w:val="24"/>
                <w:szCs w:val="24"/>
              </w:rPr>
              <w:t>1. Posetiocima se ne smatraju lica koja žive ili poseduju zemljište na teritoriji ovih zaštićenih područja i lica koja su zaposlena u relevantnim direkcijama ili obavljaju službene aktivnosti.</w:t>
            </w:r>
          </w:p>
          <w:p w14:paraId="200A7F13" w14:textId="77777777" w:rsidR="00F0637B" w:rsidRPr="00AD4522" w:rsidRDefault="00F0637B" w:rsidP="00F0637B">
            <w:pPr>
              <w:contextualSpacing/>
              <w:jc w:val="both"/>
              <w:rPr>
                <w:rFonts w:ascii="Times New Roman" w:hAnsi="Times New Roman" w:cs="Times New Roman"/>
                <w:bCs/>
                <w:sz w:val="24"/>
                <w:szCs w:val="24"/>
              </w:rPr>
            </w:pPr>
          </w:p>
          <w:p w14:paraId="4DB9B705" w14:textId="77777777" w:rsidR="00F0637B" w:rsidRPr="00AD4522" w:rsidRDefault="00F0637B" w:rsidP="00F0637B">
            <w:pPr>
              <w:contextualSpacing/>
              <w:jc w:val="both"/>
              <w:rPr>
                <w:rFonts w:ascii="Times New Roman" w:hAnsi="Times New Roman" w:cs="Times New Roman"/>
                <w:bCs/>
                <w:sz w:val="24"/>
                <w:szCs w:val="24"/>
              </w:rPr>
            </w:pPr>
            <w:r w:rsidRPr="00AD4522">
              <w:rPr>
                <w:rFonts w:ascii="Times New Roman" w:hAnsi="Times New Roman" w:cs="Times New Roman"/>
                <w:bCs/>
                <w:sz w:val="24"/>
                <w:szCs w:val="24"/>
              </w:rPr>
              <w:t>2. Tokom boravka u ovim zaštićenim područjima, posetioci su dužni da poštuju pravila utvrđena Uredbom.</w:t>
            </w:r>
          </w:p>
          <w:p w14:paraId="68AF20B7" w14:textId="2740E3CC" w:rsidR="00F0637B" w:rsidRDefault="00F0637B" w:rsidP="00F0637B">
            <w:pPr>
              <w:contextualSpacing/>
              <w:jc w:val="both"/>
              <w:rPr>
                <w:rFonts w:ascii="Times New Roman" w:hAnsi="Times New Roman" w:cs="Times New Roman"/>
                <w:bCs/>
                <w:sz w:val="24"/>
                <w:szCs w:val="24"/>
              </w:rPr>
            </w:pPr>
          </w:p>
          <w:p w14:paraId="7F6FC832" w14:textId="77777777" w:rsidR="00034AFE" w:rsidRPr="00AD4522" w:rsidRDefault="00034AFE" w:rsidP="00F0637B">
            <w:pPr>
              <w:contextualSpacing/>
              <w:jc w:val="both"/>
              <w:rPr>
                <w:rFonts w:ascii="Times New Roman" w:hAnsi="Times New Roman" w:cs="Times New Roman"/>
                <w:bCs/>
                <w:sz w:val="24"/>
                <w:szCs w:val="24"/>
              </w:rPr>
            </w:pPr>
          </w:p>
          <w:p w14:paraId="21870DE2" w14:textId="77777777" w:rsidR="00F0637B" w:rsidRPr="00AD4522" w:rsidRDefault="00F0637B" w:rsidP="00F0637B">
            <w:pPr>
              <w:contextualSpacing/>
              <w:jc w:val="both"/>
              <w:rPr>
                <w:rFonts w:ascii="Times New Roman" w:hAnsi="Times New Roman" w:cs="Times New Roman"/>
                <w:bCs/>
                <w:sz w:val="24"/>
                <w:szCs w:val="24"/>
              </w:rPr>
            </w:pPr>
            <w:r w:rsidRPr="00AD4522">
              <w:rPr>
                <w:rFonts w:ascii="Times New Roman" w:hAnsi="Times New Roman" w:cs="Times New Roman"/>
                <w:bCs/>
                <w:sz w:val="24"/>
                <w:szCs w:val="24"/>
              </w:rPr>
              <w:t>3. Posetioci mogu ući u ova zaštićena područja na mestima i lokacijama određenim za posetioce.</w:t>
            </w:r>
          </w:p>
          <w:p w14:paraId="552C652D" w14:textId="77777777" w:rsidR="00F0637B" w:rsidRPr="00AD4522" w:rsidRDefault="00F0637B" w:rsidP="00F0637B">
            <w:pPr>
              <w:contextualSpacing/>
              <w:jc w:val="both"/>
              <w:rPr>
                <w:rFonts w:ascii="Times New Roman" w:hAnsi="Times New Roman" w:cs="Times New Roman"/>
                <w:bCs/>
                <w:sz w:val="24"/>
                <w:szCs w:val="24"/>
              </w:rPr>
            </w:pPr>
          </w:p>
          <w:p w14:paraId="23325387" w14:textId="77777777" w:rsidR="00F0637B" w:rsidRPr="00AD4522" w:rsidRDefault="00F0637B" w:rsidP="00F0637B">
            <w:pPr>
              <w:contextualSpacing/>
              <w:jc w:val="both"/>
              <w:rPr>
                <w:rFonts w:ascii="Times New Roman" w:hAnsi="Times New Roman" w:cs="Times New Roman"/>
                <w:bCs/>
                <w:sz w:val="24"/>
                <w:szCs w:val="24"/>
              </w:rPr>
            </w:pPr>
            <w:r w:rsidRPr="00AD4522">
              <w:rPr>
                <w:rFonts w:ascii="Times New Roman" w:hAnsi="Times New Roman" w:cs="Times New Roman"/>
                <w:bCs/>
                <w:sz w:val="24"/>
                <w:szCs w:val="24"/>
              </w:rPr>
              <w:lastRenderedPageBreak/>
              <w:t>4. Direkcije u saradnji sa opštinama izdaju program poseta za posetioce, koji detaljnije uređuje moguća mesta za posete, broj posetilaca istovremeno, način posete i organizaciju centra za posetioce .</w:t>
            </w:r>
          </w:p>
          <w:p w14:paraId="5CBB3643" w14:textId="4D895ABB" w:rsidR="00F0637B" w:rsidRDefault="00F0637B" w:rsidP="00F0637B">
            <w:pPr>
              <w:contextualSpacing/>
              <w:jc w:val="both"/>
              <w:rPr>
                <w:rFonts w:ascii="Times New Roman" w:hAnsi="Times New Roman" w:cs="Times New Roman"/>
                <w:bCs/>
                <w:sz w:val="24"/>
                <w:szCs w:val="24"/>
              </w:rPr>
            </w:pPr>
          </w:p>
          <w:p w14:paraId="296A91B3" w14:textId="0CEADCD1" w:rsidR="00034AFE" w:rsidRDefault="00034AFE" w:rsidP="00F0637B">
            <w:pPr>
              <w:contextualSpacing/>
              <w:jc w:val="both"/>
              <w:rPr>
                <w:rFonts w:ascii="Times New Roman" w:hAnsi="Times New Roman" w:cs="Times New Roman"/>
                <w:bCs/>
                <w:sz w:val="24"/>
                <w:szCs w:val="24"/>
              </w:rPr>
            </w:pPr>
          </w:p>
          <w:p w14:paraId="292604A9" w14:textId="77777777" w:rsidR="00034AFE" w:rsidRPr="00AD4522" w:rsidRDefault="00034AFE" w:rsidP="00F0637B">
            <w:pPr>
              <w:contextualSpacing/>
              <w:jc w:val="both"/>
              <w:rPr>
                <w:rFonts w:ascii="Times New Roman" w:hAnsi="Times New Roman" w:cs="Times New Roman"/>
                <w:bCs/>
                <w:sz w:val="24"/>
                <w:szCs w:val="24"/>
              </w:rPr>
            </w:pPr>
          </w:p>
          <w:p w14:paraId="151D887A" w14:textId="77777777" w:rsidR="00F0637B" w:rsidRPr="00AD4522" w:rsidRDefault="00F0637B" w:rsidP="00F0637B">
            <w:pPr>
              <w:contextualSpacing/>
              <w:jc w:val="both"/>
              <w:rPr>
                <w:rFonts w:ascii="Times New Roman" w:hAnsi="Times New Roman" w:cs="Times New Roman"/>
                <w:bCs/>
                <w:sz w:val="24"/>
                <w:szCs w:val="24"/>
              </w:rPr>
            </w:pPr>
            <w:r w:rsidRPr="00AD4522">
              <w:rPr>
                <w:rFonts w:ascii="Times New Roman" w:hAnsi="Times New Roman" w:cs="Times New Roman"/>
                <w:bCs/>
                <w:sz w:val="24"/>
                <w:szCs w:val="24"/>
              </w:rPr>
              <w:t>5. Kretanje pojedinaca ili organizovanih grupa posetilaca dozvoljeno je samo pod nadzorom stručno obučenog službenog lica koje za to koristi uređene staze.</w:t>
            </w:r>
          </w:p>
          <w:p w14:paraId="29096585" w14:textId="7FC0D974" w:rsidR="00F0637B" w:rsidRDefault="00F0637B" w:rsidP="00F0637B">
            <w:pPr>
              <w:contextualSpacing/>
              <w:jc w:val="both"/>
              <w:rPr>
                <w:rFonts w:ascii="Times New Roman" w:hAnsi="Times New Roman" w:cs="Times New Roman"/>
                <w:bCs/>
                <w:sz w:val="24"/>
                <w:szCs w:val="24"/>
              </w:rPr>
            </w:pPr>
          </w:p>
          <w:p w14:paraId="24633698" w14:textId="77777777" w:rsidR="00034AFE" w:rsidRPr="00AD4522" w:rsidRDefault="00034AFE" w:rsidP="00F0637B">
            <w:pPr>
              <w:contextualSpacing/>
              <w:jc w:val="both"/>
              <w:rPr>
                <w:rFonts w:ascii="Times New Roman" w:hAnsi="Times New Roman" w:cs="Times New Roman"/>
                <w:bCs/>
                <w:sz w:val="24"/>
                <w:szCs w:val="24"/>
              </w:rPr>
            </w:pPr>
          </w:p>
          <w:p w14:paraId="688877CE" w14:textId="77777777" w:rsidR="00F0637B" w:rsidRPr="00AD4522" w:rsidRDefault="00F0637B" w:rsidP="00F0637B">
            <w:pPr>
              <w:contextualSpacing/>
              <w:jc w:val="both"/>
              <w:rPr>
                <w:rFonts w:ascii="Times New Roman" w:hAnsi="Times New Roman" w:cs="Times New Roman"/>
                <w:bCs/>
                <w:sz w:val="24"/>
                <w:szCs w:val="24"/>
              </w:rPr>
            </w:pPr>
            <w:r w:rsidRPr="00AD4522">
              <w:rPr>
                <w:rFonts w:ascii="Times New Roman" w:hAnsi="Times New Roman" w:cs="Times New Roman"/>
                <w:bCs/>
                <w:sz w:val="24"/>
                <w:szCs w:val="24"/>
              </w:rPr>
              <w:t>6. Posete ovim zaštićenim područjima vrše se uz naknadu predviđenu Aneksom 2 ove Uredbe.</w:t>
            </w:r>
          </w:p>
          <w:p w14:paraId="56690788" w14:textId="77777777" w:rsidR="00F0637B" w:rsidRPr="00AD4522" w:rsidRDefault="00F0637B" w:rsidP="00F0637B">
            <w:pPr>
              <w:contextualSpacing/>
              <w:jc w:val="both"/>
              <w:rPr>
                <w:rFonts w:ascii="Times New Roman" w:hAnsi="Times New Roman" w:cs="Times New Roman"/>
                <w:bCs/>
                <w:sz w:val="24"/>
                <w:szCs w:val="24"/>
              </w:rPr>
            </w:pPr>
          </w:p>
          <w:p w14:paraId="1652C340" w14:textId="77777777" w:rsidR="00F0637B" w:rsidRPr="00AD4522" w:rsidRDefault="00F0637B" w:rsidP="00F0637B">
            <w:pPr>
              <w:contextualSpacing/>
              <w:jc w:val="both"/>
              <w:rPr>
                <w:rFonts w:ascii="Times New Roman" w:hAnsi="Times New Roman" w:cs="Times New Roman"/>
                <w:bCs/>
                <w:sz w:val="24"/>
                <w:szCs w:val="24"/>
              </w:rPr>
            </w:pPr>
            <w:r w:rsidRPr="00AD4522">
              <w:rPr>
                <w:rFonts w:ascii="Times New Roman" w:hAnsi="Times New Roman" w:cs="Times New Roman"/>
                <w:bCs/>
                <w:sz w:val="24"/>
                <w:szCs w:val="24"/>
              </w:rPr>
              <w:t>7. Na teritoriji ovih zaštićenih područja zabranjeno je slobodno kretanje pasa posetilaca, kao i pasa sto</w:t>
            </w:r>
            <w:r>
              <w:rPr>
                <w:rFonts w:ascii="Times New Roman" w:hAnsi="Times New Roman" w:cs="Times New Roman"/>
                <w:bCs/>
                <w:sz w:val="24"/>
                <w:szCs w:val="24"/>
              </w:rPr>
              <w:t>čara</w:t>
            </w:r>
            <w:r w:rsidRPr="00AD4522">
              <w:rPr>
                <w:rFonts w:ascii="Times New Roman" w:hAnsi="Times New Roman" w:cs="Times New Roman"/>
                <w:bCs/>
                <w:sz w:val="24"/>
                <w:szCs w:val="24"/>
              </w:rPr>
              <w:t xml:space="preserve"> u prostorima gde ima posetilaca, oni se moraju držati u određenim prostorima, kao i držati pod kontrolom.</w:t>
            </w:r>
          </w:p>
          <w:p w14:paraId="001935BC" w14:textId="77777777" w:rsidR="00F0637B" w:rsidRPr="00AD4522" w:rsidRDefault="00F0637B" w:rsidP="00F0637B">
            <w:pPr>
              <w:contextualSpacing/>
              <w:jc w:val="both"/>
              <w:rPr>
                <w:rFonts w:ascii="Times New Roman" w:hAnsi="Times New Roman" w:cs="Times New Roman"/>
                <w:bCs/>
                <w:sz w:val="24"/>
                <w:szCs w:val="24"/>
              </w:rPr>
            </w:pPr>
          </w:p>
          <w:p w14:paraId="622F2BB6" w14:textId="77777777" w:rsidR="00F0637B" w:rsidRPr="00AD4522" w:rsidRDefault="00F0637B" w:rsidP="00F0637B">
            <w:pPr>
              <w:contextualSpacing/>
              <w:jc w:val="both"/>
              <w:rPr>
                <w:rFonts w:ascii="Times New Roman" w:hAnsi="Times New Roman" w:cs="Times New Roman"/>
                <w:bCs/>
                <w:sz w:val="24"/>
                <w:szCs w:val="24"/>
              </w:rPr>
            </w:pPr>
            <w:r w:rsidRPr="00AD4522">
              <w:rPr>
                <w:rFonts w:ascii="Times New Roman" w:hAnsi="Times New Roman" w:cs="Times New Roman"/>
                <w:bCs/>
                <w:sz w:val="24"/>
                <w:szCs w:val="24"/>
              </w:rPr>
              <w:t xml:space="preserve">8. Ako u ovim zaštićenim područjima imamo pećine i zbog njihovih specifičnih karakteristika, aktivnosti zabranjene i dozvoljene za posjetioce predstavljene su u </w:t>
            </w:r>
            <w:r>
              <w:rPr>
                <w:rFonts w:ascii="Times New Roman" w:hAnsi="Times New Roman" w:cs="Times New Roman"/>
                <w:bCs/>
                <w:sz w:val="24"/>
                <w:szCs w:val="24"/>
              </w:rPr>
              <w:t>Aneksu</w:t>
            </w:r>
            <w:r w:rsidRPr="00AD4522">
              <w:rPr>
                <w:rFonts w:ascii="Times New Roman" w:hAnsi="Times New Roman" w:cs="Times New Roman"/>
                <w:bCs/>
                <w:sz w:val="24"/>
                <w:szCs w:val="24"/>
              </w:rPr>
              <w:t xml:space="preserve"> 1. ove Uredbe.</w:t>
            </w:r>
          </w:p>
          <w:p w14:paraId="46ACCAB9" w14:textId="621477C3" w:rsidR="00F0637B" w:rsidRDefault="00F0637B" w:rsidP="00F0637B">
            <w:pPr>
              <w:contextualSpacing/>
              <w:jc w:val="both"/>
              <w:rPr>
                <w:rFonts w:ascii="Times New Roman" w:hAnsi="Times New Roman" w:cs="Times New Roman"/>
                <w:bCs/>
                <w:sz w:val="24"/>
                <w:szCs w:val="24"/>
              </w:rPr>
            </w:pPr>
          </w:p>
          <w:p w14:paraId="4643638F" w14:textId="1C6E25D0" w:rsidR="00034AFE" w:rsidRDefault="00034AFE" w:rsidP="00F0637B">
            <w:pPr>
              <w:contextualSpacing/>
              <w:jc w:val="both"/>
              <w:rPr>
                <w:rFonts w:ascii="Times New Roman" w:hAnsi="Times New Roman" w:cs="Times New Roman"/>
                <w:bCs/>
                <w:sz w:val="24"/>
                <w:szCs w:val="24"/>
              </w:rPr>
            </w:pPr>
          </w:p>
          <w:p w14:paraId="48AD4CBE" w14:textId="77777777" w:rsidR="00034AFE" w:rsidRPr="00AD4522" w:rsidRDefault="00034AFE" w:rsidP="00F0637B">
            <w:pPr>
              <w:contextualSpacing/>
              <w:jc w:val="both"/>
              <w:rPr>
                <w:rFonts w:ascii="Times New Roman" w:hAnsi="Times New Roman" w:cs="Times New Roman"/>
                <w:bCs/>
                <w:sz w:val="24"/>
                <w:szCs w:val="24"/>
              </w:rPr>
            </w:pPr>
          </w:p>
          <w:p w14:paraId="6DE9E802" w14:textId="77777777" w:rsidR="00F0637B" w:rsidRPr="00BE7C5B" w:rsidRDefault="00F0637B" w:rsidP="00034AFE">
            <w:pPr>
              <w:contextualSpacing/>
              <w:jc w:val="center"/>
              <w:rPr>
                <w:rFonts w:ascii="Times New Roman" w:hAnsi="Times New Roman" w:cs="Times New Roman"/>
                <w:b/>
                <w:bCs/>
                <w:sz w:val="24"/>
                <w:szCs w:val="24"/>
              </w:rPr>
            </w:pPr>
            <w:r w:rsidRPr="00BE7C5B">
              <w:rPr>
                <w:rFonts w:ascii="Times New Roman" w:hAnsi="Times New Roman" w:cs="Times New Roman"/>
                <w:b/>
                <w:bCs/>
                <w:sz w:val="24"/>
                <w:szCs w:val="24"/>
              </w:rPr>
              <w:lastRenderedPageBreak/>
              <w:t>Član 19</w:t>
            </w:r>
          </w:p>
          <w:p w14:paraId="41767589" w14:textId="77777777" w:rsidR="00F0637B" w:rsidRPr="00BE7C5B" w:rsidRDefault="00F0637B" w:rsidP="00034AFE">
            <w:pPr>
              <w:contextualSpacing/>
              <w:jc w:val="center"/>
              <w:rPr>
                <w:rFonts w:ascii="Times New Roman" w:hAnsi="Times New Roman" w:cs="Times New Roman"/>
                <w:b/>
                <w:bCs/>
                <w:sz w:val="24"/>
                <w:szCs w:val="24"/>
              </w:rPr>
            </w:pPr>
            <w:r>
              <w:rPr>
                <w:rFonts w:ascii="Times New Roman" w:hAnsi="Times New Roman" w:cs="Times New Roman"/>
                <w:b/>
                <w:bCs/>
                <w:sz w:val="24"/>
                <w:szCs w:val="24"/>
              </w:rPr>
              <w:t>Prevoz putnika, promet</w:t>
            </w:r>
            <w:r w:rsidRPr="00BE7C5B">
              <w:rPr>
                <w:rFonts w:ascii="Times New Roman" w:hAnsi="Times New Roman" w:cs="Times New Roman"/>
                <w:b/>
                <w:bCs/>
                <w:sz w:val="24"/>
                <w:szCs w:val="24"/>
              </w:rPr>
              <w:t xml:space="preserve"> vozila i parkiranje</w:t>
            </w:r>
          </w:p>
          <w:p w14:paraId="7887D651" w14:textId="77777777" w:rsidR="00F0637B" w:rsidRPr="00AD4522" w:rsidRDefault="00F0637B" w:rsidP="00F0637B">
            <w:pPr>
              <w:contextualSpacing/>
              <w:jc w:val="both"/>
              <w:rPr>
                <w:rFonts w:ascii="Times New Roman" w:hAnsi="Times New Roman" w:cs="Times New Roman"/>
                <w:bCs/>
                <w:sz w:val="24"/>
                <w:szCs w:val="24"/>
              </w:rPr>
            </w:pPr>
          </w:p>
          <w:p w14:paraId="0E35E18E" w14:textId="77777777" w:rsidR="00F0637B" w:rsidRPr="00AD4522" w:rsidRDefault="00F0637B" w:rsidP="00F0637B">
            <w:pPr>
              <w:contextualSpacing/>
              <w:jc w:val="both"/>
              <w:rPr>
                <w:rFonts w:ascii="Times New Roman" w:hAnsi="Times New Roman" w:cs="Times New Roman"/>
                <w:bCs/>
                <w:sz w:val="24"/>
                <w:szCs w:val="24"/>
              </w:rPr>
            </w:pPr>
            <w:r w:rsidRPr="00AD4522">
              <w:rPr>
                <w:rFonts w:ascii="Times New Roman" w:hAnsi="Times New Roman" w:cs="Times New Roman"/>
                <w:bCs/>
                <w:sz w:val="24"/>
                <w:szCs w:val="24"/>
              </w:rPr>
              <w:t>1. Dozvoljen je prevoz putnika na javnim putevima ovih zaštićenih područja.</w:t>
            </w:r>
          </w:p>
          <w:p w14:paraId="441ACF70" w14:textId="77777777" w:rsidR="00F0637B" w:rsidRPr="00AD4522" w:rsidRDefault="00F0637B" w:rsidP="00F0637B">
            <w:pPr>
              <w:contextualSpacing/>
              <w:jc w:val="both"/>
              <w:rPr>
                <w:rFonts w:ascii="Times New Roman" w:hAnsi="Times New Roman" w:cs="Times New Roman"/>
                <w:bCs/>
                <w:sz w:val="24"/>
                <w:szCs w:val="24"/>
              </w:rPr>
            </w:pPr>
          </w:p>
          <w:p w14:paraId="5394E722" w14:textId="77777777" w:rsidR="00F0637B" w:rsidRPr="00AD4522" w:rsidRDefault="00F0637B" w:rsidP="00F0637B">
            <w:pPr>
              <w:contextualSpacing/>
              <w:jc w:val="both"/>
              <w:rPr>
                <w:rFonts w:ascii="Times New Roman" w:hAnsi="Times New Roman" w:cs="Times New Roman"/>
                <w:bCs/>
                <w:sz w:val="24"/>
                <w:szCs w:val="24"/>
              </w:rPr>
            </w:pPr>
            <w:r w:rsidRPr="00AD4522">
              <w:rPr>
                <w:rFonts w:ascii="Times New Roman" w:hAnsi="Times New Roman" w:cs="Times New Roman"/>
                <w:bCs/>
                <w:sz w:val="24"/>
                <w:szCs w:val="24"/>
              </w:rPr>
              <w:t>2. Parkiranje vozila dozvoljeno je samo na mestima koja je obezbedila i označila Direkcija.</w:t>
            </w:r>
          </w:p>
          <w:p w14:paraId="1273EF54" w14:textId="77777777" w:rsidR="00F0637B" w:rsidRPr="00AD4522" w:rsidRDefault="00F0637B" w:rsidP="00F0637B">
            <w:pPr>
              <w:contextualSpacing/>
              <w:jc w:val="both"/>
              <w:rPr>
                <w:rFonts w:ascii="Times New Roman" w:hAnsi="Times New Roman" w:cs="Times New Roman"/>
                <w:bCs/>
                <w:sz w:val="24"/>
                <w:szCs w:val="24"/>
              </w:rPr>
            </w:pPr>
          </w:p>
          <w:p w14:paraId="04B1132E" w14:textId="77777777" w:rsidR="00F0637B" w:rsidRPr="00BE7C5B" w:rsidRDefault="00F0637B" w:rsidP="00034AFE">
            <w:pPr>
              <w:contextualSpacing/>
              <w:jc w:val="center"/>
              <w:rPr>
                <w:rFonts w:ascii="Times New Roman" w:hAnsi="Times New Roman" w:cs="Times New Roman"/>
                <w:b/>
                <w:bCs/>
                <w:sz w:val="24"/>
                <w:szCs w:val="24"/>
              </w:rPr>
            </w:pPr>
            <w:r w:rsidRPr="00BE7C5B">
              <w:rPr>
                <w:rFonts w:ascii="Times New Roman" w:hAnsi="Times New Roman" w:cs="Times New Roman"/>
                <w:b/>
                <w:bCs/>
                <w:sz w:val="24"/>
                <w:szCs w:val="24"/>
              </w:rPr>
              <w:t>Član 20</w:t>
            </w:r>
          </w:p>
          <w:p w14:paraId="18397EE4" w14:textId="77777777" w:rsidR="00F0637B" w:rsidRPr="00BE7C5B" w:rsidRDefault="00F0637B" w:rsidP="00034AFE">
            <w:pPr>
              <w:contextualSpacing/>
              <w:jc w:val="center"/>
              <w:rPr>
                <w:rFonts w:ascii="Times New Roman" w:hAnsi="Times New Roman" w:cs="Times New Roman"/>
                <w:b/>
                <w:bCs/>
                <w:sz w:val="24"/>
                <w:szCs w:val="24"/>
              </w:rPr>
            </w:pPr>
            <w:r w:rsidRPr="00BE7C5B">
              <w:rPr>
                <w:rFonts w:ascii="Times New Roman" w:hAnsi="Times New Roman" w:cs="Times New Roman"/>
                <w:b/>
                <w:bCs/>
                <w:sz w:val="24"/>
                <w:szCs w:val="24"/>
              </w:rPr>
              <w:t xml:space="preserve">Boravak i </w:t>
            </w:r>
            <w:r>
              <w:rPr>
                <w:rFonts w:ascii="Times New Roman" w:hAnsi="Times New Roman" w:cs="Times New Roman"/>
                <w:b/>
                <w:bCs/>
                <w:sz w:val="24"/>
                <w:szCs w:val="24"/>
              </w:rPr>
              <w:t>nočenje</w:t>
            </w:r>
            <w:r w:rsidRPr="00BE7C5B">
              <w:rPr>
                <w:rFonts w:ascii="Times New Roman" w:hAnsi="Times New Roman" w:cs="Times New Roman"/>
                <w:b/>
                <w:bCs/>
                <w:sz w:val="24"/>
                <w:szCs w:val="24"/>
              </w:rPr>
              <w:t xml:space="preserve"> posetilaca (gostiju)</w:t>
            </w:r>
          </w:p>
          <w:p w14:paraId="70C5A6A0" w14:textId="7A01B19C" w:rsidR="00F0637B" w:rsidRDefault="00F0637B" w:rsidP="00034AFE">
            <w:pPr>
              <w:contextualSpacing/>
              <w:jc w:val="center"/>
              <w:rPr>
                <w:rFonts w:ascii="Times New Roman" w:hAnsi="Times New Roman" w:cs="Times New Roman"/>
                <w:bCs/>
                <w:sz w:val="24"/>
                <w:szCs w:val="24"/>
              </w:rPr>
            </w:pPr>
          </w:p>
          <w:p w14:paraId="2E079885" w14:textId="77777777" w:rsidR="00034AFE" w:rsidRPr="00AD4522" w:rsidRDefault="00034AFE" w:rsidP="00034AFE">
            <w:pPr>
              <w:contextualSpacing/>
              <w:jc w:val="center"/>
              <w:rPr>
                <w:rFonts w:ascii="Times New Roman" w:hAnsi="Times New Roman" w:cs="Times New Roman"/>
                <w:bCs/>
                <w:sz w:val="24"/>
                <w:szCs w:val="24"/>
              </w:rPr>
            </w:pPr>
          </w:p>
          <w:p w14:paraId="699631FF" w14:textId="77777777" w:rsidR="00F0637B" w:rsidRPr="00AD4522" w:rsidRDefault="00F0637B" w:rsidP="00F0637B">
            <w:pPr>
              <w:contextualSpacing/>
              <w:jc w:val="both"/>
              <w:rPr>
                <w:rFonts w:ascii="Times New Roman" w:hAnsi="Times New Roman" w:cs="Times New Roman"/>
                <w:bCs/>
                <w:sz w:val="24"/>
                <w:szCs w:val="24"/>
              </w:rPr>
            </w:pPr>
            <w:r w:rsidRPr="00AD4522">
              <w:rPr>
                <w:rFonts w:ascii="Times New Roman" w:hAnsi="Times New Roman" w:cs="Times New Roman"/>
                <w:bCs/>
                <w:sz w:val="24"/>
                <w:szCs w:val="24"/>
              </w:rPr>
              <w:t>Smeštaj, prenoćište posetilaca, kampovanje ili obračun na teritoriji ovih zaštićenih područja dozvoljeno je samo na mestima predviđenim i označenim prema Prostornom planu područja i utvrđenim od strane Direkcije.</w:t>
            </w:r>
          </w:p>
          <w:p w14:paraId="4208F6CD" w14:textId="77777777" w:rsidR="00F0637B" w:rsidRPr="00AD4522" w:rsidRDefault="00F0637B" w:rsidP="00F0637B">
            <w:pPr>
              <w:contextualSpacing/>
              <w:jc w:val="both"/>
              <w:rPr>
                <w:rFonts w:ascii="Times New Roman" w:hAnsi="Times New Roman" w:cs="Times New Roman"/>
                <w:bCs/>
                <w:sz w:val="24"/>
                <w:szCs w:val="24"/>
              </w:rPr>
            </w:pPr>
          </w:p>
          <w:p w14:paraId="6CF0F747" w14:textId="77777777" w:rsidR="00F0637B" w:rsidRPr="00FF50CE" w:rsidRDefault="00F0637B" w:rsidP="00034AFE">
            <w:pPr>
              <w:contextualSpacing/>
              <w:jc w:val="center"/>
              <w:rPr>
                <w:rFonts w:ascii="Times New Roman" w:hAnsi="Times New Roman" w:cs="Times New Roman"/>
                <w:b/>
                <w:bCs/>
                <w:sz w:val="24"/>
                <w:szCs w:val="24"/>
              </w:rPr>
            </w:pPr>
            <w:r w:rsidRPr="00FF50CE">
              <w:rPr>
                <w:rFonts w:ascii="Times New Roman" w:hAnsi="Times New Roman" w:cs="Times New Roman"/>
                <w:b/>
                <w:bCs/>
                <w:sz w:val="24"/>
                <w:szCs w:val="24"/>
              </w:rPr>
              <w:t>Član 21</w:t>
            </w:r>
          </w:p>
          <w:p w14:paraId="734B52B4" w14:textId="77777777" w:rsidR="00F0637B" w:rsidRPr="00FF50CE" w:rsidRDefault="00F0637B" w:rsidP="00034AFE">
            <w:pPr>
              <w:contextualSpacing/>
              <w:jc w:val="center"/>
              <w:rPr>
                <w:rFonts w:ascii="Times New Roman" w:hAnsi="Times New Roman" w:cs="Times New Roman"/>
                <w:b/>
                <w:bCs/>
                <w:sz w:val="24"/>
                <w:szCs w:val="24"/>
              </w:rPr>
            </w:pPr>
            <w:r>
              <w:rPr>
                <w:rFonts w:ascii="Times New Roman" w:hAnsi="Times New Roman" w:cs="Times New Roman"/>
                <w:b/>
                <w:bCs/>
                <w:sz w:val="24"/>
                <w:szCs w:val="24"/>
              </w:rPr>
              <w:t>P</w:t>
            </w:r>
            <w:r w:rsidRPr="00FF50CE">
              <w:rPr>
                <w:rFonts w:ascii="Times New Roman" w:hAnsi="Times New Roman" w:cs="Times New Roman"/>
                <w:b/>
                <w:bCs/>
                <w:sz w:val="24"/>
                <w:szCs w:val="24"/>
              </w:rPr>
              <w:t>ranje</w:t>
            </w:r>
          </w:p>
          <w:p w14:paraId="2BB0C398" w14:textId="77777777" w:rsidR="00F0637B" w:rsidRPr="00AD4522" w:rsidRDefault="00F0637B" w:rsidP="00034AFE">
            <w:pPr>
              <w:contextualSpacing/>
              <w:jc w:val="center"/>
              <w:rPr>
                <w:rFonts w:ascii="Times New Roman" w:hAnsi="Times New Roman" w:cs="Times New Roman"/>
                <w:bCs/>
                <w:sz w:val="24"/>
                <w:szCs w:val="24"/>
              </w:rPr>
            </w:pPr>
          </w:p>
          <w:p w14:paraId="374C6FF7" w14:textId="77777777" w:rsidR="00F0637B" w:rsidRPr="00AD4522" w:rsidRDefault="00F0637B" w:rsidP="00F0637B">
            <w:pPr>
              <w:contextualSpacing/>
              <w:jc w:val="both"/>
              <w:rPr>
                <w:rFonts w:ascii="Times New Roman" w:hAnsi="Times New Roman" w:cs="Times New Roman"/>
                <w:bCs/>
                <w:sz w:val="24"/>
                <w:szCs w:val="24"/>
              </w:rPr>
            </w:pPr>
            <w:r w:rsidRPr="00AD4522">
              <w:rPr>
                <w:rFonts w:ascii="Times New Roman" w:hAnsi="Times New Roman" w:cs="Times New Roman"/>
                <w:bCs/>
                <w:sz w:val="24"/>
                <w:szCs w:val="24"/>
              </w:rPr>
              <w:t>Pranje motornih vozila je zabranjeno na teritoriji ovih zaštićenih područja.</w:t>
            </w:r>
          </w:p>
          <w:p w14:paraId="0A703718" w14:textId="77777777" w:rsidR="00F0637B" w:rsidRPr="00AD4522" w:rsidRDefault="00F0637B" w:rsidP="00F0637B">
            <w:pPr>
              <w:contextualSpacing/>
              <w:jc w:val="both"/>
              <w:rPr>
                <w:rFonts w:ascii="Times New Roman" w:hAnsi="Times New Roman" w:cs="Times New Roman"/>
                <w:bCs/>
                <w:sz w:val="24"/>
                <w:szCs w:val="24"/>
              </w:rPr>
            </w:pPr>
          </w:p>
          <w:p w14:paraId="0DFE3777" w14:textId="77777777" w:rsidR="00F0637B" w:rsidRPr="00FF50CE" w:rsidRDefault="00F0637B" w:rsidP="00034AFE">
            <w:pPr>
              <w:contextualSpacing/>
              <w:jc w:val="center"/>
              <w:rPr>
                <w:rFonts w:ascii="Times New Roman" w:hAnsi="Times New Roman" w:cs="Times New Roman"/>
                <w:b/>
                <w:bCs/>
                <w:sz w:val="24"/>
                <w:szCs w:val="24"/>
              </w:rPr>
            </w:pPr>
            <w:r w:rsidRPr="00FF50CE">
              <w:rPr>
                <w:rFonts w:ascii="Times New Roman" w:hAnsi="Times New Roman" w:cs="Times New Roman"/>
                <w:b/>
                <w:bCs/>
                <w:sz w:val="24"/>
                <w:szCs w:val="24"/>
              </w:rPr>
              <w:t>Član 22</w:t>
            </w:r>
          </w:p>
          <w:p w14:paraId="6CA275FE" w14:textId="77777777" w:rsidR="00F0637B" w:rsidRPr="00FF50CE" w:rsidRDefault="00F0637B" w:rsidP="00034AFE">
            <w:pPr>
              <w:contextualSpacing/>
              <w:jc w:val="center"/>
              <w:rPr>
                <w:rFonts w:ascii="Times New Roman" w:hAnsi="Times New Roman" w:cs="Times New Roman"/>
                <w:b/>
                <w:bCs/>
                <w:sz w:val="24"/>
                <w:szCs w:val="24"/>
              </w:rPr>
            </w:pPr>
            <w:r w:rsidRPr="00FF50CE">
              <w:rPr>
                <w:rFonts w:ascii="Times New Roman" w:hAnsi="Times New Roman" w:cs="Times New Roman"/>
                <w:b/>
                <w:bCs/>
                <w:sz w:val="24"/>
                <w:szCs w:val="24"/>
              </w:rPr>
              <w:t>Rekreativne i sportske aktivnosti</w:t>
            </w:r>
          </w:p>
          <w:p w14:paraId="2F958018" w14:textId="77777777" w:rsidR="00F0637B" w:rsidRPr="00AD4522" w:rsidRDefault="00F0637B" w:rsidP="00034AFE">
            <w:pPr>
              <w:contextualSpacing/>
              <w:jc w:val="center"/>
              <w:rPr>
                <w:rFonts w:ascii="Times New Roman" w:hAnsi="Times New Roman" w:cs="Times New Roman"/>
                <w:bCs/>
                <w:sz w:val="24"/>
                <w:szCs w:val="24"/>
              </w:rPr>
            </w:pPr>
          </w:p>
          <w:p w14:paraId="155FE513" w14:textId="77777777" w:rsidR="00F0637B" w:rsidRPr="00AD4522" w:rsidRDefault="00F0637B" w:rsidP="00F0637B">
            <w:pPr>
              <w:contextualSpacing/>
              <w:jc w:val="both"/>
              <w:rPr>
                <w:rFonts w:ascii="Times New Roman" w:hAnsi="Times New Roman" w:cs="Times New Roman"/>
                <w:bCs/>
                <w:sz w:val="24"/>
                <w:szCs w:val="24"/>
              </w:rPr>
            </w:pPr>
            <w:r w:rsidRPr="00AD4522">
              <w:rPr>
                <w:rFonts w:ascii="Times New Roman" w:hAnsi="Times New Roman" w:cs="Times New Roman"/>
                <w:bCs/>
                <w:sz w:val="24"/>
                <w:szCs w:val="24"/>
              </w:rPr>
              <w:lastRenderedPageBreak/>
              <w:t>1. Ova zaštićena područja kao teritorije sa značajnim prirodnim vrednostima posvećena su rekreativnim aktivnostima.</w:t>
            </w:r>
          </w:p>
          <w:p w14:paraId="1AE3C0E7" w14:textId="77777777" w:rsidR="00F0637B" w:rsidRPr="00AD4522" w:rsidRDefault="00F0637B" w:rsidP="00F0637B">
            <w:pPr>
              <w:contextualSpacing/>
              <w:jc w:val="both"/>
              <w:rPr>
                <w:rFonts w:ascii="Times New Roman" w:hAnsi="Times New Roman" w:cs="Times New Roman"/>
                <w:bCs/>
                <w:sz w:val="24"/>
                <w:szCs w:val="24"/>
              </w:rPr>
            </w:pPr>
          </w:p>
          <w:p w14:paraId="2E6C1DD5" w14:textId="77777777" w:rsidR="00F0637B" w:rsidRPr="00AD4522" w:rsidRDefault="00F0637B" w:rsidP="00F0637B">
            <w:pPr>
              <w:contextualSpacing/>
              <w:jc w:val="both"/>
              <w:rPr>
                <w:rFonts w:ascii="Times New Roman" w:hAnsi="Times New Roman" w:cs="Times New Roman"/>
                <w:bCs/>
                <w:sz w:val="24"/>
                <w:szCs w:val="24"/>
              </w:rPr>
            </w:pPr>
            <w:r w:rsidRPr="00AD4522">
              <w:rPr>
                <w:rFonts w:ascii="Times New Roman" w:hAnsi="Times New Roman" w:cs="Times New Roman"/>
                <w:bCs/>
                <w:sz w:val="24"/>
                <w:szCs w:val="24"/>
              </w:rPr>
              <w:t>2. Rekreativne i sportske aktivnosti dozvoljene su samo na mestima koj</w:t>
            </w:r>
            <w:r>
              <w:rPr>
                <w:rFonts w:ascii="Times New Roman" w:hAnsi="Times New Roman" w:cs="Times New Roman"/>
                <w:bCs/>
                <w:sz w:val="24"/>
                <w:szCs w:val="24"/>
              </w:rPr>
              <w:t>e</w:t>
            </w:r>
            <w:r w:rsidRPr="00AD4522">
              <w:rPr>
                <w:rFonts w:ascii="Times New Roman" w:hAnsi="Times New Roman" w:cs="Times New Roman"/>
                <w:bCs/>
                <w:sz w:val="24"/>
                <w:szCs w:val="24"/>
              </w:rPr>
              <w:t xml:space="preserve"> su Direkcije unapred </w:t>
            </w:r>
            <w:r>
              <w:rPr>
                <w:rFonts w:ascii="Times New Roman" w:hAnsi="Times New Roman" w:cs="Times New Roman"/>
                <w:bCs/>
                <w:sz w:val="24"/>
                <w:szCs w:val="24"/>
              </w:rPr>
              <w:t>predvidele</w:t>
            </w:r>
            <w:r w:rsidRPr="00AD4522">
              <w:rPr>
                <w:rFonts w:ascii="Times New Roman" w:hAnsi="Times New Roman" w:cs="Times New Roman"/>
                <w:bCs/>
                <w:sz w:val="24"/>
                <w:szCs w:val="24"/>
              </w:rPr>
              <w:t xml:space="preserve"> i označile.</w:t>
            </w:r>
          </w:p>
          <w:p w14:paraId="04C14BE6" w14:textId="77777777" w:rsidR="00F0637B" w:rsidRPr="00AD4522" w:rsidRDefault="00F0637B" w:rsidP="00F0637B">
            <w:pPr>
              <w:contextualSpacing/>
              <w:jc w:val="both"/>
              <w:rPr>
                <w:rFonts w:ascii="Times New Roman" w:hAnsi="Times New Roman" w:cs="Times New Roman"/>
                <w:bCs/>
                <w:sz w:val="24"/>
                <w:szCs w:val="24"/>
              </w:rPr>
            </w:pPr>
          </w:p>
          <w:p w14:paraId="06897007" w14:textId="77777777" w:rsidR="00F0637B" w:rsidRPr="00AD4522" w:rsidRDefault="00F0637B" w:rsidP="00F0637B">
            <w:pPr>
              <w:contextualSpacing/>
              <w:jc w:val="both"/>
              <w:rPr>
                <w:rFonts w:ascii="Times New Roman" w:hAnsi="Times New Roman" w:cs="Times New Roman"/>
                <w:bCs/>
                <w:sz w:val="24"/>
                <w:szCs w:val="24"/>
              </w:rPr>
            </w:pPr>
            <w:r w:rsidRPr="00AD4522">
              <w:rPr>
                <w:rFonts w:ascii="Times New Roman" w:hAnsi="Times New Roman" w:cs="Times New Roman"/>
                <w:bCs/>
                <w:sz w:val="24"/>
                <w:szCs w:val="24"/>
              </w:rPr>
              <w:t>3. Direkcija, uz saglasnost Ministarstva, određuje vrste rekreativnih i sportskih aktivnosti, kao i mesta predviđena za ove aktivnosti.</w:t>
            </w:r>
          </w:p>
          <w:p w14:paraId="619B7C3B" w14:textId="77777777" w:rsidR="00F0637B" w:rsidRPr="00AD4522" w:rsidRDefault="00F0637B" w:rsidP="00F0637B">
            <w:pPr>
              <w:contextualSpacing/>
              <w:jc w:val="both"/>
              <w:rPr>
                <w:rFonts w:ascii="Times New Roman" w:hAnsi="Times New Roman" w:cs="Times New Roman"/>
                <w:bCs/>
                <w:sz w:val="24"/>
                <w:szCs w:val="24"/>
              </w:rPr>
            </w:pPr>
          </w:p>
          <w:p w14:paraId="24F9CC69" w14:textId="77777777" w:rsidR="00F0637B" w:rsidRPr="00BC0D9C" w:rsidRDefault="00F0637B" w:rsidP="00034AFE">
            <w:pPr>
              <w:contextualSpacing/>
              <w:jc w:val="center"/>
              <w:rPr>
                <w:rFonts w:ascii="Times New Roman" w:hAnsi="Times New Roman" w:cs="Times New Roman"/>
                <w:b/>
                <w:bCs/>
                <w:sz w:val="24"/>
                <w:szCs w:val="24"/>
              </w:rPr>
            </w:pPr>
            <w:r w:rsidRPr="00BC0D9C">
              <w:rPr>
                <w:rFonts w:ascii="Times New Roman" w:hAnsi="Times New Roman" w:cs="Times New Roman"/>
                <w:b/>
                <w:bCs/>
                <w:sz w:val="24"/>
                <w:szCs w:val="24"/>
              </w:rPr>
              <w:t>Član 23</w:t>
            </w:r>
          </w:p>
          <w:p w14:paraId="1E239DFB" w14:textId="77777777" w:rsidR="00F0637B" w:rsidRPr="00BC0D9C" w:rsidRDefault="00F0637B" w:rsidP="00034AFE">
            <w:pPr>
              <w:contextualSpacing/>
              <w:jc w:val="center"/>
              <w:rPr>
                <w:rFonts w:ascii="Times New Roman" w:hAnsi="Times New Roman" w:cs="Times New Roman"/>
                <w:b/>
                <w:bCs/>
                <w:sz w:val="24"/>
                <w:szCs w:val="24"/>
              </w:rPr>
            </w:pPr>
            <w:r w:rsidRPr="00BC0D9C">
              <w:rPr>
                <w:rFonts w:ascii="Times New Roman" w:hAnsi="Times New Roman" w:cs="Times New Roman"/>
                <w:b/>
                <w:bCs/>
                <w:sz w:val="24"/>
                <w:szCs w:val="24"/>
              </w:rPr>
              <w:t>Zaštita od požara</w:t>
            </w:r>
          </w:p>
          <w:p w14:paraId="577064BF" w14:textId="77777777" w:rsidR="00F0637B" w:rsidRPr="00AD4522" w:rsidRDefault="00F0637B" w:rsidP="00034AFE">
            <w:pPr>
              <w:contextualSpacing/>
              <w:jc w:val="center"/>
              <w:rPr>
                <w:rFonts w:ascii="Times New Roman" w:hAnsi="Times New Roman" w:cs="Times New Roman"/>
                <w:bCs/>
                <w:sz w:val="24"/>
                <w:szCs w:val="24"/>
              </w:rPr>
            </w:pPr>
          </w:p>
          <w:p w14:paraId="0DD5E6EE" w14:textId="77777777" w:rsidR="00F0637B" w:rsidRPr="00AD4522" w:rsidRDefault="00F0637B" w:rsidP="00F0637B">
            <w:pPr>
              <w:contextualSpacing/>
              <w:jc w:val="both"/>
              <w:rPr>
                <w:rFonts w:ascii="Times New Roman" w:hAnsi="Times New Roman" w:cs="Times New Roman"/>
                <w:bCs/>
                <w:sz w:val="24"/>
                <w:szCs w:val="24"/>
              </w:rPr>
            </w:pPr>
            <w:r w:rsidRPr="00AD4522">
              <w:rPr>
                <w:rFonts w:ascii="Times New Roman" w:hAnsi="Times New Roman" w:cs="Times New Roman"/>
                <w:bCs/>
                <w:sz w:val="24"/>
                <w:szCs w:val="24"/>
              </w:rPr>
              <w:t>1. Zabranjeno je loženje vatre izvan naselja i mesta namenjenih za ovu namenu.</w:t>
            </w:r>
          </w:p>
          <w:p w14:paraId="6208EF62" w14:textId="77777777" w:rsidR="00F0637B" w:rsidRPr="00AD4522" w:rsidRDefault="00F0637B" w:rsidP="00F0637B">
            <w:pPr>
              <w:contextualSpacing/>
              <w:jc w:val="both"/>
              <w:rPr>
                <w:rFonts w:ascii="Times New Roman" w:hAnsi="Times New Roman" w:cs="Times New Roman"/>
                <w:bCs/>
                <w:sz w:val="24"/>
                <w:szCs w:val="24"/>
              </w:rPr>
            </w:pPr>
          </w:p>
          <w:p w14:paraId="0BD461EA" w14:textId="77777777" w:rsidR="00F0637B" w:rsidRPr="00AD4522" w:rsidRDefault="00F0637B" w:rsidP="00F0637B">
            <w:pPr>
              <w:contextualSpacing/>
              <w:jc w:val="both"/>
              <w:rPr>
                <w:rFonts w:ascii="Times New Roman" w:hAnsi="Times New Roman" w:cs="Times New Roman"/>
                <w:bCs/>
                <w:sz w:val="24"/>
                <w:szCs w:val="24"/>
              </w:rPr>
            </w:pPr>
            <w:r w:rsidRPr="00AD4522">
              <w:rPr>
                <w:rFonts w:ascii="Times New Roman" w:hAnsi="Times New Roman" w:cs="Times New Roman"/>
                <w:bCs/>
                <w:sz w:val="24"/>
                <w:szCs w:val="24"/>
              </w:rPr>
              <w:t xml:space="preserve">2. U cilju preduzimanja mera za sprečavanje požara na teritoriji ovih zaštićenih područja, </w:t>
            </w:r>
            <w:r>
              <w:rPr>
                <w:rFonts w:ascii="Times New Roman" w:hAnsi="Times New Roman" w:cs="Times New Roman"/>
                <w:bCs/>
                <w:sz w:val="24"/>
                <w:szCs w:val="24"/>
              </w:rPr>
              <w:t>Direkcije</w:t>
            </w:r>
            <w:r w:rsidRPr="00AD4522">
              <w:rPr>
                <w:rFonts w:ascii="Times New Roman" w:hAnsi="Times New Roman" w:cs="Times New Roman"/>
                <w:bCs/>
                <w:sz w:val="24"/>
                <w:szCs w:val="24"/>
              </w:rPr>
              <w:t xml:space="preserve"> obezbeđuju osnovnu opremu za gašenje požara:</w:t>
            </w:r>
          </w:p>
          <w:p w14:paraId="6DBD0348" w14:textId="77777777" w:rsidR="00F0637B" w:rsidRPr="00AD4522" w:rsidRDefault="00F0637B" w:rsidP="00F0637B">
            <w:pPr>
              <w:contextualSpacing/>
              <w:jc w:val="both"/>
              <w:rPr>
                <w:rFonts w:ascii="Times New Roman" w:hAnsi="Times New Roman" w:cs="Times New Roman"/>
                <w:bCs/>
                <w:sz w:val="24"/>
                <w:szCs w:val="24"/>
              </w:rPr>
            </w:pPr>
          </w:p>
          <w:p w14:paraId="0733C09E" w14:textId="77777777" w:rsidR="00F0637B" w:rsidRPr="00AD4522" w:rsidRDefault="00F0637B" w:rsidP="00034AFE">
            <w:pPr>
              <w:ind w:left="430"/>
              <w:contextualSpacing/>
              <w:jc w:val="both"/>
              <w:rPr>
                <w:rFonts w:ascii="Times New Roman" w:hAnsi="Times New Roman" w:cs="Times New Roman"/>
                <w:bCs/>
                <w:sz w:val="24"/>
                <w:szCs w:val="24"/>
              </w:rPr>
            </w:pPr>
            <w:r w:rsidRPr="00AD4522">
              <w:rPr>
                <w:rFonts w:ascii="Times New Roman" w:hAnsi="Times New Roman" w:cs="Times New Roman"/>
                <w:bCs/>
                <w:sz w:val="24"/>
                <w:szCs w:val="24"/>
              </w:rPr>
              <w:t>2.1. stalnu službu za praćenje i izveštavanje, zaposlenih u direkcijama;</w:t>
            </w:r>
          </w:p>
          <w:p w14:paraId="677130C2" w14:textId="77777777" w:rsidR="00F0637B" w:rsidRPr="00AD4522" w:rsidRDefault="00F0637B" w:rsidP="00034AFE">
            <w:pPr>
              <w:ind w:left="430"/>
              <w:contextualSpacing/>
              <w:jc w:val="both"/>
              <w:rPr>
                <w:rFonts w:ascii="Times New Roman" w:hAnsi="Times New Roman" w:cs="Times New Roman"/>
                <w:bCs/>
                <w:sz w:val="24"/>
                <w:szCs w:val="24"/>
              </w:rPr>
            </w:pPr>
          </w:p>
          <w:p w14:paraId="7C6867A0" w14:textId="77777777" w:rsidR="00F0637B" w:rsidRPr="00AD4522" w:rsidRDefault="00F0637B" w:rsidP="00034AFE">
            <w:pPr>
              <w:ind w:left="430"/>
              <w:contextualSpacing/>
              <w:jc w:val="both"/>
              <w:rPr>
                <w:rFonts w:ascii="Times New Roman" w:hAnsi="Times New Roman" w:cs="Times New Roman"/>
                <w:bCs/>
                <w:sz w:val="24"/>
                <w:szCs w:val="24"/>
              </w:rPr>
            </w:pPr>
            <w:r w:rsidRPr="00AD4522">
              <w:rPr>
                <w:rFonts w:ascii="Times New Roman" w:hAnsi="Times New Roman" w:cs="Times New Roman"/>
                <w:bCs/>
                <w:sz w:val="24"/>
                <w:szCs w:val="24"/>
              </w:rPr>
              <w:t>2.2. stalni prolaz puteva i staza kroz šume i šumsko zemljište;</w:t>
            </w:r>
          </w:p>
          <w:p w14:paraId="4C5C6D92" w14:textId="77777777" w:rsidR="00F0637B" w:rsidRPr="00AD4522" w:rsidRDefault="00F0637B" w:rsidP="00034AFE">
            <w:pPr>
              <w:ind w:left="430"/>
              <w:contextualSpacing/>
              <w:jc w:val="both"/>
              <w:rPr>
                <w:rFonts w:ascii="Times New Roman" w:hAnsi="Times New Roman" w:cs="Times New Roman"/>
                <w:bCs/>
                <w:sz w:val="24"/>
                <w:szCs w:val="24"/>
              </w:rPr>
            </w:pPr>
          </w:p>
          <w:p w14:paraId="10E44B0A" w14:textId="77777777" w:rsidR="00F0637B" w:rsidRPr="00AD4522" w:rsidRDefault="00F0637B" w:rsidP="00034AFE">
            <w:pPr>
              <w:ind w:left="430"/>
              <w:contextualSpacing/>
              <w:jc w:val="both"/>
              <w:rPr>
                <w:rFonts w:ascii="Times New Roman" w:hAnsi="Times New Roman" w:cs="Times New Roman"/>
                <w:bCs/>
                <w:sz w:val="24"/>
                <w:szCs w:val="24"/>
              </w:rPr>
            </w:pPr>
            <w:r w:rsidRPr="00AD4522">
              <w:rPr>
                <w:rFonts w:ascii="Times New Roman" w:hAnsi="Times New Roman" w:cs="Times New Roman"/>
                <w:bCs/>
                <w:sz w:val="24"/>
                <w:szCs w:val="24"/>
              </w:rPr>
              <w:lastRenderedPageBreak/>
              <w:t>2.3. spremnost opreme za gašenje požara i njihovo trajno tehničko unapređenje.</w:t>
            </w:r>
          </w:p>
          <w:p w14:paraId="211F7FAC" w14:textId="44B5CE28" w:rsidR="00F0637B" w:rsidRDefault="00F0637B" w:rsidP="00F0637B">
            <w:pPr>
              <w:contextualSpacing/>
              <w:jc w:val="both"/>
              <w:rPr>
                <w:rFonts w:ascii="Times New Roman" w:hAnsi="Times New Roman" w:cs="Times New Roman"/>
                <w:bCs/>
                <w:sz w:val="24"/>
                <w:szCs w:val="24"/>
              </w:rPr>
            </w:pPr>
          </w:p>
          <w:p w14:paraId="0DB2C0F5" w14:textId="77777777" w:rsidR="00034AFE" w:rsidRPr="00AD4522" w:rsidRDefault="00034AFE" w:rsidP="00F0637B">
            <w:pPr>
              <w:contextualSpacing/>
              <w:jc w:val="both"/>
              <w:rPr>
                <w:rFonts w:ascii="Times New Roman" w:hAnsi="Times New Roman" w:cs="Times New Roman"/>
                <w:bCs/>
                <w:sz w:val="24"/>
                <w:szCs w:val="24"/>
              </w:rPr>
            </w:pPr>
          </w:p>
          <w:p w14:paraId="5071B66F" w14:textId="77777777" w:rsidR="00F0637B" w:rsidRPr="00AD4522" w:rsidRDefault="00F0637B" w:rsidP="00F0637B">
            <w:pPr>
              <w:contextualSpacing/>
              <w:jc w:val="both"/>
              <w:rPr>
                <w:rFonts w:ascii="Times New Roman" w:hAnsi="Times New Roman" w:cs="Times New Roman"/>
                <w:bCs/>
                <w:sz w:val="24"/>
                <w:szCs w:val="24"/>
              </w:rPr>
            </w:pPr>
            <w:r w:rsidRPr="00AD4522">
              <w:rPr>
                <w:rFonts w:ascii="Times New Roman" w:hAnsi="Times New Roman" w:cs="Times New Roman"/>
                <w:bCs/>
                <w:sz w:val="24"/>
                <w:szCs w:val="24"/>
              </w:rPr>
              <w:t xml:space="preserve">3. </w:t>
            </w:r>
            <w:r>
              <w:rPr>
                <w:rFonts w:ascii="Times New Roman" w:hAnsi="Times New Roman" w:cs="Times New Roman"/>
                <w:bCs/>
                <w:sz w:val="24"/>
                <w:szCs w:val="24"/>
              </w:rPr>
              <w:t>Protiv požarne m</w:t>
            </w:r>
            <w:r w:rsidRPr="00AD4522">
              <w:rPr>
                <w:rFonts w:ascii="Times New Roman" w:hAnsi="Times New Roman" w:cs="Times New Roman"/>
                <w:bCs/>
                <w:sz w:val="24"/>
                <w:szCs w:val="24"/>
              </w:rPr>
              <w:t>ere u ovim zaštićenim područjima sprovode zaposleni u direkcijama i nadležnim institucijama.</w:t>
            </w:r>
          </w:p>
          <w:p w14:paraId="3570AF12" w14:textId="5B51C72C" w:rsidR="00F0637B" w:rsidRDefault="00F0637B" w:rsidP="00F0637B">
            <w:pPr>
              <w:contextualSpacing/>
              <w:jc w:val="both"/>
              <w:rPr>
                <w:rFonts w:ascii="Times New Roman" w:hAnsi="Times New Roman" w:cs="Times New Roman"/>
                <w:bCs/>
                <w:sz w:val="24"/>
                <w:szCs w:val="24"/>
              </w:rPr>
            </w:pPr>
          </w:p>
          <w:p w14:paraId="6B52C5AA" w14:textId="77777777" w:rsidR="00034AFE" w:rsidRPr="00AD4522" w:rsidRDefault="00034AFE" w:rsidP="00F0637B">
            <w:pPr>
              <w:contextualSpacing/>
              <w:jc w:val="both"/>
              <w:rPr>
                <w:rFonts w:ascii="Times New Roman" w:hAnsi="Times New Roman" w:cs="Times New Roman"/>
                <w:bCs/>
                <w:sz w:val="24"/>
                <w:szCs w:val="24"/>
              </w:rPr>
            </w:pPr>
          </w:p>
          <w:p w14:paraId="3EF90AD9" w14:textId="77777777" w:rsidR="00F0637B" w:rsidRDefault="00F0637B" w:rsidP="00F0637B">
            <w:pPr>
              <w:contextualSpacing/>
              <w:jc w:val="both"/>
              <w:rPr>
                <w:rFonts w:ascii="Times New Roman" w:hAnsi="Times New Roman" w:cs="Times New Roman"/>
                <w:bCs/>
                <w:sz w:val="24"/>
                <w:szCs w:val="24"/>
              </w:rPr>
            </w:pPr>
            <w:r w:rsidRPr="00AD4522">
              <w:rPr>
                <w:rFonts w:ascii="Times New Roman" w:hAnsi="Times New Roman" w:cs="Times New Roman"/>
                <w:bCs/>
                <w:sz w:val="24"/>
                <w:szCs w:val="24"/>
              </w:rPr>
              <w:t>4. Da bi se što je pre moguće</w:t>
            </w:r>
            <w:r>
              <w:rPr>
                <w:rFonts w:ascii="Times New Roman" w:hAnsi="Times New Roman" w:cs="Times New Roman"/>
                <w:bCs/>
                <w:sz w:val="24"/>
                <w:szCs w:val="24"/>
              </w:rPr>
              <w:t xml:space="preserve"> sprovele protivpožarne mere</w:t>
            </w:r>
            <w:r w:rsidRPr="00AD4522">
              <w:rPr>
                <w:rFonts w:ascii="Times New Roman" w:hAnsi="Times New Roman" w:cs="Times New Roman"/>
                <w:bCs/>
                <w:sz w:val="24"/>
                <w:szCs w:val="24"/>
              </w:rPr>
              <w:t xml:space="preserve">, </w:t>
            </w:r>
            <w:r>
              <w:rPr>
                <w:rFonts w:ascii="Times New Roman" w:hAnsi="Times New Roman" w:cs="Times New Roman"/>
                <w:bCs/>
                <w:sz w:val="24"/>
                <w:szCs w:val="24"/>
              </w:rPr>
              <w:t>Direkcija</w:t>
            </w:r>
            <w:r w:rsidRPr="00AD4522">
              <w:rPr>
                <w:rFonts w:ascii="Times New Roman" w:hAnsi="Times New Roman" w:cs="Times New Roman"/>
                <w:bCs/>
                <w:sz w:val="24"/>
                <w:szCs w:val="24"/>
              </w:rPr>
              <w:t xml:space="preserve"> treba da koordinira sa vatrogasnim jedinicama koje deluju u odgovarajućim opštinama i zajednici.</w:t>
            </w:r>
          </w:p>
          <w:p w14:paraId="51B4C202" w14:textId="77777777" w:rsidR="00F0637B" w:rsidRDefault="00F0637B" w:rsidP="00F0637B">
            <w:pPr>
              <w:contextualSpacing/>
              <w:jc w:val="both"/>
              <w:rPr>
                <w:rFonts w:ascii="Times New Roman" w:hAnsi="Times New Roman" w:cs="Times New Roman"/>
                <w:b/>
                <w:bCs/>
                <w:sz w:val="24"/>
                <w:szCs w:val="24"/>
                <w:lang w:val="sr-Latn-RS"/>
              </w:rPr>
            </w:pPr>
          </w:p>
          <w:p w14:paraId="1E839518" w14:textId="77777777" w:rsidR="00F0637B" w:rsidRDefault="00F0637B" w:rsidP="00F0637B">
            <w:pPr>
              <w:contextualSpacing/>
              <w:jc w:val="both"/>
              <w:rPr>
                <w:rFonts w:ascii="Times New Roman" w:hAnsi="Times New Roman" w:cs="Times New Roman"/>
                <w:b/>
                <w:bCs/>
                <w:sz w:val="24"/>
                <w:szCs w:val="24"/>
                <w:lang w:val="sr-Latn-RS"/>
              </w:rPr>
            </w:pPr>
          </w:p>
          <w:p w14:paraId="38FB8420" w14:textId="77777777" w:rsidR="00F0637B" w:rsidRDefault="00F0637B" w:rsidP="00034AFE">
            <w:pPr>
              <w:contextualSpacing/>
              <w:jc w:val="center"/>
              <w:rPr>
                <w:rFonts w:ascii="Times New Roman" w:hAnsi="Times New Roman" w:cs="Times New Roman"/>
                <w:b/>
                <w:bCs/>
                <w:sz w:val="24"/>
                <w:szCs w:val="24"/>
                <w:lang w:val="sr-Latn-RS"/>
              </w:rPr>
            </w:pPr>
            <w:r w:rsidRPr="00B40A4E">
              <w:rPr>
                <w:rFonts w:ascii="Times New Roman" w:hAnsi="Times New Roman" w:cs="Times New Roman"/>
                <w:b/>
                <w:bCs/>
                <w:sz w:val="24"/>
                <w:szCs w:val="24"/>
                <w:lang w:val="sr-Latn-RS"/>
              </w:rPr>
              <w:t>Član</w:t>
            </w:r>
            <w:r>
              <w:rPr>
                <w:rFonts w:ascii="Times New Roman" w:hAnsi="Times New Roman" w:cs="Times New Roman"/>
                <w:b/>
                <w:bCs/>
                <w:sz w:val="24"/>
                <w:szCs w:val="24"/>
                <w:lang w:val="sr-Latn-RS"/>
              </w:rPr>
              <w:t xml:space="preserve"> 24</w:t>
            </w:r>
          </w:p>
          <w:p w14:paraId="24088144" w14:textId="77777777" w:rsidR="00F0637B" w:rsidRDefault="00F0637B" w:rsidP="00034AFE">
            <w:pPr>
              <w:contextualSpacing/>
              <w:jc w:val="center"/>
              <w:rPr>
                <w:rFonts w:ascii="Times New Roman" w:hAnsi="Times New Roman" w:cs="Times New Roman"/>
                <w:b/>
                <w:bCs/>
                <w:sz w:val="24"/>
                <w:szCs w:val="24"/>
                <w:lang w:val="sr-Latn-RS"/>
              </w:rPr>
            </w:pPr>
            <w:r>
              <w:rPr>
                <w:rFonts w:ascii="Times New Roman" w:hAnsi="Times New Roman" w:cs="Times New Roman"/>
                <w:b/>
                <w:bCs/>
                <w:sz w:val="24"/>
                <w:szCs w:val="24"/>
                <w:lang w:val="sr-Latn-RS"/>
              </w:rPr>
              <w:t>Obeležavanje</w:t>
            </w:r>
          </w:p>
          <w:p w14:paraId="7553C5AC" w14:textId="77777777" w:rsidR="00F0637B" w:rsidRDefault="00F0637B" w:rsidP="00034AFE">
            <w:pPr>
              <w:contextualSpacing/>
              <w:jc w:val="center"/>
              <w:rPr>
                <w:rFonts w:ascii="Times New Roman" w:hAnsi="Times New Roman" w:cs="Times New Roman"/>
                <w:b/>
                <w:bCs/>
                <w:sz w:val="24"/>
                <w:szCs w:val="24"/>
                <w:lang w:val="sr-Latn-RS"/>
              </w:rPr>
            </w:pPr>
          </w:p>
          <w:p w14:paraId="136DD52D" w14:textId="77777777" w:rsidR="00F0637B" w:rsidRPr="00B40A4E" w:rsidRDefault="00F0637B" w:rsidP="00F0637B">
            <w:pPr>
              <w:contextualSpacing/>
              <w:jc w:val="both"/>
              <w:rPr>
                <w:rFonts w:ascii="Times New Roman" w:hAnsi="Times New Roman" w:cs="Times New Roman"/>
                <w:bCs/>
                <w:sz w:val="24"/>
                <w:szCs w:val="24"/>
              </w:rPr>
            </w:pPr>
            <w:r w:rsidRPr="00B40A4E">
              <w:rPr>
                <w:rFonts w:ascii="Times New Roman" w:hAnsi="Times New Roman" w:cs="Times New Roman"/>
                <w:bCs/>
                <w:sz w:val="24"/>
                <w:szCs w:val="24"/>
              </w:rPr>
              <w:t>1. Otvaranje i obeležavanje staza u ovim zaštićenim područjima mora se obaviti u skladu sa međunarodnim standardima.</w:t>
            </w:r>
          </w:p>
          <w:p w14:paraId="7797E361" w14:textId="77777777" w:rsidR="00F0637B" w:rsidRPr="00B40A4E" w:rsidRDefault="00F0637B" w:rsidP="00F0637B">
            <w:pPr>
              <w:contextualSpacing/>
              <w:jc w:val="both"/>
              <w:rPr>
                <w:rFonts w:ascii="Times New Roman" w:hAnsi="Times New Roman" w:cs="Times New Roman"/>
                <w:bCs/>
                <w:sz w:val="24"/>
                <w:szCs w:val="24"/>
              </w:rPr>
            </w:pPr>
          </w:p>
          <w:p w14:paraId="18FAFDBF" w14:textId="77777777" w:rsidR="00F0637B" w:rsidRPr="00B40A4E" w:rsidRDefault="00F0637B" w:rsidP="00F0637B">
            <w:pPr>
              <w:contextualSpacing/>
              <w:jc w:val="both"/>
              <w:rPr>
                <w:rFonts w:ascii="Times New Roman" w:hAnsi="Times New Roman" w:cs="Times New Roman"/>
                <w:bCs/>
                <w:sz w:val="24"/>
                <w:szCs w:val="24"/>
              </w:rPr>
            </w:pPr>
            <w:r w:rsidRPr="00B40A4E">
              <w:rPr>
                <w:rFonts w:ascii="Times New Roman" w:hAnsi="Times New Roman" w:cs="Times New Roman"/>
                <w:bCs/>
                <w:sz w:val="24"/>
                <w:szCs w:val="24"/>
              </w:rPr>
              <w:t>2. Obeležavanje se vrši na službenim jezicima.</w:t>
            </w:r>
          </w:p>
          <w:p w14:paraId="6FE54573" w14:textId="77777777" w:rsidR="00F0637B" w:rsidRPr="00B40A4E" w:rsidRDefault="00F0637B" w:rsidP="00F0637B">
            <w:pPr>
              <w:contextualSpacing/>
              <w:jc w:val="both"/>
              <w:rPr>
                <w:rFonts w:ascii="Times New Roman" w:hAnsi="Times New Roman" w:cs="Times New Roman"/>
                <w:bCs/>
                <w:sz w:val="24"/>
                <w:szCs w:val="24"/>
              </w:rPr>
            </w:pPr>
          </w:p>
          <w:p w14:paraId="49A64E67" w14:textId="77777777" w:rsidR="00F0637B" w:rsidRPr="00B40A4E" w:rsidRDefault="00F0637B" w:rsidP="00F0637B">
            <w:pPr>
              <w:contextualSpacing/>
              <w:jc w:val="both"/>
              <w:rPr>
                <w:rFonts w:ascii="Times New Roman" w:hAnsi="Times New Roman" w:cs="Times New Roman"/>
                <w:bCs/>
                <w:sz w:val="24"/>
                <w:szCs w:val="24"/>
              </w:rPr>
            </w:pPr>
            <w:r w:rsidRPr="00B40A4E">
              <w:rPr>
                <w:rFonts w:ascii="Times New Roman" w:hAnsi="Times New Roman" w:cs="Times New Roman"/>
                <w:bCs/>
                <w:sz w:val="24"/>
                <w:szCs w:val="24"/>
              </w:rPr>
              <w:t>3. Granice ovih zaštićenih područja označene su tabelama.</w:t>
            </w:r>
          </w:p>
          <w:p w14:paraId="0C1AA88D" w14:textId="77777777" w:rsidR="00F0637B" w:rsidRPr="00B40A4E" w:rsidRDefault="00F0637B" w:rsidP="00F0637B">
            <w:pPr>
              <w:contextualSpacing/>
              <w:jc w:val="both"/>
              <w:rPr>
                <w:rFonts w:ascii="Times New Roman" w:hAnsi="Times New Roman" w:cs="Times New Roman"/>
                <w:bCs/>
                <w:sz w:val="24"/>
                <w:szCs w:val="24"/>
              </w:rPr>
            </w:pPr>
          </w:p>
          <w:p w14:paraId="75C0E89C" w14:textId="77777777" w:rsidR="00F0637B" w:rsidRPr="00B40A4E" w:rsidRDefault="00F0637B" w:rsidP="00F0637B">
            <w:pPr>
              <w:contextualSpacing/>
              <w:jc w:val="both"/>
              <w:rPr>
                <w:rFonts w:ascii="Times New Roman" w:hAnsi="Times New Roman" w:cs="Times New Roman"/>
                <w:bCs/>
                <w:sz w:val="24"/>
                <w:szCs w:val="24"/>
              </w:rPr>
            </w:pPr>
            <w:r w:rsidRPr="00B40A4E">
              <w:rPr>
                <w:rFonts w:ascii="Times New Roman" w:hAnsi="Times New Roman" w:cs="Times New Roman"/>
                <w:bCs/>
                <w:sz w:val="24"/>
                <w:szCs w:val="24"/>
              </w:rPr>
              <w:t>4. Znak se postavlja na ulazu puteva u ova zaštićena područja.</w:t>
            </w:r>
          </w:p>
          <w:p w14:paraId="04A89C24" w14:textId="77777777" w:rsidR="00F0637B" w:rsidRPr="00B40A4E" w:rsidRDefault="00F0637B" w:rsidP="00F0637B">
            <w:pPr>
              <w:contextualSpacing/>
              <w:jc w:val="both"/>
              <w:rPr>
                <w:rFonts w:ascii="Times New Roman" w:hAnsi="Times New Roman" w:cs="Times New Roman"/>
                <w:bCs/>
                <w:sz w:val="24"/>
                <w:szCs w:val="24"/>
              </w:rPr>
            </w:pPr>
          </w:p>
          <w:p w14:paraId="537AC11B" w14:textId="77777777" w:rsidR="00F0637B" w:rsidRDefault="00F0637B" w:rsidP="00F0637B">
            <w:pPr>
              <w:contextualSpacing/>
              <w:jc w:val="both"/>
              <w:rPr>
                <w:rFonts w:ascii="Times New Roman" w:hAnsi="Times New Roman" w:cs="Times New Roman"/>
                <w:bCs/>
                <w:sz w:val="24"/>
                <w:szCs w:val="24"/>
              </w:rPr>
            </w:pPr>
            <w:r w:rsidRPr="00B40A4E">
              <w:rPr>
                <w:rFonts w:ascii="Times New Roman" w:hAnsi="Times New Roman" w:cs="Times New Roman"/>
                <w:bCs/>
                <w:sz w:val="24"/>
                <w:szCs w:val="24"/>
              </w:rPr>
              <w:lastRenderedPageBreak/>
              <w:t xml:space="preserve">5. U šumama i drugim delovima granica je označena običnim šumskim znakovima na </w:t>
            </w:r>
            <w:r>
              <w:rPr>
                <w:rFonts w:ascii="Times New Roman" w:hAnsi="Times New Roman" w:cs="Times New Roman"/>
                <w:bCs/>
                <w:sz w:val="24"/>
                <w:szCs w:val="24"/>
              </w:rPr>
              <w:t>stablima</w:t>
            </w:r>
            <w:r w:rsidRPr="00B40A4E">
              <w:rPr>
                <w:rFonts w:ascii="Times New Roman" w:hAnsi="Times New Roman" w:cs="Times New Roman"/>
                <w:bCs/>
                <w:sz w:val="24"/>
                <w:szCs w:val="24"/>
              </w:rPr>
              <w:t>, kamenju ili bilo kom drugom prikladnom obliku.</w:t>
            </w:r>
          </w:p>
          <w:p w14:paraId="3A91F2E1" w14:textId="77777777" w:rsidR="00F0637B" w:rsidRPr="00034AFE" w:rsidRDefault="00F0637B" w:rsidP="00F0637B">
            <w:pPr>
              <w:contextualSpacing/>
              <w:jc w:val="both"/>
              <w:rPr>
                <w:rFonts w:ascii="Times New Roman" w:hAnsi="Times New Roman" w:cs="Times New Roman"/>
                <w:bCs/>
                <w:sz w:val="18"/>
                <w:szCs w:val="24"/>
              </w:rPr>
            </w:pPr>
          </w:p>
          <w:p w14:paraId="0C1F767C" w14:textId="77777777" w:rsidR="00F0637B" w:rsidRPr="008300A4" w:rsidRDefault="00F0637B" w:rsidP="00034AFE">
            <w:pPr>
              <w:contextualSpacing/>
              <w:jc w:val="center"/>
              <w:rPr>
                <w:rFonts w:ascii="Times New Roman" w:hAnsi="Times New Roman" w:cs="Times New Roman"/>
                <w:b/>
                <w:bCs/>
                <w:sz w:val="24"/>
                <w:szCs w:val="24"/>
              </w:rPr>
            </w:pPr>
            <w:r w:rsidRPr="008300A4">
              <w:rPr>
                <w:rFonts w:ascii="Times New Roman" w:hAnsi="Times New Roman" w:cs="Times New Roman"/>
                <w:b/>
                <w:bCs/>
                <w:sz w:val="24"/>
                <w:szCs w:val="24"/>
              </w:rPr>
              <w:t>Član 25</w:t>
            </w:r>
          </w:p>
          <w:p w14:paraId="2E11373C" w14:textId="77777777" w:rsidR="00F0637B" w:rsidRPr="00403AF9" w:rsidRDefault="00F0637B" w:rsidP="00034AFE">
            <w:pPr>
              <w:contextualSpacing/>
              <w:jc w:val="center"/>
              <w:rPr>
                <w:rFonts w:ascii="Times New Roman" w:hAnsi="Times New Roman" w:cs="Times New Roman"/>
                <w:b/>
                <w:bCs/>
                <w:sz w:val="24"/>
                <w:szCs w:val="24"/>
              </w:rPr>
            </w:pPr>
            <w:r w:rsidRPr="00403AF9">
              <w:rPr>
                <w:rFonts w:ascii="Times New Roman" w:hAnsi="Times New Roman" w:cs="Times New Roman"/>
                <w:b/>
                <w:bCs/>
                <w:sz w:val="24"/>
                <w:szCs w:val="24"/>
              </w:rPr>
              <w:t>Upravljanje, nadzor i administrativne mere</w:t>
            </w:r>
          </w:p>
          <w:p w14:paraId="6580B783" w14:textId="77777777" w:rsidR="00F0637B" w:rsidRPr="00464C08" w:rsidRDefault="00F0637B" w:rsidP="00034AFE">
            <w:pPr>
              <w:contextualSpacing/>
              <w:jc w:val="center"/>
              <w:rPr>
                <w:rFonts w:ascii="Times New Roman" w:hAnsi="Times New Roman" w:cs="Times New Roman"/>
                <w:bCs/>
                <w:sz w:val="24"/>
                <w:szCs w:val="24"/>
              </w:rPr>
            </w:pPr>
          </w:p>
          <w:p w14:paraId="160CF7B5" w14:textId="77777777" w:rsidR="00F0637B" w:rsidRPr="00464C08" w:rsidRDefault="00F0637B" w:rsidP="00F0637B">
            <w:pPr>
              <w:contextualSpacing/>
              <w:jc w:val="both"/>
              <w:rPr>
                <w:rFonts w:ascii="Times New Roman" w:hAnsi="Times New Roman" w:cs="Times New Roman"/>
                <w:bCs/>
                <w:sz w:val="24"/>
                <w:szCs w:val="24"/>
              </w:rPr>
            </w:pPr>
            <w:r w:rsidRPr="00464C08">
              <w:rPr>
                <w:rFonts w:ascii="Times New Roman" w:hAnsi="Times New Roman" w:cs="Times New Roman"/>
                <w:bCs/>
                <w:sz w:val="24"/>
                <w:szCs w:val="24"/>
              </w:rPr>
              <w:t>1. Direktno upravljanje ovim zaštićenim područjima vrše nadležne direkcije.</w:t>
            </w:r>
          </w:p>
          <w:p w14:paraId="0A878970" w14:textId="761A0934" w:rsidR="00F0637B" w:rsidRDefault="00F0637B" w:rsidP="00F0637B">
            <w:pPr>
              <w:contextualSpacing/>
              <w:jc w:val="both"/>
              <w:rPr>
                <w:rFonts w:ascii="Times New Roman" w:hAnsi="Times New Roman" w:cs="Times New Roman"/>
                <w:bCs/>
                <w:sz w:val="24"/>
                <w:szCs w:val="24"/>
              </w:rPr>
            </w:pPr>
          </w:p>
          <w:p w14:paraId="5FE01988" w14:textId="77777777" w:rsidR="00034AFE" w:rsidRPr="00034AFE" w:rsidRDefault="00034AFE" w:rsidP="00F0637B">
            <w:pPr>
              <w:contextualSpacing/>
              <w:jc w:val="both"/>
              <w:rPr>
                <w:rFonts w:ascii="Times New Roman" w:hAnsi="Times New Roman" w:cs="Times New Roman"/>
                <w:bCs/>
                <w:sz w:val="20"/>
                <w:szCs w:val="24"/>
              </w:rPr>
            </w:pPr>
          </w:p>
          <w:p w14:paraId="0CB04763" w14:textId="77777777" w:rsidR="00F0637B" w:rsidRPr="00464C08" w:rsidRDefault="00F0637B" w:rsidP="00F0637B">
            <w:pPr>
              <w:contextualSpacing/>
              <w:jc w:val="both"/>
              <w:rPr>
                <w:rFonts w:ascii="Times New Roman" w:hAnsi="Times New Roman" w:cs="Times New Roman"/>
                <w:bCs/>
                <w:sz w:val="24"/>
                <w:szCs w:val="24"/>
              </w:rPr>
            </w:pPr>
            <w:r w:rsidRPr="00464C08">
              <w:rPr>
                <w:rFonts w:ascii="Times New Roman" w:hAnsi="Times New Roman" w:cs="Times New Roman"/>
                <w:bCs/>
                <w:sz w:val="24"/>
                <w:szCs w:val="24"/>
              </w:rPr>
              <w:t>2. Nadzor u sprovođenju ove Uredbe vrše direkcije i org</w:t>
            </w:r>
            <w:r>
              <w:rPr>
                <w:rFonts w:ascii="Times New Roman" w:hAnsi="Times New Roman" w:cs="Times New Roman"/>
                <w:bCs/>
                <w:sz w:val="24"/>
                <w:szCs w:val="24"/>
              </w:rPr>
              <w:t xml:space="preserve">ani Ministarstva (Inspekcija i </w:t>
            </w:r>
            <w:r w:rsidRPr="00464C08">
              <w:rPr>
                <w:rFonts w:ascii="Times New Roman" w:hAnsi="Times New Roman" w:cs="Times New Roman"/>
                <w:bCs/>
                <w:sz w:val="24"/>
                <w:szCs w:val="24"/>
              </w:rPr>
              <w:t>K</w:t>
            </w:r>
            <w:r>
              <w:rPr>
                <w:rFonts w:ascii="Times New Roman" w:hAnsi="Times New Roman" w:cs="Times New Roman"/>
                <w:bCs/>
                <w:sz w:val="24"/>
                <w:szCs w:val="24"/>
              </w:rPr>
              <w:t>IZP</w:t>
            </w:r>
            <w:r w:rsidRPr="00464C08">
              <w:rPr>
                <w:rFonts w:ascii="Times New Roman" w:hAnsi="Times New Roman" w:cs="Times New Roman"/>
                <w:bCs/>
                <w:sz w:val="24"/>
                <w:szCs w:val="24"/>
              </w:rPr>
              <w:t>) u okviru svojih nadležnosti.</w:t>
            </w:r>
          </w:p>
          <w:p w14:paraId="61AF4F32" w14:textId="74D630E6" w:rsidR="00F0637B" w:rsidRDefault="00F0637B" w:rsidP="00F0637B">
            <w:pPr>
              <w:contextualSpacing/>
              <w:jc w:val="both"/>
              <w:rPr>
                <w:rFonts w:ascii="Times New Roman" w:hAnsi="Times New Roman" w:cs="Times New Roman"/>
                <w:bCs/>
                <w:sz w:val="24"/>
                <w:szCs w:val="24"/>
              </w:rPr>
            </w:pPr>
          </w:p>
          <w:p w14:paraId="581EF04C" w14:textId="77777777" w:rsidR="00034AFE" w:rsidRPr="00464C08" w:rsidRDefault="00034AFE" w:rsidP="00F0637B">
            <w:pPr>
              <w:contextualSpacing/>
              <w:jc w:val="both"/>
              <w:rPr>
                <w:rFonts w:ascii="Times New Roman" w:hAnsi="Times New Roman" w:cs="Times New Roman"/>
                <w:bCs/>
                <w:sz w:val="24"/>
                <w:szCs w:val="24"/>
              </w:rPr>
            </w:pPr>
          </w:p>
          <w:p w14:paraId="1D7E0DC7" w14:textId="77777777" w:rsidR="00F0637B" w:rsidRDefault="00F0637B" w:rsidP="00034AFE">
            <w:pPr>
              <w:contextualSpacing/>
              <w:jc w:val="center"/>
              <w:rPr>
                <w:rFonts w:ascii="Times New Roman" w:hAnsi="Times New Roman" w:cs="Times New Roman"/>
                <w:b/>
                <w:bCs/>
                <w:sz w:val="24"/>
                <w:szCs w:val="24"/>
              </w:rPr>
            </w:pPr>
            <w:r w:rsidRPr="00756622">
              <w:rPr>
                <w:rFonts w:ascii="Times New Roman" w:hAnsi="Times New Roman" w:cs="Times New Roman"/>
                <w:b/>
                <w:bCs/>
                <w:sz w:val="24"/>
                <w:szCs w:val="24"/>
              </w:rPr>
              <w:t>Član 26</w:t>
            </w:r>
          </w:p>
          <w:p w14:paraId="07E35241" w14:textId="711DD7D0" w:rsidR="00F0637B" w:rsidRPr="00756622" w:rsidRDefault="00F0637B" w:rsidP="00034AFE">
            <w:pPr>
              <w:contextualSpacing/>
              <w:jc w:val="center"/>
              <w:rPr>
                <w:rFonts w:ascii="Times New Roman" w:hAnsi="Times New Roman" w:cs="Times New Roman"/>
                <w:b/>
                <w:bCs/>
                <w:sz w:val="24"/>
                <w:szCs w:val="24"/>
              </w:rPr>
            </w:pPr>
            <w:r w:rsidRPr="00756622">
              <w:rPr>
                <w:rFonts w:ascii="Times New Roman" w:hAnsi="Times New Roman" w:cs="Times New Roman"/>
                <w:b/>
                <w:bCs/>
                <w:sz w:val="24"/>
                <w:szCs w:val="24"/>
              </w:rPr>
              <w:t>Tarife</w:t>
            </w:r>
          </w:p>
          <w:p w14:paraId="36D73B9D" w14:textId="77777777" w:rsidR="00F0637B" w:rsidRPr="00464C08" w:rsidRDefault="00F0637B" w:rsidP="00034AFE">
            <w:pPr>
              <w:contextualSpacing/>
              <w:jc w:val="center"/>
              <w:rPr>
                <w:rFonts w:ascii="Times New Roman" w:hAnsi="Times New Roman" w:cs="Times New Roman"/>
                <w:bCs/>
                <w:sz w:val="24"/>
                <w:szCs w:val="24"/>
              </w:rPr>
            </w:pPr>
          </w:p>
          <w:p w14:paraId="7A16D21E" w14:textId="77777777" w:rsidR="00F0637B" w:rsidRPr="00464C08" w:rsidRDefault="00F0637B" w:rsidP="00F0637B">
            <w:pPr>
              <w:contextualSpacing/>
              <w:jc w:val="both"/>
              <w:rPr>
                <w:rFonts w:ascii="Times New Roman" w:hAnsi="Times New Roman" w:cs="Times New Roman"/>
                <w:bCs/>
                <w:sz w:val="24"/>
                <w:szCs w:val="24"/>
              </w:rPr>
            </w:pPr>
            <w:r w:rsidRPr="00464C08">
              <w:rPr>
                <w:rFonts w:ascii="Times New Roman" w:hAnsi="Times New Roman" w:cs="Times New Roman"/>
                <w:bCs/>
                <w:sz w:val="24"/>
                <w:szCs w:val="24"/>
              </w:rPr>
              <w:t>Tarife za pružene usluge i korišćenje dobara ovih zaštićenih područja regulisane su prema Aneksu 2 ove Uredbe.</w:t>
            </w:r>
          </w:p>
          <w:p w14:paraId="27F2840C" w14:textId="10E9E3D5" w:rsidR="00034AFE" w:rsidRPr="003F139D" w:rsidRDefault="00034AFE" w:rsidP="00F0637B">
            <w:pPr>
              <w:contextualSpacing/>
              <w:jc w:val="both"/>
              <w:rPr>
                <w:rFonts w:ascii="Times New Roman" w:hAnsi="Times New Roman" w:cs="Times New Roman"/>
                <w:bCs/>
                <w:sz w:val="36"/>
                <w:szCs w:val="24"/>
              </w:rPr>
            </w:pPr>
          </w:p>
          <w:p w14:paraId="6D968C77" w14:textId="77777777" w:rsidR="00F0637B" w:rsidRPr="00756622" w:rsidRDefault="00F0637B" w:rsidP="00034AFE">
            <w:pPr>
              <w:contextualSpacing/>
              <w:jc w:val="center"/>
              <w:rPr>
                <w:rFonts w:ascii="Times New Roman" w:hAnsi="Times New Roman" w:cs="Times New Roman"/>
                <w:b/>
                <w:bCs/>
                <w:sz w:val="24"/>
                <w:szCs w:val="24"/>
              </w:rPr>
            </w:pPr>
            <w:r w:rsidRPr="00756622">
              <w:rPr>
                <w:rFonts w:ascii="Times New Roman" w:hAnsi="Times New Roman" w:cs="Times New Roman"/>
                <w:b/>
                <w:bCs/>
                <w:sz w:val="24"/>
                <w:szCs w:val="24"/>
              </w:rPr>
              <w:t>Član 27</w:t>
            </w:r>
          </w:p>
          <w:p w14:paraId="4397B10F" w14:textId="77777777" w:rsidR="00F0637B" w:rsidRPr="00756622" w:rsidRDefault="00F0637B" w:rsidP="00034AFE">
            <w:pPr>
              <w:contextualSpacing/>
              <w:jc w:val="center"/>
              <w:rPr>
                <w:rFonts w:ascii="Times New Roman" w:hAnsi="Times New Roman" w:cs="Times New Roman"/>
                <w:b/>
                <w:bCs/>
                <w:sz w:val="24"/>
                <w:szCs w:val="24"/>
              </w:rPr>
            </w:pPr>
            <w:r w:rsidRPr="00756622">
              <w:rPr>
                <w:rFonts w:ascii="Times New Roman" w:hAnsi="Times New Roman" w:cs="Times New Roman"/>
                <w:b/>
                <w:bCs/>
                <w:sz w:val="24"/>
                <w:szCs w:val="24"/>
              </w:rPr>
              <w:t>Kaznene odredbe</w:t>
            </w:r>
          </w:p>
          <w:p w14:paraId="2D7061CB" w14:textId="77777777" w:rsidR="00F0637B" w:rsidRPr="00464C08" w:rsidRDefault="00F0637B" w:rsidP="00034AFE">
            <w:pPr>
              <w:contextualSpacing/>
              <w:jc w:val="center"/>
              <w:rPr>
                <w:rFonts w:ascii="Times New Roman" w:hAnsi="Times New Roman" w:cs="Times New Roman"/>
                <w:bCs/>
                <w:sz w:val="24"/>
                <w:szCs w:val="24"/>
              </w:rPr>
            </w:pPr>
          </w:p>
          <w:p w14:paraId="4B647E50" w14:textId="77777777" w:rsidR="00F0637B" w:rsidRPr="00464C08" w:rsidRDefault="00F0637B" w:rsidP="00F0637B">
            <w:pPr>
              <w:contextualSpacing/>
              <w:jc w:val="both"/>
              <w:rPr>
                <w:rFonts w:ascii="Times New Roman" w:hAnsi="Times New Roman" w:cs="Times New Roman"/>
                <w:bCs/>
                <w:sz w:val="24"/>
                <w:szCs w:val="24"/>
              </w:rPr>
            </w:pPr>
            <w:r w:rsidRPr="00464C08">
              <w:rPr>
                <w:rFonts w:ascii="Times New Roman" w:hAnsi="Times New Roman" w:cs="Times New Roman"/>
                <w:bCs/>
                <w:sz w:val="24"/>
                <w:szCs w:val="24"/>
              </w:rPr>
              <w:t>Kaznene mere i zahtevi za nadoknadu štete nastale prema važećem zakonodavstvu biće pokrenuti protiv pravnih i fizičkih lica koja postupaju u suprotnosti sa ovom uredbom.</w:t>
            </w:r>
          </w:p>
          <w:p w14:paraId="694EAD89" w14:textId="77777777" w:rsidR="00F0637B" w:rsidRPr="00464C08" w:rsidRDefault="00F0637B" w:rsidP="00F0637B">
            <w:pPr>
              <w:contextualSpacing/>
              <w:jc w:val="both"/>
              <w:rPr>
                <w:rFonts w:ascii="Times New Roman" w:hAnsi="Times New Roman" w:cs="Times New Roman"/>
                <w:bCs/>
                <w:sz w:val="24"/>
                <w:szCs w:val="24"/>
              </w:rPr>
            </w:pPr>
          </w:p>
          <w:p w14:paraId="49E64A49" w14:textId="17A331E4" w:rsidR="00F0637B" w:rsidRPr="00464C08" w:rsidRDefault="00F0637B" w:rsidP="00F0637B">
            <w:pPr>
              <w:contextualSpacing/>
              <w:jc w:val="both"/>
              <w:rPr>
                <w:rFonts w:ascii="Times New Roman" w:hAnsi="Times New Roman" w:cs="Times New Roman"/>
                <w:bCs/>
                <w:sz w:val="24"/>
                <w:szCs w:val="24"/>
              </w:rPr>
            </w:pPr>
          </w:p>
          <w:p w14:paraId="22BCA0D2" w14:textId="77777777" w:rsidR="00F0637B" w:rsidRPr="00464C08" w:rsidRDefault="00F0637B" w:rsidP="00034AFE">
            <w:pPr>
              <w:contextualSpacing/>
              <w:jc w:val="center"/>
              <w:rPr>
                <w:rFonts w:ascii="Times New Roman" w:hAnsi="Times New Roman" w:cs="Times New Roman"/>
                <w:b/>
                <w:bCs/>
                <w:sz w:val="24"/>
                <w:szCs w:val="24"/>
              </w:rPr>
            </w:pPr>
            <w:r w:rsidRPr="00464C08">
              <w:rPr>
                <w:rFonts w:ascii="Times New Roman" w:hAnsi="Times New Roman" w:cs="Times New Roman"/>
                <w:b/>
                <w:bCs/>
                <w:sz w:val="24"/>
                <w:szCs w:val="24"/>
              </w:rPr>
              <w:t>Član 28</w:t>
            </w:r>
          </w:p>
          <w:p w14:paraId="39726B03" w14:textId="77777777" w:rsidR="00F0637B" w:rsidRPr="00464C08" w:rsidRDefault="00F0637B" w:rsidP="00034AFE">
            <w:pPr>
              <w:contextualSpacing/>
              <w:jc w:val="center"/>
              <w:rPr>
                <w:rFonts w:ascii="Times New Roman" w:hAnsi="Times New Roman" w:cs="Times New Roman"/>
                <w:b/>
                <w:bCs/>
                <w:sz w:val="24"/>
                <w:szCs w:val="24"/>
              </w:rPr>
            </w:pPr>
            <w:r w:rsidRPr="00464C08">
              <w:rPr>
                <w:rFonts w:ascii="Times New Roman" w:hAnsi="Times New Roman" w:cs="Times New Roman"/>
                <w:b/>
                <w:bCs/>
                <w:sz w:val="24"/>
                <w:szCs w:val="24"/>
              </w:rPr>
              <w:t>Prelazne i završne odredbe</w:t>
            </w:r>
          </w:p>
          <w:p w14:paraId="758019F1" w14:textId="77777777" w:rsidR="00F0637B" w:rsidRPr="00464C08" w:rsidRDefault="00F0637B" w:rsidP="00034AFE">
            <w:pPr>
              <w:contextualSpacing/>
              <w:jc w:val="center"/>
              <w:rPr>
                <w:rFonts w:ascii="Times New Roman" w:hAnsi="Times New Roman" w:cs="Times New Roman"/>
                <w:bCs/>
                <w:sz w:val="24"/>
                <w:szCs w:val="24"/>
              </w:rPr>
            </w:pPr>
          </w:p>
          <w:p w14:paraId="4E703A2C" w14:textId="77777777" w:rsidR="00F0637B" w:rsidRPr="00464C08" w:rsidRDefault="00F0637B" w:rsidP="00F0637B">
            <w:pPr>
              <w:contextualSpacing/>
              <w:jc w:val="both"/>
              <w:rPr>
                <w:rFonts w:ascii="Times New Roman" w:hAnsi="Times New Roman" w:cs="Times New Roman"/>
                <w:bCs/>
                <w:sz w:val="24"/>
                <w:szCs w:val="24"/>
              </w:rPr>
            </w:pPr>
            <w:r w:rsidRPr="00464C08">
              <w:rPr>
                <w:rFonts w:ascii="Times New Roman" w:hAnsi="Times New Roman" w:cs="Times New Roman"/>
                <w:bCs/>
                <w:sz w:val="24"/>
                <w:szCs w:val="24"/>
              </w:rPr>
              <w:t xml:space="preserve">1. </w:t>
            </w:r>
            <w:r>
              <w:rPr>
                <w:rFonts w:ascii="Times New Roman" w:hAnsi="Times New Roman" w:cs="Times New Roman"/>
                <w:bCs/>
                <w:sz w:val="24"/>
                <w:szCs w:val="24"/>
              </w:rPr>
              <w:t xml:space="preserve">Godinu dana </w:t>
            </w:r>
            <w:r w:rsidRPr="00464C08">
              <w:rPr>
                <w:rFonts w:ascii="Times New Roman" w:hAnsi="Times New Roman" w:cs="Times New Roman"/>
                <w:bCs/>
                <w:sz w:val="24"/>
                <w:szCs w:val="24"/>
              </w:rPr>
              <w:t xml:space="preserve">od dana stupanja na snagu ove uredbe od strane relevantne Direkcije mora </w:t>
            </w:r>
            <w:r>
              <w:rPr>
                <w:rFonts w:ascii="Times New Roman" w:hAnsi="Times New Roman" w:cs="Times New Roman"/>
                <w:bCs/>
                <w:sz w:val="24"/>
                <w:szCs w:val="24"/>
              </w:rPr>
              <w:t>se uraditi</w:t>
            </w:r>
            <w:r w:rsidRPr="00464C08">
              <w:rPr>
                <w:rFonts w:ascii="Times New Roman" w:hAnsi="Times New Roman" w:cs="Times New Roman"/>
                <w:bCs/>
                <w:sz w:val="24"/>
                <w:szCs w:val="24"/>
              </w:rPr>
              <w:t xml:space="preserve"> označavanje predviđeno na teritoriji svakog zaštićenog područja prema ovoj uredbi.</w:t>
            </w:r>
          </w:p>
          <w:p w14:paraId="42747B22" w14:textId="77777777" w:rsidR="00F0637B" w:rsidRPr="00464C08" w:rsidRDefault="00F0637B" w:rsidP="00F0637B">
            <w:pPr>
              <w:contextualSpacing/>
              <w:jc w:val="both"/>
              <w:rPr>
                <w:rFonts w:ascii="Times New Roman" w:hAnsi="Times New Roman" w:cs="Times New Roman"/>
                <w:bCs/>
                <w:sz w:val="24"/>
                <w:szCs w:val="24"/>
              </w:rPr>
            </w:pPr>
          </w:p>
          <w:p w14:paraId="09A49654" w14:textId="77777777" w:rsidR="00F0637B" w:rsidRDefault="00F0637B" w:rsidP="00F0637B">
            <w:pPr>
              <w:contextualSpacing/>
              <w:jc w:val="both"/>
              <w:rPr>
                <w:rFonts w:ascii="Times New Roman" w:hAnsi="Times New Roman" w:cs="Times New Roman"/>
                <w:bCs/>
                <w:sz w:val="24"/>
                <w:szCs w:val="24"/>
              </w:rPr>
            </w:pPr>
            <w:r w:rsidRPr="00464C08">
              <w:rPr>
                <w:rFonts w:ascii="Times New Roman" w:hAnsi="Times New Roman" w:cs="Times New Roman"/>
                <w:bCs/>
                <w:sz w:val="24"/>
                <w:szCs w:val="24"/>
              </w:rPr>
              <w:t xml:space="preserve">2. Nove direkcije imaju vremenski rok od jedne (1) godine nakon osnivanja Direkcije za </w:t>
            </w:r>
            <w:r>
              <w:rPr>
                <w:rFonts w:ascii="Times New Roman" w:hAnsi="Times New Roman" w:cs="Times New Roman"/>
                <w:bCs/>
                <w:sz w:val="24"/>
                <w:szCs w:val="24"/>
              </w:rPr>
              <w:t>urade predviđena obeležavanja.</w:t>
            </w:r>
          </w:p>
          <w:p w14:paraId="0A27D93A" w14:textId="77777777" w:rsidR="00F0637B" w:rsidRDefault="00F0637B" w:rsidP="00F0637B">
            <w:pPr>
              <w:contextualSpacing/>
              <w:jc w:val="both"/>
              <w:rPr>
                <w:rFonts w:ascii="Times New Roman" w:hAnsi="Times New Roman" w:cs="Times New Roman"/>
                <w:bCs/>
                <w:sz w:val="24"/>
                <w:szCs w:val="24"/>
              </w:rPr>
            </w:pPr>
          </w:p>
          <w:p w14:paraId="35C54F34" w14:textId="77777777" w:rsidR="00F0637B" w:rsidRPr="00464C08" w:rsidRDefault="00F0637B" w:rsidP="00F0637B">
            <w:pPr>
              <w:contextualSpacing/>
              <w:jc w:val="both"/>
              <w:rPr>
                <w:rFonts w:ascii="Times New Roman" w:hAnsi="Times New Roman" w:cs="Times New Roman"/>
                <w:bCs/>
                <w:sz w:val="24"/>
                <w:szCs w:val="24"/>
              </w:rPr>
            </w:pPr>
          </w:p>
          <w:p w14:paraId="6D7C3C27" w14:textId="77777777" w:rsidR="00F0637B" w:rsidRPr="00464C08" w:rsidRDefault="00F0637B" w:rsidP="00034AFE">
            <w:pPr>
              <w:contextualSpacing/>
              <w:jc w:val="center"/>
              <w:rPr>
                <w:rFonts w:ascii="Times New Roman" w:hAnsi="Times New Roman" w:cs="Times New Roman"/>
                <w:b/>
                <w:bCs/>
                <w:sz w:val="24"/>
                <w:szCs w:val="24"/>
              </w:rPr>
            </w:pPr>
            <w:r w:rsidRPr="00464C08">
              <w:rPr>
                <w:rFonts w:ascii="Times New Roman" w:hAnsi="Times New Roman" w:cs="Times New Roman"/>
                <w:b/>
                <w:bCs/>
                <w:sz w:val="24"/>
                <w:szCs w:val="24"/>
              </w:rPr>
              <w:t>Član 29</w:t>
            </w:r>
          </w:p>
          <w:p w14:paraId="521CA232" w14:textId="77777777" w:rsidR="00F0637B" w:rsidRPr="00464C08" w:rsidRDefault="00F0637B" w:rsidP="00034AFE">
            <w:pPr>
              <w:contextualSpacing/>
              <w:jc w:val="center"/>
              <w:rPr>
                <w:rFonts w:ascii="Times New Roman" w:hAnsi="Times New Roman" w:cs="Times New Roman"/>
                <w:b/>
                <w:bCs/>
                <w:sz w:val="24"/>
                <w:szCs w:val="24"/>
              </w:rPr>
            </w:pPr>
            <w:r w:rsidRPr="00464C08">
              <w:rPr>
                <w:rFonts w:ascii="Times New Roman" w:hAnsi="Times New Roman" w:cs="Times New Roman"/>
                <w:b/>
                <w:bCs/>
                <w:sz w:val="24"/>
                <w:szCs w:val="24"/>
              </w:rPr>
              <w:t xml:space="preserve">Praćenje </w:t>
            </w:r>
            <w:r>
              <w:rPr>
                <w:rFonts w:ascii="Times New Roman" w:hAnsi="Times New Roman" w:cs="Times New Roman"/>
                <w:b/>
                <w:bCs/>
                <w:sz w:val="24"/>
                <w:szCs w:val="24"/>
              </w:rPr>
              <w:t>sprovođenja</w:t>
            </w:r>
          </w:p>
          <w:p w14:paraId="2F874616" w14:textId="77777777" w:rsidR="00F0637B" w:rsidRPr="00464C08" w:rsidRDefault="00F0637B" w:rsidP="00034AFE">
            <w:pPr>
              <w:contextualSpacing/>
              <w:jc w:val="center"/>
              <w:rPr>
                <w:rFonts w:ascii="Times New Roman" w:hAnsi="Times New Roman" w:cs="Times New Roman"/>
                <w:bCs/>
                <w:sz w:val="24"/>
                <w:szCs w:val="24"/>
              </w:rPr>
            </w:pPr>
          </w:p>
          <w:p w14:paraId="73987F5F" w14:textId="77777777" w:rsidR="00F0637B" w:rsidRPr="00464C08" w:rsidRDefault="00F0637B" w:rsidP="00F0637B">
            <w:pPr>
              <w:contextualSpacing/>
              <w:jc w:val="both"/>
              <w:rPr>
                <w:rFonts w:ascii="Times New Roman" w:hAnsi="Times New Roman" w:cs="Times New Roman"/>
                <w:bCs/>
                <w:sz w:val="24"/>
                <w:szCs w:val="24"/>
              </w:rPr>
            </w:pPr>
            <w:r w:rsidRPr="00464C08">
              <w:rPr>
                <w:rFonts w:ascii="Times New Roman" w:hAnsi="Times New Roman" w:cs="Times New Roman"/>
                <w:bCs/>
                <w:sz w:val="24"/>
                <w:szCs w:val="24"/>
              </w:rPr>
              <w:t>Ministarstvo je nadležno za praćenje i sprovođenje ove uredbe.</w:t>
            </w:r>
          </w:p>
          <w:p w14:paraId="3C5B675B" w14:textId="678D0522" w:rsidR="00F0637B" w:rsidRDefault="00F0637B" w:rsidP="00F0637B">
            <w:pPr>
              <w:contextualSpacing/>
              <w:jc w:val="both"/>
              <w:rPr>
                <w:rFonts w:ascii="Times New Roman" w:hAnsi="Times New Roman" w:cs="Times New Roman"/>
                <w:bCs/>
                <w:sz w:val="24"/>
                <w:szCs w:val="24"/>
              </w:rPr>
            </w:pPr>
          </w:p>
          <w:p w14:paraId="280AE9B5" w14:textId="262BF4BF" w:rsidR="00034AFE" w:rsidRDefault="00034AFE" w:rsidP="00F0637B">
            <w:pPr>
              <w:contextualSpacing/>
              <w:jc w:val="both"/>
              <w:rPr>
                <w:rFonts w:ascii="Times New Roman" w:hAnsi="Times New Roman" w:cs="Times New Roman"/>
                <w:bCs/>
                <w:sz w:val="24"/>
                <w:szCs w:val="24"/>
              </w:rPr>
            </w:pPr>
          </w:p>
          <w:p w14:paraId="7F591B20" w14:textId="77777777" w:rsidR="00034AFE" w:rsidRPr="00464C08" w:rsidRDefault="00034AFE" w:rsidP="00F0637B">
            <w:pPr>
              <w:contextualSpacing/>
              <w:jc w:val="both"/>
              <w:rPr>
                <w:rFonts w:ascii="Times New Roman" w:hAnsi="Times New Roman" w:cs="Times New Roman"/>
                <w:bCs/>
                <w:sz w:val="24"/>
                <w:szCs w:val="24"/>
              </w:rPr>
            </w:pPr>
          </w:p>
          <w:p w14:paraId="1998F40A" w14:textId="77777777" w:rsidR="00F0637B" w:rsidRPr="001D2E00" w:rsidRDefault="00F0637B" w:rsidP="00034AFE">
            <w:pPr>
              <w:contextualSpacing/>
              <w:jc w:val="center"/>
              <w:rPr>
                <w:rFonts w:ascii="Times New Roman" w:hAnsi="Times New Roman" w:cs="Times New Roman"/>
                <w:b/>
                <w:bCs/>
                <w:sz w:val="24"/>
                <w:szCs w:val="24"/>
              </w:rPr>
            </w:pPr>
            <w:r w:rsidRPr="001D2E00">
              <w:rPr>
                <w:rFonts w:ascii="Times New Roman" w:hAnsi="Times New Roman" w:cs="Times New Roman"/>
                <w:b/>
                <w:bCs/>
                <w:sz w:val="24"/>
                <w:szCs w:val="24"/>
              </w:rPr>
              <w:t>Član 30</w:t>
            </w:r>
          </w:p>
          <w:p w14:paraId="1BD6DF47" w14:textId="77777777" w:rsidR="00F0637B" w:rsidRPr="001D2E00" w:rsidRDefault="00F0637B" w:rsidP="00034AFE">
            <w:pPr>
              <w:contextualSpacing/>
              <w:jc w:val="center"/>
              <w:rPr>
                <w:rFonts w:ascii="Times New Roman" w:hAnsi="Times New Roman" w:cs="Times New Roman"/>
                <w:b/>
                <w:bCs/>
                <w:sz w:val="24"/>
                <w:szCs w:val="24"/>
              </w:rPr>
            </w:pPr>
            <w:r>
              <w:rPr>
                <w:rFonts w:ascii="Times New Roman" w:hAnsi="Times New Roman" w:cs="Times New Roman"/>
                <w:b/>
                <w:bCs/>
                <w:sz w:val="24"/>
                <w:szCs w:val="24"/>
              </w:rPr>
              <w:t>Ukidanje</w:t>
            </w:r>
          </w:p>
          <w:p w14:paraId="1D4070C0" w14:textId="77777777" w:rsidR="00F0637B" w:rsidRPr="00464C08" w:rsidRDefault="00F0637B" w:rsidP="00034AFE">
            <w:pPr>
              <w:contextualSpacing/>
              <w:jc w:val="center"/>
              <w:rPr>
                <w:rFonts w:ascii="Times New Roman" w:hAnsi="Times New Roman" w:cs="Times New Roman"/>
                <w:bCs/>
                <w:sz w:val="24"/>
                <w:szCs w:val="24"/>
              </w:rPr>
            </w:pPr>
          </w:p>
          <w:p w14:paraId="4C3233F1" w14:textId="77777777" w:rsidR="00F0637B" w:rsidRDefault="00F0637B" w:rsidP="00F0637B">
            <w:pPr>
              <w:contextualSpacing/>
              <w:jc w:val="both"/>
              <w:rPr>
                <w:rFonts w:ascii="Times New Roman" w:hAnsi="Times New Roman" w:cs="Times New Roman"/>
                <w:bCs/>
                <w:sz w:val="24"/>
                <w:szCs w:val="24"/>
              </w:rPr>
            </w:pPr>
            <w:r w:rsidRPr="00464C08">
              <w:rPr>
                <w:rFonts w:ascii="Times New Roman" w:hAnsi="Times New Roman" w:cs="Times New Roman"/>
                <w:bCs/>
                <w:sz w:val="24"/>
                <w:szCs w:val="24"/>
              </w:rPr>
              <w:t xml:space="preserve">Stupanjem na snagu ove uredbe, </w:t>
            </w:r>
            <w:r>
              <w:rPr>
                <w:rFonts w:ascii="Times New Roman" w:hAnsi="Times New Roman" w:cs="Times New Roman"/>
                <w:bCs/>
                <w:sz w:val="24"/>
                <w:szCs w:val="24"/>
              </w:rPr>
              <w:t xml:space="preserve">ukida se </w:t>
            </w:r>
            <w:r w:rsidRPr="00464C08">
              <w:rPr>
                <w:rFonts w:ascii="Times New Roman" w:hAnsi="Times New Roman" w:cs="Times New Roman"/>
                <w:bCs/>
                <w:sz w:val="24"/>
                <w:szCs w:val="24"/>
              </w:rPr>
              <w:t>Uredba MŽSPP br. 23/2014 o unutrašnjem redu spomenika prirode od posebnog značaja Gadimsk</w:t>
            </w:r>
            <w:r>
              <w:rPr>
                <w:rFonts w:ascii="Times New Roman" w:hAnsi="Times New Roman" w:cs="Times New Roman"/>
                <w:bCs/>
                <w:sz w:val="24"/>
                <w:szCs w:val="24"/>
              </w:rPr>
              <w:t>e</w:t>
            </w:r>
            <w:r w:rsidRPr="00464C08">
              <w:rPr>
                <w:rFonts w:ascii="Times New Roman" w:hAnsi="Times New Roman" w:cs="Times New Roman"/>
                <w:bCs/>
                <w:sz w:val="24"/>
                <w:szCs w:val="24"/>
              </w:rPr>
              <w:t xml:space="preserve"> pećin</w:t>
            </w:r>
            <w:r>
              <w:rPr>
                <w:rFonts w:ascii="Times New Roman" w:hAnsi="Times New Roman" w:cs="Times New Roman"/>
                <w:bCs/>
                <w:sz w:val="24"/>
                <w:szCs w:val="24"/>
              </w:rPr>
              <w:t>e</w:t>
            </w:r>
            <w:r w:rsidRPr="00464C08">
              <w:rPr>
                <w:rFonts w:ascii="Times New Roman" w:hAnsi="Times New Roman" w:cs="Times New Roman"/>
                <w:bCs/>
                <w:sz w:val="24"/>
                <w:szCs w:val="24"/>
              </w:rPr>
              <w:t>.</w:t>
            </w:r>
          </w:p>
          <w:p w14:paraId="3CFF7540" w14:textId="77777777" w:rsidR="00F0637B" w:rsidRDefault="00F0637B" w:rsidP="00F0637B">
            <w:pPr>
              <w:contextualSpacing/>
              <w:jc w:val="both"/>
              <w:rPr>
                <w:rFonts w:ascii="Times New Roman" w:hAnsi="Times New Roman" w:cs="Times New Roman"/>
                <w:bCs/>
                <w:sz w:val="24"/>
                <w:szCs w:val="24"/>
              </w:rPr>
            </w:pPr>
          </w:p>
          <w:p w14:paraId="2F41E3C7" w14:textId="77777777" w:rsidR="00F0637B" w:rsidRDefault="00F0637B" w:rsidP="00F0637B">
            <w:pPr>
              <w:contextualSpacing/>
              <w:jc w:val="both"/>
              <w:rPr>
                <w:rFonts w:ascii="Times New Roman" w:hAnsi="Times New Roman" w:cs="Times New Roman"/>
                <w:bCs/>
                <w:sz w:val="24"/>
                <w:szCs w:val="24"/>
              </w:rPr>
            </w:pPr>
          </w:p>
          <w:p w14:paraId="0DCC26BB" w14:textId="77777777" w:rsidR="00F0637B" w:rsidRDefault="00F0637B" w:rsidP="00F0637B">
            <w:pPr>
              <w:contextualSpacing/>
              <w:jc w:val="both"/>
              <w:rPr>
                <w:rFonts w:ascii="Times New Roman" w:hAnsi="Times New Roman" w:cs="Times New Roman"/>
                <w:bCs/>
                <w:sz w:val="24"/>
                <w:szCs w:val="24"/>
              </w:rPr>
            </w:pPr>
          </w:p>
          <w:p w14:paraId="698AED1C" w14:textId="77777777" w:rsidR="00F0637B" w:rsidRPr="00613676" w:rsidRDefault="00F0637B" w:rsidP="00034AFE">
            <w:pPr>
              <w:contextualSpacing/>
              <w:jc w:val="center"/>
              <w:rPr>
                <w:rFonts w:ascii="Times New Roman" w:hAnsi="Times New Roman" w:cs="Times New Roman"/>
                <w:b/>
                <w:bCs/>
                <w:sz w:val="24"/>
                <w:szCs w:val="24"/>
              </w:rPr>
            </w:pPr>
            <w:r w:rsidRPr="00613676">
              <w:rPr>
                <w:rFonts w:ascii="Times New Roman" w:hAnsi="Times New Roman" w:cs="Times New Roman"/>
                <w:b/>
                <w:bCs/>
                <w:sz w:val="24"/>
                <w:szCs w:val="24"/>
              </w:rPr>
              <w:lastRenderedPageBreak/>
              <w:t>Član 31</w:t>
            </w:r>
          </w:p>
          <w:p w14:paraId="11B748C1" w14:textId="77777777" w:rsidR="00F0637B" w:rsidRPr="00613676" w:rsidRDefault="00F0637B" w:rsidP="00034AFE">
            <w:pPr>
              <w:contextualSpacing/>
              <w:jc w:val="center"/>
              <w:rPr>
                <w:rFonts w:ascii="Times New Roman" w:hAnsi="Times New Roman" w:cs="Times New Roman"/>
                <w:b/>
                <w:bCs/>
                <w:sz w:val="24"/>
                <w:szCs w:val="24"/>
              </w:rPr>
            </w:pPr>
            <w:r w:rsidRPr="00613676">
              <w:rPr>
                <w:rFonts w:ascii="Times New Roman" w:hAnsi="Times New Roman" w:cs="Times New Roman"/>
                <w:b/>
                <w:bCs/>
                <w:sz w:val="24"/>
                <w:szCs w:val="24"/>
              </w:rPr>
              <w:t>Stupanje u snagu</w:t>
            </w:r>
          </w:p>
          <w:p w14:paraId="3F6ED813" w14:textId="77777777" w:rsidR="00F0637B" w:rsidRPr="00613676" w:rsidRDefault="00F0637B" w:rsidP="00034AFE">
            <w:pPr>
              <w:contextualSpacing/>
              <w:jc w:val="center"/>
              <w:rPr>
                <w:rFonts w:ascii="Times New Roman" w:hAnsi="Times New Roman" w:cs="Times New Roman"/>
                <w:bCs/>
                <w:sz w:val="24"/>
                <w:szCs w:val="24"/>
              </w:rPr>
            </w:pPr>
          </w:p>
          <w:p w14:paraId="1A642114" w14:textId="77777777" w:rsidR="00F0637B" w:rsidRDefault="00F0637B" w:rsidP="00F0637B">
            <w:pPr>
              <w:contextualSpacing/>
              <w:jc w:val="both"/>
              <w:rPr>
                <w:rFonts w:ascii="Times New Roman" w:hAnsi="Times New Roman" w:cs="Times New Roman"/>
                <w:bCs/>
                <w:sz w:val="24"/>
                <w:szCs w:val="24"/>
              </w:rPr>
            </w:pPr>
            <w:r w:rsidRPr="00613676">
              <w:rPr>
                <w:rFonts w:ascii="Times New Roman" w:hAnsi="Times New Roman" w:cs="Times New Roman"/>
                <w:bCs/>
                <w:sz w:val="24"/>
                <w:szCs w:val="24"/>
              </w:rPr>
              <w:t xml:space="preserve">Ova uredba stupa na snagu sedam (7) dana od objavljivanja u Službenom </w:t>
            </w:r>
            <w:r>
              <w:rPr>
                <w:rFonts w:ascii="Times New Roman" w:hAnsi="Times New Roman" w:cs="Times New Roman"/>
                <w:bCs/>
                <w:sz w:val="24"/>
                <w:szCs w:val="24"/>
              </w:rPr>
              <w:t>glasniku</w:t>
            </w:r>
            <w:r w:rsidRPr="00613676">
              <w:rPr>
                <w:rFonts w:ascii="Times New Roman" w:hAnsi="Times New Roman" w:cs="Times New Roman"/>
                <w:bCs/>
                <w:sz w:val="24"/>
                <w:szCs w:val="24"/>
              </w:rPr>
              <w:t xml:space="preserve"> Republike Kosovo.</w:t>
            </w:r>
          </w:p>
          <w:p w14:paraId="0E55BD62" w14:textId="1FC81888" w:rsidR="00F0637B" w:rsidRDefault="00F0637B" w:rsidP="003F139D">
            <w:pPr>
              <w:contextualSpacing/>
              <w:jc w:val="right"/>
              <w:rPr>
                <w:rFonts w:ascii="Times New Roman" w:hAnsi="Times New Roman" w:cs="Times New Roman"/>
                <w:bCs/>
                <w:sz w:val="24"/>
                <w:szCs w:val="24"/>
              </w:rPr>
            </w:pPr>
          </w:p>
          <w:p w14:paraId="5A61D2BA" w14:textId="77777777" w:rsidR="003F139D" w:rsidRDefault="003F139D" w:rsidP="003F139D">
            <w:pPr>
              <w:contextualSpacing/>
              <w:jc w:val="right"/>
              <w:rPr>
                <w:rFonts w:ascii="Times New Roman" w:hAnsi="Times New Roman" w:cs="Times New Roman"/>
                <w:bCs/>
                <w:sz w:val="24"/>
                <w:szCs w:val="24"/>
              </w:rPr>
            </w:pPr>
          </w:p>
          <w:p w14:paraId="0A4F0629" w14:textId="77777777" w:rsidR="00F0637B" w:rsidRPr="00982C77" w:rsidRDefault="00F0637B" w:rsidP="003F139D">
            <w:pPr>
              <w:contextualSpacing/>
              <w:jc w:val="right"/>
              <w:rPr>
                <w:rFonts w:ascii="Times New Roman" w:hAnsi="Times New Roman" w:cs="Times New Roman"/>
                <w:bCs/>
                <w:sz w:val="24"/>
                <w:szCs w:val="24"/>
              </w:rPr>
            </w:pPr>
            <w:r w:rsidRPr="00982C77">
              <w:rPr>
                <w:rFonts w:ascii="Times New Roman" w:hAnsi="Times New Roman" w:cs="Times New Roman"/>
                <w:bCs/>
                <w:sz w:val="24"/>
                <w:szCs w:val="24"/>
              </w:rPr>
              <w:t>Liburn ALIU</w:t>
            </w:r>
          </w:p>
          <w:p w14:paraId="14AC1728" w14:textId="77777777" w:rsidR="00F0637B" w:rsidRPr="00982C77" w:rsidRDefault="00F0637B" w:rsidP="003F139D">
            <w:pPr>
              <w:contextualSpacing/>
              <w:jc w:val="right"/>
              <w:rPr>
                <w:rFonts w:ascii="Times New Roman" w:hAnsi="Times New Roman" w:cs="Times New Roman"/>
                <w:bCs/>
                <w:sz w:val="24"/>
                <w:szCs w:val="24"/>
              </w:rPr>
            </w:pPr>
            <w:r w:rsidRPr="00982C77">
              <w:rPr>
                <w:rFonts w:ascii="Times New Roman" w:hAnsi="Times New Roman" w:cs="Times New Roman"/>
                <w:bCs/>
                <w:sz w:val="24"/>
                <w:szCs w:val="24"/>
              </w:rPr>
              <w:t>________________</w:t>
            </w:r>
          </w:p>
          <w:p w14:paraId="29011F37" w14:textId="77777777" w:rsidR="00F0637B" w:rsidRPr="00982C77" w:rsidRDefault="00F0637B" w:rsidP="003F139D">
            <w:pPr>
              <w:contextualSpacing/>
              <w:jc w:val="right"/>
              <w:rPr>
                <w:rFonts w:ascii="Times New Roman" w:hAnsi="Times New Roman" w:cs="Times New Roman"/>
                <w:bCs/>
                <w:iCs/>
                <w:sz w:val="24"/>
                <w:szCs w:val="24"/>
              </w:rPr>
            </w:pPr>
            <w:r w:rsidRPr="00982C77">
              <w:rPr>
                <w:rFonts w:ascii="Times New Roman" w:hAnsi="Times New Roman" w:cs="Times New Roman"/>
                <w:bCs/>
                <w:sz w:val="24"/>
                <w:szCs w:val="24"/>
              </w:rPr>
              <w:t xml:space="preserve">Ministar </w:t>
            </w:r>
            <w:r w:rsidRPr="00982C77">
              <w:rPr>
                <w:rFonts w:ascii="Times New Roman" w:hAnsi="Times New Roman" w:cs="Times New Roman"/>
                <w:bCs/>
                <w:iCs/>
                <w:sz w:val="24"/>
                <w:szCs w:val="24"/>
              </w:rPr>
              <w:t>Ministarstv</w:t>
            </w:r>
            <w:r>
              <w:rPr>
                <w:rFonts w:ascii="Times New Roman" w:hAnsi="Times New Roman" w:cs="Times New Roman"/>
                <w:bCs/>
                <w:iCs/>
                <w:sz w:val="24"/>
                <w:szCs w:val="24"/>
              </w:rPr>
              <w:t>a</w:t>
            </w:r>
            <w:r w:rsidRPr="00982C77">
              <w:rPr>
                <w:rFonts w:ascii="Times New Roman" w:hAnsi="Times New Roman" w:cs="Times New Roman"/>
                <w:bCs/>
                <w:iCs/>
                <w:sz w:val="24"/>
                <w:szCs w:val="24"/>
              </w:rPr>
              <w:t xml:space="preserve"> </w:t>
            </w:r>
            <w:r w:rsidRPr="00982C77">
              <w:rPr>
                <w:rFonts w:ascii="Times New Roman" w:hAnsi="Times New Roman" w:cs="Times New Roman"/>
                <w:bCs/>
                <w:iCs/>
                <w:sz w:val="24"/>
                <w:szCs w:val="24"/>
                <w:lang w:val="sr-Latn-RS"/>
              </w:rPr>
              <w:t xml:space="preserve">Životne </w:t>
            </w:r>
            <w:r w:rsidRPr="00982C77">
              <w:rPr>
                <w:rFonts w:ascii="Times New Roman" w:hAnsi="Times New Roman" w:cs="Times New Roman"/>
                <w:bCs/>
                <w:iCs/>
                <w:sz w:val="24"/>
                <w:szCs w:val="24"/>
              </w:rPr>
              <w:t xml:space="preserve">Sredine, Prostornog Planiranja i Infrastrukture </w:t>
            </w:r>
          </w:p>
          <w:p w14:paraId="2B1757F9" w14:textId="77777777" w:rsidR="00F0637B" w:rsidRPr="00982C77" w:rsidRDefault="00F0637B" w:rsidP="003F139D">
            <w:pPr>
              <w:contextualSpacing/>
              <w:jc w:val="right"/>
              <w:rPr>
                <w:rFonts w:ascii="Times New Roman" w:hAnsi="Times New Roman" w:cs="Times New Roman"/>
                <w:bCs/>
                <w:sz w:val="24"/>
                <w:szCs w:val="24"/>
              </w:rPr>
            </w:pPr>
            <w:r w:rsidRPr="00982C77">
              <w:rPr>
                <w:rFonts w:ascii="Times New Roman" w:hAnsi="Times New Roman" w:cs="Times New Roman"/>
                <w:bCs/>
                <w:sz w:val="24"/>
                <w:szCs w:val="24"/>
              </w:rPr>
              <w:t xml:space="preserve">  </w:t>
            </w:r>
          </w:p>
          <w:p w14:paraId="3996C0E0" w14:textId="77777777" w:rsidR="00F0637B" w:rsidRPr="00982C77" w:rsidRDefault="00F0637B" w:rsidP="003F139D">
            <w:pPr>
              <w:contextualSpacing/>
              <w:jc w:val="right"/>
              <w:rPr>
                <w:rFonts w:ascii="Times New Roman" w:hAnsi="Times New Roman" w:cs="Times New Roman"/>
                <w:bCs/>
                <w:sz w:val="24"/>
                <w:szCs w:val="24"/>
              </w:rPr>
            </w:pPr>
          </w:p>
          <w:p w14:paraId="67722DE9" w14:textId="77777777" w:rsidR="00F0637B" w:rsidRPr="00982C77" w:rsidRDefault="00F0637B" w:rsidP="003F139D">
            <w:pPr>
              <w:contextualSpacing/>
              <w:jc w:val="right"/>
              <w:rPr>
                <w:rFonts w:ascii="Times New Roman" w:hAnsi="Times New Roman" w:cs="Times New Roman"/>
                <w:bCs/>
                <w:sz w:val="24"/>
                <w:szCs w:val="24"/>
              </w:rPr>
            </w:pPr>
            <w:r w:rsidRPr="00982C77">
              <w:rPr>
                <w:rFonts w:ascii="Times New Roman" w:hAnsi="Times New Roman" w:cs="Times New Roman"/>
                <w:bCs/>
                <w:sz w:val="24"/>
                <w:szCs w:val="24"/>
              </w:rPr>
              <w:t>Datum: ___________2021</w:t>
            </w:r>
          </w:p>
          <w:p w14:paraId="057908A3" w14:textId="7465C336" w:rsidR="00C70419" w:rsidRPr="003F139D" w:rsidRDefault="00F0637B" w:rsidP="003F139D">
            <w:pPr>
              <w:contextualSpacing/>
              <w:jc w:val="right"/>
              <w:rPr>
                <w:rFonts w:ascii="Times New Roman" w:hAnsi="Times New Roman" w:cs="Times New Roman"/>
                <w:bCs/>
                <w:sz w:val="24"/>
                <w:szCs w:val="24"/>
              </w:rPr>
            </w:pPr>
            <w:r w:rsidRPr="00982C77">
              <w:rPr>
                <w:rFonts w:ascii="Times New Roman" w:hAnsi="Times New Roman" w:cs="Times New Roman"/>
                <w:bCs/>
                <w:sz w:val="24"/>
                <w:szCs w:val="24"/>
              </w:rPr>
              <w:t>Priština</w:t>
            </w:r>
          </w:p>
        </w:tc>
      </w:tr>
    </w:tbl>
    <w:p w14:paraId="54EE7346" w14:textId="671F3A4E" w:rsidR="00342FB4" w:rsidRPr="008A2F80" w:rsidRDefault="00342FB4" w:rsidP="00EE32DA">
      <w:pPr>
        <w:spacing w:after="120" w:line="240" w:lineRule="auto"/>
        <w:jc w:val="both"/>
        <w:rPr>
          <w:rFonts w:ascii="Times New Roman" w:hAnsi="Times New Roman" w:cs="Times New Roman"/>
          <w:sz w:val="24"/>
          <w:szCs w:val="24"/>
        </w:rPr>
        <w:sectPr w:rsidR="00342FB4" w:rsidRPr="008A2F80" w:rsidSect="00342FB4">
          <w:footerReference w:type="default" r:id="rId9"/>
          <w:pgSz w:w="15840" w:h="12240" w:orient="landscape"/>
          <w:pgMar w:top="1440" w:right="1440" w:bottom="1440" w:left="1440" w:header="720" w:footer="446" w:gutter="0"/>
          <w:cols w:space="720"/>
          <w:docGrid w:linePitch="360"/>
        </w:sectPr>
      </w:pPr>
    </w:p>
    <w:p w14:paraId="3A603C93" w14:textId="77777777" w:rsidR="007D13D0" w:rsidRPr="008A2F80" w:rsidRDefault="007D13D0" w:rsidP="007D13D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Shtojca 1</w:t>
      </w:r>
    </w:p>
    <w:p w14:paraId="1900A1B5" w14:textId="77777777" w:rsidR="007D13D0" w:rsidRPr="008A2F80" w:rsidRDefault="007D13D0" w:rsidP="007D13D0">
      <w:pPr>
        <w:spacing w:after="0" w:line="240" w:lineRule="auto"/>
        <w:rPr>
          <w:rFonts w:ascii="Times New Roman" w:hAnsi="Times New Roman" w:cs="Times New Roman"/>
          <w:b/>
          <w:sz w:val="24"/>
          <w:szCs w:val="24"/>
        </w:rPr>
      </w:pPr>
      <w:r w:rsidRPr="008A2F80">
        <w:rPr>
          <w:rFonts w:ascii="Times New Roman" w:hAnsi="Times New Roman" w:cs="Times New Roman"/>
          <w:b/>
          <w:sz w:val="24"/>
          <w:szCs w:val="24"/>
        </w:rPr>
        <w:t>Aktivitetet e ndaluara dhe të lejuara me kushte në Shpella:</w:t>
      </w:r>
    </w:p>
    <w:p w14:paraId="4848491C" w14:textId="77777777" w:rsidR="007D13D0" w:rsidRPr="008A2F80" w:rsidRDefault="007D13D0" w:rsidP="007D13D0">
      <w:pPr>
        <w:spacing w:after="0" w:line="240" w:lineRule="auto"/>
        <w:jc w:val="center"/>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556"/>
        <w:gridCol w:w="8794"/>
      </w:tblGrid>
      <w:tr w:rsidR="007D13D0" w:rsidRPr="008A2F80" w14:paraId="6994217D" w14:textId="77777777" w:rsidTr="00E16A87">
        <w:tc>
          <w:tcPr>
            <w:tcW w:w="535" w:type="dxa"/>
          </w:tcPr>
          <w:p w14:paraId="1829A565" w14:textId="77777777" w:rsidR="007D13D0" w:rsidRPr="008A2F80" w:rsidRDefault="007D13D0" w:rsidP="00E16A87">
            <w:pPr>
              <w:rPr>
                <w:rFonts w:ascii="Times New Roman" w:hAnsi="Times New Roman" w:cs="Times New Roman"/>
                <w:b/>
                <w:sz w:val="24"/>
                <w:szCs w:val="24"/>
              </w:rPr>
            </w:pPr>
            <w:r w:rsidRPr="008A2F80">
              <w:rPr>
                <w:rFonts w:ascii="Times New Roman" w:hAnsi="Times New Roman" w:cs="Times New Roman"/>
                <w:b/>
                <w:sz w:val="24"/>
                <w:szCs w:val="24"/>
              </w:rPr>
              <w:t>Nr.</w:t>
            </w:r>
          </w:p>
        </w:tc>
        <w:tc>
          <w:tcPr>
            <w:tcW w:w="8815" w:type="dxa"/>
          </w:tcPr>
          <w:p w14:paraId="10BACE97" w14:textId="77777777" w:rsidR="007D13D0" w:rsidRPr="008A2F80" w:rsidRDefault="007D13D0" w:rsidP="00E16A87">
            <w:pPr>
              <w:jc w:val="center"/>
              <w:rPr>
                <w:rFonts w:ascii="Times New Roman" w:hAnsi="Times New Roman" w:cs="Times New Roman"/>
                <w:b/>
                <w:sz w:val="24"/>
                <w:szCs w:val="24"/>
              </w:rPr>
            </w:pPr>
            <w:r w:rsidRPr="008A2F80">
              <w:rPr>
                <w:rFonts w:ascii="Times New Roman" w:hAnsi="Times New Roman" w:cs="Times New Roman"/>
                <w:b/>
                <w:sz w:val="24"/>
                <w:szCs w:val="24"/>
              </w:rPr>
              <w:t>Aktivitetet e ndaluara</w:t>
            </w:r>
          </w:p>
        </w:tc>
      </w:tr>
      <w:tr w:rsidR="007D13D0" w:rsidRPr="008A2F80" w14:paraId="02067F6A" w14:textId="77777777" w:rsidTr="00E16A87">
        <w:tc>
          <w:tcPr>
            <w:tcW w:w="535" w:type="dxa"/>
          </w:tcPr>
          <w:p w14:paraId="72D59FCF" w14:textId="77777777" w:rsidR="007D13D0" w:rsidRPr="008A2F80" w:rsidRDefault="007D13D0" w:rsidP="00E16A87">
            <w:pPr>
              <w:rPr>
                <w:rFonts w:ascii="Times New Roman" w:hAnsi="Times New Roman" w:cs="Times New Roman"/>
                <w:sz w:val="24"/>
                <w:szCs w:val="24"/>
              </w:rPr>
            </w:pPr>
            <w:r w:rsidRPr="008A2F80">
              <w:rPr>
                <w:rFonts w:ascii="Times New Roman" w:hAnsi="Times New Roman" w:cs="Times New Roman"/>
                <w:sz w:val="24"/>
                <w:szCs w:val="24"/>
              </w:rPr>
              <w:t>1</w:t>
            </w:r>
          </w:p>
        </w:tc>
        <w:tc>
          <w:tcPr>
            <w:tcW w:w="8815" w:type="dxa"/>
          </w:tcPr>
          <w:p w14:paraId="0860BB85" w14:textId="77777777" w:rsidR="007D13D0" w:rsidRPr="008A2F80" w:rsidRDefault="007D13D0" w:rsidP="00E16A87">
            <w:pPr>
              <w:jc w:val="both"/>
              <w:rPr>
                <w:rFonts w:ascii="Times New Roman" w:hAnsi="Times New Roman" w:cs="Times New Roman"/>
                <w:sz w:val="24"/>
                <w:szCs w:val="24"/>
              </w:rPr>
            </w:pPr>
            <w:r w:rsidRPr="008A2F80">
              <w:rPr>
                <w:rFonts w:ascii="Times New Roman" w:hAnsi="Times New Roman" w:cs="Times New Roman"/>
                <w:sz w:val="24"/>
                <w:szCs w:val="24"/>
              </w:rPr>
              <w:t>Çdo ndryshim i gjendjes natyrore në shpellë si dhe dëmtimi, thyerja dhe shkatërrimi i pasurisë së shpellës</w:t>
            </w:r>
          </w:p>
        </w:tc>
      </w:tr>
      <w:tr w:rsidR="007D13D0" w:rsidRPr="008A2F80" w14:paraId="5F950F86" w14:textId="77777777" w:rsidTr="00E16A87">
        <w:tc>
          <w:tcPr>
            <w:tcW w:w="535" w:type="dxa"/>
          </w:tcPr>
          <w:p w14:paraId="4E52AB6C" w14:textId="77777777" w:rsidR="007D13D0" w:rsidRPr="008A2F80" w:rsidRDefault="007D13D0" w:rsidP="00E16A87">
            <w:pPr>
              <w:rPr>
                <w:rFonts w:ascii="Times New Roman" w:hAnsi="Times New Roman" w:cs="Times New Roman"/>
                <w:sz w:val="24"/>
                <w:szCs w:val="24"/>
              </w:rPr>
            </w:pPr>
            <w:r w:rsidRPr="008A2F80">
              <w:rPr>
                <w:rFonts w:ascii="Times New Roman" w:hAnsi="Times New Roman" w:cs="Times New Roman"/>
                <w:sz w:val="24"/>
                <w:szCs w:val="24"/>
              </w:rPr>
              <w:t>2</w:t>
            </w:r>
          </w:p>
        </w:tc>
        <w:tc>
          <w:tcPr>
            <w:tcW w:w="8815" w:type="dxa"/>
          </w:tcPr>
          <w:p w14:paraId="548724A1" w14:textId="77777777" w:rsidR="007D13D0" w:rsidRPr="008A2F80" w:rsidRDefault="007D13D0" w:rsidP="00E16A87">
            <w:pPr>
              <w:jc w:val="both"/>
              <w:rPr>
                <w:rFonts w:ascii="Times New Roman" w:hAnsi="Times New Roman" w:cs="Times New Roman"/>
                <w:sz w:val="24"/>
                <w:szCs w:val="24"/>
              </w:rPr>
            </w:pPr>
            <w:r w:rsidRPr="008A2F80">
              <w:rPr>
                <w:rFonts w:ascii="Times New Roman" w:hAnsi="Times New Roman" w:cs="Times New Roman"/>
                <w:sz w:val="24"/>
                <w:szCs w:val="24"/>
              </w:rPr>
              <w:t>Hyrja në shpellë pa përcjellje të ciceronit dhe jashtë rrugicave dhe shtigjeve të rregulluara.</w:t>
            </w:r>
          </w:p>
        </w:tc>
      </w:tr>
      <w:tr w:rsidR="007D13D0" w:rsidRPr="008A2F80" w14:paraId="1B492690" w14:textId="77777777" w:rsidTr="00E16A87">
        <w:tc>
          <w:tcPr>
            <w:tcW w:w="535" w:type="dxa"/>
          </w:tcPr>
          <w:p w14:paraId="74817C1E" w14:textId="77777777" w:rsidR="007D13D0" w:rsidRPr="008A2F80" w:rsidRDefault="007D13D0" w:rsidP="00E16A87">
            <w:pPr>
              <w:rPr>
                <w:rFonts w:ascii="Times New Roman" w:hAnsi="Times New Roman" w:cs="Times New Roman"/>
                <w:sz w:val="24"/>
                <w:szCs w:val="24"/>
              </w:rPr>
            </w:pPr>
            <w:r w:rsidRPr="008A2F80">
              <w:rPr>
                <w:rFonts w:ascii="Times New Roman" w:hAnsi="Times New Roman" w:cs="Times New Roman"/>
                <w:sz w:val="24"/>
                <w:szCs w:val="24"/>
              </w:rPr>
              <w:t>3.</w:t>
            </w:r>
          </w:p>
        </w:tc>
        <w:tc>
          <w:tcPr>
            <w:tcW w:w="8815" w:type="dxa"/>
          </w:tcPr>
          <w:p w14:paraId="26836F14" w14:textId="77777777" w:rsidR="007D13D0" w:rsidRPr="008A2F80" w:rsidRDefault="007D13D0" w:rsidP="00E16A87">
            <w:pPr>
              <w:jc w:val="both"/>
              <w:rPr>
                <w:rFonts w:ascii="Times New Roman" w:hAnsi="Times New Roman" w:cs="Times New Roman"/>
                <w:sz w:val="24"/>
                <w:szCs w:val="24"/>
              </w:rPr>
            </w:pPr>
            <w:r w:rsidRPr="008A2F80">
              <w:rPr>
                <w:rFonts w:ascii="Times New Roman" w:hAnsi="Times New Roman" w:cs="Times New Roman"/>
                <w:sz w:val="24"/>
                <w:szCs w:val="24"/>
              </w:rPr>
              <w:t>Nxjerrja/marrja e stalagmiteve, stalagmiteve dhe stolive të shpellës.</w:t>
            </w:r>
          </w:p>
        </w:tc>
      </w:tr>
      <w:tr w:rsidR="007D13D0" w:rsidRPr="008A2F80" w14:paraId="33420120" w14:textId="77777777" w:rsidTr="00E16A87">
        <w:tc>
          <w:tcPr>
            <w:tcW w:w="535" w:type="dxa"/>
          </w:tcPr>
          <w:p w14:paraId="6059230D" w14:textId="77777777" w:rsidR="007D13D0" w:rsidRPr="008A2F80" w:rsidRDefault="007D13D0" w:rsidP="00E16A87">
            <w:pPr>
              <w:rPr>
                <w:rFonts w:ascii="Times New Roman" w:hAnsi="Times New Roman" w:cs="Times New Roman"/>
                <w:sz w:val="24"/>
                <w:szCs w:val="24"/>
              </w:rPr>
            </w:pPr>
            <w:r w:rsidRPr="008A2F80">
              <w:rPr>
                <w:rFonts w:ascii="Times New Roman" w:hAnsi="Times New Roman" w:cs="Times New Roman"/>
                <w:sz w:val="24"/>
                <w:szCs w:val="24"/>
              </w:rPr>
              <w:t>4.</w:t>
            </w:r>
          </w:p>
        </w:tc>
        <w:tc>
          <w:tcPr>
            <w:tcW w:w="8815" w:type="dxa"/>
          </w:tcPr>
          <w:p w14:paraId="56A2812A" w14:textId="77777777" w:rsidR="007D13D0" w:rsidRPr="008A2F80" w:rsidRDefault="007D13D0" w:rsidP="00E16A87">
            <w:pPr>
              <w:jc w:val="both"/>
              <w:rPr>
                <w:rFonts w:ascii="Times New Roman" w:hAnsi="Times New Roman" w:cs="Times New Roman"/>
                <w:sz w:val="24"/>
                <w:szCs w:val="24"/>
              </w:rPr>
            </w:pPr>
            <w:r w:rsidRPr="008A2F80">
              <w:rPr>
                <w:rFonts w:ascii="Times New Roman" w:hAnsi="Times New Roman" w:cs="Times New Roman"/>
                <w:sz w:val="24"/>
                <w:szCs w:val="24"/>
              </w:rPr>
              <w:t>Dëmtimi i mureve, kupolave apo dyshemesh së shpellës, me goditje me mjete të forta dhe vizatimi i graniteve.</w:t>
            </w:r>
          </w:p>
        </w:tc>
      </w:tr>
      <w:tr w:rsidR="007D13D0" w:rsidRPr="008A2F80" w14:paraId="23D5BB74" w14:textId="77777777" w:rsidTr="00E16A87">
        <w:tc>
          <w:tcPr>
            <w:tcW w:w="535" w:type="dxa"/>
          </w:tcPr>
          <w:p w14:paraId="0631EC70" w14:textId="77777777" w:rsidR="007D13D0" w:rsidRPr="008A2F80" w:rsidRDefault="007D13D0" w:rsidP="00E16A87">
            <w:pPr>
              <w:rPr>
                <w:rFonts w:ascii="Times New Roman" w:hAnsi="Times New Roman" w:cs="Times New Roman"/>
                <w:sz w:val="24"/>
                <w:szCs w:val="24"/>
              </w:rPr>
            </w:pPr>
            <w:r w:rsidRPr="008A2F80">
              <w:rPr>
                <w:rFonts w:ascii="Times New Roman" w:hAnsi="Times New Roman" w:cs="Times New Roman"/>
                <w:sz w:val="24"/>
                <w:szCs w:val="24"/>
              </w:rPr>
              <w:t>5.</w:t>
            </w:r>
          </w:p>
        </w:tc>
        <w:tc>
          <w:tcPr>
            <w:tcW w:w="8815" w:type="dxa"/>
          </w:tcPr>
          <w:p w14:paraId="444846ED" w14:textId="77777777" w:rsidR="007D13D0" w:rsidRPr="008A2F80" w:rsidRDefault="007D13D0" w:rsidP="00E16A87">
            <w:pPr>
              <w:jc w:val="both"/>
              <w:rPr>
                <w:rFonts w:ascii="Times New Roman" w:hAnsi="Times New Roman" w:cs="Times New Roman"/>
                <w:sz w:val="24"/>
                <w:szCs w:val="24"/>
              </w:rPr>
            </w:pPr>
            <w:r w:rsidRPr="008A2F80">
              <w:rPr>
                <w:rFonts w:ascii="Times New Roman" w:hAnsi="Times New Roman" w:cs="Times New Roman"/>
                <w:sz w:val="24"/>
                <w:szCs w:val="24"/>
              </w:rPr>
              <w:t>Prekja e stolive të shpellës dhe ujit si dhe dëmtimi i pajisjeve të instaluara.</w:t>
            </w:r>
          </w:p>
        </w:tc>
      </w:tr>
      <w:tr w:rsidR="007D13D0" w:rsidRPr="008A2F80" w14:paraId="11E8CAAF" w14:textId="77777777" w:rsidTr="00E16A87">
        <w:tc>
          <w:tcPr>
            <w:tcW w:w="535" w:type="dxa"/>
          </w:tcPr>
          <w:p w14:paraId="5985244F" w14:textId="77777777" w:rsidR="007D13D0" w:rsidRPr="008A2F80" w:rsidRDefault="007D13D0" w:rsidP="00E16A87">
            <w:pPr>
              <w:rPr>
                <w:rFonts w:ascii="Times New Roman" w:hAnsi="Times New Roman" w:cs="Times New Roman"/>
                <w:sz w:val="24"/>
                <w:szCs w:val="24"/>
              </w:rPr>
            </w:pPr>
            <w:r w:rsidRPr="008A2F80">
              <w:rPr>
                <w:rFonts w:ascii="Times New Roman" w:hAnsi="Times New Roman" w:cs="Times New Roman"/>
                <w:sz w:val="24"/>
                <w:szCs w:val="24"/>
              </w:rPr>
              <w:t>6.</w:t>
            </w:r>
          </w:p>
        </w:tc>
        <w:tc>
          <w:tcPr>
            <w:tcW w:w="8815" w:type="dxa"/>
          </w:tcPr>
          <w:p w14:paraId="63CEDC5D" w14:textId="77777777" w:rsidR="007D13D0" w:rsidRPr="008A2F80" w:rsidRDefault="007D13D0" w:rsidP="00E16A87">
            <w:pPr>
              <w:jc w:val="both"/>
              <w:rPr>
                <w:rFonts w:ascii="Times New Roman" w:hAnsi="Times New Roman" w:cs="Times New Roman"/>
                <w:sz w:val="24"/>
                <w:szCs w:val="24"/>
              </w:rPr>
            </w:pPr>
            <w:r w:rsidRPr="008A2F80">
              <w:rPr>
                <w:rFonts w:ascii="Times New Roman" w:hAnsi="Times New Roman" w:cs="Times New Roman"/>
                <w:sz w:val="24"/>
                <w:szCs w:val="24"/>
              </w:rPr>
              <w:t>Pirja e duhanit, ndezja e zjarrit me flakë të hapur  në hyrje dhe brenda në shpellë.</w:t>
            </w:r>
          </w:p>
        </w:tc>
      </w:tr>
      <w:tr w:rsidR="007D13D0" w:rsidRPr="008A2F80" w14:paraId="4F41D0B4" w14:textId="77777777" w:rsidTr="00E16A87">
        <w:tc>
          <w:tcPr>
            <w:tcW w:w="535" w:type="dxa"/>
          </w:tcPr>
          <w:p w14:paraId="2AB44875" w14:textId="77777777" w:rsidR="007D13D0" w:rsidRPr="008A2F80" w:rsidRDefault="007D13D0" w:rsidP="00E16A87">
            <w:pPr>
              <w:rPr>
                <w:rFonts w:ascii="Times New Roman" w:hAnsi="Times New Roman" w:cs="Times New Roman"/>
                <w:sz w:val="24"/>
                <w:szCs w:val="24"/>
              </w:rPr>
            </w:pPr>
            <w:r w:rsidRPr="008A2F80">
              <w:rPr>
                <w:rFonts w:ascii="Times New Roman" w:hAnsi="Times New Roman" w:cs="Times New Roman"/>
                <w:sz w:val="24"/>
                <w:szCs w:val="24"/>
              </w:rPr>
              <w:t>7.</w:t>
            </w:r>
          </w:p>
        </w:tc>
        <w:tc>
          <w:tcPr>
            <w:tcW w:w="8815" w:type="dxa"/>
          </w:tcPr>
          <w:p w14:paraId="614C82C6" w14:textId="77777777" w:rsidR="007D13D0" w:rsidRPr="008A2F80" w:rsidRDefault="007D13D0" w:rsidP="00E16A87">
            <w:pPr>
              <w:jc w:val="both"/>
              <w:rPr>
                <w:rFonts w:ascii="Times New Roman" w:hAnsi="Times New Roman" w:cs="Times New Roman"/>
                <w:sz w:val="24"/>
                <w:szCs w:val="24"/>
              </w:rPr>
            </w:pPr>
            <w:r w:rsidRPr="008A2F80">
              <w:rPr>
                <w:rFonts w:ascii="Times New Roman" w:hAnsi="Times New Roman" w:cs="Times New Roman"/>
                <w:sz w:val="24"/>
                <w:szCs w:val="24"/>
              </w:rPr>
              <w:t>Hyrja në shpellë e personave nën ndikim të alkoolit dhe substancave tjera të pa lejuara.</w:t>
            </w:r>
          </w:p>
        </w:tc>
      </w:tr>
      <w:tr w:rsidR="007D13D0" w:rsidRPr="008A2F80" w14:paraId="7505B045" w14:textId="77777777" w:rsidTr="00E16A87">
        <w:tc>
          <w:tcPr>
            <w:tcW w:w="535" w:type="dxa"/>
          </w:tcPr>
          <w:p w14:paraId="2AF05D03" w14:textId="77777777" w:rsidR="007D13D0" w:rsidRPr="008A2F80" w:rsidRDefault="007D13D0" w:rsidP="00E16A87">
            <w:pPr>
              <w:rPr>
                <w:rFonts w:ascii="Times New Roman" w:hAnsi="Times New Roman" w:cs="Times New Roman"/>
                <w:sz w:val="24"/>
                <w:szCs w:val="24"/>
              </w:rPr>
            </w:pPr>
            <w:r w:rsidRPr="008A2F80">
              <w:rPr>
                <w:rFonts w:ascii="Times New Roman" w:hAnsi="Times New Roman" w:cs="Times New Roman"/>
                <w:sz w:val="24"/>
                <w:szCs w:val="24"/>
              </w:rPr>
              <w:t>8.</w:t>
            </w:r>
          </w:p>
        </w:tc>
        <w:tc>
          <w:tcPr>
            <w:tcW w:w="8815" w:type="dxa"/>
          </w:tcPr>
          <w:p w14:paraId="622D0AD6" w14:textId="77777777" w:rsidR="007D13D0" w:rsidRPr="008A2F80" w:rsidRDefault="007D13D0" w:rsidP="00E16A87">
            <w:pPr>
              <w:jc w:val="both"/>
              <w:rPr>
                <w:rFonts w:ascii="Times New Roman" w:hAnsi="Times New Roman" w:cs="Times New Roman"/>
                <w:sz w:val="24"/>
                <w:szCs w:val="24"/>
              </w:rPr>
            </w:pPr>
            <w:r w:rsidRPr="008A2F80">
              <w:rPr>
                <w:rFonts w:ascii="Times New Roman" w:hAnsi="Times New Roman" w:cs="Times New Roman"/>
                <w:sz w:val="24"/>
                <w:szCs w:val="24"/>
              </w:rPr>
              <w:t>Futja e shtazëve shoqëruese në shpellë.</w:t>
            </w:r>
          </w:p>
        </w:tc>
      </w:tr>
      <w:tr w:rsidR="007D13D0" w:rsidRPr="008A2F80" w14:paraId="1ABC5557" w14:textId="77777777" w:rsidTr="00E16A87">
        <w:tc>
          <w:tcPr>
            <w:tcW w:w="535" w:type="dxa"/>
          </w:tcPr>
          <w:p w14:paraId="764842EB" w14:textId="77777777" w:rsidR="007D13D0" w:rsidRPr="008A2F80" w:rsidRDefault="007D13D0" w:rsidP="00E16A87">
            <w:pPr>
              <w:rPr>
                <w:rFonts w:ascii="Times New Roman" w:hAnsi="Times New Roman" w:cs="Times New Roman"/>
                <w:sz w:val="24"/>
                <w:szCs w:val="24"/>
              </w:rPr>
            </w:pPr>
            <w:r w:rsidRPr="008A2F80">
              <w:rPr>
                <w:rFonts w:ascii="Times New Roman" w:hAnsi="Times New Roman" w:cs="Times New Roman"/>
                <w:sz w:val="24"/>
                <w:szCs w:val="24"/>
              </w:rPr>
              <w:t>9.</w:t>
            </w:r>
          </w:p>
        </w:tc>
        <w:tc>
          <w:tcPr>
            <w:tcW w:w="8815" w:type="dxa"/>
          </w:tcPr>
          <w:p w14:paraId="4D3C3B50" w14:textId="77777777" w:rsidR="007D13D0" w:rsidRPr="008A2F80" w:rsidRDefault="007D13D0" w:rsidP="00E16A87">
            <w:pPr>
              <w:jc w:val="both"/>
              <w:rPr>
                <w:rFonts w:ascii="Times New Roman" w:hAnsi="Times New Roman" w:cs="Times New Roman"/>
                <w:sz w:val="24"/>
                <w:szCs w:val="24"/>
              </w:rPr>
            </w:pPr>
            <w:r w:rsidRPr="008A2F80">
              <w:rPr>
                <w:rFonts w:ascii="Times New Roman" w:hAnsi="Times New Roman" w:cs="Times New Roman"/>
                <w:sz w:val="24"/>
                <w:szCs w:val="24"/>
              </w:rPr>
              <w:t>Konsumimi i ushqimit, pijeve si dhe çamçakëzit në shpellë</w:t>
            </w:r>
            <w:r>
              <w:rPr>
                <w:rFonts w:ascii="Times New Roman" w:hAnsi="Times New Roman" w:cs="Times New Roman"/>
                <w:sz w:val="24"/>
                <w:szCs w:val="24"/>
              </w:rPr>
              <w:t>.</w:t>
            </w:r>
          </w:p>
        </w:tc>
      </w:tr>
      <w:tr w:rsidR="007D13D0" w:rsidRPr="008A2F80" w14:paraId="0B449AE3" w14:textId="77777777" w:rsidTr="00E16A87">
        <w:tc>
          <w:tcPr>
            <w:tcW w:w="535" w:type="dxa"/>
          </w:tcPr>
          <w:p w14:paraId="4622A5F3" w14:textId="77777777" w:rsidR="007D13D0" w:rsidRPr="008A2F80" w:rsidRDefault="007D13D0" w:rsidP="00E16A87">
            <w:pPr>
              <w:rPr>
                <w:rFonts w:ascii="Times New Roman" w:hAnsi="Times New Roman" w:cs="Times New Roman"/>
                <w:sz w:val="24"/>
                <w:szCs w:val="24"/>
              </w:rPr>
            </w:pPr>
            <w:r w:rsidRPr="008A2F80">
              <w:rPr>
                <w:rFonts w:ascii="Times New Roman" w:hAnsi="Times New Roman" w:cs="Times New Roman"/>
                <w:sz w:val="24"/>
                <w:szCs w:val="24"/>
              </w:rPr>
              <w:t>10.</w:t>
            </w:r>
          </w:p>
        </w:tc>
        <w:tc>
          <w:tcPr>
            <w:tcW w:w="8815" w:type="dxa"/>
          </w:tcPr>
          <w:p w14:paraId="3A452FB9" w14:textId="77777777" w:rsidR="007D13D0" w:rsidRPr="008A2F80" w:rsidRDefault="007D13D0" w:rsidP="00E16A87">
            <w:pPr>
              <w:jc w:val="both"/>
              <w:rPr>
                <w:rFonts w:ascii="Times New Roman" w:hAnsi="Times New Roman" w:cs="Times New Roman"/>
                <w:sz w:val="24"/>
                <w:szCs w:val="24"/>
              </w:rPr>
            </w:pPr>
            <w:r w:rsidRPr="008A2F80">
              <w:rPr>
                <w:rFonts w:ascii="Times New Roman" w:hAnsi="Times New Roman" w:cs="Times New Roman"/>
                <w:sz w:val="24"/>
                <w:szCs w:val="24"/>
              </w:rPr>
              <w:t>Përdorimi i pajisjeve audio dhe zhurma që arrin mbi 45 dBa.</w:t>
            </w:r>
          </w:p>
        </w:tc>
      </w:tr>
      <w:tr w:rsidR="007D13D0" w:rsidRPr="008A2F80" w14:paraId="30B72BA0" w14:textId="77777777" w:rsidTr="00E16A87">
        <w:tc>
          <w:tcPr>
            <w:tcW w:w="535" w:type="dxa"/>
          </w:tcPr>
          <w:p w14:paraId="61F69F4D" w14:textId="77777777" w:rsidR="007D13D0" w:rsidRPr="008A2F80" w:rsidRDefault="007D13D0" w:rsidP="00E16A87">
            <w:pPr>
              <w:rPr>
                <w:rFonts w:ascii="Times New Roman" w:hAnsi="Times New Roman" w:cs="Times New Roman"/>
                <w:sz w:val="24"/>
                <w:szCs w:val="24"/>
              </w:rPr>
            </w:pPr>
            <w:r w:rsidRPr="008A2F80">
              <w:rPr>
                <w:rFonts w:ascii="Times New Roman" w:hAnsi="Times New Roman" w:cs="Times New Roman"/>
                <w:sz w:val="24"/>
                <w:szCs w:val="24"/>
              </w:rPr>
              <w:t>11.</w:t>
            </w:r>
          </w:p>
        </w:tc>
        <w:tc>
          <w:tcPr>
            <w:tcW w:w="8815" w:type="dxa"/>
          </w:tcPr>
          <w:p w14:paraId="4D4A2696" w14:textId="77777777" w:rsidR="007D13D0" w:rsidRPr="008A2F80" w:rsidRDefault="007D13D0" w:rsidP="00E16A87">
            <w:pPr>
              <w:jc w:val="both"/>
              <w:rPr>
                <w:rFonts w:ascii="Times New Roman" w:hAnsi="Times New Roman" w:cs="Times New Roman"/>
                <w:sz w:val="24"/>
                <w:szCs w:val="24"/>
              </w:rPr>
            </w:pPr>
            <w:r w:rsidRPr="008A2F80">
              <w:rPr>
                <w:rFonts w:ascii="Times New Roman" w:hAnsi="Times New Roman" w:cs="Times New Roman"/>
                <w:sz w:val="24"/>
                <w:szCs w:val="24"/>
              </w:rPr>
              <w:t>Filmimi apo video xhirimi në shpellë, përveç xhirimit individual për nevojat personale me ndihmë të dritës, që nuk kalon fuçinë e 50 w.</w:t>
            </w:r>
          </w:p>
        </w:tc>
      </w:tr>
      <w:tr w:rsidR="007D13D0" w:rsidRPr="008A2F80" w14:paraId="3D99287B" w14:textId="77777777" w:rsidTr="00E16A87">
        <w:tc>
          <w:tcPr>
            <w:tcW w:w="535" w:type="dxa"/>
          </w:tcPr>
          <w:p w14:paraId="7E115883" w14:textId="77777777" w:rsidR="007D13D0" w:rsidRPr="008A2F80" w:rsidRDefault="007D13D0" w:rsidP="00E16A87">
            <w:pPr>
              <w:rPr>
                <w:rFonts w:ascii="Times New Roman" w:hAnsi="Times New Roman" w:cs="Times New Roman"/>
                <w:sz w:val="24"/>
                <w:szCs w:val="24"/>
              </w:rPr>
            </w:pPr>
            <w:r w:rsidRPr="008A2F80">
              <w:rPr>
                <w:rFonts w:ascii="Times New Roman" w:hAnsi="Times New Roman" w:cs="Times New Roman"/>
                <w:sz w:val="24"/>
                <w:szCs w:val="24"/>
              </w:rPr>
              <w:t>12.</w:t>
            </w:r>
          </w:p>
        </w:tc>
        <w:tc>
          <w:tcPr>
            <w:tcW w:w="8815" w:type="dxa"/>
          </w:tcPr>
          <w:p w14:paraId="7A7D8D0D" w14:textId="77777777" w:rsidR="007D13D0" w:rsidRPr="008A2F80" w:rsidRDefault="007D13D0" w:rsidP="00E16A87">
            <w:pPr>
              <w:jc w:val="both"/>
              <w:rPr>
                <w:rFonts w:ascii="Times New Roman" w:hAnsi="Times New Roman" w:cs="Times New Roman"/>
                <w:sz w:val="24"/>
                <w:szCs w:val="24"/>
              </w:rPr>
            </w:pPr>
            <w:r w:rsidRPr="008A2F80">
              <w:rPr>
                <w:rFonts w:ascii="Times New Roman" w:hAnsi="Times New Roman" w:cs="Times New Roman"/>
                <w:sz w:val="24"/>
                <w:szCs w:val="24"/>
              </w:rPr>
              <w:t>Përdorimi i çfarëdo ndriçimi shtesë përveç atij ekzistues për qëllime të hulumtimit.</w:t>
            </w:r>
          </w:p>
        </w:tc>
      </w:tr>
      <w:tr w:rsidR="007D13D0" w:rsidRPr="008A2F80" w14:paraId="5B633FCB" w14:textId="77777777" w:rsidTr="00E16A87">
        <w:tc>
          <w:tcPr>
            <w:tcW w:w="535" w:type="dxa"/>
          </w:tcPr>
          <w:p w14:paraId="37B2BACB" w14:textId="77777777" w:rsidR="007D13D0" w:rsidRPr="008A2F80" w:rsidRDefault="007D13D0" w:rsidP="00E16A87">
            <w:pPr>
              <w:rPr>
                <w:rFonts w:ascii="Times New Roman" w:hAnsi="Times New Roman" w:cs="Times New Roman"/>
                <w:sz w:val="24"/>
                <w:szCs w:val="24"/>
              </w:rPr>
            </w:pPr>
            <w:r w:rsidRPr="008A2F80">
              <w:rPr>
                <w:rFonts w:ascii="Times New Roman" w:hAnsi="Times New Roman" w:cs="Times New Roman"/>
                <w:sz w:val="24"/>
                <w:szCs w:val="24"/>
              </w:rPr>
              <w:t>13.</w:t>
            </w:r>
          </w:p>
        </w:tc>
        <w:tc>
          <w:tcPr>
            <w:tcW w:w="8815" w:type="dxa"/>
          </w:tcPr>
          <w:p w14:paraId="5EB4DBDB" w14:textId="77777777" w:rsidR="007D13D0" w:rsidRPr="008A2F80" w:rsidRDefault="007D13D0" w:rsidP="00E16A87">
            <w:pPr>
              <w:jc w:val="both"/>
              <w:rPr>
                <w:rFonts w:ascii="Times New Roman" w:hAnsi="Times New Roman" w:cs="Times New Roman"/>
                <w:sz w:val="24"/>
                <w:szCs w:val="24"/>
              </w:rPr>
            </w:pPr>
            <w:r w:rsidRPr="008A2F80">
              <w:rPr>
                <w:rFonts w:ascii="Times New Roman" w:hAnsi="Times New Roman" w:cs="Times New Roman"/>
                <w:sz w:val="24"/>
                <w:szCs w:val="24"/>
              </w:rPr>
              <w:t>Futja e materialeve të forta me të cilat mundë të dëmtohen stolit e shpellës.</w:t>
            </w:r>
          </w:p>
        </w:tc>
      </w:tr>
      <w:tr w:rsidR="007D13D0" w:rsidRPr="008A2F80" w14:paraId="7C459E30" w14:textId="77777777" w:rsidTr="00E16A87">
        <w:tc>
          <w:tcPr>
            <w:tcW w:w="535" w:type="dxa"/>
          </w:tcPr>
          <w:p w14:paraId="0993236B" w14:textId="77777777" w:rsidR="007D13D0" w:rsidRPr="008A2F80" w:rsidRDefault="007D13D0" w:rsidP="00E16A87">
            <w:pPr>
              <w:rPr>
                <w:rFonts w:ascii="Times New Roman" w:hAnsi="Times New Roman" w:cs="Times New Roman"/>
                <w:sz w:val="24"/>
                <w:szCs w:val="24"/>
              </w:rPr>
            </w:pPr>
            <w:r w:rsidRPr="008A2F80">
              <w:rPr>
                <w:rFonts w:ascii="Times New Roman" w:hAnsi="Times New Roman" w:cs="Times New Roman"/>
                <w:sz w:val="24"/>
                <w:szCs w:val="24"/>
              </w:rPr>
              <w:t>14.</w:t>
            </w:r>
          </w:p>
        </w:tc>
        <w:tc>
          <w:tcPr>
            <w:tcW w:w="8815" w:type="dxa"/>
          </w:tcPr>
          <w:p w14:paraId="6CC27D16" w14:textId="77777777" w:rsidR="007D13D0" w:rsidRPr="008A2F80" w:rsidRDefault="007D13D0" w:rsidP="00E16A87">
            <w:pPr>
              <w:jc w:val="both"/>
              <w:rPr>
                <w:rFonts w:ascii="Times New Roman" w:hAnsi="Times New Roman" w:cs="Times New Roman"/>
                <w:sz w:val="24"/>
                <w:szCs w:val="24"/>
              </w:rPr>
            </w:pPr>
            <w:r w:rsidRPr="008A2F80">
              <w:rPr>
                <w:rFonts w:ascii="Times New Roman" w:hAnsi="Times New Roman" w:cs="Times New Roman"/>
                <w:sz w:val="24"/>
                <w:szCs w:val="24"/>
              </w:rPr>
              <w:t>Veprimtarit dhe aktivitetet tjera të cilat mundë të dëmtojnë shpellën.</w:t>
            </w:r>
          </w:p>
        </w:tc>
      </w:tr>
    </w:tbl>
    <w:p w14:paraId="15D2988B" w14:textId="77777777" w:rsidR="007D13D0" w:rsidRPr="008A2F80" w:rsidRDefault="007D13D0" w:rsidP="007D13D0">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56"/>
        <w:gridCol w:w="8794"/>
      </w:tblGrid>
      <w:tr w:rsidR="007D13D0" w:rsidRPr="008A2F80" w14:paraId="0BC87E21" w14:textId="77777777" w:rsidTr="00E16A87">
        <w:tc>
          <w:tcPr>
            <w:tcW w:w="445" w:type="dxa"/>
          </w:tcPr>
          <w:p w14:paraId="4B32BEC6" w14:textId="77777777" w:rsidR="007D13D0" w:rsidRPr="008A2F80" w:rsidRDefault="007D13D0" w:rsidP="00E16A87">
            <w:pPr>
              <w:rPr>
                <w:rFonts w:ascii="Times New Roman" w:hAnsi="Times New Roman" w:cs="Times New Roman"/>
                <w:b/>
                <w:sz w:val="24"/>
                <w:szCs w:val="24"/>
              </w:rPr>
            </w:pPr>
            <w:r w:rsidRPr="008A2F80">
              <w:rPr>
                <w:rFonts w:ascii="Times New Roman" w:hAnsi="Times New Roman" w:cs="Times New Roman"/>
                <w:b/>
                <w:sz w:val="24"/>
                <w:szCs w:val="24"/>
              </w:rPr>
              <w:t>Nr.</w:t>
            </w:r>
          </w:p>
        </w:tc>
        <w:tc>
          <w:tcPr>
            <w:tcW w:w="8905" w:type="dxa"/>
          </w:tcPr>
          <w:p w14:paraId="74CD8732" w14:textId="77777777" w:rsidR="007D13D0" w:rsidRPr="008A2F80" w:rsidRDefault="007D13D0" w:rsidP="00E16A87">
            <w:pPr>
              <w:jc w:val="center"/>
              <w:rPr>
                <w:rFonts w:ascii="Times New Roman" w:hAnsi="Times New Roman" w:cs="Times New Roman"/>
                <w:b/>
                <w:sz w:val="24"/>
                <w:szCs w:val="24"/>
              </w:rPr>
            </w:pPr>
            <w:r w:rsidRPr="008A2F80">
              <w:rPr>
                <w:rFonts w:ascii="Times New Roman" w:hAnsi="Times New Roman" w:cs="Times New Roman"/>
                <w:b/>
                <w:sz w:val="24"/>
                <w:szCs w:val="24"/>
              </w:rPr>
              <w:t>Aktivitetet e lejuara me kushte</w:t>
            </w:r>
          </w:p>
        </w:tc>
      </w:tr>
      <w:tr w:rsidR="007D13D0" w:rsidRPr="008A2F80" w14:paraId="5C72C5E9" w14:textId="77777777" w:rsidTr="00E16A87">
        <w:tc>
          <w:tcPr>
            <w:tcW w:w="445" w:type="dxa"/>
          </w:tcPr>
          <w:p w14:paraId="259B804C" w14:textId="77777777" w:rsidR="007D13D0" w:rsidRPr="008A2F80" w:rsidRDefault="007D13D0" w:rsidP="00E16A87">
            <w:pPr>
              <w:rPr>
                <w:rFonts w:ascii="Times New Roman" w:hAnsi="Times New Roman" w:cs="Times New Roman"/>
                <w:sz w:val="24"/>
                <w:szCs w:val="24"/>
              </w:rPr>
            </w:pPr>
            <w:r w:rsidRPr="008A2F80">
              <w:rPr>
                <w:rFonts w:ascii="Times New Roman" w:hAnsi="Times New Roman" w:cs="Times New Roman"/>
                <w:sz w:val="24"/>
                <w:szCs w:val="24"/>
              </w:rPr>
              <w:t>1.</w:t>
            </w:r>
          </w:p>
        </w:tc>
        <w:tc>
          <w:tcPr>
            <w:tcW w:w="8905" w:type="dxa"/>
          </w:tcPr>
          <w:p w14:paraId="5995A1F3" w14:textId="77777777" w:rsidR="007D13D0" w:rsidRPr="008A2F80" w:rsidRDefault="007D13D0" w:rsidP="00E16A87">
            <w:pPr>
              <w:jc w:val="both"/>
              <w:rPr>
                <w:rFonts w:ascii="Times New Roman" w:hAnsi="Times New Roman" w:cs="Times New Roman"/>
                <w:sz w:val="24"/>
                <w:szCs w:val="24"/>
              </w:rPr>
            </w:pPr>
            <w:r w:rsidRPr="008A2F80">
              <w:rPr>
                <w:rFonts w:ascii="Times New Roman" w:hAnsi="Times New Roman" w:cs="Times New Roman"/>
                <w:sz w:val="24"/>
                <w:szCs w:val="24"/>
              </w:rPr>
              <w:t>Kryerja e veprimtarive eko</w:t>
            </w:r>
            <w:r>
              <w:rPr>
                <w:rFonts w:ascii="Times New Roman" w:hAnsi="Times New Roman" w:cs="Times New Roman"/>
                <w:sz w:val="24"/>
                <w:szCs w:val="24"/>
              </w:rPr>
              <w:t xml:space="preserve"> </w:t>
            </w:r>
            <w:r w:rsidRPr="008A2F80">
              <w:rPr>
                <w:rFonts w:ascii="Times New Roman" w:hAnsi="Times New Roman" w:cs="Times New Roman"/>
                <w:sz w:val="24"/>
                <w:szCs w:val="24"/>
              </w:rPr>
              <w:t>-turistike dhe edukativo arsimore të cilat nuk i rrezikojnë vlerat natyrore të shpellës duke e pasur në konsideratë nevojat e popullatës lokale.</w:t>
            </w:r>
          </w:p>
        </w:tc>
      </w:tr>
      <w:tr w:rsidR="007D13D0" w:rsidRPr="008A2F80" w14:paraId="32187E2A" w14:textId="77777777" w:rsidTr="00E16A87">
        <w:tc>
          <w:tcPr>
            <w:tcW w:w="445" w:type="dxa"/>
          </w:tcPr>
          <w:p w14:paraId="3A1F654B" w14:textId="77777777" w:rsidR="007D13D0" w:rsidRPr="008A2F80" w:rsidRDefault="007D13D0" w:rsidP="00E16A87">
            <w:pPr>
              <w:rPr>
                <w:rFonts w:ascii="Times New Roman" w:hAnsi="Times New Roman" w:cs="Times New Roman"/>
                <w:sz w:val="24"/>
                <w:szCs w:val="24"/>
              </w:rPr>
            </w:pPr>
            <w:r w:rsidRPr="008A2F80">
              <w:rPr>
                <w:rFonts w:ascii="Times New Roman" w:hAnsi="Times New Roman" w:cs="Times New Roman"/>
                <w:sz w:val="24"/>
                <w:szCs w:val="24"/>
              </w:rPr>
              <w:t>2.</w:t>
            </w:r>
          </w:p>
        </w:tc>
        <w:tc>
          <w:tcPr>
            <w:tcW w:w="8905" w:type="dxa"/>
          </w:tcPr>
          <w:p w14:paraId="617DCC6E" w14:textId="77777777" w:rsidR="007D13D0" w:rsidRPr="008A2F80" w:rsidRDefault="007D13D0" w:rsidP="00E16A87">
            <w:pPr>
              <w:jc w:val="both"/>
              <w:rPr>
                <w:rFonts w:ascii="Times New Roman" w:hAnsi="Times New Roman" w:cs="Times New Roman"/>
                <w:sz w:val="24"/>
                <w:szCs w:val="24"/>
              </w:rPr>
            </w:pPr>
            <w:r w:rsidRPr="008A2F80">
              <w:rPr>
                <w:rFonts w:ascii="Times New Roman" w:hAnsi="Times New Roman" w:cs="Times New Roman"/>
                <w:sz w:val="24"/>
                <w:szCs w:val="24"/>
              </w:rPr>
              <w:t>Hulumtimet shkencore dhe profesionale për të cilat hulumtuesit janë të detyruar të njoftojnë Ministrinë me rezultatet e hulumtimit.</w:t>
            </w:r>
          </w:p>
        </w:tc>
      </w:tr>
      <w:tr w:rsidR="007D13D0" w:rsidRPr="008A2F80" w14:paraId="71B64E35" w14:textId="77777777" w:rsidTr="00E16A87">
        <w:tc>
          <w:tcPr>
            <w:tcW w:w="445" w:type="dxa"/>
          </w:tcPr>
          <w:p w14:paraId="70ACE1CE" w14:textId="77777777" w:rsidR="007D13D0" w:rsidRPr="008A2F80" w:rsidRDefault="007D13D0" w:rsidP="00E16A87">
            <w:pPr>
              <w:rPr>
                <w:rFonts w:ascii="Times New Roman" w:hAnsi="Times New Roman" w:cs="Times New Roman"/>
                <w:sz w:val="24"/>
                <w:szCs w:val="24"/>
              </w:rPr>
            </w:pPr>
            <w:r w:rsidRPr="008A2F80">
              <w:rPr>
                <w:rFonts w:ascii="Times New Roman" w:hAnsi="Times New Roman" w:cs="Times New Roman"/>
                <w:sz w:val="24"/>
                <w:szCs w:val="24"/>
              </w:rPr>
              <w:t>3.</w:t>
            </w:r>
          </w:p>
        </w:tc>
        <w:tc>
          <w:tcPr>
            <w:tcW w:w="8905" w:type="dxa"/>
          </w:tcPr>
          <w:p w14:paraId="335F7FCB" w14:textId="77777777" w:rsidR="007D13D0" w:rsidRPr="008A2F80" w:rsidRDefault="007D13D0" w:rsidP="00E16A87">
            <w:pPr>
              <w:jc w:val="both"/>
              <w:rPr>
                <w:rFonts w:ascii="Times New Roman" w:hAnsi="Times New Roman" w:cs="Times New Roman"/>
                <w:sz w:val="24"/>
                <w:szCs w:val="24"/>
              </w:rPr>
            </w:pPr>
            <w:r w:rsidRPr="008A2F80">
              <w:rPr>
                <w:rFonts w:ascii="Times New Roman" w:hAnsi="Times New Roman" w:cs="Times New Roman"/>
                <w:sz w:val="24"/>
                <w:szCs w:val="24"/>
              </w:rPr>
              <w:t>Për hulumtimet shkencore lëshohet leja nga Ministria.</w:t>
            </w:r>
          </w:p>
        </w:tc>
      </w:tr>
      <w:tr w:rsidR="007D13D0" w:rsidRPr="008A2F80" w14:paraId="077B9CEE" w14:textId="77777777" w:rsidTr="00E16A87">
        <w:tc>
          <w:tcPr>
            <w:tcW w:w="445" w:type="dxa"/>
          </w:tcPr>
          <w:p w14:paraId="79E341AF" w14:textId="77777777" w:rsidR="007D13D0" w:rsidRPr="008A2F80" w:rsidRDefault="007D13D0" w:rsidP="00E16A87">
            <w:pPr>
              <w:rPr>
                <w:rFonts w:ascii="Times New Roman" w:hAnsi="Times New Roman" w:cs="Times New Roman"/>
                <w:sz w:val="24"/>
                <w:szCs w:val="24"/>
              </w:rPr>
            </w:pPr>
            <w:r w:rsidRPr="008A2F80">
              <w:rPr>
                <w:rFonts w:ascii="Times New Roman" w:hAnsi="Times New Roman" w:cs="Times New Roman"/>
                <w:sz w:val="24"/>
                <w:szCs w:val="24"/>
              </w:rPr>
              <w:t>4.</w:t>
            </w:r>
          </w:p>
        </w:tc>
        <w:tc>
          <w:tcPr>
            <w:tcW w:w="8905" w:type="dxa"/>
          </w:tcPr>
          <w:p w14:paraId="1E5BCF49" w14:textId="77777777" w:rsidR="007D13D0" w:rsidRPr="008A2F80" w:rsidRDefault="007D13D0" w:rsidP="00E16A87">
            <w:pPr>
              <w:jc w:val="both"/>
              <w:rPr>
                <w:rFonts w:ascii="Times New Roman" w:hAnsi="Times New Roman" w:cs="Times New Roman"/>
                <w:sz w:val="24"/>
                <w:szCs w:val="24"/>
              </w:rPr>
            </w:pPr>
            <w:r w:rsidRPr="008A2F80">
              <w:rPr>
                <w:rFonts w:ascii="Times New Roman" w:hAnsi="Times New Roman" w:cs="Times New Roman"/>
                <w:sz w:val="24"/>
                <w:szCs w:val="24"/>
              </w:rPr>
              <w:t xml:space="preserve">Shpella mund të vizitohet dhe shikohet në atë mënyrë që mos të kërcënohen vlerat e saj dhe zbatimi i mbrojtjes. Vizita ju lejohet të gjithëve nën kushte të njëjta, në pajtim me ligj dhe Rregulloren në fuqi. </w:t>
            </w:r>
          </w:p>
          <w:p w14:paraId="432BEEF9" w14:textId="77777777" w:rsidR="007D13D0" w:rsidRPr="008A2F80" w:rsidRDefault="007D13D0" w:rsidP="00E16A87">
            <w:pPr>
              <w:jc w:val="both"/>
              <w:rPr>
                <w:rFonts w:ascii="Times New Roman" w:hAnsi="Times New Roman" w:cs="Times New Roman"/>
                <w:sz w:val="24"/>
                <w:szCs w:val="24"/>
              </w:rPr>
            </w:pPr>
            <w:r w:rsidRPr="008A2F80">
              <w:rPr>
                <w:rFonts w:ascii="Times New Roman" w:hAnsi="Times New Roman" w:cs="Times New Roman"/>
                <w:sz w:val="24"/>
                <w:szCs w:val="24"/>
              </w:rPr>
              <w:t xml:space="preserve">Në rast se vizita ose shikimi mundë të shkaktoj rrezik për ruajtjen e shpellës dhe përbërësve të sajë, mund të ndalohen ose të kufizohen të njëjtat.  </w:t>
            </w:r>
          </w:p>
        </w:tc>
      </w:tr>
      <w:tr w:rsidR="007D13D0" w:rsidRPr="008A2F80" w14:paraId="2B0CA3F6" w14:textId="77777777" w:rsidTr="00E16A87">
        <w:tc>
          <w:tcPr>
            <w:tcW w:w="445" w:type="dxa"/>
          </w:tcPr>
          <w:p w14:paraId="2C3FFB1A" w14:textId="77777777" w:rsidR="007D13D0" w:rsidRPr="008A2F80" w:rsidRDefault="007D13D0" w:rsidP="00E16A87">
            <w:pPr>
              <w:rPr>
                <w:rFonts w:ascii="Times New Roman" w:hAnsi="Times New Roman" w:cs="Times New Roman"/>
                <w:sz w:val="24"/>
                <w:szCs w:val="24"/>
              </w:rPr>
            </w:pPr>
            <w:r w:rsidRPr="008A2F80">
              <w:rPr>
                <w:rFonts w:ascii="Times New Roman" w:hAnsi="Times New Roman" w:cs="Times New Roman"/>
                <w:sz w:val="24"/>
                <w:szCs w:val="24"/>
              </w:rPr>
              <w:t>5.</w:t>
            </w:r>
          </w:p>
        </w:tc>
        <w:tc>
          <w:tcPr>
            <w:tcW w:w="8905" w:type="dxa"/>
          </w:tcPr>
          <w:p w14:paraId="2D90E778" w14:textId="77777777" w:rsidR="007D13D0" w:rsidRPr="008A2F80" w:rsidRDefault="007D13D0" w:rsidP="00E16A87">
            <w:pPr>
              <w:jc w:val="both"/>
              <w:rPr>
                <w:rFonts w:ascii="Times New Roman" w:hAnsi="Times New Roman" w:cs="Times New Roman"/>
                <w:sz w:val="24"/>
                <w:szCs w:val="24"/>
              </w:rPr>
            </w:pPr>
            <w:r w:rsidRPr="008A2F80">
              <w:rPr>
                <w:rFonts w:ascii="Times New Roman" w:hAnsi="Times New Roman" w:cs="Times New Roman"/>
                <w:sz w:val="24"/>
                <w:szCs w:val="24"/>
              </w:rPr>
              <w:t>Numri i vizitorëve duhet të përshtatet me kushtet dhe kapacitetin hapësinor të shpellës.</w:t>
            </w:r>
          </w:p>
        </w:tc>
      </w:tr>
      <w:tr w:rsidR="007D13D0" w:rsidRPr="008A2F80" w14:paraId="0DF9A8B8" w14:textId="77777777" w:rsidTr="00E16A87">
        <w:tc>
          <w:tcPr>
            <w:tcW w:w="445" w:type="dxa"/>
          </w:tcPr>
          <w:p w14:paraId="1EFAE524" w14:textId="77777777" w:rsidR="007D13D0" w:rsidRPr="008A2F80" w:rsidRDefault="007D13D0" w:rsidP="00E16A87">
            <w:pPr>
              <w:rPr>
                <w:rFonts w:ascii="Times New Roman" w:hAnsi="Times New Roman" w:cs="Times New Roman"/>
                <w:sz w:val="24"/>
                <w:szCs w:val="24"/>
              </w:rPr>
            </w:pPr>
            <w:r w:rsidRPr="008A2F80">
              <w:rPr>
                <w:rFonts w:ascii="Times New Roman" w:hAnsi="Times New Roman" w:cs="Times New Roman"/>
                <w:sz w:val="24"/>
                <w:szCs w:val="24"/>
              </w:rPr>
              <w:t>6.</w:t>
            </w:r>
          </w:p>
        </w:tc>
        <w:tc>
          <w:tcPr>
            <w:tcW w:w="8905" w:type="dxa"/>
          </w:tcPr>
          <w:p w14:paraId="1A356894" w14:textId="77777777" w:rsidR="007D13D0" w:rsidRPr="008A2F80" w:rsidRDefault="007D13D0" w:rsidP="00E16A87">
            <w:pPr>
              <w:jc w:val="both"/>
              <w:rPr>
                <w:rFonts w:ascii="Times New Roman" w:hAnsi="Times New Roman" w:cs="Times New Roman"/>
                <w:sz w:val="24"/>
                <w:szCs w:val="24"/>
              </w:rPr>
            </w:pPr>
            <w:r w:rsidRPr="008A2F80">
              <w:rPr>
                <w:rFonts w:ascii="Times New Roman" w:hAnsi="Times New Roman" w:cs="Times New Roman"/>
                <w:sz w:val="24"/>
                <w:szCs w:val="24"/>
              </w:rPr>
              <w:t>Lëvizja e individëve ose grupeve të  organizuar të vizitorëve  në shpellë lejohet vetëm nën përcjelljen e ciceronit ose udhëheqësit të aftësuar profesionalisht duke i shfrytëzuar shtigjet e rregulluara për atë qëllim.</w:t>
            </w:r>
          </w:p>
        </w:tc>
      </w:tr>
      <w:tr w:rsidR="007D13D0" w:rsidRPr="008A2F80" w14:paraId="7749C863" w14:textId="77777777" w:rsidTr="00E16A87">
        <w:tc>
          <w:tcPr>
            <w:tcW w:w="445" w:type="dxa"/>
          </w:tcPr>
          <w:p w14:paraId="3DCA621A" w14:textId="77777777" w:rsidR="007D13D0" w:rsidRPr="008A2F80" w:rsidRDefault="007D13D0" w:rsidP="00E16A87">
            <w:pPr>
              <w:rPr>
                <w:rFonts w:ascii="Times New Roman" w:hAnsi="Times New Roman" w:cs="Times New Roman"/>
                <w:sz w:val="24"/>
                <w:szCs w:val="24"/>
              </w:rPr>
            </w:pPr>
            <w:r w:rsidRPr="008A2F80">
              <w:rPr>
                <w:rFonts w:ascii="Times New Roman" w:hAnsi="Times New Roman" w:cs="Times New Roman"/>
                <w:sz w:val="24"/>
                <w:szCs w:val="24"/>
              </w:rPr>
              <w:t>7.</w:t>
            </w:r>
          </w:p>
        </w:tc>
        <w:tc>
          <w:tcPr>
            <w:tcW w:w="8905" w:type="dxa"/>
          </w:tcPr>
          <w:p w14:paraId="18224F52" w14:textId="77777777" w:rsidR="007D13D0" w:rsidRPr="008A2F80" w:rsidRDefault="007D13D0" w:rsidP="00E16A87">
            <w:pPr>
              <w:jc w:val="both"/>
              <w:rPr>
                <w:rFonts w:ascii="Times New Roman" w:hAnsi="Times New Roman" w:cs="Times New Roman"/>
                <w:sz w:val="24"/>
                <w:szCs w:val="24"/>
              </w:rPr>
            </w:pPr>
            <w:r w:rsidRPr="008A2F80">
              <w:rPr>
                <w:rFonts w:ascii="Times New Roman" w:hAnsi="Times New Roman" w:cs="Times New Roman"/>
                <w:sz w:val="24"/>
                <w:szCs w:val="24"/>
              </w:rPr>
              <w:t>Numri maksimal i lejueshëm i vizitorëve në të njëjtën kohë në shpellë mund të jetë 50 persona dhe vizita mundë të zgjatë 30 minuta.</w:t>
            </w:r>
          </w:p>
        </w:tc>
      </w:tr>
      <w:tr w:rsidR="007D13D0" w:rsidRPr="008A2F80" w14:paraId="5A5BAE38" w14:textId="77777777" w:rsidTr="00E16A87">
        <w:tc>
          <w:tcPr>
            <w:tcW w:w="445" w:type="dxa"/>
          </w:tcPr>
          <w:p w14:paraId="649988BB" w14:textId="77777777" w:rsidR="007D13D0" w:rsidRPr="008A2F80" w:rsidRDefault="007D13D0" w:rsidP="00E16A87">
            <w:pPr>
              <w:rPr>
                <w:rFonts w:ascii="Times New Roman" w:hAnsi="Times New Roman" w:cs="Times New Roman"/>
                <w:sz w:val="24"/>
                <w:szCs w:val="24"/>
              </w:rPr>
            </w:pPr>
            <w:r w:rsidRPr="008A2F80">
              <w:rPr>
                <w:rFonts w:ascii="Times New Roman" w:hAnsi="Times New Roman" w:cs="Times New Roman"/>
                <w:sz w:val="24"/>
                <w:szCs w:val="24"/>
              </w:rPr>
              <w:t>8.</w:t>
            </w:r>
          </w:p>
        </w:tc>
        <w:tc>
          <w:tcPr>
            <w:tcW w:w="8905" w:type="dxa"/>
          </w:tcPr>
          <w:p w14:paraId="711F570E" w14:textId="77777777" w:rsidR="007D13D0" w:rsidRPr="008A2F80" w:rsidRDefault="007D13D0" w:rsidP="00E16A87">
            <w:pPr>
              <w:jc w:val="both"/>
              <w:rPr>
                <w:rFonts w:ascii="Times New Roman" w:hAnsi="Times New Roman" w:cs="Times New Roman"/>
                <w:sz w:val="24"/>
                <w:szCs w:val="24"/>
              </w:rPr>
            </w:pPr>
            <w:r w:rsidRPr="008A2F80">
              <w:rPr>
                <w:rFonts w:ascii="Times New Roman" w:hAnsi="Times New Roman" w:cs="Times New Roman"/>
                <w:sz w:val="24"/>
                <w:szCs w:val="24"/>
              </w:rPr>
              <w:t>Grupi duhet të shoqërohet të paktën nga dy persona, një udhëheqës dhe një ndihmës të cilët duhet të kenë pajisje shtesë për ndriçim, një në pjesën e përparme dhe një në pjesën e pasme të grupit.</w:t>
            </w:r>
          </w:p>
        </w:tc>
      </w:tr>
      <w:tr w:rsidR="007D13D0" w:rsidRPr="008A2F80" w14:paraId="21370468" w14:textId="77777777" w:rsidTr="00E16A87">
        <w:tc>
          <w:tcPr>
            <w:tcW w:w="445" w:type="dxa"/>
          </w:tcPr>
          <w:p w14:paraId="0A37772F" w14:textId="77777777" w:rsidR="007D13D0" w:rsidRPr="008A2F80" w:rsidRDefault="007D13D0" w:rsidP="00E16A87">
            <w:pPr>
              <w:rPr>
                <w:rFonts w:ascii="Times New Roman" w:hAnsi="Times New Roman" w:cs="Times New Roman"/>
                <w:sz w:val="24"/>
                <w:szCs w:val="24"/>
              </w:rPr>
            </w:pPr>
            <w:r w:rsidRPr="008A2F80">
              <w:rPr>
                <w:rFonts w:ascii="Times New Roman" w:hAnsi="Times New Roman" w:cs="Times New Roman"/>
                <w:sz w:val="24"/>
                <w:szCs w:val="24"/>
              </w:rPr>
              <w:t>9.</w:t>
            </w:r>
          </w:p>
        </w:tc>
        <w:tc>
          <w:tcPr>
            <w:tcW w:w="8905" w:type="dxa"/>
          </w:tcPr>
          <w:p w14:paraId="0CE3FB94" w14:textId="77777777" w:rsidR="007D13D0" w:rsidRPr="008A2F80" w:rsidRDefault="007D13D0" w:rsidP="00E16A87">
            <w:pPr>
              <w:jc w:val="both"/>
              <w:rPr>
                <w:rFonts w:ascii="Times New Roman" w:hAnsi="Times New Roman" w:cs="Times New Roman"/>
                <w:sz w:val="24"/>
                <w:szCs w:val="24"/>
              </w:rPr>
            </w:pPr>
            <w:r w:rsidRPr="008A2F80">
              <w:rPr>
                <w:rFonts w:ascii="Times New Roman" w:hAnsi="Times New Roman" w:cs="Times New Roman"/>
                <w:sz w:val="24"/>
                <w:szCs w:val="24"/>
              </w:rPr>
              <w:t>Fëmijët e moshës para shkollore shpellën mundë ta vizitojnë vetëm nën përcjelljen e prindit ose edukatorit.</w:t>
            </w:r>
          </w:p>
        </w:tc>
      </w:tr>
      <w:tr w:rsidR="007D13D0" w:rsidRPr="008A2F80" w14:paraId="42F17CC6" w14:textId="77777777" w:rsidTr="00E16A87">
        <w:tc>
          <w:tcPr>
            <w:tcW w:w="445" w:type="dxa"/>
          </w:tcPr>
          <w:p w14:paraId="56B0C0A1" w14:textId="77777777" w:rsidR="007D13D0" w:rsidRPr="008A2F80" w:rsidRDefault="007D13D0" w:rsidP="00E16A87">
            <w:pPr>
              <w:rPr>
                <w:rFonts w:ascii="Times New Roman" w:hAnsi="Times New Roman" w:cs="Times New Roman"/>
                <w:sz w:val="24"/>
                <w:szCs w:val="24"/>
              </w:rPr>
            </w:pPr>
            <w:bookmarkStart w:id="0" w:name="_GoBack" w:colFirst="1" w:colLast="1"/>
            <w:r w:rsidRPr="008A2F80">
              <w:rPr>
                <w:rFonts w:ascii="Times New Roman" w:hAnsi="Times New Roman" w:cs="Times New Roman"/>
                <w:sz w:val="24"/>
                <w:szCs w:val="24"/>
              </w:rPr>
              <w:lastRenderedPageBreak/>
              <w:t>10.</w:t>
            </w:r>
          </w:p>
        </w:tc>
        <w:tc>
          <w:tcPr>
            <w:tcW w:w="8905" w:type="dxa"/>
          </w:tcPr>
          <w:p w14:paraId="55DAB8D4" w14:textId="77777777" w:rsidR="007D13D0" w:rsidRPr="008A2F80" w:rsidRDefault="007D13D0" w:rsidP="00E16A87">
            <w:pPr>
              <w:jc w:val="both"/>
              <w:rPr>
                <w:rFonts w:ascii="Times New Roman" w:hAnsi="Times New Roman" w:cs="Times New Roman"/>
                <w:sz w:val="24"/>
                <w:szCs w:val="24"/>
              </w:rPr>
            </w:pPr>
            <w:r w:rsidRPr="008A2F80">
              <w:rPr>
                <w:rFonts w:ascii="Times New Roman" w:hAnsi="Times New Roman" w:cs="Times New Roman"/>
                <w:sz w:val="24"/>
                <w:szCs w:val="24"/>
              </w:rPr>
              <w:t>Grupet e organizuara të fëmijëve të shkollave të moshës deri në 12 vjet në grup duhet të kenë së paku një përcjellës të rritur.</w:t>
            </w:r>
          </w:p>
        </w:tc>
      </w:tr>
      <w:tr w:rsidR="007D13D0" w:rsidRPr="008A2F80" w14:paraId="08CD65E6" w14:textId="77777777" w:rsidTr="00E16A87">
        <w:tc>
          <w:tcPr>
            <w:tcW w:w="445" w:type="dxa"/>
          </w:tcPr>
          <w:p w14:paraId="454C9704" w14:textId="77777777" w:rsidR="007D13D0" w:rsidRPr="008A2F80" w:rsidRDefault="007D13D0" w:rsidP="00E16A87">
            <w:pPr>
              <w:rPr>
                <w:rFonts w:ascii="Times New Roman" w:hAnsi="Times New Roman" w:cs="Times New Roman"/>
                <w:sz w:val="24"/>
                <w:szCs w:val="24"/>
              </w:rPr>
            </w:pPr>
            <w:r w:rsidRPr="008A2F80">
              <w:rPr>
                <w:rFonts w:ascii="Times New Roman" w:hAnsi="Times New Roman" w:cs="Times New Roman"/>
                <w:sz w:val="24"/>
                <w:szCs w:val="24"/>
              </w:rPr>
              <w:t>11.</w:t>
            </w:r>
          </w:p>
        </w:tc>
        <w:tc>
          <w:tcPr>
            <w:tcW w:w="8905" w:type="dxa"/>
          </w:tcPr>
          <w:p w14:paraId="264A3B30" w14:textId="77777777" w:rsidR="007D13D0" w:rsidRPr="008A2F80" w:rsidRDefault="007D13D0" w:rsidP="00E16A87">
            <w:pPr>
              <w:jc w:val="both"/>
              <w:rPr>
                <w:rFonts w:ascii="Times New Roman" w:hAnsi="Times New Roman" w:cs="Times New Roman"/>
                <w:sz w:val="24"/>
                <w:szCs w:val="24"/>
              </w:rPr>
            </w:pPr>
            <w:r w:rsidRPr="008A2F80">
              <w:rPr>
                <w:rFonts w:ascii="Times New Roman" w:hAnsi="Times New Roman" w:cs="Times New Roman"/>
                <w:sz w:val="24"/>
                <w:szCs w:val="24"/>
              </w:rPr>
              <w:t>Të dhënat mbi numrin e vizitorëve dhe kohën e vizitave në shpellë duhet të mbahen me shkrim dhe të i lejohet qasje inspektorëve</w:t>
            </w:r>
          </w:p>
        </w:tc>
      </w:tr>
      <w:tr w:rsidR="007D13D0" w:rsidRPr="008A2F80" w14:paraId="2527DFD6" w14:textId="77777777" w:rsidTr="00E16A87">
        <w:tc>
          <w:tcPr>
            <w:tcW w:w="445" w:type="dxa"/>
          </w:tcPr>
          <w:p w14:paraId="4ACAEAA4" w14:textId="77777777" w:rsidR="007D13D0" w:rsidRPr="008A2F80" w:rsidRDefault="007D13D0" w:rsidP="00E16A87">
            <w:pPr>
              <w:rPr>
                <w:rFonts w:ascii="Times New Roman" w:hAnsi="Times New Roman" w:cs="Times New Roman"/>
                <w:sz w:val="24"/>
                <w:szCs w:val="24"/>
              </w:rPr>
            </w:pPr>
            <w:r w:rsidRPr="008A2F80">
              <w:rPr>
                <w:rFonts w:ascii="Times New Roman" w:hAnsi="Times New Roman" w:cs="Times New Roman"/>
                <w:sz w:val="24"/>
                <w:szCs w:val="24"/>
              </w:rPr>
              <w:t>12.</w:t>
            </w:r>
          </w:p>
        </w:tc>
        <w:tc>
          <w:tcPr>
            <w:tcW w:w="8905" w:type="dxa"/>
          </w:tcPr>
          <w:p w14:paraId="6598775C" w14:textId="77777777" w:rsidR="007D13D0" w:rsidRPr="008A2F80" w:rsidRDefault="007D13D0" w:rsidP="00E16A87">
            <w:pPr>
              <w:jc w:val="both"/>
              <w:rPr>
                <w:rFonts w:ascii="Times New Roman" w:hAnsi="Times New Roman" w:cs="Times New Roman"/>
                <w:sz w:val="24"/>
                <w:szCs w:val="24"/>
              </w:rPr>
            </w:pPr>
            <w:r w:rsidRPr="008A2F80">
              <w:rPr>
                <w:rFonts w:ascii="Times New Roman" w:hAnsi="Times New Roman" w:cs="Times New Roman"/>
                <w:sz w:val="24"/>
                <w:szCs w:val="24"/>
              </w:rPr>
              <w:t>Ciceroni dhe ndihmësi i tij duhet të njohin dispozitat e kësaj Rregulloreje.</w:t>
            </w:r>
          </w:p>
        </w:tc>
      </w:tr>
      <w:tr w:rsidR="007D13D0" w:rsidRPr="008A2F80" w14:paraId="50147F2B" w14:textId="77777777" w:rsidTr="00E16A87">
        <w:tc>
          <w:tcPr>
            <w:tcW w:w="445" w:type="dxa"/>
          </w:tcPr>
          <w:p w14:paraId="05C2DF4D" w14:textId="77777777" w:rsidR="007D13D0" w:rsidRPr="008A2F80" w:rsidRDefault="007D13D0" w:rsidP="00E16A87">
            <w:pPr>
              <w:rPr>
                <w:rFonts w:ascii="Times New Roman" w:hAnsi="Times New Roman" w:cs="Times New Roman"/>
                <w:sz w:val="24"/>
                <w:szCs w:val="24"/>
              </w:rPr>
            </w:pPr>
            <w:r w:rsidRPr="008A2F80">
              <w:rPr>
                <w:rFonts w:ascii="Times New Roman" w:hAnsi="Times New Roman" w:cs="Times New Roman"/>
                <w:sz w:val="24"/>
                <w:szCs w:val="24"/>
              </w:rPr>
              <w:t>13.</w:t>
            </w:r>
          </w:p>
        </w:tc>
        <w:tc>
          <w:tcPr>
            <w:tcW w:w="8905" w:type="dxa"/>
          </w:tcPr>
          <w:p w14:paraId="1FFD362F" w14:textId="77777777" w:rsidR="007D13D0" w:rsidRPr="008A2F80" w:rsidRDefault="007D13D0" w:rsidP="00E16A87">
            <w:pPr>
              <w:jc w:val="both"/>
              <w:rPr>
                <w:rFonts w:ascii="Times New Roman" w:hAnsi="Times New Roman" w:cs="Times New Roman"/>
                <w:sz w:val="24"/>
                <w:szCs w:val="24"/>
              </w:rPr>
            </w:pPr>
            <w:r w:rsidRPr="008A2F80">
              <w:rPr>
                <w:rFonts w:ascii="Times New Roman" w:hAnsi="Times New Roman" w:cs="Times New Roman"/>
                <w:sz w:val="24"/>
                <w:szCs w:val="24"/>
              </w:rPr>
              <w:t xml:space="preserve">Temperatura maksimale e </w:t>
            </w:r>
            <w:r>
              <w:rPr>
                <w:rFonts w:ascii="Times New Roman" w:hAnsi="Times New Roman" w:cs="Times New Roman"/>
                <w:sz w:val="24"/>
                <w:szCs w:val="24"/>
              </w:rPr>
              <w:t>lejuar e ajrit duhet të jetë 11</w:t>
            </w:r>
            <w:r w:rsidRPr="008A2F80">
              <w:rPr>
                <w:rFonts w:ascii="Times New Roman" w:hAnsi="Times New Roman" w:cs="Times New Roman"/>
                <w:sz w:val="24"/>
                <w:szCs w:val="24"/>
                <w:vertAlign w:val="superscript"/>
              </w:rPr>
              <w:t>0</w:t>
            </w:r>
            <w:r w:rsidRPr="008A2F80">
              <w:rPr>
                <w:rFonts w:ascii="Times New Roman" w:hAnsi="Times New Roman" w:cs="Times New Roman"/>
                <w:sz w:val="24"/>
                <w:szCs w:val="24"/>
              </w:rPr>
              <w:t xml:space="preserve">C. Kur arrihet kjo temperaturë ndërkrehen vizitat dhe ç kyçet ndriçimi përderisa </w:t>
            </w:r>
            <w:r w:rsidRPr="00EE32DA">
              <w:rPr>
                <w:rFonts w:ascii="Times New Roman" w:hAnsi="Times New Roman" w:cs="Times New Roman"/>
                <w:sz w:val="24"/>
                <w:szCs w:val="24"/>
              </w:rPr>
              <w:t xml:space="preserve">temperatura të zbret në 10 </w:t>
            </w:r>
            <w:r w:rsidRPr="00EE32DA">
              <w:rPr>
                <w:rFonts w:ascii="Times New Roman" w:hAnsi="Times New Roman" w:cs="Times New Roman"/>
                <w:sz w:val="24"/>
                <w:szCs w:val="24"/>
                <w:vertAlign w:val="superscript"/>
              </w:rPr>
              <w:t>0</w:t>
            </w:r>
            <w:r w:rsidRPr="00EE32DA">
              <w:rPr>
                <w:rFonts w:ascii="Times New Roman" w:hAnsi="Times New Roman" w:cs="Times New Roman"/>
                <w:sz w:val="24"/>
                <w:szCs w:val="24"/>
              </w:rPr>
              <w:t>C. /</w:t>
            </w:r>
          </w:p>
        </w:tc>
      </w:tr>
      <w:tr w:rsidR="007D13D0" w:rsidRPr="008A2F80" w14:paraId="26D0F009" w14:textId="77777777" w:rsidTr="00E16A87">
        <w:tc>
          <w:tcPr>
            <w:tcW w:w="445" w:type="dxa"/>
          </w:tcPr>
          <w:p w14:paraId="3D5F6325" w14:textId="77777777" w:rsidR="007D13D0" w:rsidRPr="008A2F80" w:rsidRDefault="007D13D0" w:rsidP="00E16A87">
            <w:pPr>
              <w:rPr>
                <w:rFonts w:ascii="Times New Roman" w:hAnsi="Times New Roman" w:cs="Times New Roman"/>
                <w:sz w:val="24"/>
                <w:szCs w:val="24"/>
              </w:rPr>
            </w:pPr>
            <w:r w:rsidRPr="008A2F80">
              <w:rPr>
                <w:rFonts w:ascii="Times New Roman" w:hAnsi="Times New Roman" w:cs="Times New Roman"/>
                <w:sz w:val="24"/>
                <w:szCs w:val="24"/>
              </w:rPr>
              <w:t>14.</w:t>
            </w:r>
          </w:p>
        </w:tc>
        <w:tc>
          <w:tcPr>
            <w:tcW w:w="8905" w:type="dxa"/>
          </w:tcPr>
          <w:p w14:paraId="0F6B6A12" w14:textId="77777777" w:rsidR="007D13D0" w:rsidRPr="008A2F80" w:rsidRDefault="007D13D0" w:rsidP="00E16A87">
            <w:pPr>
              <w:jc w:val="both"/>
              <w:rPr>
                <w:rFonts w:ascii="Times New Roman" w:hAnsi="Times New Roman" w:cs="Times New Roman"/>
                <w:sz w:val="24"/>
                <w:szCs w:val="24"/>
              </w:rPr>
            </w:pPr>
            <w:r w:rsidRPr="008A2F80">
              <w:rPr>
                <w:rFonts w:ascii="Times New Roman" w:hAnsi="Times New Roman" w:cs="Times New Roman"/>
                <w:sz w:val="24"/>
                <w:szCs w:val="24"/>
              </w:rPr>
              <w:t>Në shpellë duhet të bëhet matja e parametrave themelor mikroklimatik. Sasia minimale e lejuar e proporcionit të oksigjenit (O</w:t>
            </w:r>
            <w:r w:rsidRPr="008A2F80">
              <w:rPr>
                <w:rFonts w:ascii="Times New Roman" w:hAnsi="Times New Roman" w:cs="Times New Roman"/>
                <w:sz w:val="24"/>
                <w:szCs w:val="24"/>
                <w:vertAlign w:val="subscript"/>
              </w:rPr>
              <w:t>2</w:t>
            </w:r>
            <w:r w:rsidRPr="008A2F80">
              <w:rPr>
                <w:rFonts w:ascii="Times New Roman" w:hAnsi="Times New Roman" w:cs="Times New Roman"/>
                <w:sz w:val="24"/>
                <w:szCs w:val="24"/>
              </w:rPr>
              <w:t>) në atmosferën e shpellës është 18 vol % . Kur arrihet kjo vlerë 18 vol % ndërprerën vizitat përderisa volumi të rritet 20 vol %.</w:t>
            </w:r>
          </w:p>
        </w:tc>
      </w:tr>
      <w:tr w:rsidR="007D13D0" w:rsidRPr="008A2F80" w14:paraId="19B66960" w14:textId="77777777" w:rsidTr="00E16A87">
        <w:tc>
          <w:tcPr>
            <w:tcW w:w="445" w:type="dxa"/>
          </w:tcPr>
          <w:p w14:paraId="3895454A" w14:textId="77777777" w:rsidR="007D13D0" w:rsidRPr="008A2F80" w:rsidRDefault="007D13D0" w:rsidP="00E16A87">
            <w:pPr>
              <w:rPr>
                <w:rFonts w:ascii="Times New Roman" w:hAnsi="Times New Roman" w:cs="Times New Roman"/>
                <w:sz w:val="24"/>
                <w:szCs w:val="24"/>
              </w:rPr>
            </w:pPr>
            <w:r w:rsidRPr="008A2F80">
              <w:rPr>
                <w:rFonts w:ascii="Times New Roman" w:hAnsi="Times New Roman" w:cs="Times New Roman"/>
                <w:sz w:val="24"/>
                <w:szCs w:val="24"/>
              </w:rPr>
              <w:t>15.</w:t>
            </w:r>
          </w:p>
        </w:tc>
        <w:tc>
          <w:tcPr>
            <w:tcW w:w="8905" w:type="dxa"/>
          </w:tcPr>
          <w:p w14:paraId="518FEE51" w14:textId="77777777" w:rsidR="007D13D0" w:rsidRPr="008A2F80" w:rsidRDefault="007D13D0" w:rsidP="00E16A87">
            <w:pPr>
              <w:jc w:val="both"/>
              <w:rPr>
                <w:rFonts w:ascii="Times New Roman" w:hAnsi="Times New Roman" w:cs="Times New Roman"/>
                <w:sz w:val="24"/>
                <w:szCs w:val="24"/>
              </w:rPr>
            </w:pPr>
            <w:r w:rsidRPr="008A2F80">
              <w:rPr>
                <w:rFonts w:ascii="Times New Roman" w:hAnsi="Times New Roman" w:cs="Times New Roman"/>
                <w:sz w:val="24"/>
                <w:szCs w:val="24"/>
              </w:rPr>
              <w:t>Atesti mbi rregullsinë e pajisjeve elektrike dhe përtokëzimi duhet të bëhet 1 herë në vit nga personat e autorizuar.</w:t>
            </w:r>
          </w:p>
        </w:tc>
      </w:tr>
      <w:tr w:rsidR="007D13D0" w:rsidRPr="008A2F80" w14:paraId="5E7D4129" w14:textId="77777777" w:rsidTr="00E16A87">
        <w:tc>
          <w:tcPr>
            <w:tcW w:w="445" w:type="dxa"/>
          </w:tcPr>
          <w:p w14:paraId="05F55A73" w14:textId="77777777" w:rsidR="007D13D0" w:rsidRPr="008A2F80" w:rsidRDefault="007D13D0" w:rsidP="00E16A87">
            <w:pPr>
              <w:rPr>
                <w:rFonts w:ascii="Times New Roman" w:hAnsi="Times New Roman" w:cs="Times New Roman"/>
                <w:sz w:val="24"/>
                <w:szCs w:val="24"/>
              </w:rPr>
            </w:pPr>
            <w:r w:rsidRPr="008A2F80">
              <w:rPr>
                <w:rFonts w:ascii="Times New Roman" w:hAnsi="Times New Roman" w:cs="Times New Roman"/>
                <w:sz w:val="24"/>
                <w:szCs w:val="24"/>
              </w:rPr>
              <w:t>16.</w:t>
            </w:r>
          </w:p>
        </w:tc>
        <w:tc>
          <w:tcPr>
            <w:tcW w:w="8905" w:type="dxa"/>
          </w:tcPr>
          <w:p w14:paraId="309BA7B3" w14:textId="77777777" w:rsidR="007D13D0" w:rsidRPr="008A2F80" w:rsidRDefault="007D13D0" w:rsidP="00E16A87">
            <w:pPr>
              <w:jc w:val="both"/>
              <w:rPr>
                <w:rFonts w:ascii="Times New Roman" w:hAnsi="Times New Roman" w:cs="Times New Roman"/>
                <w:sz w:val="24"/>
                <w:szCs w:val="24"/>
              </w:rPr>
            </w:pPr>
            <w:r w:rsidRPr="008A2F80">
              <w:rPr>
                <w:rFonts w:ascii="Times New Roman" w:hAnsi="Times New Roman" w:cs="Times New Roman"/>
                <w:sz w:val="24"/>
                <w:szCs w:val="24"/>
              </w:rPr>
              <w:t>Çdo ditë para fillimit të vizitave duhet të kontrollohet funksionaliteti i ndriçimit.</w:t>
            </w:r>
          </w:p>
        </w:tc>
      </w:tr>
      <w:tr w:rsidR="007D13D0" w:rsidRPr="008A2F80" w14:paraId="07EC7580" w14:textId="77777777" w:rsidTr="00E16A87">
        <w:tc>
          <w:tcPr>
            <w:tcW w:w="445" w:type="dxa"/>
          </w:tcPr>
          <w:p w14:paraId="0639B883" w14:textId="77777777" w:rsidR="007D13D0" w:rsidRPr="008A2F80" w:rsidRDefault="007D13D0" w:rsidP="00E16A87">
            <w:pPr>
              <w:rPr>
                <w:rFonts w:ascii="Times New Roman" w:hAnsi="Times New Roman" w:cs="Times New Roman"/>
                <w:sz w:val="24"/>
                <w:szCs w:val="24"/>
              </w:rPr>
            </w:pPr>
            <w:r w:rsidRPr="008A2F80">
              <w:rPr>
                <w:rFonts w:ascii="Times New Roman" w:hAnsi="Times New Roman" w:cs="Times New Roman"/>
                <w:sz w:val="24"/>
                <w:szCs w:val="24"/>
              </w:rPr>
              <w:t>17.</w:t>
            </w:r>
          </w:p>
        </w:tc>
        <w:tc>
          <w:tcPr>
            <w:tcW w:w="8905" w:type="dxa"/>
          </w:tcPr>
          <w:p w14:paraId="6F681B4E" w14:textId="77777777" w:rsidR="007D13D0" w:rsidRPr="008A2F80" w:rsidRDefault="007D13D0" w:rsidP="00E16A87">
            <w:pPr>
              <w:jc w:val="both"/>
              <w:rPr>
                <w:rFonts w:ascii="Times New Roman" w:hAnsi="Times New Roman" w:cs="Times New Roman"/>
                <w:sz w:val="24"/>
                <w:szCs w:val="24"/>
              </w:rPr>
            </w:pPr>
            <w:r w:rsidRPr="008A2F80">
              <w:rPr>
                <w:rFonts w:ascii="Times New Roman" w:hAnsi="Times New Roman" w:cs="Times New Roman"/>
                <w:sz w:val="24"/>
                <w:szCs w:val="24"/>
              </w:rPr>
              <w:t>Të dhënat mbi temperaturën, oksigjenin (O</w:t>
            </w:r>
            <w:r w:rsidRPr="008A2F80">
              <w:rPr>
                <w:rFonts w:ascii="Times New Roman" w:hAnsi="Times New Roman" w:cs="Times New Roman"/>
                <w:sz w:val="24"/>
                <w:szCs w:val="24"/>
                <w:vertAlign w:val="subscript"/>
              </w:rPr>
              <w:t>2</w:t>
            </w:r>
            <w:r w:rsidRPr="008A2F80">
              <w:rPr>
                <w:rFonts w:ascii="Times New Roman" w:hAnsi="Times New Roman" w:cs="Times New Roman"/>
                <w:sz w:val="24"/>
                <w:szCs w:val="24"/>
              </w:rPr>
              <w:t>), pajisjet elektrike  dhe parametrat tjerë në shpellë duhet të mbahen me shkrim dhe të i lejohet qasje inspektorëve.</w:t>
            </w:r>
          </w:p>
        </w:tc>
      </w:tr>
      <w:bookmarkEnd w:id="0"/>
    </w:tbl>
    <w:p w14:paraId="15647436" w14:textId="77777777" w:rsidR="007D13D0" w:rsidRPr="008A2F80" w:rsidRDefault="007D13D0" w:rsidP="007D13D0">
      <w:pPr>
        <w:spacing w:after="0"/>
        <w:ind w:left="360" w:hanging="360"/>
        <w:jc w:val="both"/>
        <w:rPr>
          <w:rFonts w:ascii="Times New Roman" w:eastAsia="Times New Roman" w:hAnsi="Times New Roman" w:cs="Times New Roman"/>
          <w:b/>
          <w:sz w:val="24"/>
          <w:szCs w:val="24"/>
          <w:lang w:val="en-US"/>
        </w:rPr>
      </w:pPr>
      <w:r w:rsidRPr="008A2F80">
        <w:rPr>
          <w:rFonts w:ascii="Times New Roman" w:hAnsi="Times New Roman" w:cs="Times New Roman"/>
          <w:sz w:val="24"/>
          <w:szCs w:val="24"/>
        </w:rPr>
        <w:br w:type="page"/>
      </w:r>
      <w:r w:rsidRPr="008A2F80">
        <w:rPr>
          <w:rFonts w:ascii="Times New Roman" w:eastAsia="Times New Roman" w:hAnsi="Times New Roman" w:cs="Times New Roman"/>
          <w:b/>
          <w:sz w:val="24"/>
          <w:szCs w:val="24"/>
          <w:lang w:val="en-US"/>
        </w:rPr>
        <w:lastRenderedPageBreak/>
        <w:t xml:space="preserve">Shtojca </w:t>
      </w:r>
      <w:r>
        <w:rPr>
          <w:rFonts w:ascii="Times New Roman" w:eastAsia="Times New Roman" w:hAnsi="Times New Roman" w:cs="Times New Roman"/>
          <w:b/>
          <w:sz w:val="24"/>
          <w:szCs w:val="24"/>
          <w:lang w:val="en-US"/>
        </w:rPr>
        <w:t>2</w:t>
      </w:r>
      <w:r w:rsidRPr="008A2F80">
        <w:rPr>
          <w:rFonts w:ascii="Times New Roman" w:eastAsia="Times New Roman" w:hAnsi="Times New Roman" w:cs="Times New Roman"/>
          <w:b/>
          <w:sz w:val="24"/>
          <w:szCs w:val="24"/>
          <w:lang w:val="en-US"/>
        </w:rPr>
        <w:t xml:space="preserve"> – Çmimorja</w:t>
      </w:r>
    </w:p>
    <w:p w14:paraId="49CB04BF" w14:textId="77777777" w:rsidR="007D13D0" w:rsidRPr="008A2F80" w:rsidRDefault="007D13D0" w:rsidP="007D13D0">
      <w:pPr>
        <w:spacing w:after="0"/>
        <w:ind w:left="360" w:hanging="360"/>
        <w:jc w:val="both"/>
        <w:rPr>
          <w:rFonts w:ascii="Times New Roman" w:eastAsia="Times New Roman" w:hAnsi="Times New Roman" w:cs="Times New Roman"/>
          <w:b/>
          <w:sz w:val="24"/>
          <w:szCs w:val="24"/>
          <w:lang w:val="en-US"/>
        </w:rPr>
      </w:pPr>
    </w:p>
    <w:p w14:paraId="0C81F805" w14:textId="77777777" w:rsidR="007D13D0" w:rsidRPr="008A2F80" w:rsidRDefault="007D13D0" w:rsidP="007D13D0">
      <w:pPr>
        <w:spacing w:after="0"/>
        <w:rPr>
          <w:rFonts w:ascii="Times New Roman" w:hAnsi="Times New Roman" w:cs="Times New Roman"/>
          <w:b/>
          <w:sz w:val="24"/>
          <w:szCs w:val="24"/>
        </w:rPr>
      </w:pPr>
      <w:r w:rsidRPr="008A2F80">
        <w:rPr>
          <w:rFonts w:ascii="Times New Roman" w:hAnsi="Times New Roman" w:cs="Times New Roman"/>
          <w:b/>
          <w:sz w:val="24"/>
          <w:szCs w:val="24"/>
        </w:rPr>
        <w:t>Çmimorja për hyrje dhe vizita në zonat e mbrojtura</w:t>
      </w:r>
    </w:p>
    <w:tbl>
      <w:tblPr>
        <w:tblStyle w:val="TableGrid"/>
        <w:tblW w:w="9360" w:type="dxa"/>
        <w:tblLook w:val="04A0" w:firstRow="1" w:lastRow="0" w:firstColumn="1" w:lastColumn="0" w:noHBand="0" w:noVBand="1"/>
      </w:tblPr>
      <w:tblGrid>
        <w:gridCol w:w="562"/>
        <w:gridCol w:w="4465"/>
        <w:gridCol w:w="1813"/>
        <w:gridCol w:w="1530"/>
        <w:gridCol w:w="990"/>
      </w:tblGrid>
      <w:tr w:rsidR="007D13D0" w:rsidRPr="008A2F80" w14:paraId="67C12B6F" w14:textId="77777777" w:rsidTr="00E16A87">
        <w:tc>
          <w:tcPr>
            <w:tcW w:w="562" w:type="dxa"/>
            <w:shd w:val="clear" w:color="auto" w:fill="D9D9D9" w:themeFill="background1" w:themeFillShade="D9"/>
          </w:tcPr>
          <w:p w14:paraId="7114891E" w14:textId="77777777" w:rsidR="007D13D0" w:rsidRPr="00B01FE8" w:rsidRDefault="007D13D0" w:rsidP="00E16A87">
            <w:pPr>
              <w:jc w:val="center"/>
              <w:rPr>
                <w:rFonts w:ascii="Times New Roman" w:hAnsi="Times New Roman" w:cs="Times New Roman"/>
                <w:b/>
                <w:sz w:val="24"/>
                <w:szCs w:val="24"/>
              </w:rPr>
            </w:pPr>
            <w:r w:rsidRPr="00B01FE8">
              <w:rPr>
                <w:rFonts w:ascii="Times New Roman" w:hAnsi="Times New Roman" w:cs="Times New Roman"/>
                <w:b/>
                <w:sz w:val="24"/>
                <w:szCs w:val="24"/>
              </w:rPr>
              <w:t>Nr.</w:t>
            </w:r>
          </w:p>
        </w:tc>
        <w:tc>
          <w:tcPr>
            <w:tcW w:w="4465" w:type="dxa"/>
            <w:shd w:val="clear" w:color="auto" w:fill="D9D9D9" w:themeFill="background1" w:themeFillShade="D9"/>
          </w:tcPr>
          <w:p w14:paraId="3BDD31AB" w14:textId="77777777" w:rsidR="007D13D0" w:rsidRPr="00B01FE8" w:rsidRDefault="007D13D0" w:rsidP="00E16A87">
            <w:pPr>
              <w:jc w:val="center"/>
              <w:rPr>
                <w:rFonts w:ascii="Times New Roman" w:hAnsi="Times New Roman" w:cs="Times New Roman"/>
                <w:b/>
                <w:sz w:val="24"/>
                <w:szCs w:val="24"/>
              </w:rPr>
            </w:pPr>
            <w:r w:rsidRPr="00B01FE8">
              <w:rPr>
                <w:rFonts w:ascii="Times New Roman" w:hAnsi="Times New Roman" w:cs="Times New Roman"/>
                <w:b/>
                <w:sz w:val="24"/>
                <w:szCs w:val="24"/>
              </w:rPr>
              <w:t>Emërtimi i kompensimit</w:t>
            </w:r>
          </w:p>
        </w:tc>
        <w:tc>
          <w:tcPr>
            <w:tcW w:w="1813" w:type="dxa"/>
            <w:shd w:val="clear" w:color="auto" w:fill="D9D9D9" w:themeFill="background1" w:themeFillShade="D9"/>
          </w:tcPr>
          <w:p w14:paraId="2FC74B02" w14:textId="77777777" w:rsidR="007D13D0" w:rsidRPr="00B01FE8" w:rsidRDefault="007D13D0" w:rsidP="00E16A87">
            <w:pPr>
              <w:jc w:val="center"/>
              <w:rPr>
                <w:rFonts w:ascii="Times New Roman" w:hAnsi="Times New Roman" w:cs="Times New Roman"/>
                <w:b/>
                <w:sz w:val="24"/>
                <w:szCs w:val="24"/>
              </w:rPr>
            </w:pPr>
            <w:r w:rsidRPr="00B01FE8">
              <w:rPr>
                <w:rFonts w:ascii="Times New Roman" w:hAnsi="Times New Roman" w:cs="Times New Roman"/>
                <w:b/>
                <w:sz w:val="24"/>
                <w:szCs w:val="24"/>
              </w:rPr>
              <w:t>Njësia</w:t>
            </w:r>
          </w:p>
          <w:p w14:paraId="0B95560F" w14:textId="77777777" w:rsidR="007D13D0" w:rsidRPr="00B01FE8" w:rsidRDefault="007D13D0" w:rsidP="00E16A87">
            <w:pPr>
              <w:jc w:val="center"/>
              <w:rPr>
                <w:rFonts w:ascii="Times New Roman" w:hAnsi="Times New Roman" w:cs="Times New Roman"/>
                <w:b/>
                <w:sz w:val="24"/>
                <w:szCs w:val="24"/>
              </w:rPr>
            </w:pPr>
            <w:r w:rsidRPr="00B01FE8">
              <w:rPr>
                <w:rFonts w:ascii="Times New Roman" w:hAnsi="Times New Roman" w:cs="Times New Roman"/>
                <w:b/>
                <w:sz w:val="24"/>
                <w:szCs w:val="24"/>
              </w:rPr>
              <w:t>matëse</w:t>
            </w:r>
          </w:p>
        </w:tc>
        <w:tc>
          <w:tcPr>
            <w:tcW w:w="1530" w:type="dxa"/>
            <w:shd w:val="clear" w:color="auto" w:fill="D9D9D9" w:themeFill="background1" w:themeFillShade="D9"/>
          </w:tcPr>
          <w:p w14:paraId="7B13381D" w14:textId="77777777" w:rsidR="007D13D0" w:rsidRPr="00B01FE8" w:rsidRDefault="007D13D0" w:rsidP="00E16A87">
            <w:pPr>
              <w:jc w:val="center"/>
              <w:rPr>
                <w:rFonts w:ascii="Times New Roman" w:hAnsi="Times New Roman" w:cs="Times New Roman"/>
                <w:b/>
                <w:sz w:val="24"/>
                <w:szCs w:val="24"/>
              </w:rPr>
            </w:pPr>
            <w:r w:rsidRPr="00B01FE8">
              <w:rPr>
                <w:rFonts w:ascii="Times New Roman" w:hAnsi="Times New Roman" w:cs="Times New Roman"/>
                <w:b/>
                <w:sz w:val="24"/>
                <w:szCs w:val="24"/>
              </w:rPr>
              <w:t>Periudha e llogaritjes</w:t>
            </w:r>
          </w:p>
        </w:tc>
        <w:tc>
          <w:tcPr>
            <w:tcW w:w="990" w:type="dxa"/>
            <w:shd w:val="clear" w:color="auto" w:fill="D9D9D9" w:themeFill="background1" w:themeFillShade="D9"/>
          </w:tcPr>
          <w:p w14:paraId="2B5CB95B" w14:textId="77777777" w:rsidR="007D13D0" w:rsidRPr="00B01FE8" w:rsidRDefault="007D13D0" w:rsidP="00E16A87">
            <w:pPr>
              <w:jc w:val="center"/>
              <w:rPr>
                <w:rFonts w:ascii="Times New Roman" w:hAnsi="Times New Roman" w:cs="Times New Roman"/>
                <w:b/>
                <w:sz w:val="24"/>
                <w:szCs w:val="24"/>
              </w:rPr>
            </w:pPr>
            <w:r w:rsidRPr="00B01FE8">
              <w:rPr>
                <w:rFonts w:ascii="Times New Roman" w:hAnsi="Times New Roman" w:cs="Times New Roman"/>
                <w:b/>
                <w:sz w:val="24"/>
                <w:szCs w:val="24"/>
              </w:rPr>
              <w:t>Çmimi</w:t>
            </w:r>
          </w:p>
          <w:p w14:paraId="1F3FA59D" w14:textId="77777777" w:rsidR="007D13D0" w:rsidRPr="00B01FE8" w:rsidRDefault="007D13D0" w:rsidP="00E16A87">
            <w:pPr>
              <w:jc w:val="center"/>
              <w:rPr>
                <w:rFonts w:ascii="Times New Roman" w:hAnsi="Times New Roman" w:cs="Times New Roman"/>
                <w:b/>
                <w:sz w:val="24"/>
                <w:szCs w:val="24"/>
              </w:rPr>
            </w:pPr>
            <w:r w:rsidRPr="00B01FE8">
              <w:rPr>
                <w:rFonts w:ascii="Times New Roman" w:hAnsi="Times New Roman" w:cs="Times New Roman"/>
                <w:b/>
                <w:sz w:val="24"/>
                <w:szCs w:val="24"/>
              </w:rPr>
              <w:t>në €</w:t>
            </w:r>
          </w:p>
        </w:tc>
      </w:tr>
      <w:tr w:rsidR="007D13D0" w:rsidRPr="008A2F80" w14:paraId="46BCC419" w14:textId="77777777" w:rsidTr="00E16A87">
        <w:tc>
          <w:tcPr>
            <w:tcW w:w="562" w:type="dxa"/>
          </w:tcPr>
          <w:p w14:paraId="78AC3263" w14:textId="77777777" w:rsidR="007D13D0" w:rsidRPr="008A2F80" w:rsidRDefault="007D13D0" w:rsidP="00E16A87">
            <w:pPr>
              <w:rPr>
                <w:rFonts w:ascii="Times New Roman" w:hAnsi="Times New Roman" w:cs="Times New Roman"/>
                <w:sz w:val="24"/>
                <w:szCs w:val="24"/>
              </w:rPr>
            </w:pPr>
            <w:r w:rsidRPr="008A2F80">
              <w:rPr>
                <w:rFonts w:ascii="Times New Roman" w:hAnsi="Times New Roman" w:cs="Times New Roman"/>
                <w:sz w:val="24"/>
                <w:szCs w:val="24"/>
              </w:rPr>
              <w:t>1.</w:t>
            </w:r>
          </w:p>
        </w:tc>
        <w:tc>
          <w:tcPr>
            <w:tcW w:w="4465" w:type="dxa"/>
          </w:tcPr>
          <w:p w14:paraId="011603D8" w14:textId="77777777" w:rsidR="007D13D0" w:rsidRPr="008A2F80" w:rsidRDefault="007D13D0" w:rsidP="00E16A87">
            <w:pPr>
              <w:jc w:val="both"/>
              <w:rPr>
                <w:rFonts w:ascii="Times New Roman" w:hAnsi="Times New Roman" w:cs="Times New Roman"/>
                <w:sz w:val="24"/>
                <w:szCs w:val="24"/>
              </w:rPr>
            </w:pPr>
            <w:r w:rsidRPr="008A2F80">
              <w:rPr>
                <w:rFonts w:ascii="Times New Roman" w:hAnsi="Times New Roman" w:cs="Times New Roman"/>
                <w:sz w:val="24"/>
                <w:szCs w:val="24"/>
              </w:rPr>
              <w:t>Hyrja për automjete dhe motoçikleta</w:t>
            </w:r>
          </w:p>
        </w:tc>
        <w:tc>
          <w:tcPr>
            <w:tcW w:w="1813" w:type="dxa"/>
          </w:tcPr>
          <w:p w14:paraId="449E1CF5" w14:textId="77777777" w:rsidR="007D13D0" w:rsidRPr="008A2F80" w:rsidRDefault="007D13D0" w:rsidP="00E16A87">
            <w:pPr>
              <w:jc w:val="center"/>
              <w:rPr>
                <w:rFonts w:ascii="Times New Roman" w:hAnsi="Times New Roman" w:cs="Times New Roman"/>
                <w:sz w:val="24"/>
                <w:szCs w:val="24"/>
                <w:vertAlign w:val="superscript"/>
              </w:rPr>
            </w:pPr>
            <w:r w:rsidRPr="008A2F80">
              <w:rPr>
                <w:rFonts w:ascii="Times New Roman" w:hAnsi="Times New Roman" w:cs="Times New Roman"/>
                <w:sz w:val="24"/>
                <w:szCs w:val="24"/>
              </w:rPr>
              <w:t>për automjet dhe motoçikletë</w:t>
            </w:r>
          </w:p>
        </w:tc>
        <w:tc>
          <w:tcPr>
            <w:tcW w:w="1530" w:type="dxa"/>
          </w:tcPr>
          <w:p w14:paraId="00C9B249" w14:textId="77777777" w:rsidR="007D13D0" w:rsidRPr="008A2F80" w:rsidRDefault="007D13D0" w:rsidP="00E16A87">
            <w:pPr>
              <w:jc w:val="center"/>
              <w:rPr>
                <w:rFonts w:ascii="Times New Roman" w:hAnsi="Times New Roman" w:cs="Times New Roman"/>
                <w:sz w:val="24"/>
                <w:szCs w:val="24"/>
                <w:vertAlign w:val="superscript"/>
              </w:rPr>
            </w:pPr>
            <w:r w:rsidRPr="008A2F80">
              <w:rPr>
                <w:rFonts w:ascii="Times New Roman" w:hAnsi="Times New Roman" w:cs="Times New Roman"/>
                <w:sz w:val="24"/>
                <w:szCs w:val="24"/>
              </w:rPr>
              <w:t>ditë</w:t>
            </w:r>
          </w:p>
        </w:tc>
        <w:tc>
          <w:tcPr>
            <w:tcW w:w="990" w:type="dxa"/>
          </w:tcPr>
          <w:p w14:paraId="54C939D7" w14:textId="77777777" w:rsidR="007D13D0" w:rsidRPr="008A2F80" w:rsidRDefault="007D13D0" w:rsidP="00E16A87">
            <w:pPr>
              <w:jc w:val="center"/>
              <w:rPr>
                <w:rFonts w:ascii="Times New Roman" w:hAnsi="Times New Roman" w:cs="Times New Roman"/>
                <w:sz w:val="24"/>
                <w:szCs w:val="24"/>
              </w:rPr>
            </w:pPr>
            <w:r w:rsidRPr="008A2F80">
              <w:rPr>
                <w:rFonts w:ascii="Times New Roman" w:hAnsi="Times New Roman" w:cs="Times New Roman"/>
                <w:sz w:val="24"/>
                <w:szCs w:val="24"/>
              </w:rPr>
              <w:t>1.00</w:t>
            </w:r>
          </w:p>
        </w:tc>
      </w:tr>
      <w:tr w:rsidR="007D13D0" w:rsidRPr="008A2F80" w14:paraId="29B04C70" w14:textId="77777777" w:rsidTr="00E16A87">
        <w:tc>
          <w:tcPr>
            <w:tcW w:w="562" w:type="dxa"/>
          </w:tcPr>
          <w:p w14:paraId="52BBD3F7" w14:textId="77777777" w:rsidR="007D13D0" w:rsidRPr="008A2F80" w:rsidRDefault="007D13D0" w:rsidP="00E16A87">
            <w:pPr>
              <w:rPr>
                <w:rFonts w:ascii="Times New Roman" w:hAnsi="Times New Roman" w:cs="Times New Roman"/>
                <w:sz w:val="24"/>
                <w:szCs w:val="24"/>
              </w:rPr>
            </w:pPr>
            <w:r w:rsidRPr="008A2F80">
              <w:rPr>
                <w:rFonts w:ascii="Times New Roman" w:hAnsi="Times New Roman" w:cs="Times New Roman"/>
                <w:sz w:val="24"/>
                <w:szCs w:val="24"/>
              </w:rPr>
              <w:t>2.</w:t>
            </w:r>
          </w:p>
        </w:tc>
        <w:tc>
          <w:tcPr>
            <w:tcW w:w="4465" w:type="dxa"/>
          </w:tcPr>
          <w:p w14:paraId="0ABF7F41" w14:textId="77777777" w:rsidR="007D13D0" w:rsidRPr="008A2F80" w:rsidRDefault="007D13D0" w:rsidP="00E16A87">
            <w:pPr>
              <w:jc w:val="both"/>
              <w:rPr>
                <w:rFonts w:ascii="Times New Roman" w:hAnsi="Times New Roman" w:cs="Times New Roman"/>
                <w:sz w:val="24"/>
                <w:szCs w:val="24"/>
              </w:rPr>
            </w:pPr>
            <w:r w:rsidRPr="008A2F80">
              <w:rPr>
                <w:rFonts w:ascii="Times New Roman" w:hAnsi="Times New Roman" w:cs="Times New Roman"/>
                <w:sz w:val="24"/>
                <w:szCs w:val="24"/>
              </w:rPr>
              <w:t>Hyrja për kombi</w:t>
            </w:r>
            <w:r>
              <w:rPr>
                <w:rFonts w:ascii="Times New Roman" w:hAnsi="Times New Roman" w:cs="Times New Roman"/>
                <w:sz w:val="24"/>
                <w:szCs w:val="24"/>
              </w:rPr>
              <w:t>-</w:t>
            </w:r>
            <w:r w:rsidRPr="008A2F80">
              <w:rPr>
                <w:rFonts w:ascii="Times New Roman" w:hAnsi="Times New Roman" w:cs="Times New Roman"/>
                <w:sz w:val="24"/>
                <w:szCs w:val="24"/>
              </w:rPr>
              <w:t xml:space="preserve">bus </w:t>
            </w:r>
          </w:p>
        </w:tc>
        <w:tc>
          <w:tcPr>
            <w:tcW w:w="1813" w:type="dxa"/>
          </w:tcPr>
          <w:p w14:paraId="6F818FE4" w14:textId="77777777" w:rsidR="007D13D0" w:rsidRPr="008A2F80" w:rsidRDefault="007D13D0" w:rsidP="00E16A87">
            <w:pPr>
              <w:jc w:val="center"/>
              <w:rPr>
                <w:rFonts w:ascii="Times New Roman" w:hAnsi="Times New Roman" w:cs="Times New Roman"/>
                <w:sz w:val="24"/>
                <w:szCs w:val="24"/>
              </w:rPr>
            </w:pPr>
            <w:r w:rsidRPr="008A2F80">
              <w:rPr>
                <w:rFonts w:ascii="Times New Roman" w:hAnsi="Times New Roman" w:cs="Times New Roman"/>
                <w:sz w:val="24"/>
                <w:szCs w:val="24"/>
              </w:rPr>
              <w:t>për kombi</w:t>
            </w:r>
            <w:r>
              <w:rPr>
                <w:rFonts w:ascii="Times New Roman" w:hAnsi="Times New Roman" w:cs="Times New Roman"/>
                <w:sz w:val="24"/>
                <w:szCs w:val="24"/>
              </w:rPr>
              <w:t>-</w:t>
            </w:r>
            <w:r w:rsidRPr="008A2F80">
              <w:rPr>
                <w:rFonts w:ascii="Times New Roman" w:hAnsi="Times New Roman" w:cs="Times New Roman"/>
                <w:sz w:val="24"/>
                <w:szCs w:val="24"/>
              </w:rPr>
              <w:t>bus</w:t>
            </w:r>
          </w:p>
        </w:tc>
        <w:tc>
          <w:tcPr>
            <w:tcW w:w="1530" w:type="dxa"/>
          </w:tcPr>
          <w:p w14:paraId="587A0F45" w14:textId="77777777" w:rsidR="007D13D0" w:rsidRPr="008A2F80" w:rsidRDefault="007D13D0" w:rsidP="00E16A87">
            <w:pPr>
              <w:jc w:val="center"/>
              <w:rPr>
                <w:rFonts w:ascii="Times New Roman" w:hAnsi="Times New Roman" w:cs="Times New Roman"/>
                <w:sz w:val="24"/>
                <w:szCs w:val="24"/>
              </w:rPr>
            </w:pPr>
            <w:r w:rsidRPr="008A2F80">
              <w:rPr>
                <w:rFonts w:ascii="Times New Roman" w:hAnsi="Times New Roman" w:cs="Times New Roman"/>
                <w:sz w:val="24"/>
                <w:szCs w:val="24"/>
              </w:rPr>
              <w:t>ditë</w:t>
            </w:r>
          </w:p>
        </w:tc>
        <w:tc>
          <w:tcPr>
            <w:tcW w:w="990" w:type="dxa"/>
          </w:tcPr>
          <w:p w14:paraId="5DA8A434" w14:textId="77777777" w:rsidR="007D13D0" w:rsidRPr="008A2F80" w:rsidRDefault="007D13D0" w:rsidP="00E16A87">
            <w:pPr>
              <w:jc w:val="center"/>
              <w:rPr>
                <w:rFonts w:ascii="Times New Roman" w:hAnsi="Times New Roman" w:cs="Times New Roman"/>
                <w:sz w:val="24"/>
                <w:szCs w:val="24"/>
              </w:rPr>
            </w:pPr>
            <w:r w:rsidRPr="008A2F80">
              <w:rPr>
                <w:rFonts w:ascii="Times New Roman" w:hAnsi="Times New Roman" w:cs="Times New Roman"/>
                <w:sz w:val="24"/>
                <w:szCs w:val="24"/>
              </w:rPr>
              <w:t>2.00</w:t>
            </w:r>
          </w:p>
        </w:tc>
      </w:tr>
      <w:tr w:rsidR="007D13D0" w:rsidRPr="008A2F80" w14:paraId="49DF5505" w14:textId="77777777" w:rsidTr="00E16A87">
        <w:tc>
          <w:tcPr>
            <w:tcW w:w="562" w:type="dxa"/>
          </w:tcPr>
          <w:p w14:paraId="6B712D97" w14:textId="77777777" w:rsidR="007D13D0" w:rsidRPr="008A2F80" w:rsidRDefault="007D13D0" w:rsidP="00E16A87">
            <w:pPr>
              <w:rPr>
                <w:rFonts w:ascii="Times New Roman" w:hAnsi="Times New Roman" w:cs="Times New Roman"/>
                <w:sz w:val="24"/>
                <w:szCs w:val="24"/>
              </w:rPr>
            </w:pPr>
            <w:r w:rsidRPr="008A2F80">
              <w:rPr>
                <w:rFonts w:ascii="Times New Roman" w:hAnsi="Times New Roman" w:cs="Times New Roman"/>
                <w:sz w:val="24"/>
                <w:szCs w:val="24"/>
              </w:rPr>
              <w:t>3.</w:t>
            </w:r>
          </w:p>
        </w:tc>
        <w:tc>
          <w:tcPr>
            <w:tcW w:w="4465" w:type="dxa"/>
          </w:tcPr>
          <w:p w14:paraId="6FEEEFF1" w14:textId="77777777" w:rsidR="007D13D0" w:rsidRPr="008A2F80" w:rsidRDefault="007D13D0" w:rsidP="00E16A87">
            <w:pPr>
              <w:jc w:val="both"/>
              <w:rPr>
                <w:rFonts w:ascii="Times New Roman" w:hAnsi="Times New Roman" w:cs="Times New Roman"/>
                <w:sz w:val="24"/>
                <w:szCs w:val="24"/>
              </w:rPr>
            </w:pPr>
            <w:r w:rsidRPr="008A2F80">
              <w:rPr>
                <w:rFonts w:ascii="Times New Roman" w:hAnsi="Times New Roman" w:cs="Times New Roman"/>
                <w:sz w:val="24"/>
                <w:szCs w:val="24"/>
              </w:rPr>
              <w:t>Hyrja për autobus dhe kamion</w:t>
            </w:r>
          </w:p>
        </w:tc>
        <w:tc>
          <w:tcPr>
            <w:tcW w:w="1813" w:type="dxa"/>
          </w:tcPr>
          <w:p w14:paraId="3C77D495" w14:textId="77777777" w:rsidR="007D13D0" w:rsidRPr="008A2F80" w:rsidRDefault="007D13D0" w:rsidP="00E16A87">
            <w:pPr>
              <w:jc w:val="center"/>
              <w:rPr>
                <w:rFonts w:ascii="Times New Roman" w:hAnsi="Times New Roman" w:cs="Times New Roman"/>
                <w:sz w:val="24"/>
                <w:szCs w:val="24"/>
              </w:rPr>
            </w:pPr>
            <w:r w:rsidRPr="008A2F80">
              <w:rPr>
                <w:rFonts w:ascii="Times New Roman" w:hAnsi="Times New Roman" w:cs="Times New Roman"/>
                <w:sz w:val="24"/>
                <w:szCs w:val="24"/>
              </w:rPr>
              <w:t>për autobus-kamion</w:t>
            </w:r>
          </w:p>
        </w:tc>
        <w:tc>
          <w:tcPr>
            <w:tcW w:w="1530" w:type="dxa"/>
          </w:tcPr>
          <w:p w14:paraId="5C231E7C" w14:textId="77777777" w:rsidR="007D13D0" w:rsidRPr="008A2F80" w:rsidRDefault="007D13D0" w:rsidP="00E16A87">
            <w:pPr>
              <w:jc w:val="center"/>
              <w:rPr>
                <w:rFonts w:ascii="Times New Roman" w:hAnsi="Times New Roman" w:cs="Times New Roman"/>
                <w:sz w:val="24"/>
                <w:szCs w:val="24"/>
              </w:rPr>
            </w:pPr>
            <w:r w:rsidRPr="008A2F80">
              <w:rPr>
                <w:rFonts w:ascii="Times New Roman" w:hAnsi="Times New Roman" w:cs="Times New Roman"/>
                <w:sz w:val="24"/>
                <w:szCs w:val="24"/>
              </w:rPr>
              <w:t>ditë</w:t>
            </w:r>
          </w:p>
        </w:tc>
        <w:tc>
          <w:tcPr>
            <w:tcW w:w="990" w:type="dxa"/>
          </w:tcPr>
          <w:p w14:paraId="4A556A64" w14:textId="77777777" w:rsidR="007D13D0" w:rsidRPr="008A2F80" w:rsidRDefault="007D13D0" w:rsidP="00E16A87">
            <w:pPr>
              <w:jc w:val="center"/>
              <w:rPr>
                <w:rFonts w:ascii="Times New Roman" w:hAnsi="Times New Roman" w:cs="Times New Roman"/>
                <w:sz w:val="24"/>
                <w:szCs w:val="24"/>
              </w:rPr>
            </w:pPr>
            <w:r w:rsidRPr="008A2F80">
              <w:rPr>
                <w:rFonts w:ascii="Times New Roman" w:hAnsi="Times New Roman" w:cs="Times New Roman"/>
                <w:sz w:val="24"/>
                <w:szCs w:val="24"/>
              </w:rPr>
              <w:t>3.00</w:t>
            </w:r>
          </w:p>
        </w:tc>
      </w:tr>
      <w:tr w:rsidR="007D13D0" w:rsidRPr="008A2F80" w14:paraId="3B350DF5" w14:textId="77777777" w:rsidTr="00E16A87">
        <w:tc>
          <w:tcPr>
            <w:tcW w:w="562" w:type="dxa"/>
          </w:tcPr>
          <w:p w14:paraId="17CD80BA" w14:textId="77777777" w:rsidR="007D13D0" w:rsidRPr="008A2F80" w:rsidRDefault="007D13D0" w:rsidP="00E16A87">
            <w:pPr>
              <w:rPr>
                <w:rFonts w:ascii="Times New Roman" w:hAnsi="Times New Roman" w:cs="Times New Roman"/>
                <w:sz w:val="24"/>
                <w:szCs w:val="24"/>
              </w:rPr>
            </w:pPr>
            <w:r w:rsidRPr="008A2F80">
              <w:rPr>
                <w:rFonts w:ascii="Times New Roman" w:hAnsi="Times New Roman" w:cs="Times New Roman"/>
                <w:sz w:val="24"/>
                <w:szCs w:val="24"/>
              </w:rPr>
              <w:t>4.</w:t>
            </w:r>
          </w:p>
        </w:tc>
        <w:tc>
          <w:tcPr>
            <w:tcW w:w="4465" w:type="dxa"/>
          </w:tcPr>
          <w:p w14:paraId="41D0263A" w14:textId="77777777" w:rsidR="007D13D0" w:rsidRPr="008A2F80" w:rsidRDefault="007D13D0" w:rsidP="00E16A87">
            <w:pPr>
              <w:jc w:val="both"/>
              <w:rPr>
                <w:rFonts w:ascii="Times New Roman" w:hAnsi="Times New Roman" w:cs="Times New Roman"/>
                <w:sz w:val="24"/>
                <w:szCs w:val="24"/>
              </w:rPr>
            </w:pPr>
            <w:r w:rsidRPr="008A2F80">
              <w:rPr>
                <w:rFonts w:ascii="Times New Roman" w:hAnsi="Times New Roman" w:cs="Times New Roman"/>
                <w:sz w:val="24"/>
                <w:szCs w:val="24"/>
              </w:rPr>
              <w:t>Eko taksa për transit të automjeteve</w:t>
            </w:r>
          </w:p>
        </w:tc>
        <w:tc>
          <w:tcPr>
            <w:tcW w:w="1813" w:type="dxa"/>
          </w:tcPr>
          <w:p w14:paraId="695763EC" w14:textId="77777777" w:rsidR="007D13D0" w:rsidRPr="008A2F80" w:rsidRDefault="007D13D0" w:rsidP="00E16A87">
            <w:pPr>
              <w:jc w:val="center"/>
              <w:rPr>
                <w:rFonts w:ascii="Times New Roman" w:hAnsi="Times New Roman" w:cs="Times New Roman"/>
                <w:sz w:val="24"/>
                <w:szCs w:val="24"/>
              </w:rPr>
            </w:pPr>
            <w:r w:rsidRPr="008A2F80">
              <w:rPr>
                <w:rFonts w:ascii="Times New Roman" w:hAnsi="Times New Roman" w:cs="Times New Roman"/>
                <w:sz w:val="24"/>
                <w:szCs w:val="24"/>
              </w:rPr>
              <w:t>për automjet</w:t>
            </w:r>
          </w:p>
        </w:tc>
        <w:tc>
          <w:tcPr>
            <w:tcW w:w="1530" w:type="dxa"/>
          </w:tcPr>
          <w:p w14:paraId="58A1414E" w14:textId="77777777" w:rsidR="007D13D0" w:rsidRPr="008A2F80" w:rsidRDefault="007D13D0" w:rsidP="00E16A87">
            <w:pPr>
              <w:jc w:val="center"/>
              <w:rPr>
                <w:rFonts w:ascii="Times New Roman" w:hAnsi="Times New Roman" w:cs="Times New Roman"/>
                <w:sz w:val="24"/>
                <w:szCs w:val="24"/>
              </w:rPr>
            </w:pPr>
            <w:r w:rsidRPr="008A2F80">
              <w:rPr>
                <w:rFonts w:ascii="Times New Roman" w:hAnsi="Times New Roman" w:cs="Times New Roman"/>
                <w:sz w:val="24"/>
                <w:szCs w:val="24"/>
              </w:rPr>
              <w:t>ditë</w:t>
            </w:r>
          </w:p>
        </w:tc>
        <w:tc>
          <w:tcPr>
            <w:tcW w:w="990" w:type="dxa"/>
          </w:tcPr>
          <w:p w14:paraId="3D532EBE" w14:textId="77777777" w:rsidR="007D13D0" w:rsidRPr="008A2F80" w:rsidRDefault="007D13D0" w:rsidP="00E16A87">
            <w:pPr>
              <w:jc w:val="center"/>
              <w:rPr>
                <w:rFonts w:ascii="Times New Roman" w:hAnsi="Times New Roman" w:cs="Times New Roman"/>
                <w:sz w:val="24"/>
                <w:szCs w:val="24"/>
              </w:rPr>
            </w:pPr>
            <w:r w:rsidRPr="008A2F80">
              <w:rPr>
                <w:rFonts w:ascii="Times New Roman" w:hAnsi="Times New Roman" w:cs="Times New Roman"/>
                <w:sz w:val="24"/>
                <w:szCs w:val="24"/>
              </w:rPr>
              <w:t>0.50</w:t>
            </w:r>
          </w:p>
        </w:tc>
      </w:tr>
      <w:tr w:rsidR="007D13D0" w:rsidRPr="008A2F80" w14:paraId="76D4D088" w14:textId="77777777" w:rsidTr="00E16A87">
        <w:tc>
          <w:tcPr>
            <w:tcW w:w="562" w:type="dxa"/>
          </w:tcPr>
          <w:p w14:paraId="7D654F29" w14:textId="77777777" w:rsidR="007D13D0" w:rsidRPr="008A2F80" w:rsidRDefault="007D13D0" w:rsidP="00E16A87">
            <w:pPr>
              <w:rPr>
                <w:rFonts w:ascii="Times New Roman" w:hAnsi="Times New Roman" w:cs="Times New Roman"/>
                <w:sz w:val="24"/>
                <w:szCs w:val="24"/>
              </w:rPr>
            </w:pPr>
            <w:r w:rsidRPr="008A2F80">
              <w:rPr>
                <w:rFonts w:ascii="Times New Roman" w:hAnsi="Times New Roman" w:cs="Times New Roman"/>
                <w:sz w:val="24"/>
                <w:szCs w:val="24"/>
              </w:rPr>
              <w:t>5.</w:t>
            </w:r>
          </w:p>
        </w:tc>
        <w:tc>
          <w:tcPr>
            <w:tcW w:w="4465" w:type="dxa"/>
          </w:tcPr>
          <w:p w14:paraId="329ACBF6" w14:textId="77777777" w:rsidR="007D13D0" w:rsidRPr="008A2F80" w:rsidRDefault="007D13D0" w:rsidP="00E16A87">
            <w:pPr>
              <w:jc w:val="both"/>
              <w:rPr>
                <w:rFonts w:ascii="Times New Roman" w:hAnsi="Times New Roman" w:cs="Times New Roman"/>
                <w:sz w:val="24"/>
                <w:szCs w:val="24"/>
              </w:rPr>
            </w:pPr>
            <w:r w:rsidRPr="008A2F80">
              <w:rPr>
                <w:rFonts w:ascii="Times New Roman" w:hAnsi="Times New Roman" w:cs="Times New Roman"/>
                <w:sz w:val="24"/>
                <w:szCs w:val="24"/>
              </w:rPr>
              <w:t>Eko taksa për transit të kombi</w:t>
            </w:r>
            <w:r>
              <w:rPr>
                <w:rFonts w:ascii="Times New Roman" w:hAnsi="Times New Roman" w:cs="Times New Roman"/>
                <w:sz w:val="24"/>
                <w:szCs w:val="24"/>
              </w:rPr>
              <w:t xml:space="preserve">- </w:t>
            </w:r>
            <w:r w:rsidRPr="008A2F80">
              <w:rPr>
                <w:rFonts w:ascii="Times New Roman" w:hAnsi="Times New Roman" w:cs="Times New Roman"/>
                <w:sz w:val="24"/>
                <w:szCs w:val="24"/>
              </w:rPr>
              <w:t>busëve</w:t>
            </w:r>
          </w:p>
        </w:tc>
        <w:tc>
          <w:tcPr>
            <w:tcW w:w="1813" w:type="dxa"/>
          </w:tcPr>
          <w:p w14:paraId="778F5DC7" w14:textId="77777777" w:rsidR="007D13D0" w:rsidRPr="008A2F80" w:rsidRDefault="007D13D0" w:rsidP="00E16A87">
            <w:pPr>
              <w:jc w:val="center"/>
              <w:rPr>
                <w:rFonts w:ascii="Times New Roman" w:hAnsi="Times New Roman" w:cs="Times New Roman"/>
                <w:sz w:val="24"/>
                <w:szCs w:val="24"/>
              </w:rPr>
            </w:pPr>
            <w:r w:rsidRPr="008A2F80">
              <w:rPr>
                <w:rFonts w:ascii="Times New Roman" w:hAnsi="Times New Roman" w:cs="Times New Roman"/>
                <w:sz w:val="24"/>
                <w:szCs w:val="24"/>
              </w:rPr>
              <w:t>për kombi</w:t>
            </w:r>
            <w:r>
              <w:rPr>
                <w:rFonts w:ascii="Times New Roman" w:hAnsi="Times New Roman" w:cs="Times New Roman"/>
                <w:sz w:val="24"/>
                <w:szCs w:val="24"/>
              </w:rPr>
              <w:t>-</w:t>
            </w:r>
            <w:r w:rsidRPr="008A2F80">
              <w:rPr>
                <w:rFonts w:ascii="Times New Roman" w:hAnsi="Times New Roman" w:cs="Times New Roman"/>
                <w:sz w:val="24"/>
                <w:szCs w:val="24"/>
              </w:rPr>
              <w:t>bus</w:t>
            </w:r>
          </w:p>
        </w:tc>
        <w:tc>
          <w:tcPr>
            <w:tcW w:w="1530" w:type="dxa"/>
          </w:tcPr>
          <w:p w14:paraId="520D8B16" w14:textId="77777777" w:rsidR="007D13D0" w:rsidRPr="008A2F80" w:rsidRDefault="007D13D0" w:rsidP="00E16A87">
            <w:pPr>
              <w:jc w:val="center"/>
              <w:rPr>
                <w:rFonts w:ascii="Times New Roman" w:hAnsi="Times New Roman" w:cs="Times New Roman"/>
                <w:sz w:val="24"/>
                <w:szCs w:val="24"/>
              </w:rPr>
            </w:pPr>
            <w:r w:rsidRPr="008A2F80">
              <w:rPr>
                <w:rFonts w:ascii="Times New Roman" w:hAnsi="Times New Roman" w:cs="Times New Roman"/>
                <w:sz w:val="24"/>
                <w:szCs w:val="24"/>
              </w:rPr>
              <w:t>ditë</w:t>
            </w:r>
          </w:p>
        </w:tc>
        <w:tc>
          <w:tcPr>
            <w:tcW w:w="990" w:type="dxa"/>
          </w:tcPr>
          <w:p w14:paraId="6C9DA521" w14:textId="77777777" w:rsidR="007D13D0" w:rsidRPr="008A2F80" w:rsidRDefault="007D13D0" w:rsidP="00E16A87">
            <w:pPr>
              <w:jc w:val="center"/>
              <w:rPr>
                <w:rFonts w:ascii="Times New Roman" w:hAnsi="Times New Roman" w:cs="Times New Roman"/>
                <w:sz w:val="24"/>
                <w:szCs w:val="24"/>
              </w:rPr>
            </w:pPr>
            <w:r w:rsidRPr="008A2F80">
              <w:rPr>
                <w:rFonts w:ascii="Times New Roman" w:hAnsi="Times New Roman" w:cs="Times New Roman"/>
                <w:sz w:val="24"/>
                <w:szCs w:val="24"/>
              </w:rPr>
              <w:t>1.00</w:t>
            </w:r>
          </w:p>
        </w:tc>
      </w:tr>
      <w:tr w:rsidR="007D13D0" w:rsidRPr="008A2F80" w14:paraId="375AF70D" w14:textId="77777777" w:rsidTr="00E16A87">
        <w:tc>
          <w:tcPr>
            <w:tcW w:w="562" w:type="dxa"/>
          </w:tcPr>
          <w:p w14:paraId="5D50E0D3" w14:textId="77777777" w:rsidR="007D13D0" w:rsidRPr="008A2F80" w:rsidRDefault="007D13D0" w:rsidP="00E16A87">
            <w:pPr>
              <w:rPr>
                <w:rFonts w:ascii="Times New Roman" w:hAnsi="Times New Roman" w:cs="Times New Roman"/>
                <w:sz w:val="24"/>
                <w:szCs w:val="24"/>
              </w:rPr>
            </w:pPr>
            <w:r w:rsidRPr="008A2F80">
              <w:rPr>
                <w:rFonts w:ascii="Times New Roman" w:hAnsi="Times New Roman" w:cs="Times New Roman"/>
                <w:sz w:val="24"/>
                <w:szCs w:val="24"/>
              </w:rPr>
              <w:t>6.</w:t>
            </w:r>
          </w:p>
        </w:tc>
        <w:tc>
          <w:tcPr>
            <w:tcW w:w="4465" w:type="dxa"/>
          </w:tcPr>
          <w:p w14:paraId="02CDDC64" w14:textId="77777777" w:rsidR="007D13D0" w:rsidRPr="008A2F80" w:rsidRDefault="007D13D0" w:rsidP="00E16A87">
            <w:pPr>
              <w:jc w:val="both"/>
              <w:rPr>
                <w:rFonts w:ascii="Times New Roman" w:hAnsi="Times New Roman" w:cs="Times New Roman"/>
                <w:sz w:val="24"/>
                <w:szCs w:val="24"/>
              </w:rPr>
            </w:pPr>
            <w:r w:rsidRPr="008A2F80">
              <w:rPr>
                <w:rFonts w:ascii="Times New Roman" w:hAnsi="Times New Roman" w:cs="Times New Roman"/>
                <w:sz w:val="24"/>
                <w:szCs w:val="24"/>
              </w:rPr>
              <w:t>Eko taksa për transit të autobusëve dhe kamionëve</w:t>
            </w:r>
          </w:p>
        </w:tc>
        <w:tc>
          <w:tcPr>
            <w:tcW w:w="1813" w:type="dxa"/>
          </w:tcPr>
          <w:p w14:paraId="2E8CA4B9" w14:textId="77777777" w:rsidR="007D13D0" w:rsidRPr="008A2F80" w:rsidRDefault="007D13D0" w:rsidP="00E16A87">
            <w:pPr>
              <w:jc w:val="center"/>
              <w:rPr>
                <w:rFonts w:ascii="Times New Roman" w:hAnsi="Times New Roman" w:cs="Times New Roman"/>
                <w:sz w:val="24"/>
                <w:szCs w:val="24"/>
              </w:rPr>
            </w:pPr>
            <w:r w:rsidRPr="008A2F80">
              <w:rPr>
                <w:rFonts w:ascii="Times New Roman" w:hAnsi="Times New Roman" w:cs="Times New Roman"/>
                <w:sz w:val="24"/>
                <w:szCs w:val="24"/>
              </w:rPr>
              <w:t>për autobus-kamion</w:t>
            </w:r>
          </w:p>
        </w:tc>
        <w:tc>
          <w:tcPr>
            <w:tcW w:w="1530" w:type="dxa"/>
          </w:tcPr>
          <w:p w14:paraId="6498101E" w14:textId="77777777" w:rsidR="007D13D0" w:rsidRPr="008A2F80" w:rsidRDefault="007D13D0" w:rsidP="00E16A87">
            <w:pPr>
              <w:jc w:val="center"/>
              <w:rPr>
                <w:rFonts w:ascii="Times New Roman" w:hAnsi="Times New Roman" w:cs="Times New Roman"/>
                <w:sz w:val="24"/>
                <w:szCs w:val="24"/>
              </w:rPr>
            </w:pPr>
            <w:r w:rsidRPr="008A2F80">
              <w:rPr>
                <w:rFonts w:ascii="Times New Roman" w:hAnsi="Times New Roman" w:cs="Times New Roman"/>
                <w:sz w:val="24"/>
                <w:szCs w:val="24"/>
              </w:rPr>
              <w:t>ditë</w:t>
            </w:r>
          </w:p>
        </w:tc>
        <w:tc>
          <w:tcPr>
            <w:tcW w:w="990" w:type="dxa"/>
          </w:tcPr>
          <w:p w14:paraId="38AF479C" w14:textId="77777777" w:rsidR="007D13D0" w:rsidRPr="008A2F80" w:rsidRDefault="007D13D0" w:rsidP="00E16A87">
            <w:pPr>
              <w:jc w:val="center"/>
              <w:rPr>
                <w:rFonts w:ascii="Times New Roman" w:hAnsi="Times New Roman" w:cs="Times New Roman"/>
                <w:sz w:val="24"/>
                <w:szCs w:val="24"/>
              </w:rPr>
            </w:pPr>
            <w:r w:rsidRPr="008A2F80">
              <w:rPr>
                <w:rFonts w:ascii="Times New Roman" w:hAnsi="Times New Roman" w:cs="Times New Roman"/>
                <w:sz w:val="24"/>
                <w:szCs w:val="24"/>
              </w:rPr>
              <w:t>2.00</w:t>
            </w:r>
          </w:p>
        </w:tc>
      </w:tr>
      <w:tr w:rsidR="007D13D0" w:rsidRPr="008A2F80" w14:paraId="7E9B243A" w14:textId="77777777" w:rsidTr="00E16A87">
        <w:tc>
          <w:tcPr>
            <w:tcW w:w="562" w:type="dxa"/>
          </w:tcPr>
          <w:p w14:paraId="37C47D39" w14:textId="77777777" w:rsidR="007D13D0" w:rsidRPr="008A2F80" w:rsidRDefault="007D13D0" w:rsidP="00E16A87">
            <w:pPr>
              <w:rPr>
                <w:rFonts w:ascii="Times New Roman" w:hAnsi="Times New Roman" w:cs="Times New Roman"/>
                <w:sz w:val="24"/>
                <w:szCs w:val="24"/>
              </w:rPr>
            </w:pPr>
            <w:r w:rsidRPr="008A2F80">
              <w:rPr>
                <w:rFonts w:ascii="Times New Roman" w:hAnsi="Times New Roman" w:cs="Times New Roman"/>
                <w:sz w:val="24"/>
                <w:szCs w:val="24"/>
              </w:rPr>
              <w:t>7.</w:t>
            </w:r>
          </w:p>
        </w:tc>
        <w:tc>
          <w:tcPr>
            <w:tcW w:w="4465" w:type="dxa"/>
          </w:tcPr>
          <w:p w14:paraId="0804C2D6" w14:textId="77777777" w:rsidR="007D13D0" w:rsidRPr="008A2F80" w:rsidRDefault="007D13D0" w:rsidP="00E16A87">
            <w:pPr>
              <w:jc w:val="both"/>
              <w:rPr>
                <w:rFonts w:ascii="Times New Roman" w:hAnsi="Times New Roman" w:cs="Times New Roman"/>
                <w:sz w:val="24"/>
                <w:szCs w:val="24"/>
              </w:rPr>
            </w:pPr>
            <w:r w:rsidRPr="008A2F80">
              <w:rPr>
                <w:rFonts w:ascii="Times New Roman" w:hAnsi="Times New Roman" w:cs="Times New Roman"/>
                <w:sz w:val="24"/>
                <w:szCs w:val="24"/>
              </w:rPr>
              <w:t>Hyrje për personat e rritur</w:t>
            </w:r>
          </w:p>
        </w:tc>
        <w:tc>
          <w:tcPr>
            <w:tcW w:w="1813" w:type="dxa"/>
          </w:tcPr>
          <w:p w14:paraId="39B33807" w14:textId="77777777" w:rsidR="007D13D0" w:rsidRPr="008A2F80" w:rsidRDefault="007D13D0" w:rsidP="00E16A87">
            <w:pPr>
              <w:jc w:val="center"/>
              <w:rPr>
                <w:rFonts w:ascii="Times New Roman" w:hAnsi="Times New Roman" w:cs="Times New Roman"/>
                <w:sz w:val="24"/>
                <w:szCs w:val="24"/>
              </w:rPr>
            </w:pPr>
            <w:r w:rsidRPr="008A2F80">
              <w:rPr>
                <w:rFonts w:ascii="Times New Roman" w:hAnsi="Times New Roman" w:cs="Times New Roman"/>
                <w:sz w:val="24"/>
                <w:szCs w:val="24"/>
              </w:rPr>
              <w:t>për person</w:t>
            </w:r>
          </w:p>
        </w:tc>
        <w:tc>
          <w:tcPr>
            <w:tcW w:w="1530" w:type="dxa"/>
          </w:tcPr>
          <w:p w14:paraId="2B79256F" w14:textId="77777777" w:rsidR="007D13D0" w:rsidRPr="008A2F80" w:rsidRDefault="007D13D0" w:rsidP="00E16A87">
            <w:pPr>
              <w:jc w:val="center"/>
              <w:rPr>
                <w:rFonts w:ascii="Times New Roman" w:hAnsi="Times New Roman" w:cs="Times New Roman"/>
                <w:sz w:val="24"/>
                <w:szCs w:val="24"/>
              </w:rPr>
            </w:pPr>
            <w:r w:rsidRPr="008A2F80">
              <w:rPr>
                <w:rFonts w:ascii="Times New Roman" w:hAnsi="Times New Roman" w:cs="Times New Roman"/>
                <w:sz w:val="24"/>
                <w:szCs w:val="24"/>
              </w:rPr>
              <w:t>ditë</w:t>
            </w:r>
          </w:p>
        </w:tc>
        <w:tc>
          <w:tcPr>
            <w:tcW w:w="990" w:type="dxa"/>
          </w:tcPr>
          <w:p w14:paraId="619DD256" w14:textId="77777777" w:rsidR="007D13D0" w:rsidRPr="008A2F80" w:rsidRDefault="007D13D0" w:rsidP="00E16A87">
            <w:pPr>
              <w:jc w:val="center"/>
              <w:rPr>
                <w:rFonts w:ascii="Times New Roman" w:hAnsi="Times New Roman" w:cs="Times New Roman"/>
                <w:sz w:val="24"/>
                <w:szCs w:val="24"/>
              </w:rPr>
            </w:pPr>
            <w:r w:rsidRPr="008A2F80">
              <w:rPr>
                <w:rFonts w:ascii="Times New Roman" w:hAnsi="Times New Roman" w:cs="Times New Roman"/>
                <w:sz w:val="24"/>
                <w:szCs w:val="24"/>
              </w:rPr>
              <w:t>2.00</w:t>
            </w:r>
          </w:p>
        </w:tc>
      </w:tr>
      <w:tr w:rsidR="007D13D0" w:rsidRPr="008A2F80" w14:paraId="52567088" w14:textId="77777777" w:rsidTr="00E16A87">
        <w:tc>
          <w:tcPr>
            <w:tcW w:w="562" w:type="dxa"/>
          </w:tcPr>
          <w:p w14:paraId="20C9AFFF" w14:textId="77777777" w:rsidR="007D13D0" w:rsidRPr="008A2F80" w:rsidRDefault="007D13D0" w:rsidP="00E16A87">
            <w:pPr>
              <w:rPr>
                <w:rFonts w:ascii="Times New Roman" w:hAnsi="Times New Roman" w:cs="Times New Roman"/>
                <w:sz w:val="24"/>
                <w:szCs w:val="24"/>
              </w:rPr>
            </w:pPr>
            <w:r w:rsidRPr="008A2F80">
              <w:rPr>
                <w:rFonts w:ascii="Times New Roman" w:hAnsi="Times New Roman" w:cs="Times New Roman"/>
                <w:sz w:val="24"/>
                <w:szCs w:val="24"/>
              </w:rPr>
              <w:t>8.</w:t>
            </w:r>
          </w:p>
        </w:tc>
        <w:tc>
          <w:tcPr>
            <w:tcW w:w="4465" w:type="dxa"/>
          </w:tcPr>
          <w:p w14:paraId="747184E7" w14:textId="77777777" w:rsidR="007D13D0" w:rsidRPr="008A2F80" w:rsidRDefault="007D13D0" w:rsidP="00E16A87">
            <w:pPr>
              <w:jc w:val="both"/>
              <w:rPr>
                <w:rFonts w:ascii="Times New Roman" w:hAnsi="Times New Roman" w:cs="Times New Roman"/>
                <w:sz w:val="24"/>
                <w:szCs w:val="24"/>
              </w:rPr>
            </w:pPr>
            <w:r w:rsidRPr="008A2F80">
              <w:rPr>
                <w:rFonts w:ascii="Times New Roman" w:hAnsi="Times New Roman" w:cs="Times New Roman"/>
                <w:sz w:val="24"/>
                <w:szCs w:val="24"/>
              </w:rPr>
              <w:t xml:space="preserve">Hyrje për fëmijë (nxënës) 10-18 vjeçar </w:t>
            </w:r>
          </w:p>
        </w:tc>
        <w:tc>
          <w:tcPr>
            <w:tcW w:w="1813" w:type="dxa"/>
          </w:tcPr>
          <w:p w14:paraId="420485C2" w14:textId="77777777" w:rsidR="007D13D0" w:rsidRPr="008A2F80" w:rsidRDefault="007D13D0" w:rsidP="00E16A87">
            <w:pPr>
              <w:jc w:val="center"/>
              <w:rPr>
                <w:rFonts w:ascii="Times New Roman" w:hAnsi="Times New Roman" w:cs="Times New Roman"/>
                <w:sz w:val="24"/>
                <w:szCs w:val="24"/>
              </w:rPr>
            </w:pPr>
            <w:r w:rsidRPr="008A2F80">
              <w:rPr>
                <w:rFonts w:ascii="Times New Roman" w:hAnsi="Times New Roman" w:cs="Times New Roman"/>
                <w:sz w:val="24"/>
                <w:szCs w:val="24"/>
              </w:rPr>
              <w:t>për person</w:t>
            </w:r>
          </w:p>
        </w:tc>
        <w:tc>
          <w:tcPr>
            <w:tcW w:w="1530" w:type="dxa"/>
          </w:tcPr>
          <w:p w14:paraId="428C366C" w14:textId="77777777" w:rsidR="007D13D0" w:rsidRPr="008A2F80" w:rsidRDefault="007D13D0" w:rsidP="00E16A87">
            <w:pPr>
              <w:jc w:val="center"/>
              <w:rPr>
                <w:rFonts w:ascii="Times New Roman" w:hAnsi="Times New Roman" w:cs="Times New Roman"/>
                <w:sz w:val="24"/>
                <w:szCs w:val="24"/>
              </w:rPr>
            </w:pPr>
            <w:r w:rsidRPr="008A2F80">
              <w:rPr>
                <w:rFonts w:ascii="Times New Roman" w:hAnsi="Times New Roman" w:cs="Times New Roman"/>
                <w:sz w:val="24"/>
                <w:szCs w:val="24"/>
              </w:rPr>
              <w:t>ditë</w:t>
            </w:r>
          </w:p>
        </w:tc>
        <w:tc>
          <w:tcPr>
            <w:tcW w:w="990" w:type="dxa"/>
          </w:tcPr>
          <w:p w14:paraId="1810AA00" w14:textId="77777777" w:rsidR="007D13D0" w:rsidRPr="008A2F80" w:rsidRDefault="007D13D0" w:rsidP="00E16A87">
            <w:pPr>
              <w:jc w:val="center"/>
              <w:rPr>
                <w:rFonts w:ascii="Times New Roman" w:hAnsi="Times New Roman" w:cs="Times New Roman"/>
                <w:sz w:val="24"/>
                <w:szCs w:val="24"/>
              </w:rPr>
            </w:pPr>
            <w:r w:rsidRPr="008A2F80">
              <w:rPr>
                <w:rFonts w:ascii="Times New Roman" w:hAnsi="Times New Roman" w:cs="Times New Roman"/>
                <w:sz w:val="24"/>
                <w:szCs w:val="24"/>
              </w:rPr>
              <w:t>1.00</w:t>
            </w:r>
          </w:p>
        </w:tc>
      </w:tr>
      <w:tr w:rsidR="007D13D0" w:rsidRPr="008A2F80" w14:paraId="7AC016F6" w14:textId="77777777" w:rsidTr="00E16A87">
        <w:tc>
          <w:tcPr>
            <w:tcW w:w="562" w:type="dxa"/>
          </w:tcPr>
          <w:p w14:paraId="5927E387" w14:textId="77777777" w:rsidR="007D13D0" w:rsidRPr="008A2F80" w:rsidRDefault="007D13D0" w:rsidP="00E16A87">
            <w:pPr>
              <w:rPr>
                <w:rFonts w:ascii="Times New Roman" w:hAnsi="Times New Roman" w:cs="Times New Roman"/>
                <w:sz w:val="24"/>
                <w:szCs w:val="24"/>
                <w:lang w:val="en-US"/>
              </w:rPr>
            </w:pPr>
            <w:r w:rsidRPr="008A2F80">
              <w:rPr>
                <w:rFonts w:ascii="Times New Roman" w:hAnsi="Times New Roman" w:cs="Times New Roman"/>
                <w:sz w:val="24"/>
                <w:szCs w:val="24"/>
                <w:lang w:val="en-US"/>
              </w:rPr>
              <w:t>9.</w:t>
            </w:r>
          </w:p>
        </w:tc>
        <w:tc>
          <w:tcPr>
            <w:tcW w:w="4465" w:type="dxa"/>
          </w:tcPr>
          <w:p w14:paraId="6A508EE0" w14:textId="77777777" w:rsidR="007D13D0" w:rsidRPr="008A2F80" w:rsidRDefault="007D13D0" w:rsidP="00E16A87">
            <w:pPr>
              <w:ind w:right="-120"/>
              <w:jc w:val="both"/>
              <w:rPr>
                <w:rFonts w:ascii="Times New Roman" w:hAnsi="Times New Roman" w:cs="Times New Roman"/>
                <w:sz w:val="24"/>
                <w:szCs w:val="24"/>
                <w:lang w:val="en-US"/>
              </w:rPr>
            </w:pPr>
            <w:r w:rsidRPr="008A2F80">
              <w:rPr>
                <w:rFonts w:ascii="Times New Roman" w:hAnsi="Times New Roman" w:cs="Times New Roman"/>
                <w:sz w:val="24"/>
                <w:szCs w:val="24"/>
              </w:rPr>
              <w:t>Vizita për nxënës (vetëm nëse janë të organizuar në kuadër të shkollave, ekskursioneve   dhe aktiviteteve kulturore)</w:t>
            </w:r>
          </w:p>
        </w:tc>
        <w:tc>
          <w:tcPr>
            <w:tcW w:w="1813" w:type="dxa"/>
          </w:tcPr>
          <w:p w14:paraId="2F86299A" w14:textId="77777777" w:rsidR="007D13D0" w:rsidRPr="008A2F80" w:rsidRDefault="007D13D0" w:rsidP="00E16A87">
            <w:pPr>
              <w:jc w:val="center"/>
              <w:rPr>
                <w:rFonts w:ascii="Times New Roman" w:hAnsi="Times New Roman" w:cs="Times New Roman"/>
                <w:sz w:val="24"/>
                <w:szCs w:val="24"/>
                <w:lang w:val="en-US"/>
              </w:rPr>
            </w:pPr>
          </w:p>
        </w:tc>
        <w:tc>
          <w:tcPr>
            <w:tcW w:w="1530" w:type="dxa"/>
          </w:tcPr>
          <w:p w14:paraId="48F6C6F2" w14:textId="77777777" w:rsidR="007D13D0" w:rsidRPr="008A2F80" w:rsidRDefault="007D13D0" w:rsidP="00E16A87">
            <w:pPr>
              <w:jc w:val="center"/>
              <w:rPr>
                <w:rFonts w:ascii="Times New Roman" w:hAnsi="Times New Roman" w:cs="Times New Roman"/>
                <w:sz w:val="24"/>
                <w:szCs w:val="24"/>
                <w:lang w:val="en-US"/>
              </w:rPr>
            </w:pPr>
          </w:p>
        </w:tc>
        <w:tc>
          <w:tcPr>
            <w:tcW w:w="990" w:type="dxa"/>
          </w:tcPr>
          <w:p w14:paraId="3E3B0F20" w14:textId="77777777" w:rsidR="007D13D0" w:rsidRPr="008A2F80" w:rsidRDefault="007D13D0" w:rsidP="00E16A87">
            <w:pPr>
              <w:jc w:val="center"/>
              <w:rPr>
                <w:rFonts w:ascii="Times New Roman" w:hAnsi="Times New Roman" w:cs="Times New Roman"/>
                <w:sz w:val="24"/>
                <w:szCs w:val="24"/>
                <w:lang w:val="en-US"/>
              </w:rPr>
            </w:pPr>
            <w:r w:rsidRPr="008A2F80">
              <w:rPr>
                <w:rFonts w:ascii="Times New Roman" w:hAnsi="Times New Roman" w:cs="Times New Roman"/>
                <w:sz w:val="24"/>
                <w:szCs w:val="24"/>
                <w:lang w:val="en-US"/>
              </w:rPr>
              <w:t>0.5</w:t>
            </w:r>
          </w:p>
        </w:tc>
      </w:tr>
      <w:tr w:rsidR="007D13D0" w:rsidRPr="008A2F80" w14:paraId="12789B73" w14:textId="77777777" w:rsidTr="00E16A87">
        <w:tc>
          <w:tcPr>
            <w:tcW w:w="562" w:type="dxa"/>
          </w:tcPr>
          <w:p w14:paraId="363DE17D" w14:textId="77777777" w:rsidR="007D13D0" w:rsidRPr="008A2F80" w:rsidRDefault="007D13D0" w:rsidP="00E16A87">
            <w:pPr>
              <w:rPr>
                <w:rFonts w:ascii="Times New Roman" w:hAnsi="Times New Roman" w:cs="Times New Roman"/>
                <w:sz w:val="24"/>
                <w:szCs w:val="24"/>
                <w:lang w:val="en-US"/>
              </w:rPr>
            </w:pPr>
            <w:r w:rsidRPr="008A2F80">
              <w:rPr>
                <w:rFonts w:ascii="Times New Roman" w:hAnsi="Times New Roman" w:cs="Times New Roman"/>
                <w:sz w:val="24"/>
                <w:szCs w:val="24"/>
                <w:lang w:val="en-US"/>
              </w:rPr>
              <w:t>10.</w:t>
            </w:r>
          </w:p>
        </w:tc>
        <w:tc>
          <w:tcPr>
            <w:tcW w:w="4465" w:type="dxa"/>
          </w:tcPr>
          <w:p w14:paraId="7F0057A4" w14:textId="77777777" w:rsidR="007D13D0" w:rsidRPr="008A2F80" w:rsidRDefault="007D13D0" w:rsidP="00E16A87">
            <w:pPr>
              <w:jc w:val="both"/>
              <w:rPr>
                <w:rFonts w:ascii="Times New Roman" w:hAnsi="Times New Roman" w:cs="Times New Roman"/>
                <w:sz w:val="24"/>
                <w:szCs w:val="24"/>
                <w:lang w:val="sr-Latn-CS"/>
              </w:rPr>
            </w:pPr>
            <w:r w:rsidRPr="008A2F80">
              <w:rPr>
                <w:rFonts w:ascii="Times New Roman" w:hAnsi="Times New Roman" w:cs="Times New Roman"/>
                <w:sz w:val="24"/>
                <w:szCs w:val="24"/>
              </w:rPr>
              <w:t>Vizita në Shpella për fëmijët deri ne moshën 7 vjeçare</w:t>
            </w:r>
          </w:p>
        </w:tc>
        <w:tc>
          <w:tcPr>
            <w:tcW w:w="1813" w:type="dxa"/>
          </w:tcPr>
          <w:p w14:paraId="4B2F299C" w14:textId="77777777" w:rsidR="007D13D0" w:rsidRPr="008A2F80" w:rsidRDefault="007D13D0" w:rsidP="00E16A87">
            <w:pPr>
              <w:jc w:val="center"/>
              <w:rPr>
                <w:rFonts w:ascii="Times New Roman" w:hAnsi="Times New Roman" w:cs="Times New Roman"/>
                <w:sz w:val="24"/>
                <w:szCs w:val="24"/>
                <w:lang w:val="en-US"/>
              </w:rPr>
            </w:pPr>
          </w:p>
        </w:tc>
        <w:tc>
          <w:tcPr>
            <w:tcW w:w="1530" w:type="dxa"/>
          </w:tcPr>
          <w:p w14:paraId="6B5C2966" w14:textId="77777777" w:rsidR="007D13D0" w:rsidRPr="008A2F80" w:rsidRDefault="007D13D0" w:rsidP="00E16A87">
            <w:pPr>
              <w:jc w:val="center"/>
              <w:rPr>
                <w:rFonts w:ascii="Times New Roman" w:hAnsi="Times New Roman" w:cs="Times New Roman"/>
                <w:sz w:val="24"/>
                <w:szCs w:val="24"/>
                <w:lang w:val="en-US"/>
              </w:rPr>
            </w:pPr>
          </w:p>
        </w:tc>
        <w:tc>
          <w:tcPr>
            <w:tcW w:w="990" w:type="dxa"/>
          </w:tcPr>
          <w:p w14:paraId="49AD2531" w14:textId="77777777" w:rsidR="007D13D0" w:rsidRPr="008A2F80" w:rsidRDefault="007D13D0" w:rsidP="00E16A87">
            <w:pPr>
              <w:rPr>
                <w:rFonts w:ascii="Times New Roman" w:hAnsi="Times New Roman" w:cs="Times New Roman"/>
                <w:sz w:val="24"/>
                <w:szCs w:val="24"/>
                <w:lang w:val="en-US"/>
              </w:rPr>
            </w:pPr>
            <w:r w:rsidRPr="008A2F80">
              <w:rPr>
                <w:rFonts w:ascii="Times New Roman" w:hAnsi="Times New Roman" w:cs="Times New Roman"/>
                <w:sz w:val="24"/>
                <w:szCs w:val="24"/>
                <w:lang w:val="en-US"/>
              </w:rPr>
              <w:t xml:space="preserve">Gratis </w:t>
            </w:r>
          </w:p>
        </w:tc>
      </w:tr>
      <w:tr w:rsidR="007D13D0" w:rsidRPr="008A2F80" w14:paraId="052EFB4F" w14:textId="77777777" w:rsidTr="00E16A87">
        <w:tc>
          <w:tcPr>
            <w:tcW w:w="562" w:type="dxa"/>
          </w:tcPr>
          <w:p w14:paraId="37F04BAB" w14:textId="77777777" w:rsidR="007D13D0" w:rsidRPr="008A2F80" w:rsidRDefault="007D13D0" w:rsidP="00E16A87">
            <w:pP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4465" w:type="dxa"/>
          </w:tcPr>
          <w:p w14:paraId="18939E23" w14:textId="77777777" w:rsidR="007D13D0" w:rsidRPr="008A2F80" w:rsidRDefault="007D13D0" w:rsidP="00E16A87">
            <w:pPr>
              <w:jc w:val="both"/>
              <w:rPr>
                <w:rFonts w:ascii="Times New Roman" w:hAnsi="Times New Roman" w:cs="Times New Roman"/>
                <w:sz w:val="24"/>
                <w:szCs w:val="24"/>
              </w:rPr>
            </w:pPr>
            <w:r w:rsidRPr="008A2F80">
              <w:rPr>
                <w:rFonts w:ascii="Times New Roman" w:hAnsi="Times New Roman" w:cs="Times New Roman"/>
                <w:sz w:val="24"/>
                <w:szCs w:val="24"/>
              </w:rPr>
              <w:t>Vizita në Shpella për delegacionet politike, diplomatike, ushtarake</w:t>
            </w:r>
          </w:p>
        </w:tc>
        <w:tc>
          <w:tcPr>
            <w:tcW w:w="1813" w:type="dxa"/>
          </w:tcPr>
          <w:p w14:paraId="72267556" w14:textId="77777777" w:rsidR="007D13D0" w:rsidRPr="008A2F80" w:rsidRDefault="007D13D0" w:rsidP="00E16A87">
            <w:pPr>
              <w:jc w:val="center"/>
              <w:rPr>
                <w:rFonts w:ascii="Times New Roman" w:hAnsi="Times New Roman" w:cs="Times New Roman"/>
                <w:sz w:val="24"/>
                <w:szCs w:val="24"/>
                <w:lang w:val="en-US"/>
              </w:rPr>
            </w:pPr>
          </w:p>
        </w:tc>
        <w:tc>
          <w:tcPr>
            <w:tcW w:w="1530" w:type="dxa"/>
          </w:tcPr>
          <w:p w14:paraId="48704F2A" w14:textId="77777777" w:rsidR="007D13D0" w:rsidRPr="008A2F80" w:rsidRDefault="007D13D0" w:rsidP="00E16A87">
            <w:pPr>
              <w:jc w:val="center"/>
              <w:rPr>
                <w:rFonts w:ascii="Times New Roman" w:hAnsi="Times New Roman" w:cs="Times New Roman"/>
                <w:sz w:val="24"/>
                <w:szCs w:val="24"/>
                <w:lang w:val="en-US"/>
              </w:rPr>
            </w:pPr>
          </w:p>
        </w:tc>
        <w:tc>
          <w:tcPr>
            <w:tcW w:w="990" w:type="dxa"/>
          </w:tcPr>
          <w:p w14:paraId="1799DFE4" w14:textId="77777777" w:rsidR="007D13D0" w:rsidRPr="008A2F80" w:rsidRDefault="007D13D0" w:rsidP="00E16A87">
            <w:pPr>
              <w:rPr>
                <w:rFonts w:ascii="Times New Roman" w:hAnsi="Times New Roman" w:cs="Times New Roman"/>
                <w:sz w:val="24"/>
                <w:szCs w:val="24"/>
                <w:lang w:val="en-US"/>
              </w:rPr>
            </w:pPr>
            <w:r w:rsidRPr="008A2F80">
              <w:rPr>
                <w:rFonts w:ascii="Times New Roman" w:hAnsi="Times New Roman" w:cs="Times New Roman"/>
                <w:sz w:val="24"/>
                <w:szCs w:val="24"/>
                <w:lang w:val="en-US"/>
              </w:rPr>
              <w:t>Gratis</w:t>
            </w:r>
          </w:p>
        </w:tc>
      </w:tr>
      <w:tr w:rsidR="007D13D0" w:rsidRPr="008A2F80" w14:paraId="4F1CDE75" w14:textId="77777777" w:rsidTr="00E16A87">
        <w:tc>
          <w:tcPr>
            <w:tcW w:w="562" w:type="dxa"/>
          </w:tcPr>
          <w:p w14:paraId="766BB221" w14:textId="77777777" w:rsidR="007D13D0" w:rsidRPr="008A2F80" w:rsidRDefault="007D13D0" w:rsidP="00E16A87">
            <w:pP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4465" w:type="dxa"/>
          </w:tcPr>
          <w:p w14:paraId="1C9D912E" w14:textId="77777777" w:rsidR="007D13D0" w:rsidRPr="008A2F80" w:rsidRDefault="007D13D0" w:rsidP="00E16A87">
            <w:pPr>
              <w:jc w:val="both"/>
              <w:rPr>
                <w:rFonts w:ascii="Times New Roman" w:hAnsi="Times New Roman" w:cs="Times New Roman"/>
                <w:sz w:val="24"/>
                <w:szCs w:val="24"/>
              </w:rPr>
            </w:pPr>
            <w:r>
              <w:rPr>
                <w:rFonts w:ascii="Times New Roman" w:hAnsi="Times New Roman" w:cs="Times New Roman"/>
                <w:sz w:val="24"/>
                <w:szCs w:val="24"/>
              </w:rPr>
              <w:t>Vizita në Shpella për pë</w:t>
            </w:r>
            <w:r w:rsidRPr="008A2F80">
              <w:rPr>
                <w:rFonts w:ascii="Times New Roman" w:hAnsi="Times New Roman" w:cs="Times New Roman"/>
                <w:sz w:val="24"/>
                <w:szCs w:val="24"/>
              </w:rPr>
              <w:t>rsonat e hendikepuar dhe invalid</w:t>
            </w:r>
          </w:p>
        </w:tc>
        <w:tc>
          <w:tcPr>
            <w:tcW w:w="1813" w:type="dxa"/>
          </w:tcPr>
          <w:p w14:paraId="63D7487B" w14:textId="77777777" w:rsidR="007D13D0" w:rsidRPr="008A2F80" w:rsidRDefault="007D13D0" w:rsidP="00E16A87">
            <w:pPr>
              <w:jc w:val="center"/>
              <w:rPr>
                <w:rFonts w:ascii="Times New Roman" w:hAnsi="Times New Roman" w:cs="Times New Roman"/>
                <w:sz w:val="24"/>
                <w:szCs w:val="24"/>
                <w:lang w:val="en-US"/>
              </w:rPr>
            </w:pPr>
          </w:p>
        </w:tc>
        <w:tc>
          <w:tcPr>
            <w:tcW w:w="1530" w:type="dxa"/>
          </w:tcPr>
          <w:p w14:paraId="55048E6B" w14:textId="77777777" w:rsidR="007D13D0" w:rsidRPr="008A2F80" w:rsidRDefault="007D13D0" w:rsidP="00E16A87">
            <w:pPr>
              <w:jc w:val="center"/>
              <w:rPr>
                <w:rFonts w:ascii="Times New Roman" w:hAnsi="Times New Roman" w:cs="Times New Roman"/>
                <w:sz w:val="24"/>
                <w:szCs w:val="24"/>
                <w:lang w:val="en-US"/>
              </w:rPr>
            </w:pPr>
          </w:p>
        </w:tc>
        <w:tc>
          <w:tcPr>
            <w:tcW w:w="990" w:type="dxa"/>
          </w:tcPr>
          <w:p w14:paraId="2AD882C1" w14:textId="77777777" w:rsidR="007D13D0" w:rsidRPr="008A2F80" w:rsidRDefault="007D13D0" w:rsidP="00E16A87">
            <w:pPr>
              <w:rPr>
                <w:rFonts w:ascii="Times New Roman" w:hAnsi="Times New Roman" w:cs="Times New Roman"/>
                <w:sz w:val="24"/>
                <w:szCs w:val="24"/>
                <w:lang w:val="en-US"/>
              </w:rPr>
            </w:pPr>
            <w:r w:rsidRPr="008A2F80">
              <w:rPr>
                <w:rFonts w:ascii="Times New Roman" w:hAnsi="Times New Roman" w:cs="Times New Roman"/>
                <w:sz w:val="24"/>
                <w:szCs w:val="24"/>
                <w:lang w:val="en-US"/>
              </w:rPr>
              <w:t>Gratis</w:t>
            </w:r>
          </w:p>
        </w:tc>
      </w:tr>
    </w:tbl>
    <w:p w14:paraId="218F1F20" w14:textId="77777777" w:rsidR="007D13D0" w:rsidRDefault="007D13D0" w:rsidP="007D13D0">
      <w:pPr>
        <w:spacing w:after="0"/>
        <w:rPr>
          <w:rFonts w:ascii="Times New Roman" w:eastAsia="Times New Roman" w:hAnsi="Times New Roman" w:cs="Times New Roman"/>
          <w:b/>
          <w:sz w:val="24"/>
          <w:szCs w:val="24"/>
          <w:lang w:val="en-US"/>
        </w:rPr>
      </w:pPr>
    </w:p>
    <w:p w14:paraId="0AA9C254" w14:textId="77777777" w:rsidR="007D13D0" w:rsidRPr="008A2F80" w:rsidRDefault="007D13D0" w:rsidP="007D13D0">
      <w:pPr>
        <w:spacing w:after="0"/>
        <w:rPr>
          <w:rFonts w:ascii="Times New Roman" w:eastAsia="Times New Roman" w:hAnsi="Times New Roman" w:cs="Times New Roman"/>
          <w:b/>
          <w:sz w:val="24"/>
          <w:szCs w:val="24"/>
          <w:lang w:val="en-US"/>
        </w:rPr>
      </w:pPr>
    </w:p>
    <w:p w14:paraId="2D90D0BB" w14:textId="77777777" w:rsidR="007D13D0" w:rsidRPr="008A2F80" w:rsidRDefault="007D13D0" w:rsidP="007D13D0">
      <w:pPr>
        <w:spacing w:after="0"/>
        <w:rPr>
          <w:rFonts w:ascii="Times New Roman" w:eastAsia="Times New Roman" w:hAnsi="Times New Roman" w:cs="Times New Roman"/>
          <w:b/>
          <w:sz w:val="24"/>
          <w:szCs w:val="24"/>
          <w:lang w:val="en-US"/>
        </w:rPr>
      </w:pPr>
      <w:r w:rsidRPr="008A2F80">
        <w:rPr>
          <w:rFonts w:ascii="Times New Roman" w:eastAsia="Times New Roman" w:hAnsi="Times New Roman" w:cs="Times New Roman"/>
          <w:b/>
          <w:sz w:val="24"/>
          <w:szCs w:val="24"/>
          <w:lang w:val="en-US"/>
        </w:rPr>
        <w:t xml:space="preserve">Çmimet për produktet pyjore jo drunore (sekondare)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96"/>
        <w:gridCol w:w="26"/>
        <w:gridCol w:w="5284"/>
        <w:gridCol w:w="1530"/>
        <w:gridCol w:w="1053"/>
      </w:tblGrid>
      <w:tr w:rsidR="007D13D0" w:rsidRPr="008A2F80" w14:paraId="36FAE210" w14:textId="77777777" w:rsidTr="00E16A87">
        <w:tc>
          <w:tcPr>
            <w:tcW w:w="567" w:type="dxa"/>
            <w:shd w:val="clear" w:color="auto" w:fill="D9D9D9" w:themeFill="background1" w:themeFillShade="D9"/>
            <w:vAlign w:val="center"/>
          </w:tcPr>
          <w:p w14:paraId="27A462F6" w14:textId="77777777" w:rsidR="007D13D0" w:rsidRPr="00B01FE8" w:rsidRDefault="007D13D0" w:rsidP="00E16A87">
            <w:pPr>
              <w:spacing w:after="0" w:line="240" w:lineRule="auto"/>
              <w:rPr>
                <w:rFonts w:ascii="Times New Roman" w:hAnsi="Times New Roman" w:cs="Times New Roman"/>
                <w:b/>
                <w:sz w:val="24"/>
                <w:szCs w:val="24"/>
              </w:rPr>
            </w:pPr>
            <w:r w:rsidRPr="00B01FE8">
              <w:rPr>
                <w:rFonts w:ascii="Times New Roman" w:hAnsi="Times New Roman" w:cs="Times New Roman"/>
                <w:b/>
                <w:sz w:val="24"/>
                <w:szCs w:val="24"/>
              </w:rPr>
              <w:t>Nr.</w:t>
            </w:r>
          </w:p>
        </w:tc>
        <w:tc>
          <w:tcPr>
            <w:tcW w:w="6206" w:type="dxa"/>
            <w:gridSpan w:val="3"/>
            <w:shd w:val="clear" w:color="auto" w:fill="D9D9D9" w:themeFill="background1" w:themeFillShade="D9"/>
            <w:vAlign w:val="center"/>
          </w:tcPr>
          <w:p w14:paraId="687546B7" w14:textId="77777777" w:rsidR="007D13D0" w:rsidRPr="00B01FE8" w:rsidRDefault="007D13D0" w:rsidP="00E16A87">
            <w:pPr>
              <w:spacing w:after="0" w:line="240" w:lineRule="auto"/>
              <w:jc w:val="center"/>
              <w:rPr>
                <w:rFonts w:ascii="Times New Roman" w:hAnsi="Times New Roman" w:cs="Times New Roman"/>
                <w:b/>
                <w:sz w:val="24"/>
                <w:szCs w:val="24"/>
              </w:rPr>
            </w:pPr>
            <w:r w:rsidRPr="00B01FE8">
              <w:rPr>
                <w:rFonts w:ascii="Times New Roman" w:hAnsi="Times New Roman" w:cs="Times New Roman"/>
                <w:b/>
                <w:sz w:val="24"/>
                <w:szCs w:val="24"/>
              </w:rPr>
              <w:t>Lloji i produktit</w:t>
            </w:r>
          </w:p>
        </w:tc>
        <w:tc>
          <w:tcPr>
            <w:tcW w:w="1530" w:type="dxa"/>
            <w:shd w:val="clear" w:color="auto" w:fill="D9D9D9" w:themeFill="background1" w:themeFillShade="D9"/>
            <w:vAlign w:val="center"/>
          </w:tcPr>
          <w:p w14:paraId="7626C207" w14:textId="77777777" w:rsidR="007D13D0" w:rsidRPr="00B01FE8" w:rsidRDefault="007D13D0" w:rsidP="00E16A87">
            <w:pPr>
              <w:spacing w:after="0" w:line="240" w:lineRule="auto"/>
              <w:jc w:val="center"/>
              <w:rPr>
                <w:rFonts w:ascii="Times New Roman" w:hAnsi="Times New Roman" w:cs="Times New Roman"/>
                <w:b/>
                <w:sz w:val="24"/>
                <w:szCs w:val="24"/>
              </w:rPr>
            </w:pPr>
            <w:r w:rsidRPr="00B01FE8">
              <w:rPr>
                <w:rFonts w:ascii="Times New Roman" w:hAnsi="Times New Roman" w:cs="Times New Roman"/>
                <w:b/>
                <w:sz w:val="24"/>
                <w:szCs w:val="24"/>
              </w:rPr>
              <w:t>Njësia</w:t>
            </w:r>
          </w:p>
          <w:p w14:paraId="47EE87CB" w14:textId="77777777" w:rsidR="007D13D0" w:rsidRPr="00B01FE8" w:rsidRDefault="007D13D0" w:rsidP="00E16A87">
            <w:pPr>
              <w:spacing w:after="0" w:line="240" w:lineRule="auto"/>
              <w:jc w:val="center"/>
              <w:rPr>
                <w:rFonts w:ascii="Times New Roman" w:hAnsi="Times New Roman" w:cs="Times New Roman"/>
                <w:b/>
                <w:sz w:val="24"/>
                <w:szCs w:val="24"/>
              </w:rPr>
            </w:pPr>
            <w:r w:rsidRPr="00B01FE8">
              <w:rPr>
                <w:rFonts w:ascii="Times New Roman" w:hAnsi="Times New Roman" w:cs="Times New Roman"/>
                <w:b/>
                <w:sz w:val="24"/>
                <w:szCs w:val="24"/>
              </w:rPr>
              <w:t>matëse</w:t>
            </w:r>
          </w:p>
        </w:tc>
        <w:tc>
          <w:tcPr>
            <w:tcW w:w="1053" w:type="dxa"/>
            <w:shd w:val="clear" w:color="auto" w:fill="D9D9D9" w:themeFill="background1" w:themeFillShade="D9"/>
            <w:vAlign w:val="center"/>
          </w:tcPr>
          <w:p w14:paraId="24DC5D53" w14:textId="77777777" w:rsidR="007D13D0" w:rsidRPr="00B01FE8" w:rsidRDefault="007D13D0" w:rsidP="00E16A87">
            <w:pPr>
              <w:spacing w:after="0" w:line="240" w:lineRule="auto"/>
              <w:jc w:val="center"/>
              <w:rPr>
                <w:rFonts w:ascii="Times New Roman" w:hAnsi="Times New Roman" w:cs="Times New Roman"/>
                <w:b/>
                <w:sz w:val="24"/>
                <w:szCs w:val="24"/>
              </w:rPr>
            </w:pPr>
            <w:r w:rsidRPr="00B01FE8">
              <w:rPr>
                <w:rFonts w:ascii="Times New Roman" w:hAnsi="Times New Roman" w:cs="Times New Roman"/>
                <w:b/>
                <w:sz w:val="24"/>
                <w:szCs w:val="24"/>
              </w:rPr>
              <w:t>Çmimi</w:t>
            </w:r>
          </w:p>
          <w:p w14:paraId="34F5062E" w14:textId="77777777" w:rsidR="007D13D0" w:rsidRPr="00B01FE8" w:rsidRDefault="007D13D0" w:rsidP="00E16A87">
            <w:pPr>
              <w:spacing w:after="0" w:line="240" w:lineRule="auto"/>
              <w:jc w:val="center"/>
              <w:rPr>
                <w:rFonts w:ascii="Times New Roman" w:hAnsi="Times New Roman" w:cs="Times New Roman"/>
                <w:b/>
                <w:sz w:val="24"/>
                <w:szCs w:val="24"/>
              </w:rPr>
            </w:pPr>
            <w:r w:rsidRPr="00B01FE8">
              <w:rPr>
                <w:rFonts w:ascii="Times New Roman" w:hAnsi="Times New Roman" w:cs="Times New Roman"/>
                <w:b/>
                <w:sz w:val="24"/>
                <w:szCs w:val="24"/>
              </w:rPr>
              <w:t>në €</w:t>
            </w:r>
          </w:p>
        </w:tc>
      </w:tr>
      <w:tr w:rsidR="007D13D0" w:rsidRPr="008A2F80" w14:paraId="0649E8A4" w14:textId="77777777" w:rsidTr="00E16A87">
        <w:tc>
          <w:tcPr>
            <w:tcW w:w="567" w:type="dxa"/>
            <w:vMerge w:val="restart"/>
          </w:tcPr>
          <w:p w14:paraId="51BF4100" w14:textId="77777777" w:rsidR="007D13D0" w:rsidRPr="008A2F80" w:rsidRDefault="007D13D0" w:rsidP="00E16A87">
            <w:pPr>
              <w:spacing w:after="0" w:line="240" w:lineRule="auto"/>
              <w:rPr>
                <w:rFonts w:ascii="Times New Roman" w:hAnsi="Times New Roman" w:cs="Times New Roman"/>
                <w:sz w:val="24"/>
                <w:szCs w:val="24"/>
              </w:rPr>
            </w:pPr>
            <w:r w:rsidRPr="008A2F80">
              <w:rPr>
                <w:rFonts w:ascii="Times New Roman" w:hAnsi="Times New Roman" w:cs="Times New Roman"/>
                <w:sz w:val="24"/>
                <w:szCs w:val="24"/>
              </w:rPr>
              <w:t>1.</w:t>
            </w:r>
          </w:p>
        </w:tc>
        <w:tc>
          <w:tcPr>
            <w:tcW w:w="6206" w:type="dxa"/>
            <w:gridSpan w:val="3"/>
          </w:tcPr>
          <w:p w14:paraId="312D77E4"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Boqa halorësh</w:t>
            </w:r>
          </w:p>
        </w:tc>
        <w:tc>
          <w:tcPr>
            <w:tcW w:w="1530" w:type="dxa"/>
          </w:tcPr>
          <w:p w14:paraId="385D25F8" w14:textId="77777777" w:rsidR="007D13D0" w:rsidRPr="008A2F80" w:rsidRDefault="007D13D0" w:rsidP="00E16A87">
            <w:pPr>
              <w:spacing w:after="0" w:line="240" w:lineRule="auto"/>
              <w:jc w:val="center"/>
              <w:rPr>
                <w:rFonts w:ascii="Times New Roman" w:hAnsi="Times New Roman" w:cs="Times New Roman"/>
                <w:sz w:val="24"/>
                <w:szCs w:val="24"/>
              </w:rPr>
            </w:pPr>
          </w:p>
        </w:tc>
        <w:tc>
          <w:tcPr>
            <w:tcW w:w="1053" w:type="dxa"/>
          </w:tcPr>
          <w:p w14:paraId="68866126" w14:textId="77777777" w:rsidR="007D13D0" w:rsidRPr="008A2F80" w:rsidRDefault="007D13D0" w:rsidP="00E16A87">
            <w:pPr>
              <w:spacing w:after="0" w:line="240" w:lineRule="auto"/>
              <w:jc w:val="center"/>
              <w:rPr>
                <w:rFonts w:ascii="Times New Roman" w:hAnsi="Times New Roman" w:cs="Times New Roman"/>
                <w:sz w:val="24"/>
                <w:szCs w:val="24"/>
              </w:rPr>
            </w:pPr>
          </w:p>
        </w:tc>
      </w:tr>
      <w:tr w:rsidR="007D13D0" w:rsidRPr="008A2F80" w14:paraId="41633250" w14:textId="77777777" w:rsidTr="00E16A87">
        <w:tc>
          <w:tcPr>
            <w:tcW w:w="567" w:type="dxa"/>
            <w:vMerge/>
            <w:vAlign w:val="center"/>
          </w:tcPr>
          <w:p w14:paraId="5C6E9C64" w14:textId="77777777" w:rsidR="007D13D0" w:rsidRPr="008A2F80" w:rsidRDefault="007D13D0" w:rsidP="00E16A87">
            <w:pPr>
              <w:spacing w:after="0" w:line="240" w:lineRule="auto"/>
              <w:jc w:val="center"/>
              <w:rPr>
                <w:rFonts w:ascii="Times New Roman" w:hAnsi="Times New Roman" w:cs="Times New Roman"/>
                <w:sz w:val="24"/>
                <w:szCs w:val="24"/>
              </w:rPr>
            </w:pPr>
          </w:p>
        </w:tc>
        <w:tc>
          <w:tcPr>
            <w:tcW w:w="922" w:type="dxa"/>
            <w:gridSpan w:val="2"/>
            <w:vAlign w:val="center"/>
          </w:tcPr>
          <w:p w14:paraId="1A7286BE"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a</w:t>
            </w:r>
          </w:p>
        </w:tc>
        <w:tc>
          <w:tcPr>
            <w:tcW w:w="5284" w:type="dxa"/>
            <w:vAlign w:val="center"/>
          </w:tcPr>
          <w:p w14:paraId="36A7D568" w14:textId="77777777" w:rsidR="007D13D0" w:rsidRPr="008A2F80" w:rsidRDefault="007D13D0" w:rsidP="00E16A87">
            <w:pPr>
              <w:spacing w:after="0" w:line="240" w:lineRule="auto"/>
              <w:rPr>
                <w:rFonts w:ascii="Times New Roman" w:hAnsi="Times New Roman" w:cs="Times New Roman"/>
                <w:sz w:val="24"/>
                <w:szCs w:val="24"/>
              </w:rPr>
            </w:pPr>
            <w:r w:rsidRPr="008A2F80">
              <w:rPr>
                <w:rFonts w:ascii="Times New Roman" w:hAnsi="Times New Roman" w:cs="Times New Roman"/>
                <w:sz w:val="24"/>
                <w:szCs w:val="24"/>
              </w:rPr>
              <w:t>Rrobulli, arneni, dredhaku, pisha</w:t>
            </w:r>
          </w:p>
        </w:tc>
        <w:tc>
          <w:tcPr>
            <w:tcW w:w="1530" w:type="dxa"/>
            <w:vAlign w:val="center"/>
          </w:tcPr>
          <w:p w14:paraId="5FB2BAF7"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kg</w:t>
            </w:r>
          </w:p>
        </w:tc>
        <w:tc>
          <w:tcPr>
            <w:tcW w:w="1053" w:type="dxa"/>
            <w:vAlign w:val="center"/>
          </w:tcPr>
          <w:p w14:paraId="66BB7ACF"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1.00</w:t>
            </w:r>
          </w:p>
        </w:tc>
      </w:tr>
      <w:tr w:rsidR="007D13D0" w:rsidRPr="008A2F80" w14:paraId="48602D4B" w14:textId="77777777" w:rsidTr="00E16A87">
        <w:tc>
          <w:tcPr>
            <w:tcW w:w="567" w:type="dxa"/>
            <w:vMerge/>
            <w:vAlign w:val="center"/>
          </w:tcPr>
          <w:p w14:paraId="158DFC1C" w14:textId="77777777" w:rsidR="007D13D0" w:rsidRPr="008A2F80" w:rsidRDefault="007D13D0" w:rsidP="00E16A87">
            <w:pPr>
              <w:spacing w:after="0" w:line="240" w:lineRule="auto"/>
              <w:jc w:val="center"/>
              <w:rPr>
                <w:rFonts w:ascii="Times New Roman" w:hAnsi="Times New Roman" w:cs="Times New Roman"/>
                <w:sz w:val="24"/>
                <w:szCs w:val="24"/>
              </w:rPr>
            </w:pPr>
          </w:p>
        </w:tc>
        <w:tc>
          <w:tcPr>
            <w:tcW w:w="922" w:type="dxa"/>
            <w:gridSpan w:val="2"/>
            <w:vAlign w:val="center"/>
          </w:tcPr>
          <w:p w14:paraId="030D77DF"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b</w:t>
            </w:r>
          </w:p>
        </w:tc>
        <w:tc>
          <w:tcPr>
            <w:tcW w:w="5284" w:type="dxa"/>
            <w:vAlign w:val="center"/>
          </w:tcPr>
          <w:p w14:paraId="36BC543E" w14:textId="77777777" w:rsidR="007D13D0" w:rsidRPr="008A2F80" w:rsidRDefault="007D13D0" w:rsidP="00E16A87">
            <w:pPr>
              <w:spacing w:after="0" w:line="240" w:lineRule="auto"/>
              <w:rPr>
                <w:rFonts w:ascii="Times New Roman" w:hAnsi="Times New Roman" w:cs="Times New Roman"/>
                <w:sz w:val="24"/>
                <w:szCs w:val="24"/>
              </w:rPr>
            </w:pPr>
            <w:r w:rsidRPr="008A2F80">
              <w:rPr>
                <w:rFonts w:ascii="Times New Roman" w:hAnsi="Times New Roman" w:cs="Times New Roman"/>
                <w:sz w:val="24"/>
                <w:szCs w:val="24"/>
              </w:rPr>
              <w:t>Halorë tjerë (breu, hormoqi)</w:t>
            </w:r>
          </w:p>
        </w:tc>
        <w:tc>
          <w:tcPr>
            <w:tcW w:w="1530" w:type="dxa"/>
            <w:vAlign w:val="center"/>
          </w:tcPr>
          <w:p w14:paraId="71F8AB22"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kg</w:t>
            </w:r>
          </w:p>
        </w:tc>
        <w:tc>
          <w:tcPr>
            <w:tcW w:w="1053" w:type="dxa"/>
            <w:vAlign w:val="center"/>
          </w:tcPr>
          <w:p w14:paraId="6BCA3BAC"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0.50</w:t>
            </w:r>
          </w:p>
        </w:tc>
      </w:tr>
      <w:tr w:rsidR="007D13D0" w:rsidRPr="008A2F80" w14:paraId="7086302D" w14:textId="77777777" w:rsidTr="00E16A87">
        <w:trPr>
          <w:trHeight w:val="135"/>
        </w:trPr>
        <w:tc>
          <w:tcPr>
            <w:tcW w:w="9356" w:type="dxa"/>
            <w:gridSpan w:val="6"/>
            <w:vAlign w:val="center"/>
          </w:tcPr>
          <w:p w14:paraId="2CB6812C" w14:textId="77777777" w:rsidR="007D13D0" w:rsidRPr="008A2F80" w:rsidRDefault="007D13D0" w:rsidP="00E16A87">
            <w:pPr>
              <w:spacing w:after="0" w:line="240" w:lineRule="auto"/>
              <w:jc w:val="center"/>
              <w:rPr>
                <w:rFonts w:ascii="Times New Roman" w:hAnsi="Times New Roman" w:cs="Times New Roman"/>
                <w:sz w:val="24"/>
                <w:szCs w:val="24"/>
              </w:rPr>
            </w:pPr>
          </w:p>
        </w:tc>
      </w:tr>
      <w:tr w:rsidR="007D13D0" w:rsidRPr="008A2F80" w14:paraId="29EB4DD1" w14:textId="77777777" w:rsidTr="00E16A87">
        <w:tc>
          <w:tcPr>
            <w:tcW w:w="567" w:type="dxa"/>
            <w:vMerge w:val="restart"/>
          </w:tcPr>
          <w:p w14:paraId="66F31B37"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2.</w:t>
            </w:r>
          </w:p>
        </w:tc>
        <w:tc>
          <w:tcPr>
            <w:tcW w:w="6206" w:type="dxa"/>
            <w:gridSpan w:val="3"/>
            <w:vAlign w:val="center"/>
          </w:tcPr>
          <w:p w14:paraId="17680A57" w14:textId="77777777" w:rsidR="007D13D0" w:rsidRPr="00B01FE8" w:rsidRDefault="007D13D0" w:rsidP="00E16A87">
            <w:pPr>
              <w:spacing w:after="0" w:line="240" w:lineRule="auto"/>
              <w:jc w:val="center"/>
              <w:rPr>
                <w:rFonts w:ascii="Times New Roman" w:hAnsi="Times New Roman" w:cs="Times New Roman"/>
                <w:b/>
                <w:sz w:val="24"/>
                <w:szCs w:val="24"/>
              </w:rPr>
            </w:pPr>
            <w:r w:rsidRPr="00B01FE8">
              <w:rPr>
                <w:rFonts w:ascii="Times New Roman" w:hAnsi="Times New Roman" w:cs="Times New Roman"/>
                <w:b/>
                <w:sz w:val="24"/>
                <w:szCs w:val="24"/>
              </w:rPr>
              <w:t>Farëra pylli</w:t>
            </w:r>
          </w:p>
        </w:tc>
        <w:tc>
          <w:tcPr>
            <w:tcW w:w="1530" w:type="dxa"/>
            <w:vAlign w:val="center"/>
          </w:tcPr>
          <w:p w14:paraId="0D615AAA" w14:textId="77777777" w:rsidR="007D13D0" w:rsidRPr="008A2F80" w:rsidRDefault="007D13D0" w:rsidP="00E16A87">
            <w:pPr>
              <w:spacing w:after="0" w:line="240" w:lineRule="auto"/>
              <w:jc w:val="center"/>
              <w:rPr>
                <w:rFonts w:ascii="Times New Roman" w:hAnsi="Times New Roman" w:cs="Times New Roman"/>
                <w:sz w:val="24"/>
                <w:szCs w:val="24"/>
                <w:vertAlign w:val="superscript"/>
              </w:rPr>
            </w:pPr>
          </w:p>
        </w:tc>
        <w:tc>
          <w:tcPr>
            <w:tcW w:w="1053" w:type="dxa"/>
            <w:vAlign w:val="center"/>
          </w:tcPr>
          <w:p w14:paraId="6ADFE1EE" w14:textId="77777777" w:rsidR="007D13D0" w:rsidRPr="008A2F80" w:rsidRDefault="007D13D0" w:rsidP="00E16A87">
            <w:pPr>
              <w:spacing w:after="0" w:line="240" w:lineRule="auto"/>
              <w:jc w:val="center"/>
              <w:rPr>
                <w:rFonts w:ascii="Times New Roman" w:hAnsi="Times New Roman" w:cs="Times New Roman"/>
                <w:sz w:val="24"/>
                <w:szCs w:val="24"/>
              </w:rPr>
            </w:pPr>
          </w:p>
        </w:tc>
      </w:tr>
      <w:tr w:rsidR="007D13D0" w:rsidRPr="008A2F80" w14:paraId="0D31D860" w14:textId="77777777" w:rsidTr="00E16A87">
        <w:tc>
          <w:tcPr>
            <w:tcW w:w="567" w:type="dxa"/>
            <w:vMerge/>
            <w:vAlign w:val="center"/>
          </w:tcPr>
          <w:p w14:paraId="43150332" w14:textId="77777777" w:rsidR="007D13D0" w:rsidRPr="008A2F80" w:rsidRDefault="007D13D0" w:rsidP="00E16A87">
            <w:pPr>
              <w:spacing w:after="0" w:line="240" w:lineRule="auto"/>
              <w:jc w:val="center"/>
              <w:rPr>
                <w:rFonts w:ascii="Times New Roman" w:hAnsi="Times New Roman" w:cs="Times New Roman"/>
                <w:sz w:val="24"/>
                <w:szCs w:val="24"/>
              </w:rPr>
            </w:pPr>
          </w:p>
        </w:tc>
        <w:tc>
          <w:tcPr>
            <w:tcW w:w="922" w:type="dxa"/>
            <w:gridSpan w:val="2"/>
            <w:vAlign w:val="center"/>
          </w:tcPr>
          <w:p w14:paraId="18287ED1"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a</w:t>
            </w:r>
          </w:p>
        </w:tc>
        <w:tc>
          <w:tcPr>
            <w:tcW w:w="5284" w:type="dxa"/>
            <w:vAlign w:val="center"/>
          </w:tcPr>
          <w:p w14:paraId="6495CFBF" w14:textId="77777777" w:rsidR="007D13D0" w:rsidRPr="008A2F80" w:rsidRDefault="007D13D0" w:rsidP="00E16A87">
            <w:pPr>
              <w:spacing w:after="0" w:line="240" w:lineRule="auto"/>
              <w:rPr>
                <w:rFonts w:ascii="Times New Roman" w:hAnsi="Times New Roman" w:cs="Times New Roman"/>
                <w:sz w:val="24"/>
                <w:szCs w:val="24"/>
              </w:rPr>
            </w:pPr>
            <w:r w:rsidRPr="008A2F80">
              <w:rPr>
                <w:rFonts w:ascii="Times New Roman" w:hAnsi="Times New Roman" w:cs="Times New Roman"/>
                <w:sz w:val="24"/>
                <w:szCs w:val="24"/>
              </w:rPr>
              <w:t xml:space="preserve">Ahu </w:t>
            </w:r>
          </w:p>
        </w:tc>
        <w:tc>
          <w:tcPr>
            <w:tcW w:w="1530" w:type="dxa"/>
            <w:vAlign w:val="center"/>
          </w:tcPr>
          <w:p w14:paraId="624FB896"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kg</w:t>
            </w:r>
          </w:p>
        </w:tc>
        <w:tc>
          <w:tcPr>
            <w:tcW w:w="1053" w:type="dxa"/>
            <w:vAlign w:val="center"/>
          </w:tcPr>
          <w:p w14:paraId="27694968"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0.50</w:t>
            </w:r>
          </w:p>
        </w:tc>
      </w:tr>
      <w:tr w:rsidR="007D13D0" w:rsidRPr="008A2F80" w14:paraId="1581218C" w14:textId="77777777" w:rsidTr="00E16A87">
        <w:tc>
          <w:tcPr>
            <w:tcW w:w="567" w:type="dxa"/>
            <w:vMerge/>
            <w:vAlign w:val="center"/>
          </w:tcPr>
          <w:p w14:paraId="4C469A30" w14:textId="77777777" w:rsidR="007D13D0" w:rsidRPr="008A2F80" w:rsidRDefault="007D13D0" w:rsidP="00E16A87">
            <w:pPr>
              <w:spacing w:after="0" w:line="240" w:lineRule="auto"/>
              <w:jc w:val="center"/>
              <w:rPr>
                <w:rFonts w:ascii="Times New Roman" w:hAnsi="Times New Roman" w:cs="Times New Roman"/>
                <w:sz w:val="24"/>
                <w:szCs w:val="24"/>
              </w:rPr>
            </w:pPr>
          </w:p>
        </w:tc>
        <w:tc>
          <w:tcPr>
            <w:tcW w:w="922" w:type="dxa"/>
            <w:gridSpan w:val="2"/>
            <w:vAlign w:val="center"/>
          </w:tcPr>
          <w:p w14:paraId="4B960FEF"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b</w:t>
            </w:r>
          </w:p>
        </w:tc>
        <w:tc>
          <w:tcPr>
            <w:tcW w:w="5284" w:type="dxa"/>
            <w:vAlign w:val="center"/>
          </w:tcPr>
          <w:p w14:paraId="56EE1E43" w14:textId="77777777" w:rsidR="007D13D0" w:rsidRPr="008A2F80" w:rsidRDefault="007D13D0" w:rsidP="00E16A87">
            <w:pPr>
              <w:spacing w:after="0" w:line="240" w:lineRule="auto"/>
              <w:rPr>
                <w:rFonts w:ascii="Times New Roman" w:hAnsi="Times New Roman" w:cs="Times New Roman"/>
                <w:sz w:val="24"/>
                <w:szCs w:val="24"/>
              </w:rPr>
            </w:pPr>
            <w:r w:rsidRPr="008A2F80">
              <w:rPr>
                <w:rFonts w:ascii="Times New Roman" w:hAnsi="Times New Roman" w:cs="Times New Roman"/>
                <w:sz w:val="24"/>
                <w:szCs w:val="24"/>
              </w:rPr>
              <w:t xml:space="preserve">Breu </w:t>
            </w:r>
          </w:p>
        </w:tc>
        <w:tc>
          <w:tcPr>
            <w:tcW w:w="1530" w:type="dxa"/>
            <w:vAlign w:val="center"/>
          </w:tcPr>
          <w:p w14:paraId="080BD366"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kg</w:t>
            </w:r>
          </w:p>
        </w:tc>
        <w:tc>
          <w:tcPr>
            <w:tcW w:w="1053" w:type="dxa"/>
            <w:vAlign w:val="center"/>
          </w:tcPr>
          <w:p w14:paraId="48B9A87A"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10.00</w:t>
            </w:r>
          </w:p>
        </w:tc>
      </w:tr>
      <w:tr w:rsidR="007D13D0" w:rsidRPr="008A2F80" w14:paraId="00AC247E" w14:textId="77777777" w:rsidTr="00E16A87">
        <w:tc>
          <w:tcPr>
            <w:tcW w:w="567" w:type="dxa"/>
            <w:vMerge/>
            <w:vAlign w:val="center"/>
          </w:tcPr>
          <w:p w14:paraId="15F0A771" w14:textId="77777777" w:rsidR="007D13D0" w:rsidRPr="008A2F80" w:rsidRDefault="007D13D0" w:rsidP="00E16A87">
            <w:pPr>
              <w:spacing w:after="0" w:line="240" w:lineRule="auto"/>
              <w:jc w:val="center"/>
              <w:rPr>
                <w:rFonts w:ascii="Times New Roman" w:hAnsi="Times New Roman" w:cs="Times New Roman"/>
                <w:sz w:val="24"/>
                <w:szCs w:val="24"/>
              </w:rPr>
            </w:pPr>
          </w:p>
        </w:tc>
        <w:tc>
          <w:tcPr>
            <w:tcW w:w="922" w:type="dxa"/>
            <w:gridSpan w:val="2"/>
            <w:vAlign w:val="center"/>
          </w:tcPr>
          <w:p w14:paraId="4C545AA3"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c</w:t>
            </w:r>
          </w:p>
        </w:tc>
        <w:tc>
          <w:tcPr>
            <w:tcW w:w="5284" w:type="dxa"/>
            <w:vAlign w:val="center"/>
          </w:tcPr>
          <w:p w14:paraId="5B260F15" w14:textId="77777777" w:rsidR="007D13D0" w:rsidRPr="008A2F80" w:rsidRDefault="007D13D0" w:rsidP="00E16A87">
            <w:pPr>
              <w:spacing w:after="0" w:line="240" w:lineRule="auto"/>
              <w:rPr>
                <w:rFonts w:ascii="Times New Roman" w:hAnsi="Times New Roman" w:cs="Times New Roman"/>
                <w:sz w:val="24"/>
                <w:szCs w:val="24"/>
              </w:rPr>
            </w:pPr>
            <w:r w:rsidRPr="008A2F80">
              <w:rPr>
                <w:rFonts w:ascii="Times New Roman" w:hAnsi="Times New Roman" w:cs="Times New Roman"/>
                <w:sz w:val="24"/>
                <w:szCs w:val="24"/>
              </w:rPr>
              <w:t>Hormoqi</w:t>
            </w:r>
          </w:p>
        </w:tc>
        <w:tc>
          <w:tcPr>
            <w:tcW w:w="1530" w:type="dxa"/>
            <w:vAlign w:val="center"/>
          </w:tcPr>
          <w:p w14:paraId="5E1D79BC"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kg</w:t>
            </w:r>
          </w:p>
        </w:tc>
        <w:tc>
          <w:tcPr>
            <w:tcW w:w="1053" w:type="dxa"/>
            <w:vAlign w:val="center"/>
          </w:tcPr>
          <w:p w14:paraId="2BD40AB9"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10.00</w:t>
            </w:r>
          </w:p>
        </w:tc>
      </w:tr>
      <w:tr w:rsidR="007D13D0" w:rsidRPr="008A2F80" w14:paraId="7EAC034D" w14:textId="77777777" w:rsidTr="00E16A87">
        <w:tc>
          <w:tcPr>
            <w:tcW w:w="567" w:type="dxa"/>
            <w:vMerge/>
            <w:vAlign w:val="center"/>
          </w:tcPr>
          <w:p w14:paraId="67009B9C" w14:textId="77777777" w:rsidR="007D13D0" w:rsidRPr="008A2F80" w:rsidRDefault="007D13D0" w:rsidP="00E16A87">
            <w:pPr>
              <w:spacing w:after="0" w:line="240" w:lineRule="auto"/>
              <w:jc w:val="center"/>
              <w:rPr>
                <w:rFonts w:ascii="Times New Roman" w:hAnsi="Times New Roman" w:cs="Times New Roman"/>
                <w:sz w:val="24"/>
                <w:szCs w:val="24"/>
              </w:rPr>
            </w:pPr>
          </w:p>
        </w:tc>
        <w:tc>
          <w:tcPr>
            <w:tcW w:w="922" w:type="dxa"/>
            <w:gridSpan w:val="2"/>
            <w:vAlign w:val="center"/>
          </w:tcPr>
          <w:p w14:paraId="1D5EA576"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d</w:t>
            </w:r>
          </w:p>
        </w:tc>
        <w:tc>
          <w:tcPr>
            <w:tcW w:w="5284" w:type="dxa"/>
            <w:vAlign w:val="center"/>
          </w:tcPr>
          <w:p w14:paraId="52FE737D" w14:textId="77777777" w:rsidR="007D13D0" w:rsidRPr="008A2F80" w:rsidRDefault="007D13D0" w:rsidP="00E16A87">
            <w:pPr>
              <w:spacing w:after="0" w:line="240" w:lineRule="auto"/>
              <w:rPr>
                <w:rFonts w:ascii="Times New Roman" w:hAnsi="Times New Roman" w:cs="Times New Roman"/>
                <w:sz w:val="24"/>
                <w:szCs w:val="24"/>
              </w:rPr>
            </w:pPr>
            <w:r w:rsidRPr="008A2F80">
              <w:rPr>
                <w:rFonts w:ascii="Times New Roman" w:hAnsi="Times New Roman" w:cs="Times New Roman"/>
                <w:sz w:val="24"/>
                <w:szCs w:val="24"/>
              </w:rPr>
              <w:t>Rrobulli</w:t>
            </w:r>
          </w:p>
        </w:tc>
        <w:tc>
          <w:tcPr>
            <w:tcW w:w="1530" w:type="dxa"/>
            <w:vAlign w:val="center"/>
          </w:tcPr>
          <w:p w14:paraId="06A1512A"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kg</w:t>
            </w:r>
          </w:p>
        </w:tc>
        <w:tc>
          <w:tcPr>
            <w:tcW w:w="1053" w:type="dxa"/>
            <w:vAlign w:val="center"/>
          </w:tcPr>
          <w:p w14:paraId="75B3680F"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10.00</w:t>
            </w:r>
          </w:p>
        </w:tc>
      </w:tr>
      <w:tr w:rsidR="007D13D0" w:rsidRPr="008A2F80" w14:paraId="4AEE08DF" w14:textId="77777777" w:rsidTr="00E16A87">
        <w:tc>
          <w:tcPr>
            <w:tcW w:w="567" w:type="dxa"/>
            <w:vMerge/>
            <w:vAlign w:val="center"/>
          </w:tcPr>
          <w:p w14:paraId="2807AAEB" w14:textId="77777777" w:rsidR="007D13D0" w:rsidRPr="008A2F80" w:rsidRDefault="007D13D0" w:rsidP="00E16A87">
            <w:pPr>
              <w:spacing w:after="0" w:line="240" w:lineRule="auto"/>
              <w:jc w:val="center"/>
              <w:rPr>
                <w:rFonts w:ascii="Times New Roman" w:hAnsi="Times New Roman" w:cs="Times New Roman"/>
                <w:sz w:val="24"/>
                <w:szCs w:val="24"/>
              </w:rPr>
            </w:pPr>
          </w:p>
        </w:tc>
        <w:tc>
          <w:tcPr>
            <w:tcW w:w="922" w:type="dxa"/>
            <w:gridSpan w:val="2"/>
            <w:vAlign w:val="center"/>
          </w:tcPr>
          <w:p w14:paraId="4934BC48"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e</w:t>
            </w:r>
          </w:p>
        </w:tc>
        <w:tc>
          <w:tcPr>
            <w:tcW w:w="5284" w:type="dxa"/>
            <w:vAlign w:val="center"/>
          </w:tcPr>
          <w:p w14:paraId="0727F7DE" w14:textId="77777777" w:rsidR="007D13D0" w:rsidRPr="008A2F80" w:rsidRDefault="007D13D0" w:rsidP="00E16A87">
            <w:pPr>
              <w:spacing w:after="0" w:line="240" w:lineRule="auto"/>
              <w:rPr>
                <w:rFonts w:ascii="Times New Roman" w:hAnsi="Times New Roman" w:cs="Times New Roman"/>
                <w:sz w:val="24"/>
                <w:szCs w:val="24"/>
              </w:rPr>
            </w:pPr>
            <w:r w:rsidRPr="008A2F80">
              <w:rPr>
                <w:rFonts w:ascii="Times New Roman" w:hAnsi="Times New Roman" w:cs="Times New Roman"/>
                <w:sz w:val="24"/>
                <w:szCs w:val="24"/>
              </w:rPr>
              <w:t>Arneni</w:t>
            </w:r>
          </w:p>
        </w:tc>
        <w:tc>
          <w:tcPr>
            <w:tcW w:w="1530" w:type="dxa"/>
            <w:vAlign w:val="center"/>
          </w:tcPr>
          <w:p w14:paraId="235CADBB"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kg</w:t>
            </w:r>
          </w:p>
        </w:tc>
        <w:tc>
          <w:tcPr>
            <w:tcW w:w="1053" w:type="dxa"/>
            <w:vAlign w:val="center"/>
          </w:tcPr>
          <w:p w14:paraId="3581AD9C"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15.00</w:t>
            </w:r>
          </w:p>
        </w:tc>
      </w:tr>
      <w:tr w:rsidR="007D13D0" w:rsidRPr="008A2F80" w14:paraId="61D7D941" w14:textId="77777777" w:rsidTr="00E16A87">
        <w:trPr>
          <w:trHeight w:val="107"/>
        </w:trPr>
        <w:tc>
          <w:tcPr>
            <w:tcW w:w="9356" w:type="dxa"/>
            <w:gridSpan w:val="6"/>
            <w:vAlign w:val="center"/>
          </w:tcPr>
          <w:p w14:paraId="28D72CA1" w14:textId="77777777" w:rsidR="007D13D0" w:rsidRPr="008A2F80" w:rsidRDefault="007D13D0" w:rsidP="00E16A87">
            <w:pPr>
              <w:spacing w:after="0" w:line="240" w:lineRule="auto"/>
              <w:jc w:val="center"/>
              <w:rPr>
                <w:rFonts w:ascii="Times New Roman" w:hAnsi="Times New Roman" w:cs="Times New Roman"/>
                <w:sz w:val="24"/>
                <w:szCs w:val="24"/>
              </w:rPr>
            </w:pPr>
          </w:p>
        </w:tc>
      </w:tr>
      <w:tr w:rsidR="007D13D0" w:rsidRPr="008A2F80" w14:paraId="114B4926" w14:textId="77777777" w:rsidTr="00E16A87">
        <w:tc>
          <w:tcPr>
            <w:tcW w:w="567" w:type="dxa"/>
            <w:vMerge w:val="restart"/>
          </w:tcPr>
          <w:p w14:paraId="30B6785E"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3.</w:t>
            </w:r>
          </w:p>
        </w:tc>
        <w:tc>
          <w:tcPr>
            <w:tcW w:w="6206" w:type="dxa"/>
            <w:gridSpan w:val="3"/>
            <w:vAlign w:val="center"/>
          </w:tcPr>
          <w:p w14:paraId="63347B3F" w14:textId="77777777" w:rsidR="007D13D0" w:rsidRPr="00B01FE8" w:rsidRDefault="007D13D0" w:rsidP="00E16A87">
            <w:pPr>
              <w:spacing w:after="0" w:line="240" w:lineRule="auto"/>
              <w:jc w:val="center"/>
              <w:rPr>
                <w:rFonts w:ascii="Times New Roman" w:hAnsi="Times New Roman" w:cs="Times New Roman"/>
                <w:b/>
                <w:sz w:val="24"/>
                <w:szCs w:val="24"/>
              </w:rPr>
            </w:pPr>
            <w:r w:rsidRPr="00B01FE8">
              <w:rPr>
                <w:rFonts w:ascii="Times New Roman" w:hAnsi="Times New Roman" w:cs="Times New Roman"/>
                <w:b/>
                <w:sz w:val="24"/>
                <w:szCs w:val="24"/>
              </w:rPr>
              <w:t>Frutat pyjore</w:t>
            </w:r>
          </w:p>
        </w:tc>
        <w:tc>
          <w:tcPr>
            <w:tcW w:w="1530" w:type="dxa"/>
            <w:vAlign w:val="center"/>
          </w:tcPr>
          <w:p w14:paraId="6F691C91" w14:textId="77777777" w:rsidR="007D13D0" w:rsidRPr="008A2F80" w:rsidRDefault="007D13D0" w:rsidP="00E16A87">
            <w:pPr>
              <w:spacing w:after="0" w:line="240" w:lineRule="auto"/>
              <w:jc w:val="center"/>
              <w:rPr>
                <w:rFonts w:ascii="Times New Roman" w:hAnsi="Times New Roman" w:cs="Times New Roman"/>
                <w:sz w:val="24"/>
                <w:szCs w:val="24"/>
                <w:vertAlign w:val="superscript"/>
              </w:rPr>
            </w:pPr>
          </w:p>
        </w:tc>
        <w:tc>
          <w:tcPr>
            <w:tcW w:w="1053" w:type="dxa"/>
            <w:vAlign w:val="center"/>
          </w:tcPr>
          <w:p w14:paraId="2E79CA1B" w14:textId="77777777" w:rsidR="007D13D0" w:rsidRPr="008A2F80" w:rsidRDefault="007D13D0" w:rsidP="00E16A87">
            <w:pPr>
              <w:spacing w:after="0" w:line="240" w:lineRule="auto"/>
              <w:jc w:val="center"/>
              <w:rPr>
                <w:rFonts w:ascii="Times New Roman" w:hAnsi="Times New Roman" w:cs="Times New Roman"/>
                <w:sz w:val="24"/>
                <w:szCs w:val="24"/>
              </w:rPr>
            </w:pPr>
          </w:p>
        </w:tc>
      </w:tr>
      <w:tr w:rsidR="007D13D0" w:rsidRPr="008A2F80" w14:paraId="2540EA8C" w14:textId="77777777" w:rsidTr="00E16A87">
        <w:tc>
          <w:tcPr>
            <w:tcW w:w="567" w:type="dxa"/>
            <w:vMerge/>
            <w:vAlign w:val="center"/>
          </w:tcPr>
          <w:p w14:paraId="1041FA65" w14:textId="77777777" w:rsidR="007D13D0" w:rsidRPr="008A2F80" w:rsidRDefault="007D13D0" w:rsidP="00E16A87">
            <w:pPr>
              <w:spacing w:after="0" w:line="240" w:lineRule="auto"/>
              <w:jc w:val="center"/>
              <w:rPr>
                <w:rFonts w:ascii="Times New Roman" w:hAnsi="Times New Roman" w:cs="Times New Roman"/>
                <w:sz w:val="24"/>
                <w:szCs w:val="24"/>
              </w:rPr>
            </w:pPr>
          </w:p>
        </w:tc>
        <w:tc>
          <w:tcPr>
            <w:tcW w:w="922" w:type="dxa"/>
            <w:gridSpan w:val="2"/>
            <w:vAlign w:val="center"/>
          </w:tcPr>
          <w:p w14:paraId="4E2FA206"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a</w:t>
            </w:r>
          </w:p>
        </w:tc>
        <w:tc>
          <w:tcPr>
            <w:tcW w:w="5284" w:type="dxa"/>
            <w:vAlign w:val="center"/>
          </w:tcPr>
          <w:p w14:paraId="146795E7" w14:textId="77777777" w:rsidR="007D13D0" w:rsidRPr="008A2F80" w:rsidRDefault="007D13D0" w:rsidP="00E16A87">
            <w:pPr>
              <w:spacing w:after="0" w:line="240" w:lineRule="auto"/>
              <w:rPr>
                <w:rFonts w:ascii="Times New Roman" w:hAnsi="Times New Roman" w:cs="Times New Roman"/>
                <w:sz w:val="24"/>
                <w:szCs w:val="24"/>
              </w:rPr>
            </w:pPr>
            <w:r w:rsidRPr="008A2F80">
              <w:rPr>
                <w:rFonts w:ascii="Times New Roman" w:hAnsi="Times New Roman" w:cs="Times New Roman"/>
                <w:sz w:val="24"/>
                <w:szCs w:val="24"/>
              </w:rPr>
              <w:t>Lajthia</w:t>
            </w:r>
          </w:p>
        </w:tc>
        <w:tc>
          <w:tcPr>
            <w:tcW w:w="1530" w:type="dxa"/>
            <w:vAlign w:val="center"/>
          </w:tcPr>
          <w:p w14:paraId="64EE6A99"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kg</w:t>
            </w:r>
          </w:p>
        </w:tc>
        <w:tc>
          <w:tcPr>
            <w:tcW w:w="1053" w:type="dxa"/>
            <w:vAlign w:val="center"/>
          </w:tcPr>
          <w:p w14:paraId="297C6BD1"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0.30</w:t>
            </w:r>
          </w:p>
        </w:tc>
      </w:tr>
      <w:tr w:rsidR="007D13D0" w:rsidRPr="008A2F80" w14:paraId="32E592F9" w14:textId="77777777" w:rsidTr="00E16A87">
        <w:tc>
          <w:tcPr>
            <w:tcW w:w="567" w:type="dxa"/>
            <w:vMerge/>
            <w:vAlign w:val="center"/>
          </w:tcPr>
          <w:p w14:paraId="4672CA7C" w14:textId="77777777" w:rsidR="007D13D0" w:rsidRPr="008A2F80" w:rsidRDefault="007D13D0" w:rsidP="00E16A87">
            <w:pPr>
              <w:spacing w:after="0" w:line="240" w:lineRule="auto"/>
              <w:jc w:val="center"/>
              <w:rPr>
                <w:rFonts w:ascii="Times New Roman" w:hAnsi="Times New Roman" w:cs="Times New Roman"/>
                <w:sz w:val="24"/>
                <w:szCs w:val="24"/>
              </w:rPr>
            </w:pPr>
          </w:p>
        </w:tc>
        <w:tc>
          <w:tcPr>
            <w:tcW w:w="922" w:type="dxa"/>
            <w:gridSpan w:val="2"/>
            <w:vAlign w:val="center"/>
          </w:tcPr>
          <w:p w14:paraId="3CCED7C8"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b</w:t>
            </w:r>
          </w:p>
        </w:tc>
        <w:tc>
          <w:tcPr>
            <w:tcW w:w="5284" w:type="dxa"/>
            <w:vAlign w:val="center"/>
          </w:tcPr>
          <w:p w14:paraId="6638DA3D" w14:textId="77777777" w:rsidR="007D13D0" w:rsidRPr="008A2F80" w:rsidRDefault="007D13D0" w:rsidP="00E16A87">
            <w:pPr>
              <w:spacing w:after="0" w:line="240" w:lineRule="auto"/>
              <w:rPr>
                <w:rFonts w:ascii="Times New Roman" w:hAnsi="Times New Roman" w:cs="Times New Roman"/>
                <w:sz w:val="24"/>
                <w:szCs w:val="24"/>
              </w:rPr>
            </w:pPr>
            <w:r w:rsidRPr="008A2F80">
              <w:rPr>
                <w:rFonts w:ascii="Times New Roman" w:hAnsi="Times New Roman" w:cs="Times New Roman"/>
                <w:sz w:val="24"/>
                <w:szCs w:val="24"/>
              </w:rPr>
              <w:t>Kaça</w:t>
            </w:r>
          </w:p>
        </w:tc>
        <w:tc>
          <w:tcPr>
            <w:tcW w:w="1530" w:type="dxa"/>
            <w:vAlign w:val="center"/>
          </w:tcPr>
          <w:p w14:paraId="2E19340C"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kg</w:t>
            </w:r>
          </w:p>
        </w:tc>
        <w:tc>
          <w:tcPr>
            <w:tcW w:w="1053" w:type="dxa"/>
            <w:vAlign w:val="center"/>
          </w:tcPr>
          <w:p w14:paraId="17EE7AB1"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0.30</w:t>
            </w:r>
          </w:p>
        </w:tc>
      </w:tr>
      <w:tr w:rsidR="007D13D0" w:rsidRPr="008A2F80" w14:paraId="7FFD4D60" w14:textId="77777777" w:rsidTr="00E16A87">
        <w:tc>
          <w:tcPr>
            <w:tcW w:w="567" w:type="dxa"/>
            <w:vMerge/>
            <w:vAlign w:val="center"/>
          </w:tcPr>
          <w:p w14:paraId="2C44168D" w14:textId="77777777" w:rsidR="007D13D0" w:rsidRPr="008A2F80" w:rsidRDefault="007D13D0" w:rsidP="00E16A87">
            <w:pPr>
              <w:spacing w:after="0" w:line="240" w:lineRule="auto"/>
              <w:jc w:val="center"/>
              <w:rPr>
                <w:rFonts w:ascii="Times New Roman" w:hAnsi="Times New Roman" w:cs="Times New Roman"/>
                <w:sz w:val="24"/>
                <w:szCs w:val="24"/>
              </w:rPr>
            </w:pPr>
          </w:p>
        </w:tc>
        <w:tc>
          <w:tcPr>
            <w:tcW w:w="922" w:type="dxa"/>
            <w:gridSpan w:val="2"/>
            <w:vAlign w:val="center"/>
          </w:tcPr>
          <w:p w14:paraId="4B21ECA0"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c</w:t>
            </w:r>
          </w:p>
        </w:tc>
        <w:tc>
          <w:tcPr>
            <w:tcW w:w="5284" w:type="dxa"/>
            <w:vAlign w:val="center"/>
          </w:tcPr>
          <w:p w14:paraId="6F7F81F3" w14:textId="77777777" w:rsidR="007D13D0" w:rsidRPr="008A2F80" w:rsidRDefault="007D13D0" w:rsidP="00E16A87">
            <w:pPr>
              <w:spacing w:after="0" w:line="240" w:lineRule="auto"/>
              <w:rPr>
                <w:rFonts w:ascii="Times New Roman" w:hAnsi="Times New Roman" w:cs="Times New Roman"/>
                <w:sz w:val="24"/>
                <w:szCs w:val="24"/>
              </w:rPr>
            </w:pPr>
            <w:r w:rsidRPr="008A2F80">
              <w:rPr>
                <w:rFonts w:ascii="Times New Roman" w:hAnsi="Times New Roman" w:cs="Times New Roman"/>
                <w:sz w:val="24"/>
                <w:szCs w:val="24"/>
              </w:rPr>
              <w:t>Dredhëza</w:t>
            </w:r>
          </w:p>
        </w:tc>
        <w:tc>
          <w:tcPr>
            <w:tcW w:w="1530" w:type="dxa"/>
            <w:vAlign w:val="center"/>
          </w:tcPr>
          <w:p w14:paraId="09A94097"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kg</w:t>
            </w:r>
          </w:p>
        </w:tc>
        <w:tc>
          <w:tcPr>
            <w:tcW w:w="1053" w:type="dxa"/>
            <w:vAlign w:val="center"/>
          </w:tcPr>
          <w:p w14:paraId="3D1F9754"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0.30</w:t>
            </w:r>
          </w:p>
        </w:tc>
      </w:tr>
      <w:tr w:rsidR="007D13D0" w:rsidRPr="008A2F80" w14:paraId="24E44F8B" w14:textId="77777777" w:rsidTr="00E16A87">
        <w:tc>
          <w:tcPr>
            <w:tcW w:w="567" w:type="dxa"/>
            <w:vMerge/>
            <w:vAlign w:val="center"/>
          </w:tcPr>
          <w:p w14:paraId="338E503D" w14:textId="77777777" w:rsidR="007D13D0" w:rsidRPr="008A2F80" w:rsidRDefault="007D13D0" w:rsidP="00E16A87">
            <w:pPr>
              <w:spacing w:after="0" w:line="240" w:lineRule="auto"/>
              <w:jc w:val="center"/>
              <w:rPr>
                <w:rFonts w:ascii="Times New Roman" w:hAnsi="Times New Roman" w:cs="Times New Roman"/>
                <w:sz w:val="24"/>
                <w:szCs w:val="24"/>
              </w:rPr>
            </w:pPr>
          </w:p>
        </w:tc>
        <w:tc>
          <w:tcPr>
            <w:tcW w:w="922" w:type="dxa"/>
            <w:gridSpan w:val="2"/>
            <w:vAlign w:val="center"/>
          </w:tcPr>
          <w:p w14:paraId="75A91171"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d</w:t>
            </w:r>
          </w:p>
        </w:tc>
        <w:tc>
          <w:tcPr>
            <w:tcW w:w="5284" w:type="dxa"/>
            <w:vAlign w:val="center"/>
          </w:tcPr>
          <w:p w14:paraId="720F21B8" w14:textId="77777777" w:rsidR="007D13D0" w:rsidRPr="008A2F80" w:rsidRDefault="007D13D0" w:rsidP="00E16A87">
            <w:pPr>
              <w:spacing w:after="0" w:line="240" w:lineRule="auto"/>
              <w:rPr>
                <w:rFonts w:ascii="Times New Roman" w:hAnsi="Times New Roman" w:cs="Times New Roman"/>
                <w:sz w:val="24"/>
                <w:szCs w:val="24"/>
              </w:rPr>
            </w:pPr>
            <w:r w:rsidRPr="008A2F80">
              <w:rPr>
                <w:rFonts w:ascii="Times New Roman" w:hAnsi="Times New Roman" w:cs="Times New Roman"/>
                <w:sz w:val="24"/>
                <w:szCs w:val="24"/>
              </w:rPr>
              <w:t>Mjedra</w:t>
            </w:r>
          </w:p>
        </w:tc>
        <w:tc>
          <w:tcPr>
            <w:tcW w:w="1530" w:type="dxa"/>
            <w:vAlign w:val="center"/>
          </w:tcPr>
          <w:p w14:paraId="498D91D8"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kg</w:t>
            </w:r>
          </w:p>
        </w:tc>
        <w:tc>
          <w:tcPr>
            <w:tcW w:w="1053" w:type="dxa"/>
            <w:vAlign w:val="center"/>
          </w:tcPr>
          <w:p w14:paraId="5720EB00"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0.30</w:t>
            </w:r>
          </w:p>
        </w:tc>
      </w:tr>
      <w:tr w:rsidR="007D13D0" w:rsidRPr="008A2F80" w14:paraId="2BD41DEF" w14:textId="77777777" w:rsidTr="00E16A87">
        <w:tc>
          <w:tcPr>
            <w:tcW w:w="567" w:type="dxa"/>
            <w:vMerge/>
            <w:vAlign w:val="center"/>
          </w:tcPr>
          <w:p w14:paraId="65CC5A97" w14:textId="77777777" w:rsidR="007D13D0" w:rsidRPr="008A2F80" w:rsidRDefault="007D13D0" w:rsidP="00E16A87">
            <w:pPr>
              <w:spacing w:after="0" w:line="240" w:lineRule="auto"/>
              <w:jc w:val="center"/>
              <w:rPr>
                <w:rFonts w:ascii="Times New Roman" w:hAnsi="Times New Roman" w:cs="Times New Roman"/>
                <w:sz w:val="24"/>
                <w:szCs w:val="24"/>
              </w:rPr>
            </w:pPr>
          </w:p>
        </w:tc>
        <w:tc>
          <w:tcPr>
            <w:tcW w:w="922" w:type="dxa"/>
            <w:gridSpan w:val="2"/>
            <w:vAlign w:val="center"/>
          </w:tcPr>
          <w:p w14:paraId="6BBC3D8D"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e</w:t>
            </w:r>
          </w:p>
        </w:tc>
        <w:tc>
          <w:tcPr>
            <w:tcW w:w="5284" w:type="dxa"/>
            <w:vAlign w:val="center"/>
          </w:tcPr>
          <w:p w14:paraId="2F923D3D" w14:textId="77777777" w:rsidR="007D13D0" w:rsidRPr="008A2F80" w:rsidRDefault="007D13D0" w:rsidP="00E16A87">
            <w:pPr>
              <w:spacing w:after="0" w:line="240" w:lineRule="auto"/>
              <w:rPr>
                <w:rFonts w:ascii="Times New Roman" w:hAnsi="Times New Roman" w:cs="Times New Roman"/>
                <w:sz w:val="24"/>
                <w:szCs w:val="24"/>
              </w:rPr>
            </w:pPr>
            <w:r w:rsidRPr="008A2F80">
              <w:rPr>
                <w:rFonts w:ascii="Times New Roman" w:hAnsi="Times New Roman" w:cs="Times New Roman"/>
                <w:sz w:val="24"/>
                <w:szCs w:val="24"/>
              </w:rPr>
              <w:t>Mani</w:t>
            </w:r>
          </w:p>
        </w:tc>
        <w:tc>
          <w:tcPr>
            <w:tcW w:w="1530" w:type="dxa"/>
            <w:vAlign w:val="center"/>
          </w:tcPr>
          <w:p w14:paraId="1844201C"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kg</w:t>
            </w:r>
          </w:p>
        </w:tc>
        <w:tc>
          <w:tcPr>
            <w:tcW w:w="1053" w:type="dxa"/>
            <w:vAlign w:val="center"/>
          </w:tcPr>
          <w:p w14:paraId="08908893"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0.30</w:t>
            </w:r>
          </w:p>
        </w:tc>
      </w:tr>
      <w:tr w:rsidR="007D13D0" w:rsidRPr="008A2F80" w14:paraId="7F6CB605" w14:textId="77777777" w:rsidTr="00E16A87">
        <w:tc>
          <w:tcPr>
            <w:tcW w:w="567" w:type="dxa"/>
            <w:vMerge/>
            <w:vAlign w:val="center"/>
          </w:tcPr>
          <w:p w14:paraId="038D2BF3" w14:textId="77777777" w:rsidR="007D13D0" w:rsidRPr="008A2F80" w:rsidRDefault="007D13D0" w:rsidP="00E16A87">
            <w:pPr>
              <w:spacing w:after="0" w:line="240" w:lineRule="auto"/>
              <w:jc w:val="center"/>
              <w:rPr>
                <w:rFonts w:ascii="Times New Roman" w:hAnsi="Times New Roman" w:cs="Times New Roman"/>
                <w:sz w:val="24"/>
                <w:szCs w:val="24"/>
              </w:rPr>
            </w:pPr>
          </w:p>
        </w:tc>
        <w:tc>
          <w:tcPr>
            <w:tcW w:w="922" w:type="dxa"/>
            <w:gridSpan w:val="2"/>
            <w:vAlign w:val="center"/>
          </w:tcPr>
          <w:p w14:paraId="59DBBFC0"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f</w:t>
            </w:r>
          </w:p>
        </w:tc>
        <w:tc>
          <w:tcPr>
            <w:tcW w:w="5284" w:type="dxa"/>
            <w:vAlign w:val="center"/>
          </w:tcPr>
          <w:p w14:paraId="5E58049C" w14:textId="77777777" w:rsidR="007D13D0" w:rsidRPr="008A2F80" w:rsidRDefault="007D13D0" w:rsidP="00E16A87">
            <w:pPr>
              <w:spacing w:after="0" w:line="240" w:lineRule="auto"/>
              <w:rPr>
                <w:rFonts w:ascii="Times New Roman" w:hAnsi="Times New Roman" w:cs="Times New Roman"/>
                <w:sz w:val="24"/>
                <w:szCs w:val="24"/>
              </w:rPr>
            </w:pPr>
            <w:r w:rsidRPr="008A2F80">
              <w:rPr>
                <w:rFonts w:ascii="Times New Roman" w:hAnsi="Times New Roman" w:cs="Times New Roman"/>
                <w:sz w:val="24"/>
                <w:szCs w:val="24"/>
              </w:rPr>
              <w:t>Boronica</w:t>
            </w:r>
          </w:p>
        </w:tc>
        <w:tc>
          <w:tcPr>
            <w:tcW w:w="1530" w:type="dxa"/>
            <w:vAlign w:val="center"/>
          </w:tcPr>
          <w:p w14:paraId="71B5C908"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kg</w:t>
            </w:r>
          </w:p>
        </w:tc>
        <w:tc>
          <w:tcPr>
            <w:tcW w:w="1053" w:type="dxa"/>
            <w:vAlign w:val="center"/>
          </w:tcPr>
          <w:p w14:paraId="65EE3B7A"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0.30</w:t>
            </w:r>
          </w:p>
        </w:tc>
      </w:tr>
      <w:tr w:rsidR="007D13D0" w:rsidRPr="008A2F80" w14:paraId="02CE7FFC" w14:textId="77777777" w:rsidTr="00E16A87">
        <w:tc>
          <w:tcPr>
            <w:tcW w:w="567" w:type="dxa"/>
            <w:vMerge/>
            <w:vAlign w:val="center"/>
          </w:tcPr>
          <w:p w14:paraId="088FE3F1" w14:textId="77777777" w:rsidR="007D13D0" w:rsidRPr="008A2F80" w:rsidRDefault="007D13D0" w:rsidP="00E16A87">
            <w:pPr>
              <w:spacing w:after="0" w:line="240" w:lineRule="auto"/>
              <w:jc w:val="center"/>
              <w:rPr>
                <w:rFonts w:ascii="Times New Roman" w:hAnsi="Times New Roman" w:cs="Times New Roman"/>
                <w:sz w:val="24"/>
                <w:szCs w:val="24"/>
              </w:rPr>
            </w:pPr>
          </w:p>
        </w:tc>
        <w:tc>
          <w:tcPr>
            <w:tcW w:w="922" w:type="dxa"/>
            <w:gridSpan w:val="2"/>
            <w:vAlign w:val="center"/>
          </w:tcPr>
          <w:p w14:paraId="13284D6D"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g</w:t>
            </w:r>
          </w:p>
        </w:tc>
        <w:tc>
          <w:tcPr>
            <w:tcW w:w="5284" w:type="dxa"/>
            <w:vAlign w:val="center"/>
          </w:tcPr>
          <w:p w14:paraId="0C2EFCE8" w14:textId="77777777" w:rsidR="007D13D0" w:rsidRPr="008A2F80" w:rsidRDefault="007D13D0" w:rsidP="00E16A87">
            <w:pPr>
              <w:spacing w:after="0" w:line="240" w:lineRule="auto"/>
              <w:rPr>
                <w:rFonts w:ascii="Times New Roman" w:hAnsi="Times New Roman" w:cs="Times New Roman"/>
                <w:sz w:val="24"/>
                <w:szCs w:val="24"/>
              </w:rPr>
            </w:pPr>
            <w:r w:rsidRPr="008A2F80">
              <w:rPr>
                <w:rFonts w:ascii="Times New Roman" w:hAnsi="Times New Roman" w:cs="Times New Roman"/>
                <w:sz w:val="24"/>
                <w:szCs w:val="24"/>
              </w:rPr>
              <w:t>Kokrra e dëllinjës</w:t>
            </w:r>
          </w:p>
        </w:tc>
        <w:tc>
          <w:tcPr>
            <w:tcW w:w="1530" w:type="dxa"/>
            <w:vAlign w:val="center"/>
          </w:tcPr>
          <w:p w14:paraId="01A90D80"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kg</w:t>
            </w:r>
          </w:p>
        </w:tc>
        <w:tc>
          <w:tcPr>
            <w:tcW w:w="1053" w:type="dxa"/>
            <w:vAlign w:val="center"/>
          </w:tcPr>
          <w:p w14:paraId="4D77AA56"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0.30</w:t>
            </w:r>
          </w:p>
        </w:tc>
      </w:tr>
      <w:tr w:rsidR="007D13D0" w:rsidRPr="008A2F80" w14:paraId="79C2B995" w14:textId="77777777" w:rsidTr="00E16A87">
        <w:tc>
          <w:tcPr>
            <w:tcW w:w="567" w:type="dxa"/>
            <w:vMerge/>
            <w:vAlign w:val="center"/>
          </w:tcPr>
          <w:p w14:paraId="4710A436" w14:textId="77777777" w:rsidR="007D13D0" w:rsidRPr="008A2F80" w:rsidRDefault="007D13D0" w:rsidP="00E16A87">
            <w:pPr>
              <w:spacing w:after="0" w:line="240" w:lineRule="auto"/>
              <w:jc w:val="center"/>
              <w:rPr>
                <w:rFonts w:ascii="Times New Roman" w:hAnsi="Times New Roman" w:cs="Times New Roman"/>
                <w:sz w:val="24"/>
                <w:szCs w:val="24"/>
              </w:rPr>
            </w:pPr>
          </w:p>
        </w:tc>
        <w:tc>
          <w:tcPr>
            <w:tcW w:w="922" w:type="dxa"/>
            <w:gridSpan w:val="2"/>
            <w:vAlign w:val="center"/>
          </w:tcPr>
          <w:p w14:paraId="64789843"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h</w:t>
            </w:r>
          </w:p>
        </w:tc>
        <w:tc>
          <w:tcPr>
            <w:tcW w:w="5284" w:type="dxa"/>
            <w:vAlign w:val="center"/>
          </w:tcPr>
          <w:p w14:paraId="017641B9" w14:textId="77777777" w:rsidR="007D13D0" w:rsidRPr="008A2F80" w:rsidRDefault="007D13D0" w:rsidP="00E16A87">
            <w:pPr>
              <w:spacing w:after="0" w:line="240" w:lineRule="auto"/>
              <w:rPr>
                <w:rFonts w:ascii="Times New Roman" w:hAnsi="Times New Roman" w:cs="Times New Roman"/>
                <w:sz w:val="24"/>
                <w:szCs w:val="24"/>
              </w:rPr>
            </w:pPr>
            <w:r w:rsidRPr="008A2F80">
              <w:rPr>
                <w:rFonts w:ascii="Times New Roman" w:hAnsi="Times New Roman" w:cs="Times New Roman"/>
                <w:sz w:val="24"/>
                <w:szCs w:val="24"/>
              </w:rPr>
              <w:t>Thana</w:t>
            </w:r>
          </w:p>
        </w:tc>
        <w:tc>
          <w:tcPr>
            <w:tcW w:w="1530" w:type="dxa"/>
            <w:vAlign w:val="center"/>
          </w:tcPr>
          <w:p w14:paraId="30C40197"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kg</w:t>
            </w:r>
          </w:p>
        </w:tc>
        <w:tc>
          <w:tcPr>
            <w:tcW w:w="1053" w:type="dxa"/>
            <w:vAlign w:val="center"/>
          </w:tcPr>
          <w:p w14:paraId="6A7DDE36"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0.30</w:t>
            </w:r>
          </w:p>
        </w:tc>
      </w:tr>
      <w:tr w:rsidR="007D13D0" w:rsidRPr="008A2F80" w14:paraId="3A4AEA7B" w14:textId="77777777" w:rsidTr="00E16A87">
        <w:tc>
          <w:tcPr>
            <w:tcW w:w="567" w:type="dxa"/>
            <w:vMerge/>
            <w:vAlign w:val="center"/>
          </w:tcPr>
          <w:p w14:paraId="3E568A4E" w14:textId="77777777" w:rsidR="007D13D0" w:rsidRPr="008A2F80" w:rsidRDefault="007D13D0" w:rsidP="00E16A87">
            <w:pPr>
              <w:spacing w:after="0" w:line="240" w:lineRule="auto"/>
              <w:jc w:val="center"/>
              <w:rPr>
                <w:rFonts w:ascii="Times New Roman" w:hAnsi="Times New Roman" w:cs="Times New Roman"/>
                <w:sz w:val="24"/>
                <w:szCs w:val="24"/>
              </w:rPr>
            </w:pPr>
          </w:p>
        </w:tc>
        <w:tc>
          <w:tcPr>
            <w:tcW w:w="922" w:type="dxa"/>
            <w:gridSpan w:val="2"/>
            <w:vAlign w:val="center"/>
          </w:tcPr>
          <w:p w14:paraId="1904B1DF"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i</w:t>
            </w:r>
          </w:p>
        </w:tc>
        <w:tc>
          <w:tcPr>
            <w:tcW w:w="5284" w:type="dxa"/>
            <w:vAlign w:val="center"/>
          </w:tcPr>
          <w:p w14:paraId="64288230" w14:textId="77777777" w:rsidR="007D13D0" w:rsidRPr="008A2F80" w:rsidRDefault="007D13D0" w:rsidP="00E16A87">
            <w:pPr>
              <w:spacing w:after="0" w:line="240" w:lineRule="auto"/>
              <w:rPr>
                <w:rFonts w:ascii="Times New Roman" w:hAnsi="Times New Roman" w:cs="Times New Roman"/>
                <w:sz w:val="24"/>
                <w:szCs w:val="24"/>
              </w:rPr>
            </w:pPr>
            <w:r w:rsidRPr="008A2F80">
              <w:rPr>
                <w:rFonts w:ascii="Times New Roman" w:hAnsi="Times New Roman" w:cs="Times New Roman"/>
                <w:sz w:val="24"/>
                <w:szCs w:val="24"/>
              </w:rPr>
              <w:t xml:space="preserve">Kulumbria </w:t>
            </w:r>
          </w:p>
        </w:tc>
        <w:tc>
          <w:tcPr>
            <w:tcW w:w="1530" w:type="dxa"/>
            <w:vAlign w:val="center"/>
          </w:tcPr>
          <w:p w14:paraId="011764E7"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kg</w:t>
            </w:r>
          </w:p>
        </w:tc>
        <w:tc>
          <w:tcPr>
            <w:tcW w:w="1053" w:type="dxa"/>
            <w:vAlign w:val="center"/>
          </w:tcPr>
          <w:p w14:paraId="79868FE3"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0.30</w:t>
            </w:r>
          </w:p>
        </w:tc>
      </w:tr>
      <w:tr w:rsidR="007D13D0" w:rsidRPr="008A2F80" w14:paraId="44740055" w14:textId="77777777" w:rsidTr="00E16A87">
        <w:trPr>
          <w:trHeight w:val="107"/>
        </w:trPr>
        <w:tc>
          <w:tcPr>
            <w:tcW w:w="9356" w:type="dxa"/>
            <w:gridSpan w:val="6"/>
            <w:vAlign w:val="center"/>
          </w:tcPr>
          <w:p w14:paraId="67124F2B" w14:textId="77777777" w:rsidR="007D13D0" w:rsidRPr="008A2F80" w:rsidRDefault="007D13D0" w:rsidP="00E16A87">
            <w:pPr>
              <w:spacing w:after="0" w:line="240" w:lineRule="auto"/>
              <w:jc w:val="center"/>
              <w:rPr>
                <w:rFonts w:ascii="Times New Roman" w:hAnsi="Times New Roman" w:cs="Times New Roman"/>
                <w:sz w:val="24"/>
                <w:szCs w:val="24"/>
              </w:rPr>
            </w:pPr>
          </w:p>
        </w:tc>
      </w:tr>
      <w:tr w:rsidR="007D13D0" w:rsidRPr="008A2F80" w14:paraId="67CDB8E8" w14:textId="77777777" w:rsidTr="00E16A87">
        <w:tc>
          <w:tcPr>
            <w:tcW w:w="567" w:type="dxa"/>
            <w:vMerge w:val="restart"/>
          </w:tcPr>
          <w:p w14:paraId="313DA34F"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4.</w:t>
            </w:r>
          </w:p>
        </w:tc>
        <w:tc>
          <w:tcPr>
            <w:tcW w:w="6206" w:type="dxa"/>
            <w:gridSpan w:val="3"/>
            <w:vAlign w:val="center"/>
          </w:tcPr>
          <w:p w14:paraId="24AECCCA" w14:textId="77777777" w:rsidR="007D13D0" w:rsidRPr="00B01FE8" w:rsidRDefault="007D13D0" w:rsidP="00E16A87">
            <w:pPr>
              <w:spacing w:after="0" w:line="240" w:lineRule="auto"/>
              <w:jc w:val="center"/>
              <w:rPr>
                <w:rFonts w:ascii="Times New Roman" w:hAnsi="Times New Roman" w:cs="Times New Roman"/>
                <w:b/>
                <w:sz w:val="24"/>
                <w:szCs w:val="24"/>
              </w:rPr>
            </w:pPr>
            <w:r w:rsidRPr="00B01FE8">
              <w:rPr>
                <w:rFonts w:ascii="Times New Roman" w:hAnsi="Times New Roman" w:cs="Times New Roman"/>
                <w:b/>
                <w:sz w:val="24"/>
                <w:szCs w:val="24"/>
              </w:rPr>
              <w:t>Kërpudhat</w:t>
            </w:r>
          </w:p>
        </w:tc>
        <w:tc>
          <w:tcPr>
            <w:tcW w:w="1530" w:type="dxa"/>
            <w:vAlign w:val="center"/>
          </w:tcPr>
          <w:p w14:paraId="60F338F9" w14:textId="77777777" w:rsidR="007D13D0" w:rsidRPr="008A2F80" w:rsidRDefault="007D13D0" w:rsidP="00E16A87">
            <w:pPr>
              <w:spacing w:after="0" w:line="240" w:lineRule="auto"/>
              <w:jc w:val="center"/>
              <w:rPr>
                <w:rFonts w:ascii="Times New Roman" w:hAnsi="Times New Roman" w:cs="Times New Roman"/>
                <w:sz w:val="24"/>
                <w:szCs w:val="24"/>
              </w:rPr>
            </w:pPr>
          </w:p>
        </w:tc>
        <w:tc>
          <w:tcPr>
            <w:tcW w:w="1053" w:type="dxa"/>
            <w:vAlign w:val="center"/>
          </w:tcPr>
          <w:p w14:paraId="6DDD8F42" w14:textId="77777777" w:rsidR="007D13D0" w:rsidRPr="008A2F80" w:rsidRDefault="007D13D0" w:rsidP="00E16A87">
            <w:pPr>
              <w:spacing w:after="0" w:line="240" w:lineRule="auto"/>
              <w:jc w:val="center"/>
              <w:rPr>
                <w:rFonts w:ascii="Times New Roman" w:hAnsi="Times New Roman" w:cs="Times New Roman"/>
                <w:sz w:val="24"/>
                <w:szCs w:val="24"/>
              </w:rPr>
            </w:pPr>
          </w:p>
        </w:tc>
      </w:tr>
      <w:tr w:rsidR="007D13D0" w:rsidRPr="008A2F80" w14:paraId="0C4F703F" w14:textId="77777777" w:rsidTr="00E16A87">
        <w:tc>
          <w:tcPr>
            <w:tcW w:w="567" w:type="dxa"/>
            <w:vMerge/>
          </w:tcPr>
          <w:p w14:paraId="5A3B85B4" w14:textId="77777777" w:rsidR="007D13D0" w:rsidRPr="008A2F80" w:rsidRDefault="007D13D0" w:rsidP="00E16A87">
            <w:pPr>
              <w:spacing w:after="0" w:line="240" w:lineRule="auto"/>
              <w:jc w:val="center"/>
              <w:rPr>
                <w:rFonts w:ascii="Times New Roman" w:hAnsi="Times New Roman" w:cs="Times New Roman"/>
                <w:sz w:val="24"/>
                <w:szCs w:val="24"/>
              </w:rPr>
            </w:pPr>
          </w:p>
        </w:tc>
        <w:tc>
          <w:tcPr>
            <w:tcW w:w="922" w:type="dxa"/>
            <w:gridSpan w:val="2"/>
            <w:vAlign w:val="center"/>
          </w:tcPr>
          <w:p w14:paraId="38853A09"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a</w:t>
            </w:r>
          </w:p>
        </w:tc>
        <w:tc>
          <w:tcPr>
            <w:tcW w:w="5284" w:type="dxa"/>
            <w:vAlign w:val="center"/>
          </w:tcPr>
          <w:p w14:paraId="6A103778" w14:textId="77777777" w:rsidR="007D13D0" w:rsidRPr="008A2F80" w:rsidRDefault="007D13D0" w:rsidP="00E16A87">
            <w:pPr>
              <w:spacing w:after="0" w:line="240" w:lineRule="auto"/>
              <w:jc w:val="both"/>
              <w:rPr>
                <w:rFonts w:ascii="Times New Roman" w:hAnsi="Times New Roman" w:cs="Times New Roman"/>
                <w:sz w:val="24"/>
                <w:szCs w:val="24"/>
              </w:rPr>
            </w:pPr>
            <w:r w:rsidRPr="008A2F80">
              <w:rPr>
                <w:rFonts w:ascii="Times New Roman" w:hAnsi="Times New Roman" w:cs="Times New Roman"/>
                <w:sz w:val="24"/>
                <w:szCs w:val="24"/>
              </w:rPr>
              <w:t>Tortufi i bardhë (</w:t>
            </w:r>
            <w:r w:rsidRPr="008A2F80">
              <w:rPr>
                <w:rFonts w:ascii="Times New Roman" w:hAnsi="Times New Roman" w:cs="Times New Roman"/>
                <w:i/>
                <w:sz w:val="24"/>
                <w:szCs w:val="24"/>
              </w:rPr>
              <w:t>Tuber sp.</w:t>
            </w:r>
            <w:r w:rsidRPr="008A2F80">
              <w:rPr>
                <w:rFonts w:ascii="Times New Roman" w:hAnsi="Times New Roman" w:cs="Times New Roman"/>
                <w:sz w:val="24"/>
                <w:szCs w:val="24"/>
              </w:rPr>
              <w:t>)</w:t>
            </w:r>
          </w:p>
        </w:tc>
        <w:tc>
          <w:tcPr>
            <w:tcW w:w="1530" w:type="dxa"/>
            <w:vAlign w:val="center"/>
          </w:tcPr>
          <w:p w14:paraId="0B2CEC62"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kg</w:t>
            </w:r>
          </w:p>
        </w:tc>
        <w:tc>
          <w:tcPr>
            <w:tcW w:w="1053" w:type="dxa"/>
            <w:vAlign w:val="center"/>
          </w:tcPr>
          <w:p w14:paraId="557533C2"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40.00</w:t>
            </w:r>
          </w:p>
        </w:tc>
      </w:tr>
      <w:tr w:rsidR="007D13D0" w:rsidRPr="008A2F80" w14:paraId="2C0F1491" w14:textId="77777777" w:rsidTr="00E16A87">
        <w:tc>
          <w:tcPr>
            <w:tcW w:w="567" w:type="dxa"/>
            <w:vMerge/>
          </w:tcPr>
          <w:p w14:paraId="5E91E166" w14:textId="77777777" w:rsidR="007D13D0" w:rsidRPr="008A2F80" w:rsidRDefault="007D13D0" w:rsidP="00E16A87">
            <w:pPr>
              <w:spacing w:after="0" w:line="240" w:lineRule="auto"/>
              <w:jc w:val="center"/>
              <w:rPr>
                <w:rFonts w:ascii="Times New Roman" w:hAnsi="Times New Roman" w:cs="Times New Roman"/>
                <w:sz w:val="24"/>
                <w:szCs w:val="24"/>
              </w:rPr>
            </w:pPr>
          </w:p>
        </w:tc>
        <w:tc>
          <w:tcPr>
            <w:tcW w:w="922" w:type="dxa"/>
            <w:gridSpan w:val="2"/>
            <w:vAlign w:val="center"/>
          </w:tcPr>
          <w:p w14:paraId="1D80EEF5"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b</w:t>
            </w:r>
          </w:p>
        </w:tc>
        <w:tc>
          <w:tcPr>
            <w:tcW w:w="5284" w:type="dxa"/>
            <w:vAlign w:val="center"/>
          </w:tcPr>
          <w:p w14:paraId="765BEBDE" w14:textId="77777777" w:rsidR="007D13D0" w:rsidRPr="008A2F80" w:rsidRDefault="007D13D0" w:rsidP="00E16A87">
            <w:pPr>
              <w:spacing w:after="0" w:line="240" w:lineRule="auto"/>
              <w:jc w:val="both"/>
              <w:rPr>
                <w:rFonts w:ascii="Times New Roman" w:hAnsi="Times New Roman" w:cs="Times New Roman"/>
                <w:sz w:val="24"/>
                <w:szCs w:val="24"/>
              </w:rPr>
            </w:pPr>
            <w:r w:rsidRPr="008A2F80">
              <w:rPr>
                <w:rFonts w:ascii="Times New Roman" w:hAnsi="Times New Roman" w:cs="Times New Roman"/>
                <w:sz w:val="24"/>
                <w:szCs w:val="24"/>
              </w:rPr>
              <w:t>Llojet e tjera të tortufave</w:t>
            </w:r>
          </w:p>
        </w:tc>
        <w:tc>
          <w:tcPr>
            <w:tcW w:w="1530" w:type="dxa"/>
            <w:vAlign w:val="center"/>
          </w:tcPr>
          <w:p w14:paraId="3F748CB3"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kg</w:t>
            </w:r>
          </w:p>
        </w:tc>
        <w:tc>
          <w:tcPr>
            <w:tcW w:w="1053" w:type="dxa"/>
            <w:vAlign w:val="center"/>
          </w:tcPr>
          <w:p w14:paraId="75467BFA"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10.00</w:t>
            </w:r>
          </w:p>
        </w:tc>
      </w:tr>
      <w:tr w:rsidR="007D13D0" w:rsidRPr="008A2F80" w14:paraId="5C3A57A7" w14:textId="77777777" w:rsidTr="00E16A87">
        <w:tc>
          <w:tcPr>
            <w:tcW w:w="567" w:type="dxa"/>
            <w:vMerge/>
          </w:tcPr>
          <w:p w14:paraId="5994C422" w14:textId="77777777" w:rsidR="007D13D0" w:rsidRPr="008A2F80" w:rsidRDefault="007D13D0" w:rsidP="00E16A87">
            <w:pPr>
              <w:spacing w:after="0" w:line="240" w:lineRule="auto"/>
              <w:jc w:val="center"/>
              <w:rPr>
                <w:rFonts w:ascii="Times New Roman" w:hAnsi="Times New Roman" w:cs="Times New Roman"/>
                <w:sz w:val="24"/>
                <w:szCs w:val="24"/>
              </w:rPr>
            </w:pPr>
          </w:p>
        </w:tc>
        <w:tc>
          <w:tcPr>
            <w:tcW w:w="922" w:type="dxa"/>
            <w:gridSpan w:val="2"/>
            <w:vAlign w:val="center"/>
          </w:tcPr>
          <w:p w14:paraId="3B3534CD"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c</w:t>
            </w:r>
          </w:p>
        </w:tc>
        <w:tc>
          <w:tcPr>
            <w:tcW w:w="5284" w:type="dxa"/>
            <w:vAlign w:val="center"/>
          </w:tcPr>
          <w:p w14:paraId="03377E42" w14:textId="77777777" w:rsidR="007D13D0" w:rsidRPr="008A2F80" w:rsidRDefault="007D13D0" w:rsidP="00E16A87">
            <w:pPr>
              <w:spacing w:after="0" w:line="240" w:lineRule="auto"/>
              <w:rPr>
                <w:rFonts w:ascii="Times New Roman" w:hAnsi="Times New Roman" w:cs="Times New Roman"/>
                <w:sz w:val="24"/>
                <w:szCs w:val="24"/>
              </w:rPr>
            </w:pPr>
            <w:r w:rsidRPr="008A2F80">
              <w:rPr>
                <w:rFonts w:ascii="Times New Roman" w:hAnsi="Times New Roman" w:cs="Times New Roman"/>
                <w:sz w:val="24"/>
                <w:szCs w:val="24"/>
              </w:rPr>
              <w:t>Vergani</w:t>
            </w:r>
          </w:p>
        </w:tc>
        <w:tc>
          <w:tcPr>
            <w:tcW w:w="1530" w:type="dxa"/>
            <w:vAlign w:val="center"/>
          </w:tcPr>
          <w:p w14:paraId="02F35F08"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kg</w:t>
            </w:r>
          </w:p>
        </w:tc>
        <w:tc>
          <w:tcPr>
            <w:tcW w:w="1053" w:type="dxa"/>
            <w:vAlign w:val="center"/>
          </w:tcPr>
          <w:p w14:paraId="4D915A19"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2.00</w:t>
            </w:r>
          </w:p>
        </w:tc>
      </w:tr>
      <w:tr w:rsidR="007D13D0" w:rsidRPr="008A2F80" w14:paraId="1D833AFF" w14:textId="77777777" w:rsidTr="00E16A87">
        <w:tc>
          <w:tcPr>
            <w:tcW w:w="567" w:type="dxa"/>
            <w:vMerge/>
          </w:tcPr>
          <w:p w14:paraId="45418D6A" w14:textId="77777777" w:rsidR="007D13D0" w:rsidRPr="008A2F80" w:rsidRDefault="007D13D0" w:rsidP="00E16A87">
            <w:pPr>
              <w:spacing w:after="0" w:line="240" w:lineRule="auto"/>
              <w:jc w:val="center"/>
              <w:rPr>
                <w:rFonts w:ascii="Times New Roman" w:hAnsi="Times New Roman" w:cs="Times New Roman"/>
                <w:sz w:val="24"/>
                <w:szCs w:val="24"/>
              </w:rPr>
            </w:pPr>
          </w:p>
        </w:tc>
        <w:tc>
          <w:tcPr>
            <w:tcW w:w="922" w:type="dxa"/>
            <w:gridSpan w:val="2"/>
            <w:vAlign w:val="center"/>
          </w:tcPr>
          <w:p w14:paraId="7EDAFCFC"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d</w:t>
            </w:r>
          </w:p>
        </w:tc>
        <w:tc>
          <w:tcPr>
            <w:tcW w:w="5284" w:type="dxa"/>
            <w:vAlign w:val="center"/>
          </w:tcPr>
          <w:p w14:paraId="32285BD0" w14:textId="77777777" w:rsidR="007D13D0" w:rsidRPr="008A2F80" w:rsidRDefault="007D13D0" w:rsidP="00E16A87">
            <w:pPr>
              <w:spacing w:after="0" w:line="240" w:lineRule="auto"/>
              <w:rPr>
                <w:rFonts w:ascii="Times New Roman" w:hAnsi="Times New Roman" w:cs="Times New Roman"/>
                <w:sz w:val="24"/>
                <w:szCs w:val="24"/>
              </w:rPr>
            </w:pPr>
            <w:r w:rsidRPr="008A2F80">
              <w:rPr>
                <w:rFonts w:ascii="Times New Roman" w:hAnsi="Times New Roman" w:cs="Times New Roman"/>
                <w:sz w:val="24"/>
                <w:szCs w:val="24"/>
              </w:rPr>
              <w:t>Kërpudha e dhelprës</w:t>
            </w:r>
          </w:p>
        </w:tc>
        <w:tc>
          <w:tcPr>
            <w:tcW w:w="1530" w:type="dxa"/>
            <w:vAlign w:val="center"/>
          </w:tcPr>
          <w:p w14:paraId="5157159A"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kg</w:t>
            </w:r>
          </w:p>
        </w:tc>
        <w:tc>
          <w:tcPr>
            <w:tcW w:w="1053" w:type="dxa"/>
            <w:vAlign w:val="center"/>
          </w:tcPr>
          <w:p w14:paraId="14E48306"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1.00</w:t>
            </w:r>
          </w:p>
        </w:tc>
      </w:tr>
      <w:tr w:rsidR="007D13D0" w:rsidRPr="008A2F80" w14:paraId="25A2DDF8" w14:textId="77777777" w:rsidTr="00E16A87">
        <w:tc>
          <w:tcPr>
            <w:tcW w:w="567" w:type="dxa"/>
            <w:vMerge/>
          </w:tcPr>
          <w:p w14:paraId="4E7B1CDB" w14:textId="77777777" w:rsidR="007D13D0" w:rsidRPr="008A2F80" w:rsidRDefault="007D13D0" w:rsidP="00E16A87">
            <w:pPr>
              <w:spacing w:after="0" w:line="240" w:lineRule="auto"/>
              <w:jc w:val="center"/>
              <w:rPr>
                <w:rFonts w:ascii="Times New Roman" w:hAnsi="Times New Roman" w:cs="Times New Roman"/>
                <w:sz w:val="24"/>
                <w:szCs w:val="24"/>
              </w:rPr>
            </w:pPr>
          </w:p>
        </w:tc>
        <w:tc>
          <w:tcPr>
            <w:tcW w:w="922" w:type="dxa"/>
            <w:gridSpan w:val="2"/>
            <w:vAlign w:val="center"/>
          </w:tcPr>
          <w:p w14:paraId="640EDDB1"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e</w:t>
            </w:r>
          </w:p>
        </w:tc>
        <w:tc>
          <w:tcPr>
            <w:tcW w:w="5284" w:type="dxa"/>
            <w:vAlign w:val="center"/>
          </w:tcPr>
          <w:p w14:paraId="295BAADD" w14:textId="77777777" w:rsidR="007D13D0" w:rsidRPr="008A2F80" w:rsidRDefault="007D13D0" w:rsidP="00E16A87">
            <w:pPr>
              <w:spacing w:after="0" w:line="240" w:lineRule="auto"/>
              <w:rPr>
                <w:rFonts w:ascii="Times New Roman" w:hAnsi="Times New Roman" w:cs="Times New Roman"/>
                <w:sz w:val="24"/>
                <w:szCs w:val="24"/>
              </w:rPr>
            </w:pPr>
            <w:r w:rsidRPr="008A2F80">
              <w:rPr>
                <w:rFonts w:ascii="Times New Roman" w:hAnsi="Times New Roman" w:cs="Times New Roman"/>
                <w:sz w:val="24"/>
                <w:szCs w:val="24"/>
              </w:rPr>
              <w:t>Kërpudhat ushqyese</w:t>
            </w:r>
          </w:p>
        </w:tc>
        <w:tc>
          <w:tcPr>
            <w:tcW w:w="1530" w:type="dxa"/>
            <w:vAlign w:val="center"/>
          </w:tcPr>
          <w:p w14:paraId="3CB6B8C7"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kg</w:t>
            </w:r>
          </w:p>
        </w:tc>
        <w:tc>
          <w:tcPr>
            <w:tcW w:w="1053" w:type="dxa"/>
            <w:vAlign w:val="center"/>
          </w:tcPr>
          <w:p w14:paraId="48DB71A0"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1.00</w:t>
            </w:r>
          </w:p>
        </w:tc>
      </w:tr>
      <w:tr w:rsidR="007D13D0" w:rsidRPr="008A2F80" w14:paraId="1315FE2F" w14:textId="77777777" w:rsidTr="00E16A87">
        <w:tc>
          <w:tcPr>
            <w:tcW w:w="9356" w:type="dxa"/>
            <w:gridSpan w:val="6"/>
            <w:vAlign w:val="center"/>
          </w:tcPr>
          <w:p w14:paraId="742A3A93" w14:textId="77777777" w:rsidR="007D13D0" w:rsidRPr="008A2F80" w:rsidRDefault="007D13D0" w:rsidP="00E16A87">
            <w:pPr>
              <w:spacing w:after="0" w:line="240" w:lineRule="auto"/>
              <w:jc w:val="center"/>
              <w:rPr>
                <w:rFonts w:ascii="Times New Roman" w:hAnsi="Times New Roman" w:cs="Times New Roman"/>
                <w:sz w:val="24"/>
                <w:szCs w:val="24"/>
              </w:rPr>
            </w:pPr>
          </w:p>
        </w:tc>
      </w:tr>
      <w:tr w:rsidR="007D13D0" w:rsidRPr="008A2F80" w14:paraId="0A66AD1E" w14:textId="77777777" w:rsidTr="00E16A87">
        <w:tc>
          <w:tcPr>
            <w:tcW w:w="567" w:type="dxa"/>
            <w:vMerge w:val="restart"/>
          </w:tcPr>
          <w:p w14:paraId="4DC51063"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5.</w:t>
            </w:r>
          </w:p>
        </w:tc>
        <w:tc>
          <w:tcPr>
            <w:tcW w:w="6206" w:type="dxa"/>
            <w:gridSpan w:val="3"/>
            <w:vAlign w:val="center"/>
          </w:tcPr>
          <w:p w14:paraId="1C129277" w14:textId="77777777" w:rsidR="007D13D0" w:rsidRPr="00B01FE8" w:rsidRDefault="007D13D0" w:rsidP="00E16A87">
            <w:pPr>
              <w:spacing w:after="0" w:line="240" w:lineRule="auto"/>
              <w:jc w:val="center"/>
              <w:rPr>
                <w:rFonts w:ascii="Times New Roman" w:hAnsi="Times New Roman" w:cs="Times New Roman"/>
                <w:b/>
                <w:sz w:val="24"/>
                <w:szCs w:val="24"/>
              </w:rPr>
            </w:pPr>
            <w:r w:rsidRPr="00B01FE8">
              <w:rPr>
                <w:rFonts w:ascii="Times New Roman" w:hAnsi="Times New Roman" w:cs="Times New Roman"/>
                <w:b/>
                <w:sz w:val="24"/>
                <w:szCs w:val="24"/>
              </w:rPr>
              <w:t>Bimët mjekuese</w:t>
            </w:r>
          </w:p>
        </w:tc>
        <w:tc>
          <w:tcPr>
            <w:tcW w:w="1530" w:type="dxa"/>
            <w:vAlign w:val="center"/>
          </w:tcPr>
          <w:p w14:paraId="0F89934F" w14:textId="77777777" w:rsidR="007D13D0" w:rsidRPr="008A2F80" w:rsidRDefault="007D13D0" w:rsidP="00E16A87">
            <w:pPr>
              <w:spacing w:after="0" w:line="240" w:lineRule="auto"/>
              <w:jc w:val="center"/>
              <w:rPr>
                <w:rFonts w:ascii="Times New Roman" w:hAnsi="Times New Roman" w:cs="Times New Roman"/>
                <w:sz w:val="24"/>
                <w:szCs w:val="24"/>
              </w:rPr>
            </w:pPr>
          </w:p>
        </w:tc>
        <w:tc>
          <w:tcPr>
            <w:tcW w:w="1053" w:type="dxa"/>
            <w:vAlign w:val="center"/>
          </w:tcPr>
          <w:p w14:paraId="2BE4FA65" w14:textId="77777777" w:rsidR="007D13D0" w:rsidRPr="008A2F80" w:rsidRDefault="007D13D0" w:rsidP="00E16A87">
            <w:pPr>
              <w:spacing w:after="0" w:line="240" w:lineRule="auto"/>
              <w:jc w:val="center"/>
              <w:rPr>
                <w:rFonts w:ascii="Times New Roman" w:hAnsi="Times New Roman" w:cs="Times New Roman"/>
                <w:sz w:val="24"/>
                <w:szCs w:val="24"/>
              </w:rPr>
            </w:pPr>
          </w:p>
        </w:tc>
      </w:tr>
      <w:tr w:rsidR="007D13D0" w:rsidRPr="008A2F80" w14:paraId="762CEEA3" w14:textId="77777777" w:rsidTr="00E16A87">
        <w:tc>
          <w:tcPr>
            <w:tcW w:w="567" w:type="dxa"/>
            <w:vMerge/>
            <w:vAlign w:val="center"/>
          </w:tcPr>
          <w:p w14:paraId="200C02C2" w14:textId="77777777" w:rsidR="007D13D0" w:rsidRPr="008A2F80" w:rsidRDefault="007D13D0" w:rsidP="00E16A87">
            <w:pPr>
              <w:spacing w:after="0" w:line="240" w:lineRule="auto"/>
              <w:jc w:val="center"/>
              <w:rPr>
                <w:rFonts w:ascii="Times New Roman" w:hAnsi="Times New Roman" w:cs="Times New Roman"/>
                <w:sz w:val="24"/>
                <w:szCs w:val="24"/>
              </w:rPr>
            </w:pPr>
          </w:p>
        </w:tc>
        <w:tc>
          <w:tcPr>
            <w:tcW w:w="896" w:type="dxa"/>
            <w:vAlign w:val="center"/>
          </w:tcPr>
          <w:p w14:paraId="07D2A26C"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a</w:t>
            </w:r>
          </w:p>
        </w:tc>
        <w:tc>
          <w:tcPr>
            <w:tcW w:w="5310" w:type="dxa"/>
            <w:gridSpan w:val="2"/>
            <w:vAlign w:val="center"/>
          </w:tcPr>
          <w:p w14:paraId="36ADC9D3" w14:textId="77777777" w:rsidR="007D13D0" w:rsidRPr="008A2F80" w:rsidRDefault="007D13D0" w:rsidP="00E16A87">
            <w:pPr>
              <w:spacing w:after="0" w:line="240" w:lineRule="auto"/>
              <w:rPr>
                <w:rFonts w:ascii="Times New Roman" w:hAnsi="Times New Roman" w:cs="Times New Roman"/>
                <w:sz w:val="24"/>
                <w:szCs w:val="24"/>
              </w:rPr>
            </w:pPr>
            <w:r w:rsidRPr="008A2F80">
              <w:rPr>
                <w:rFonts w:ascii="Times New Roman" w:hAnsi="Times New Roman" w:cs="Times New Roman"/>
                <w:sz w:val="24"/>
                <w:szCs w:val="24"/>
              </w:rPr>
              <w:t>Luleballzami (</w:t>
            </w:r>
            <w:r w:rsidRPr="008A2F80">
              <w:rPr>
                <w:rFonts w:ascii="Times New Roman" w:hAnsi="Times New Roman" w:cs="Times New Roman"/>
                <w:i/>
                <w:sz w:val="24"/>
                <w:szCs w:val="24"/>
              </w:rPr>
              <w:t>Hipericum perforatum herba</w:t>
            </w:r>
            <w:r w:rsidRPr="008A2F80">
              <w:rPr>
                <w:rFonts w:ascii="Times New Roman" w:hAnsi="Times New Roman" w:cs="Times New Roman"/>
                <w:sz w:val="24"/>
                <w:szCs w:val="24"/>
              </w:rPr>
              <w:t>)</w:t>
            </w:r>
          </w:p>
        </w:tc>
        <w:tc>
          <w:tcPr>
            <w:tcW w:w="1530" w:type="dxa"/>
            <w:vAlign w:val="center"/>
          </w:tcPr>
          <w:p w14:paraId="44246D28"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kg</w:t>
            </w:r>
          </w:p>
        </w:tc>
        <w:tc>
          <w:tcPr>
            <w:tcW w:w="1053" w:type="dxa"/>
            <w:vAlign w:val="center"/>
          </w:tcPr>
          <w:p w14:paraId="447C78A3"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0.30</w:t>
            </w:r>
          </w:p>
        </w:tc>
      </w:tr>
      <w:tr w:rsidR="007D13D0" w:rsidRPr="008A2F80" w14:paraId="43D3FF7A" w14:textId="77777777" w:rsidTr="00E16A87">
        <w:tc>
          <w:tcPr>
            <w:tcW w:w="567" w:type="dxa"/>
            <w:vMerge/>
            <w:vAlign w:val="center"/>
          </w:tcPr>
          <w:p w14:paraId="34CBD2DC" w14:textId="77777777" w:rsidR="007D13D0" w:rsidRPr="008A2F80" w:rsidRDefault="007D13D0" w:rsidP="00E16A87">
            <w:pPr>
              <w:spacing w:after="0" w:line="240" w:lineRule="auto"/>
              <w:jc w:val="center"/>
              <w:rPr>
                <w:rFonts w:ascii="Times New Roman" w:hAnsi="Times New Roman" w:cs="Times New Roman"/>
                <w:sz w:val="24"/>
                <w:szCs w:val="24"/>
              </w:rPr>
            </w:pPr>
          </w:p>
        </w:tc>
        <w:tc>
          <w:tcPr>
            <w:tcW w:w="896" w:type="dxa"/>
            <w:vAlign w:val="center"/>
          </w:tcPr>
          <w:p w14:paraId="0A650E47"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b</w:t>
            </w:r>
          </w:p>
        </w:tc>
        <w:tc>
          <w:tcPr>
            <w:tcW w:w="5310" w:type="dxa"/>
            <w:gridSpan w:val="2"/>
            <w:vAlign w:val="center"/>
          </w:tcPr>
          <w:p w14:paraId="61E170CA" w14:textId="77777777" w:rsidR="007D13D0" w:rsidRPr="008A2F80" w:rsidRDefault="007D13D0" w:rsidP="00E16A87">
            <w:pPr>
              <w:spacing w:after="0" w:line="240" w:lineRule="auto"/>
              <w:rPr>
                <w:rFonts w:ascii="Times New Roman" w:hAnsi="Times New Roman" w:cs="Times New Roman"/>
                <w:sz w:val="24"/>
                <w:szCs w:val="24"/>
              </w:rPr>
            </w:pPr>
            <w:r w:rsidRPr="008A2F80">
              <w:rPr>
                <w:rFonts w:ascii="Times New Roman" w:hAnsi="Times New Roman" w:cs="Times New Roman"/>
                <w:sz w:val="24"/>
                <w:szCs w:val="24"/>
              </w:rPr>
              <w:t>Shtogu          (</w:t>
            </w:r>
            <w:r w:rsidRPr="008A2F80">
              <w:rPr>
                <w:rFonts w:ascii="Times New Roman" w:hAnsi="Times New Roman" w:cs="Times New Roman"/>
                <w:i/>
                <w:sz w:val="24"/>
                <w:szCs w:val="24"/>
              </w:rPr>
              <w:t>Sambucus flos &amp; folia</w:t>
            </w:r>
            <w:r w:rsidRPr="008A2F80">
              <w:rPr>
                <w:rFonts w:ascii="Times New Roman" w:hAnsi="Times New Roman" w:cs="Times New Roman"/>
                <w:sz w:val="24"/>
                <w:szCs w:val="24"/>
              </w:rPr>
              <w:t>)</w:t>
            </w:r>
          </w:p>
        </w:tc>
        <w:tc>
          <w:tcPr>
            <w:tcW w:w="1530" w:type="dxa"/>
            <w:vAlign w:val="center"/>
          </w:tcPr>
          <w:p w14:paraId="20B0DBAA"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kg</w:t>
            </w:r>
          </w:p>
        </w:tc>
        <w:tc>
          <w:tcPr>
            <w:tcW w:w="1053" w:type="dxa"/>
            <w:vAlign w:val="center"/>
          </w:tcPr>
          <w:p w14:paraId="3BE7B9E9"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0.30</w:t>
            </w:r>
          </w:p>
        </w:tc>
      </w:tr>
      <w:tr w:rsidR="007D13D0" w:rsidRPr="008A2F80" w14:paraId="6A2331B6" w14:textId="77777777" w:rsidTr="00E16A87">
        <w:tc>
          <w:tcPr>
            <w:tcW w:w="567" w:type="dxa"/>
            <w:vMerge/>
            <w:vAlign w:val="center"/>
          </w:tcPr>
          <w:p w14:paraId="36FCD160" w14:textId="77777777" w:rsidR="007D13D0" w:rsidRPr="008A2F80" w:rsidRDefault="007D13D0" w:rsidP="00E16A87">
            <w:pPr>
              <w:spacing w:after="0" w:line="240" w:lineRule="auto"/>
              <w:jc w:val="center"/>
              <w:rPr>
                <w:rFonts w:ascii="Times New Roman" w:hAnsi="Times New Roman" w:cs="Times New Roman"/>
                <w:sz w:val="24"/>
                <w:szCs w:val="24"/>
              </w:rPr>
            </w:pPr>
          </w:p>
        </w:tc>
        <w:tc>
          <w:tcPr>
            <w:tcW w:w="896" w:type="dxa"/>
            <w:vAlign w:val="center"/>
          </w:tcPr>
          <w:p w14:paraId="1BF9127D"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c</w:t>
            </w:r>
          </w:p>
        </w:tc>
        <w:tc>
          <w:tcPr>
            <w:tcW w:w="5310" w:type="dxa"/>
            <w:gridSpan w:val="2"/>
            <w:vAlign w:val="center"/>
          </w:tcPr>
          <w:p w14:paraId="3D470B3E" w14:textId="77777777" w:rsidR="007D13D0" w:rsidRPr="008A2F80" w:rsidRDefault="007D13D0" w:rsidP="00E16A87">
            <w:pPr>
              <w:spacing w:after="0" w:line="240" w:lineRule="auto"/>
              <w:rPr>
                <w:rFonts w:ascii="Times New Roman" w:hAnsi="Times New Roman" w:cs="Times New Roman"/>
                <w:sz w:val="24"/>
                <w:szCs w:val="24"/>
              </w:rPr>
            </w:pPr>
            <w:r w:rsidRPr="008A2F80">
              <w:rPr>
                <w:rFonts w:ascii="Times New Roman" w:hAnsi="Times New Roman" w:cs="Times New Roman"/>
                <w:sz w:val="24"/>
                <w:szCs w:val="24"/>
              </w:rPr>
              <w:t>Krasta           (</w:t>
            </w:r>
            <w:r w:rsidRPr="008A2F80">
              <w:rPr>
                <w:rFonts w:ascii="Times New Roman" w:hAnsi="Times New Roman" w:cs="Times New Roman"/>
                <w:i/>
                <w:sz w:val="24"/>
                <w:szCs w:val="24"/>
              </w:rPr>
              <w:t>Thymus herbae</w:t>
            </w:r>
            <w:r w:rsidRPr="008A2F80">
              <w:rPr>
                <w:rFonts w:ascii="Times New Roman" w:hAnsi="Times New Roman" w:cs="Times New Roman"/>
                <w:sz w:val="24"/>
                <w:szCs w:val="24"/>
              </w:rPr>
              <w:t>)</w:t>
            </w:r>
          </w:p>
        </w:tc>
        <w:tc>
          <w:tcPr>
            <w:tcW w:w="1530" w:type="dxa"/>
            <w:vAlign w:val="center"/>
          </w:tcPr>
          <w:p w14:paraId="69872E73"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kg</w:t>
            </w:r>
          </w:p>
        </w:tc>
        <w:tc>
          <w:tcPr>
            <w:tcW w:w="1053" w:type="dxa"/>
            <w:vAlign w:val="center"/>
          </w:tcPr>
          <w:p w14:paraId="020DE552"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0.30</w:t>
            </w:r>
          </w:p>
        </w:tc>
      </w:tr>
      <w:tr w:rsidR="007D13D0" w:rsidRPr="008A2F80" w14:paraId="68CA9A45" w14:textId="77777777" w:rsidTr="00E16A87">
        <w:tc>
          <w:tcPr>
            <w:tcW w:w="567" w:type="dxa"/>
            <w:vMerge/>
            <w:vAlign w:val="center"/>
          </w:tcPr>
          <w:p w14:paraId="6336F26D" w14:textId="77777777" w:rsidR="007D13D0" w:rsidRPr="008A2F80" w:rsidRDefault="007D13D0" w:rsidP="00E16A87">
            <w:pPr>
              <w:spacing w:after="0" w:line="240" w:lineRule="auto"/>
              <w:jc w:val="center"/>
              <w:rPr>
                <w:rFonts w:ascii="Times New Roman" w:hAnsi="Times New Roman" w:cs="Times New Roman"/>
                <w:sz w:val="24"/>
                <w:szCs w:val="24"/>
              </w:rPr>
            </w:pPr>
          </w:p>
        </w:tc>
        <w:tc>
          <w:tcPr>
            <w:tcW w:w="896" w:type="dxa"/>
            <w:vAlign w:val="center"/>
          </w:tcPr>
          <w:p w14:paraId="4DFF323D"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d</w:t>
            </w:r>
          </w:p>
        </w:tc>
        <w:tc>
          <w:tcPr>
            <w:tcW w:w="5310" w:type="dxa"/>
            <w:gridSpan w:val="2"/>
            <w:vAlign w:val="center"/>
          </w:tcPr>
          <w:p w14:paraId="5237248D" w14:textId="77777777" w:rsidR="007D13D0" w:rsidRPr="008A2F80" w:rsidRDefault="007D13D0" w:rsidP="00E16A87">
            <w:pPr>
              <w:spacing w:after="0" w:line="240" w:lineRule="auto"/>
              <w:rPr>
                <w:rFonts w:ascii="Times New Roman" w:hAnsi="Times New Roman" w:cs="Times New Roman"/>
                <w:sz w:val="24"/>
                <w:szCs w:val="24"/>
              </w:rPr>
            </w:pPr>
            <w:r w:rsidRPr="008A2F80">
              <w:rPr>
                <w:rFonts w:ascii="Times New Roman" w:hAnsi="Times New Roman" w:cs="Times New Roman"/>
                <w:sz w:val="24"/>
                <w:szCs w:val="24"/>
              </w:rPr>
              <w:t>Barpezmi      (</w:t>
            </w:r>
            <w:r w:rsidRPr="008A2F80">
              <w:rPr>
                <w:rFonts w:ascii="Times New Roman" w:hAnsi="Times New Roman" w:cs="Times New Roman"/>
                <w:i/>
                <w:sz w:val="24"/>
                <w:szCs w:val="24"/>
              </w:rPr>
              <w:t>Achilea herbae</w:t>
            </w:r>
            <w:r w:rsidRPr="008A2F80">
              <w:rPr>
                <w:rFonts w:ascii="Times New Roman" w:hAnsi="Times New Roman" w:cs="Times New Roman"/>
                <w:sz w:val="24"/>
                <w:szCs w:val="24"/>
              </w:rPr>
              <w:t>)</w:t>
            </w:r>
          </w:p>
        </w:tc>
        <w:tc>
          <w:tcPr>
            <w:tcW w:w="1530" w:type="dxa"/>
            <w:vAlign w:val="center"/>
          </w:tcPr>
          <w:p w14:paraId="28821F9F"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kg</w:t>
            </w:r>
          </w:p>
        </w:tc>
        <w:tc>
          <w:tcPr>
            <w:tcW w:w="1053" w:type="dxa"/>
            <w:vAlign w:val="center"/>
          </w:tcPr>
          <w:p w14:paraId="2303EDE8"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0.30</w:t>
            </w:r>
          </w:p>
        </w:tc>
      </w:tr>
      <w:tr w:rsidR="007D13D0" w:rsidRPr="008A2F80" w14:paraId="594E1ECE" w14:textId="77777777" w:rsidTr="00E16A87">
        <w:tc>
          <w:tcPr>
            <w:tcW w:w="567" w:type="dxa"/>
            <w:vMerge/>
            <w:vAlign w:val="center"/>
          </w:tcPr>
          <w:p w14:paraId="3F8D43B9" w14:textId="77777777" w:rsidR="007D13D0" w:rsidRPr="008A2F80" w:rsidRDefault="007D13D0" w:rsidP="00E16A87">
            <w:pPr>
              <w:spacing w:after="0" w:line="240" w:lineRule="auto"/>
              <w:jc w:val="center"/>
              <w:rPr>
                <w:rFonts w:ascii="Times New Roman" w:hAnsi="Times New Roman" w:cs="Times New Roman"/>
                <w:sz w:val="24"/>
                <w:szCs w:val="24"/>
              </w:rPr>
            </w:pPr>
          </w:p>
        </w:tc>
        <w:tc>
          <w:tcPr>
            <w:tcW w:w="896" w:type="dxa"/>
            <w:vAlign w:val="center"/>
          </w:tcPr>
          <w:p w14:paraId="296BF74F"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e</w:t>
            </w:r>
          </w:p>
        </w:tc>
        <w:tc>
          <w:tcPr>
            <w:tcW w:w="5310" w:type="dxa"/>
            <w:gridSpan w:val="2"/>
            <w:vAlign w:val="center"/>
          </w:tcPr>
          <w:p w14:paraId="2DFB6924" w14:textId="77777777" w:rsidR="007D13D0" w:rsidRPr="008A2F80" w:rsidRDefault="007D13D0" w:rsidP="00E16A87">
            <w:pPr>
              <w:spacing w:after="0" w:line="240" w:lineRule="auto"/>
              <w:rPr>
                <w:rFonts w:ascii="Times New Roman" w:hAnsi="Times New Roman" w:cs="Times New Roman"/>
                <w:sz w:val="24"/>
                <w:szCs w:val="24"/>
              </w:rPr>
            </w:pPr>
            <w:r w:rsidRPr="008A2F80">
              <w:rPr>
                <w:rFonts w:ascii="Times New Roman" w:hAnsi="Times New Roman" w:cs="Times New Roman"/>
                <w:sz w:val="24"/>
                <w:szCs w:val="24"/>
              </w:rPr>
              <w:t>Bimet e tjera mjekuese të lejuara</w:t>
            </w:r>
          </w:p>
        </w:tc>
        <w:tc>
          <w:tcPr>
            <w:tcW w:w="1530" w:type="dxa"/>
            <w:vAlign w:val="center"/>
          </w:tcPr>
          <w:p w14:paraId="20FD62F2" w14:textId="77777777" w:rsidR="007D13D0" w:rsidRPr="008A2F80" w:rsidRDefault="007D13D0" w:rsidP="00E16A87">
            <w:pPr>
              <w:spacing w:after="0" w:line="240" w:lineRule="auto"/>
              <w:jc w:val="center"/>
              <w:rPr>
                <w:rFonts w:ascii="Times New Roman" w:hAnsi="Times New Roman" w:cs="Times New Roman"/>
                <w:sz w:val="24"/>
                <w:szCs w:val="24"/>
              </w:rPr>
            </w:pPr>
          </w:p>
        </w:tc>
        <w:tc>
          <w:tcPr>
            <w:tcW w:w="1053" w:type="dxa"/>
            <w:vAlign w:val="center"/>
          </w:tcPr>
          <w:p w14:paraId="33C9A1BA"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0.30</w:t>
            </w:r>
          </w:p>
        </w:tc>
      </w:tr>
      <w:tr w:rsidR="007D13D0" w:rsidRPr="008A2F80" w14:paraId="6EB037D8" w14:textId="77777777" w:rsidTr="00E16A87">
        <w:tc>
          <w:tcPr>
            <w:tcW w:w="567" w:type="dxa"/>
            <w:vMerge/>
            <w:vAlign w:val="center"/>
          </w:tcPr>
          <w:p w14:paraId="2500B48E" w14:textId="77777777" w:rsidR="007D13D0" w:rsidRPr="008A2F80" w:rsidRDefault="007D13D0" w:rsidP="00E16A87">
            <w:pPr>
              <w:spacing w:after="0" w:line="240" w:lineRule="auto"/>
              <w:jc w:val="center"/>
              <w:rPr>
                <w:rFonts w:ascii="Times New Roman" w:hAnsi="Times New Roman" w:cs="Times New Roman"/>
                <w:sz w:val="24"/>
                <w:szCs w:val="24"/>
              </w:rPr>
            </w:pPr>
          </w:p>
        </w:tc>
        <w:tc>
          <w:tcPr>
            <w:tcW w:w="896" w:type="dxa"/>
            <w:vAlign w:val="center"/>
          </w:tcPr>
          <w:p w14:paraId="271B7EC2"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f</w:t>
            </w:r>
          </w:p>
        </w:tc>
        <w:tc>
          <w:tcPr>
            <w:tcW w:w="5310" w:type="dxa"/>
            <w:gridSpan w:val="2"/>
            <w:vAlign w:val="center"/>
          </w:tcPr>
          <w:p w14:paraId="64DAA3C7" w14:textId="77777777" w:rsidR="007D13D0" w:rsidRPr="008A2F80" w:rsidRDefault="007D13D0" w:rsidP="00E16A87">
            <w:pPr>
              <w:spacing w:after="0" w:line="240" w:lineRule="auto"/>
              <w:rPr>
                <w:rFonts w:ascii="Times New Roman" w:hAnsi="Times New Roman" w:cs="Times New Roman"/>
                <w:sz w:val="24"/>
                <w:szCs w:val="24"/>
              </w:rPr>
            </w:pPr>
            <w:r w:rsidRPr="008A2F80">
              <w:rPr>
                <w:rFonts w:ascii="Times New Roman" w:hAnsi="Times New Roman" w:cs="Times New Roman"/>
                <w:sz w:val="24"/>
                <w:szCs w:val="24"/>
              </w:rPr>
              <w:t>Fieri</w:t>
            </w:r>
          </w:p>
        </w:tc>
        <w:tc>
          <w:tcPr>
            <w:tcW w:w="1530" w:type="dxa"/>
            <w:vAlign w:val="center"/>
          </w:tcPr>
          <w:p w14:paraId="32C9F830"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kg</w:t>
            </w:r>
          </w:p>
        </w:tc>
        <w:tc>
          <w:tcPr>
            <w:tcW w:w="1053" w:type="dxa"/>
            <w:vAlign w:val="center"/>
          </w:tcPr>
          <w:p w14:paraId="09431CB0"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0.30</w:t>
            </w:r>
          </w:p>
        </w:tc>
      </w:tr>
      <w:tr w:rsidR="007D13D0" w:rsidRPr="008A2F80" w14:paraId="135EB192" w14:textId="77777777" w:rsidTr="00E16A87">
        <w:tc>
          <w:tcPr>
            <w:tcW w:w="567" w:type="dxa"/>
            <w:vMerge/>
            <w:vAlign w:val="center"/>
          </w:tcPr>
          <w:p w14:paraId="795B443D" w14:textId="77777777" w:rsidR="007D13D0" w:rsidRPr="008A2F80" w:rsidRDefault="007D13D0" w:rsidP="00E16A87">
            <w:pPr>
              <w:spacing w:after="0" w:line="240" w:lineRule="auto"/>
              <w:jc w:val="center"/>
              <w:rPr>
                <w:rFonts w:ascii="Times New Roman" w:hAnsi="Times New Roman" w:cs="Times New Roman"/>
                <w:sz w:val="24"/>
                <w:szCs w:val="24"/>
              </w:rPr>
            </w:pPr>
          </w:p>
        </w:tc>
        <w:tc>
          <w:tcPr>
            <w:tcW w:w="896" w:type="dxa"/>
            <w:vAlign w:val="center"/>
          </w:tcPr>
          <w:p w14:paraId="3D55D238"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g</w:t>
            </w:r>
          </w:p>
        </w:tc>
        <w:tc>
          <w:tcPr>
            <w:tcW w:w="5310" w:type="dxa"/>
            <w:gridSpan w:val="2"/>
            <w:vAlign w:val="center"/>
          </w:tcPr>
          <w:p w14:paraId="206E8424" w14:textId="77777777" w:rsidR="007D13D0" w:rsidRPr="008A2F80" w:rsidRDefault="007D13D0" w:rsidP="00E16A87">
            <w:pPr>
              <w:spacing w:after="0" w:line="240" w:lineRule="auto"/>
              <w:rPr>
                <w:rFonts w:ascii="Times New Roman" w:hAnsi="Times New Roman" w:cs="Times New Roman"/>
                <w:sz w:val="24"/>
                <w:szCs w:val="24"/>
              </w:rPr>
            </w:pPr>
            <w:r w:rsidRPr="008A2F80">
              <w:rPr>
                <w:rFonts w:ascii="Times New Roman" w:hAnsi="Times New Roman" w:cs="Times New Roman"/>
                <w:sz w:val="24"/>
                <w:szCs w:val="24"/>
              </w:rPr>
              <w:t xml:space="preserve">Shtara </w:t>
            </w:r>
          </w:p>
        </w:tc>
        <w:tc>
          <w:tcPr>
            <w:tcW w:w="1530" w:type="dxa"/>
            <w:vAlign w:val="center"/>
          </w:tcPr>
          <w:p w14:paraId="4AD00BBB"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kg</w:t>
            </w:r>
          </w:p>
        </w:tc>
        <w:tc>
          <w:tcPr>
            <w:tcW w:w="1053" w:type="dxa"/>
            <w:vAlign w:val="center"/>
          </w:tcPr>
          <w:p w14:paraId="2A5ED6AF"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0.30</w:t>
            </w:r>
          </w:p>
        </w:tc>
      </w:tr>
      <w:tr w:rsidR="007D13D0" w:rsidRPr="008A2F80" w14:paraId="08DA99F5" w14:textId="77777777" w:rsidTr="00E16A87">
        <w:tc>
          <w:tcPr>
            <w:tcW w:w="567" w:type="dxa"/>
            <w:vMerge/>
            <w:vAlign w:val="center"/>
          </w:tcPr>
          <w:p w14:paraId="32CEF825" w14:textId="77777777" w:rsidR="007D13D0" w:rsidRPr="008A2F80" w:rsidRDefault="007D13D0" w:rsidP="00E16A87">
            <w:pPr>
              <w:spacing w:after="0" w:line="240" w:lineRule="auto"/>
              <w:jc w:val="center"/>
              <w:rPr>
                <w:rFonts w:ascii="Times New Roman" w:hAnsi="Times New Roman" w:cs="Times New Roman"/>
                <w:sz w:val="24"/>
                <w:szCs w:val="24"/>
              </w:rPr>
            </w:pPr>
          </w:p>
        </w:tc>
        <w:tc>
          <w:tcPr>
            <w:tcW w:w="896" w:type="dxa"/>
            <w:vAlign w:val="center"/>
          </w:tcPr>
          <w:p w14:paraId="49126F91"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h</w:t>
            </w:r>
          </w:p>
        </w:tc>
        <w:tc>
          <w:tcPr>
            <w:tcW w:w="5310" w:type="dxa"/>
            <w:gridSpan w:val="2"/>
            <w:vAlign w:val="center"/>
          </w:tcPr>
          <w:p w14:paraId="634EFC7E" w14:textId="77777777" w:rsidR="007D13D0" w:rsidRPr="008A2F80" w:rsidRDefault="007D13D0" w:rsidP="00E16A87">
            <w:pPr>
              <w:spacing w:after="0" w:line="240" w:lineRule="auto"/>
              <w:rPr>
                <w:rFonts w:ascii="Times New Roman" w:hAnsi="Times New Roman" w:cs="Times New Roman"/>
                <w:sz w:val="24"/>
                <w:szCs w:val="24"/>
              </w:rPr>
            </w:pPr>
            <w:r w:rsidRPr="008A2F80">
              <w:rPr>
                <w:rFonts w:ascii="Times New Roman" w:hAnsi="Times New Roman" w:cs="Times New Roman"/>
                <w:sz w:val="24"/>
                <w:szCs w:val="24"/>
              </w:rPr>
              <w:t>Myshqet dhe likenet</w:t>
            </w:r>
          </w:p>
        </w:tc>
        <w:tc>
          <w:tcPr>
            <w:tcW w:w="1530" w:type="dxa"/>
            <w:vAlign w:val="center"/>
          </w:tcPr>
          <w:p w14:paraId="68396069"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kg</w:t>
            </w:r>
          </w:p>
        </w:tc>
        <w:tc>
          <w:tcPr>
            <w:tcW w:w="1053" w:type="dxa"/>
            <w:vAlign w:val="center"/>
          </w:tcPr>
          <w:p w14:paraId="7C3498E6"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1.00</w:t>
            </w:r>
          </w:p>
        </w:tc>
      </w:tr>
      <w:tr w:rsidR="007D13D0" w:rsidRPr="008A2F80" w14:paraId="4EFE6803" w14:textId="77777777" w:rsidTr="00E16A87">
        <w:tc>
          <w:tcPr>
            <w:tcW w:w="9356" w:type="dxa"/>
            <w:gridSpan w:val="6"/>
            <w:vAlign w:val="center"/>
          </w:tcPr>
          <w:p w14:paraId="4550FCC8" w14:textId="77777777" w:rsidR="007D13D0" w:rsidRPr="008A2F80" w:rsidRDefault="007D13D0" w:rsidP="00E16A87">
            <w:pPr>
              <w:spacing w:after="0" w:line="240" w:lineRule="auto"/>
              <w:jc w:val="center"/>
              <w:rPr>
                <w:rFonts w:ascii="Times New Roman" w:hAnsi="Times New Roman" w:cs="Times New Roman"/>
                <w:sz w:val="24"/>
                <w:szCs w:val="24"/>
              </w:rPr>
            </w:pPr>
          </w:p>
        </w:tc>
      </w:tr>
      <w:tr w:rsidR="007D13D0" w:rsidRPr="008A2F80" w14:paraId="304BE5B3" w14:textId="77777777" w:rsidTr="00E16A87">
        <w:tc>
          <w:tcPr>
            <w:tcW w:w="567" w:type="dxa"/>
            <w:vAlign w:val="center"/>
          </w:tcPr>
          <w:p w14:paraId="10E90F63"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6.</w:t>
            </w:r>
          </w:p>
        </w:tc>
        <w:tc>
          <w:tcPr>
            <w:tcW w:w="6206" w:type="dxa"/>
            <w:gridSpan w:val="3"/>
            <w:vAlign w:val="center"/>
          </w:tcPr>
          <w:p w14:paraId="580009B4" w14:textId="77777777" w:rsidR="007D13D0" w:rsidRPr="00B01FE8" w:rsidRDefault="007D13D0" w:rsidP="00E16A87">
            <w:pPr>
              <w:spacing w:after="0" w:line="240" w:lineRule="auto"/>
              <w:jc w:val="center"/>
              <w:rPr>
                <w:rFonts w:ascii="Times New Roman" w:hAnsi="Times New Roman" w:cs="Times New Roman"/>
                <w:b/>
                <w:sz w:val="24"/>
                <w:szCs w:val="24"/>
              </w:rPr>
            </w:pPr>
            <w:r w:rsidRPr="00B01FE8">
              <w:rPr>
                <w:rFonts w:ascii="Times New Roman" w:hAnsi="Times New Roman" w:cs="Times New Roman"/>
                <w:b/>
                <w:sz w:val="24"/>
                <w:szCs w:val="24"/>
              </w:rPr>
              <w:t>Kërmij</w:t>
            </w:r>
          </w:p>
        </w:tc>
        <w:tc>
          <w:tcPr>
            <w:tcW w:w="1530" w:type="dxa"/>
            <w:vAlign w:val="center"/>
          </w:tcPr>
          <w:p w14:paraId="148115D6"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kg</w:t>
            </w:r>
          </w:p>
        </w:tc>
        <w:tc>
          <w:tcPr>
            <w:tcW w:w="1053" w:type="dxa"/>
            <w:vAlign w:val="center"/>
          </w:tcPr>
          <w:p w14:paraId="372F653F"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1.50</w:t>
            </w:r>
          </w:p>
        </w:tc>
      </w:tr>
    </w:tbl>
    <w:p w14:paraId="6AB7C643" w14:textId="77777777" w:rsidR="007D13D0" w:rsidRDefault="007D13D0" w:rsidP="007D13D0">
      <w:pPr>
        <w:spacing w:after="0"/>
        <w:rPr>
          <w:rFonts w:ascii="Times New Roman" w:hAnsi="Times New Roman" w:cs="Times New Roman"/>
          <w:sz w:val="24"/>
          <w:szCs w:val="24"/>
        </w:rPr>
      </w:pPr>
    </w:p>
    <w:p w14:paraId="273DE80F" w14:textId="77777777" w:rsidR="007D13D0" w:rsidRPr="008A2F80" w:rsidRDefault="007D13D0" w:rsidP="007D13D0">
      <w:pPr>
        <w:spacing w:after="0"/>
        <w:rPr>
          <w:rFonts w:ascii="Times New Roman" w:hAnsi="Times New Roman" w:cs="Times New Roman"/>
          <w:sz w:val="24"/>
          <w:szCs w:val="24"/>
        </w:rPr>
      </w:pPr>
    </w:p>
    <w:p w14:paraId="0CFC5AA0" w14:textId="77777777" w:rsidR="007D13D0" w:rsidRDefault="007D13D0" w:rsidP="007D13D0">
      <w:pPr>
        <w:spacing w:after="0"/>
        <w:rPr>
          <w:rFonts w:ascii="Times New Roman" w:hAnsi="Times New Roman" w:cs="Times New Roman"/>
          <w:sz w:val="24"/>
          <w:szCs w:val="24"/>
        </w:rPr>
      </w:pPr>
      <w:r>
        <w:rPr>
          <w:rFonts w:ascii="Times New Roman" w:eastAsia="Times New Roman" w:hAnsi="Times New Roman" w:cs="Times New Roman"/>
          <w:b/>
          <w:sz w:val="24"/>
          <w:szCs w:val="24"/>
          <w:lang w:val="en-US"/>
        </w:rPr>
        <w:t>Çmimorja për peshkim</w:t>
      </w:r>
    </w:p>
    <w:tbl>
      <w:tblPr>
        <w:tblW w:w="94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2"/>
        <w:gridCol w:w="5728"/>
        <w:gridCol w:w="2654"/>
      </w:tblGrid>
      <w:tr w:rsidR="007D13D0" w:rsidRPr="00705277" w14:paraId="79331BD6" w14:textId="77777777" w:rsidTr="00E16A87">
        <w:trPr>
          <w:trHeight w:val="530"/>
        </w:trPr>
        <w:tc>
          <w:tcPr>
            <w:tcW w:w="1022" w:type="dxa"/>
            <w:shd w:val="clear" w:color="auto" w:fill="D9D9D9" w:themeFill="background1" w:themeFillShade="D9"/>
            <w:vAlign w:val="center"/>
          </w:tcPr>
          <w:p w14:paraId="482D5111" w14:textId="77777777" w:rsidR="007D13D0" w:rsidRPr="00705277" w:rsidRDefault="007D13D0" w:rsidP="00E16A87">
            <w:pPr>
              <w:spacing w:after="0" w:line="240" w:lineRule="auto"/>
              <w:jc w:val="center"/>
              <w:rPr>
                <w:rFonts w:ascii="Times New Roman" w:hAnsi="Times New Roman" w:cs="Times New Roman"/>
                <w:b/>
                <w:sz w:val="24"/>
                <w:szCs w:val="24"/>
              </w:rPr>
            </w:pPr>
            <w:r w:rsidRPr="00705277">
              <w:rPr>
                <w:rFonts w:ascii="Times New Roman" w:hAnsi="Times New Roman" w:cs="Times New Roman"/>
                <w:b/>
                <w:sz w:val="24"/>
                <w:szCs w:val="24"/>
              </w:rPr>
              <w:t>Nr.</w:t>
            </w:r>
          </w:p>
        </w:tc>
        <w:tc>
          <w:tcPr>
            <w:tcW w:w="5728" w:type="dxa"/>
            <w:shd w:val="clear" w:color="auto" w:fill="D9D9D9" w:themeFill="background1" w:themeFillShade="D9"/>
            <w:vAlign w:val="center"/>
          </w:tcPr>
          <w:p w14:paraId="0D8BC1B6" w14:textId="77777777" w:rsidR="007D13D0" w:rsidRPr="00705277" w:rsidRDefault="007D13D0" w:rsidP="00E16A87">
            <w:pPr>
              <w:spacing w:after="0" w:line="240" w:lineRule="auto"/>
              <w:jc w:val="center"/>
              <w:rPr>
                <w:rFonts w:ascii="Times New Roman" w:hAnsi="Times New Roman" w:cs="Times New Roman"/>
                <w:b/>
                <w:sz w:val="24"/>
                <w:szCs w:val="24"/>
              </w:rPr>
            </w:pPr>
            <w:r w:rsidRPr="00705277">
              <w:rPr>
                <w:rFonts w:ascii="Times New Roman" w:hAnsi="Times New Roman" w:cs="Times New Roman"/>
                <w:b/>
                <w:sz w:val="24"/>
                <w:szCs w:val="24"/>
              </w:rPr>
              <w:t>Lloji i veprimtarisë</w:t>
            </w:r>
          </w:p>
        </w:tc>
        <w:tc>
          <w:tcPr>
            <w:tcW w:w="2654" w:type="dxa"/>
            <w:shd w:val="clear" w:color="auto" w:fill="D9D9D9" w:themeFill="background1" w:themeFillShade="D9"/>
            <w:vAlign w:val="center"/>
          </w:tcPr>
          <w:p w14:paraId="45931000" w14:textId="77777777" w:rsidR="007D13D0" w:rsidRPr="00705277" w:rsidRDefault="007D13D0" w:rsidP="00E16A87">
            <w:pPr>
              <w:spacing w:after="0" w:line="240" w:lineRule="auto"/>
              <w:jc w:val="center"/>
              <w:rPr>
                <w:rFonts w:ascii="Times New Roman" w:hAnsi="Times New Roman" w:cs="Times New Roman"/>
                <w:b/>
                <w:sz w:val="24"/>
                <w:szCs w:val="24"/>
              </w:rPr>
            </w:pPr>
            <w:r w:rsidRPr="00705277">
              <w:rPr>
                <w:rFonts w:ascii="Times New Roman" w:hAnsi="Times New Roman" w:cs="Times New Roman"/>
                <w:b/>
                <w:sz w:val="24"/>
                <w:szCs w:val="24"/>
              </w:rPr>
              <w:t>Çmimi</w:t>
            </w:r>
          </w:p>
          <w:p w14:paraId="35D9A246" w14:textId="77777777" w:rsidR="007D13D0" w:rsidRPr="00705277" w:rsidRDefault="007D13D0" w:rsidP="00E16A87">
            <w:pPr>
              <w:spacing w:after="0" w:line="240" w:lineRule="auto"/>
              <w:jc w:val="center"/>
              <w:rPr>
                <w:rFonts w:ascii="Times New Roman" w:hAnsi="Times New Roman" w:cs="Times New Roman"/>
                <w:b/>
                <w:sz w:val="24"/>
                <w:szCs w:val="24"/>
              </w:rPr>
            </w:pPr>
            <w:r w:rsidRPr="00705277">
              <w:rPr>
                <w:rFonts w:ascii="Times New Roman" w:hAnsi="Times New Roman" w:cs="Times New Roman"/>
                <w:b/>
                <w:sz w:val="24"/>
                <w:szCs w:val="24"/>
              </w:rPr>
              <w:t>në €</w:t>
            </w:r>
          </w:p>
        </w:tc>
      </w:tr>
      <w:tr w:rsidR="007D13D0" w:rsidRPr="008A2F80" w14:paraId="0761AF80" w14:textId="77777777" w:rsidTr="00E16A87">
        <w:trPr>
          <w:trHeight w:val="110"/>
        </w:trPr>
        <w:tc>
          <w:tcPr>
            <w:tcW w:w="1022" w:type="dxa"/>
            <w:vAlign w:val="center"/>
          </w:tcPr>
          <w:p w14:paraId="38BFDABA" w14:textId="77777777" w:rsidR="007D13D0" w:rsidRPr="008A2F80" w:rsidRDefault="007D13D0" w:rsidP="00E16A87">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728" w:type="dxa"/>
            <w:vAlign w:val="center"/>
          </w:tcPr>
          <w:p w14:paraId="3336E052" w14:textId="77777777" w:rsidR="007D13D0" w:rsidRPr="008A2F80" w:rsidRDefault="007D13D0" w:rsidP="00E16A87">
            <w:pPr>
              <w:spacing w:after="0" w:line="240" w:lineRule="auto"/>
              <w:rPr>
                <w:rFonts w:ascii="Times New Roman" w:hAnsi="Times New Roman" w:cs="Times New Roman"/>
                <w:sz w:val="24"/>
                <w:szCs w:val="24"/>
              </w:rPr>
            </w:pPr>
            <w:r>
              <w:rPr>
                <w:rFonts w:ascii="Times New Roman" w:hAnsi="Times New Roman" w:cs="Times New Roman"/>
                <w:sz w:val="24"/>
                <w:szCs w:val="24"/>
              </w:rPr>
              <w:t>Leje ditore</w:t>
            </w:r>
          </w:p>
        </w:tc>
        <w:tc>
          <w:tcPr>
            <w:tcW w:w="2654" w:type="dxa"/>
            <w:vAlign w:val="center"/>
          </w:tcPr>
          <w:p w14:paraId="5B487FF5" w14:textId="77777777" w:rsidR="007D13D0" w:rsidRPr="008A2F80" w:rsidRDefault="007D13D0" w:rsidP="00E16A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7D13D0" w:rsidRPr="008A2F80" w14:paraId="1D033EA4" w14:textId="77777777" w:rsidTr="00E16A87">
        <w:trPr>
          <w:trHeight w:val="144"/>
        </w:trPr>
        <w:tc>
          <w:tcPr>
            <w:tcW w:w="1022" w:type="dxa"/>
            <w:vAlign w:val="center"/>
          </w:tcPr>
          <w:p w14:paraId="49967EA4" w14:textId="77777777" w:rsidR="007D13D0" w:rsidRPr="008A2F80" w:rsidRDefault="007D13D0" w:rsidP="00E16A87">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728" w:type="dxa"/>
            <w:vAlign w:val="center"/>
          </w:tcPr>
          <w:p w14:paraId="2D853BD0" w14:textId="77777777" w:rsidR="007D13D0" w:rsidRPr="008A2F80" w:rsidRDefault="007D13D0" w:rsidP="00E16A87">
            <w:pPr>
              <w:spacing w:after="0" w:line="240" w:lineRule="auto"/>
              <w:rPr>
                <w:rFonts w:ascii="Times New Roman" w:hAnsi="Times New Roman" w:cs="Times New Roman"/>
                <w:sz w:val="24"/>
                <w:szCs w:val="24"/>
              </w:rPr>
            </w:pPr>
            <w:r>
              <w:rPr>
                <w:rFonts w:ascii="Times New Roman" w:hAnsi="Times New Roman" w:cs="Times New Roman"/>
                <w:sz w:val="24"/>
                <w:szCs w:val="24"/>
              </w:rPr>
              <w:t>Leje vjetore</w:t>
            </w:r>
          </w:p>
        </w:tc>
        <w:tc>
          <w:tcPr>
            <w:tcW w:w="2654" w:type="dxa"/>
            <w:vAlign w:val="center"/>
          </w:tcPr>
          <w:p w14:paraId="6B54530E" w14:textId="77777777" w:rsidR="007D13D0" w:rsidRPr="008A2F80" w:rsidRDefault="007D13D0" w:rsidP="00E16A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bl>
    <w:p w14:paraId="2086EB7A" w14:textId="77777777" w:rsidR="007D13D0" w:rsidRDefault="007D13D0" w:rsidP="007D13D0">
      <w:pPr>
        <w:spacing w:after="0"/>
        <w:rPr>
          <w:rFonts w:ascii="Times New Roman" w:hAnsi="Times New Roman" w:cs="Times New Roman"/>
          <w:sz w:val="24"/>
          <w:szCs w:val="24"/>
        </w:rPr>
      </w:pPr>
    </w:p>
    <w:p w14:paraId="73046F40" w14:textId="77777777" w:rsidR="007D13D0" w:rsidRPr="008A2F80" w:rsidRDefault="007D13D0" w:rsidP="007D13D0">
      <w:pPr>
        <w:spacing w:after="0"/>
        <w:rPr>
          <w:rFonts w:ascii="Times New Roman" w:hAnsi="Times New Roman" w:cs="Times New Roman"/>
          <w:sz w:val="24"/>
          <w:szCs w:val="24"/>
        </w:rPr>
      </w:pPr>
    </w:p>
    <w:p w14:paraId="0C2CD27B" w14:textId="77777777" w:rsidR="007D13D0" w:rsidRPr="008A2F80" w:rsidRDefault="007D13D0" w:rsidP="007D13D0">
      <w:pPr>
        <w:spacing w:after="0"/>
        <w:ind w:left="720" w:hanging="720"/>
        <w:rPr>
          <w:rFonts w:ascii="Times New Roman" w:eastAsia="Times New Roman" w:hAnsi="Times New Roman" w:cs="Times New Roman"/>
          <w:b/>
          <w:sz w:val="24"/>
          <w:szCs w:val="24"/>
          <w:lang w:val="en-US"/>
        </w:rPr>
      </w:pPr>
      <w:r w:rsidRPr="008A2F80">
        <w:rPr>
          <w:rFonts w:ascii="Times New Roman" w:eastAsia="Times New Roman" w:hAnsi="Times New Roman" w:cs="Times New Roman"/>
          <w:b/>
          <w:sz w:val="24"/>
          <w:szCs w:val="24"/>
          <w:lang w:val="en-US"/>
        </w:rPr>
        <w:t>Çmimorja për turizëm, hotelieri dhe tregëti</w:t>
      </w:r>
    </w:p>
    <w:tbl>
      <w:tblPr>
        <w:tblW w:w="93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686"/>
        <w:gridCol w:w="2693"/>
        <w:gridCol w:w="1435"/>
        <w:gridCol w:w="961"/>
      </w:tblGrid>
      <w:tr w:rsidR="007D13D0" w:rsidRPr="008A2F80" w14:paraId="2B67D0C4" w14:textId="77777777" w:rsidTr="00E16A87">
        <w:trPr>
          <w:trHeight w:val="516"/>
        </w:trPr>
        <w:tc>
          <w:tcPr>
            <w:tcW w:w="567" w:type="dxa"/>
            <w:shd w:val="clear" w:color="auto" w:fill="D9D9D9" w:themeFill="background1" w:themeFillShade="D9"/>
            <w:vAlign w:val="center"/>
          </w:tcPr>
          <w:p w14:paraId="2E935F46" w14:textId="77777777" w:rsidR="007D13D0" w:rsidRPr="00705277" w:rsidRDefault="007D13D0" w:rsidP="00E16A87">
            <w:pPr>
              <w:spacing w:after="0" w:line="240" w:lineRule="auto"/>
              <w:jc w:val="center"/>
              <w:rPr>
                <w:rFonts w:ascii="Times New Roman" w:hAnsi="Times New Roman" w:cs="Times New Roman"/>
                <w:b/>
                <w:sz w:val="24"/>
                <w:szCs w:val="24"/>
              </w:rPr>
            </w:pPr>
            <w:r w:rsidRPr="00705277">
              <w:rPr>
                <w:rFonts w:ascii="Times New Roman" w:hAnsi="Times New Roman" w:cs="Times New Roman"/>
                <w:b/>
                <w:sz w:val="24"/>
                <w:szCs w:val="24"/>
              </w:rPr>
              <w:t>Nr.</w:t>
            </w:r>
          </w:p>
        </w:tc>
        <w:tc>
          <w:tcPr>
            <w:tcW w:w="3686" w:type="dxa"/>
            <w:shd w:val="clear" w:color="auto" w:fill="D9D9D9" w:themeFill="background1" w:themeFillShade="D9"/>
            <w:vAlign w:val="center"/>
          </w:tcPr>
          <w:p w14:paraId="66BAC8CF" w14:textId="77777777" w:rsidR="007D13D0" w:rsidRPr="00705277" w:rsidRDefault="007D13D0" w:rsidP="00E16A87">
            <w:pPr>
              <w:spacing w:after="0" w:line="240" w:lineRule="auto"/>
              <w:jc w:val="center"/>
              <w:rPr>
                <w:rFonts w:ascii="Times New Roman" w:hAnsi="Times New Roman" w:cs="Times New Roman"/>
                <w:b/>
                <w:sz w:val="24"/>
                <w:szCs w:val="24"/>
              </w:rPr>
            </w:pPr>
            <w:r w:rsidRPr="00705277">
              <w:rPr>
                <w:rFonts w:ascii="Times New Roman" w:hAnsi="Times New Roman" w:cs="Times New Roman"/>
                <w:b/>
                <w:sz w:val="24"/>
                <w:szCs w:val="24"/>
              </w:rPr>
              <w:t>Lloji i objektit dhe veprimtarisë</w:t>
            </w:r>
          </w:p>
        </w:tc>
        <w:tc>
          <w:tcPr>
            <w:tcW w:w="2693" w:type="dxa"/>
            <w:shd w:val="clear" w:color="auto" w:fill="D9D9D9" w:themeFill="background1" w:themeFillShade="D9"/>
            <w:vAlign w:val="center"/>
          </w:tcPr>
          <w:p w14:paraId="26B698DF" w14:textId="77777777" w:rsidR="007D13D0" w:rsidRPr="00705277" w:rsidRDefault="007D13D0" w:rsidP="00E16A87">
            <w:pPr>
              <w:spacing w:after="0" w:line="240" w:lineRule="auto"/>
              <w:jc w:val="center"/>
              <w:rPr>
                <w:rFonts w:ascii="Times New Roman" w:hAnsi="Times New Roman" w:cs="Times New Roman"/>
                <w:b/>
                <w:sz w:val="24"/>
                <w:szCs w:val="24"/>
              </w:rPr>
            </w:pPr>
            <w:r w:rsidRPr="00705277">
              <w:rPr>
                <w:rFonts w:ascii="Times New Roman" w:hAnsi="Times New Roman" w:cs="Times New Roman"/>
                <w:b/>
                <w:sz w:val="24"/>
                <w:szCs w:val="24"/>
              </w:rPr>
              <w:t>Njësia</w:t>
            </w:r>
          </w:p>
          <w:p w14:paraId="46137D86" w14:textId="77777777" w:rsidR="007D13D0" w:rsidRPr="00705277" w:rsidRDefault="007D13D0" w:rsidP="00E16A87">
            <w:pPr>
              <w:spacing w:after="0" w:line="240" w:lineRule="auto"/>
              <w:jc w:val="center"/>
              <w:rPr>
                <w:rFonts w:ascii="Times New Roman" w:hAnsi="Times New Roman" w:cs="Times New Roman"/>
                <w:b/>
                <w:sz w:val="24"/>
                <w:szCs w:val="24"/>
              </w:rPr>
            </w:pPr>
            <w:r w:rsidRPr="00705277">
              <w:rPr>
                <w:rFonts w:ascii="Times New Roman" w:hAnsi="Times New Roman" w:cs="Times New Roman"/>
                <w:b/>
                <w:sz w:val="24"/>
                <w:szCs w:val="24"/>
              </w:rPr>
              <w:t>matëse</w:t>
            </w:r>
          </w:p>
        </w:tc>
        <w:tc>
          <w:tcPr>
            <w:tcW w:w="1435" w:type="dxa"/>
            <w:shd w:val="clear" w:color="auto" w:fill="D9D9D9" w:themeFill="background1" w:themeFillShade="D9"/>
            <w:vAlign w:val="center"/>
          </w:tcPr>
          <w:p w14:paraId="74C367B3" w14:textId="77777777" w:rsidR="007D13D0" w:rsidRPr="00705277" w:rsidRDefault="007D13D0" w:rsidP="00E16A87">
            <w:pPr>
              <w:spacing w:after="0" w:line="240" w:lineRule="auto"/>
              <w:jc w:val="center"/>
              <w:rPr>
                <w:rFonts w:ascii="Times New Roman" w:hAnsi="Times New Roman" w:cs="Times New Roman"/>
                <w:b/>
                <w:sz w:val="24"/>
                <w:szCs w:val="24"/>
              </w:rPr>
            </w:pPr>
            <w:r w:rsidRPr="00705277">
              <w:rPr>
                <w:rFonts w:ascii="Times New Roman" w:hAnsi="Times New Roman" w:cs="Times New Roman"/>
                <w:b/>
                <w:sz w:val="24"/>
                <w:szCs w:val="24"/>
              </w:rPr>
              <w:t xml:space="preserve">Periudha e </w:t>
            </w:r>
          </w:p>
          <w:p w14:paraId="076E3F0F" w14:textId="77777777" w:rsidR="007D13D0" w:rsidRPr="00705277" w:rsidRDefault="007D13D0" w:rsidP="00E16A87">
            <w:pPr>
              <w:spacing w:after="0" w:line="240" w:lineRule="auto"/>
              <w:jc w:val="center"/>
              <w:rPr>
                <w:rFonts w:ascii="Times New Roman" w:hAnsi="Times New Roman" w:cs="Times New Roman"/>
                <w:b/>
                <w:sz w:val="24"/>
                <w:szCs w:val="24"/>
              </w:rPr>
            </w:pPr>
            <w:r w:rsidRPr="00705277">
              <w:rPr>
                <w:rFonts w:ascii="Times New Roman" w:hAnsi="Times New Roman" w:cs="Times New Roman"/>
                <w:b/>
                <w:sz w:val="24"/>
                <w:szCs w:val="24"/>
              </w:rPr>
              <w:t>llogaritjes</w:t>
            </w:r>
          </w:p>
        </w:tc>
        <w:tc>
          <w:tcPr>
            <w:tcW w:w="961" w:type="dxa"/>
            <w:shd w:val="clear" w:color="auto" w:fill="D9D9D9" w:themeFill="background1" w:themeFillShade="D9"/>
            <w:vAlign w:val="center"/>
          </w:tcPr>
          <w:p w14:paraId="2B75CDD6" w14:textId="77777777" w:rsidR="007D13D0" w:rsidRPr="00705277" w:rsidRDefault="007D13D0" w:rsidP="00E16A87">
            <w:pPr>
              <w:spacing w:after="0" w:line="240" w:lineRule="auto"/>
              <w:jc w:val="center"/>
              <w:rPr>
                <w:rFonts w:ascii="Times New Roman" w:hAnsi="Times New Roman" w:cs="Times New Roman"/>
                <w:b/>
                <w:sz w:val="24"/>
                <w:szCs w:val="24"/>
              </w:rPr>
            </w:pPr>
            <w:r w:rsidRPr="00705277">
              <w:rPr>
                <w:rFonts w:ascii="Times New Roman" w:hAnsi="Times New Roman" w:cs="Times New Roman"/>
                <w:b/>
                <w:sz w:val="24"/>
                <w:szCs w:val="24"/>
              </w:rPr>
              <w:t>Çmimi</w:t>
            </w:r>
          </w:p>
          <w:p w14:paraId="616644BC" w14:textId="77777777" w:rsidR="007D13D0" w:rsidRPr="00705277" w:rsidRDefault="007D13D0" w:rsidP="00E16A87">
            <w:pPr>
              <w:spacing w:after="0" w:line="240" w:lineRule="auto"/>
              <w:jc w:val="center"/>
              <w:rPr>
                <w:rFonts w:ascii="Times New Roman" w:hAnsi="Times New Roman" w:cs="Times New Roman"/>
                <w:b/>
                <w:sz w:val="24"/>
                <w:szCs w:val="24"/>
              </w:rPr>
            </w:pPr>
            <w:r w:rsidRPr="00705277">
              <w:rPr>
                <w:rFonts w:ascii="Times New Roman" w:hAnsi="Times New Roman" w:cs="Times New Roman"/>
                <w:b/>
                <w:sz w:val="24"/>
                <w:szCs w:val="24"/>
              </w:rPr>
              <w:t>në €</w:t>
            </w:r>
          </w:p>
        </w:tc>
      </w:tr>
      <w:tr w:rsidR="007D13D0" w:rsidRPr="008A2F80" w14:paraId="24E13E0E" w14:textId="77777777" w:rsidTr="00E16A87">
        <w:trPr>
          <w:trHeight w:val="516"/>
        </w:trPr>
        <w:tc>
          <w:tcPr>
            <w:tcW w:w="567" w:type="dxa"/>
            <w:vAlign w:val="center"/>
          </w:tcPr>
          <w:p w14:paraId="48C0BB54" w14:textId="77777777" w:rsidR="007D13D0" w:rsidRPr="008A2F80" w:rsidRDefault="007D13D0" w:rsidP="00E16A87">
            <w:pPr>
              <w:spacing w:after="0" w:line="240" w:lineRule="auto"/>
              <w:rPr>
                <w:rFonts w:ascii="Times New Roman" w:hAnsi="Times New Roman" w:cs="Times New Roman"/>
                <w:sz w:val="24"/>
                <w:szCs w:val="24"/>
              </w:rPr>
            </w:pPr>
            <w:r w:rsidRPr="008A2F80">
              <w:rPr>
                <w:rFonts w:ascii="Times New Roman" w:hAnsi="Times New Roman" w:cs="Times New Roman"/>
                <w:sz w:val="24"/>
                <w:szCs w:val="24"/>
              </w:rPr>
              <w:t>1.</w:t>
            </w:r>
          </w:p>
        </w:tc>
        <w:tc>
          <w:tcPr>
            <w:tcW w:w="3686" w:type="dxa"/>
            <w:vAlign w:val="center"/>
          </w:tcPr>
          <w:p w14:paraId="24DF7456" w14:textId="77777777" w:rsidR="007D13D0" w:rsidRPr="008A2F80" w:rsidRDefault="007D13D0" w:rsidP="00E16A87">
            <w:pPr>
              <w:spacing w:after="0" w:line="240" w:lineRule="auto"/>
              <w:rPr>
                <w:rFonts w:ascii="Times New Roman" w:hAnsi="Times New Roman" w:cs="Times New Roman"/>
                <w:sz w:val="24"/>
                <w:szCs w:val="24"/>
              </w:rPr>
            </w:pPr>
            <w:r w:rsidRPr="008A2F80">
              <w:rPr>
                <w:rFonts w:ascii="Times New Roman" w:hAnsi="Times New Roman" w:cs="Times New Roman"/>
                <w:sz w:val="24"/>
                <w:szCs w:val="24"/>
              </w:rPr>
              <w:t>Objektet hoteliere (hotel, motel, bujtina, pension, etj.)</w:t>
            </w:r>
          </w:p>
        </w:tc>
        <w:tc>
          <w:tcPr>
            <w:tcW w:w="2693" w:type="dxa"/>
            <w:vAlign w:val="center"/>
          </w:tcPr>
          <w:p w14:paraId="2B7ED385"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për krevat</w:t>
            </w:r>
          </w:p>
          <w:p w14:paraId="3B856BB6"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(për shtretër)</w:t>
            </w:r>
          </w:p>
        </w:tc>
        <w:tc>
          <w:tcPr>
            <w:tcW w:w="1435" w:type="dxa"/>
            <w:vAlign w:val="center"/>
          </w:tcPr>
          <w:p w14:paraId="0881E928"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vit</w:t>
            </w:r>
          </w:p>
        </w:tc>
        <w:tc>
          <w:tcPr>
            <w:tcW w:w="961" w:type="dxa"/>
            <w:vAlign w:val="center"/>
          </w:tcPr>
          <w:p w14:paraId="7ADA544E"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10.00</w:t>
            </w:r>
          </w:p>
        </w:tc>
      </w:tr>
      <w:tr w:rsidR="007D13D0" w:rsidRPr="008A2F80" w14:paraId="2AE3C3A2" w14:textId="77777777" w:rsidTr="00E16A87">
        <w:trPr>
          <w:trHeight w:val="141"/>
        </w:trPr>
        <w:tc>
          <w:tcPr>
            <w:tcW w:w="567" w:type="dxa"/>
            <w:vAlign w:val="center"/>
          </w:tcPr>
          <w:p w14:paraId="70167387" w14:textId="77777777" w:rsidR="007D13D0" w:rsidRPr="008A2F80" w:rsidRDefault="007D13D0" w:rsidP="00E16A87">
            <w:pPr>
              <w:spacing w:after="0" w:line="240" w:lineRule="auto"/>
              <w:rPr>
                <w:rFonts w:ascii="Times New Roman" w:hAnsi="Times New Roman" w:cs="Times New Roman"/>
                <w:sz w:val="24"/>
                <w:szCs w:val="24"/>
              </w:rPr>
            </w:pPr>
            <w:r w:rsidRPr="008A2F80">
              <w:rPr>
                <w:rFonts w:ascii="Times New Roman" w:hAnsi="Times New Roman" w:cs="Times New Roman"/>
                <w:sz w:val="24"/>
                <w:szCs w:val="24"/>
              </w:rPr>
              <w:t>2.</w:t>
            </w:r>
          </w:p>
        </w:tc>
        <w:tc>
          <w:tcPr>
            <w:tcW w:w="3686" w:type="dxa"/>
            <w:vAlign w:val="center"/>
          </w:tcPr>
          <w:p w14:paraId="285AF715" w14:textId="77777777" w:rsidR="007D13D0" w:rsidRPr="008A2F80" w:rsidRDefault="007D13D0" w:rsidP="00E16A87">
            <w:pPr>
              <w:spacing w:after="0" w:line="240" w:lineRule="auto"/>
              <w:rPr>
                <w:rFonts w:ascii="Times New Roman" w:hAnsi="Times New Roman" w:cs="Times New Roman"/>
                <w:sz w:val="24"/>
                <w:szCs w:val="24"/>
              </w:rPr>
            </w:pPr>
            <w:r w:rsidRPr="008A2F80">
              <w:rPr>
                <w:rFonts w:ascii="Times New Roman" w:hAnsi="Times New Roman" w:cs="Times New Roman"/>
                <w:sz w:val="24"/>
                <w:szCs w:val="24"/>
              </w:rPr>
              <w:t>Shtëpitë malore</w:t>
            </w:r>
          </w:p>
        </w:tc>
        <w:tc>
          <w:tcPr>
            <w:tcW w:w="2693" w:type="dxa"/>
            <w:vAlign w:val="center"/>
          </w:tcPr>
          <w:p w14:paraId="44C5AFFA"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për krevat</w:t>
            </w:r>
          </w:p>
        </w:tc>
        <w:tc>
          <w:tcPr>
            <w:tcW w:w="1435" w:type="dxa"/>
            <w:vAlign w:val="center"/>
          </w:tcPr>
          <w:p w14:paraId="6EFCF15E"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vit</w:t>
            </w:r>
          </w:p>
        </w:tc>
        <w:tc>
          <w:tcPr>
            <w:tcW w:w="961" w:type="dxa"/>
            <w:vAlign w:val="center"/>
          </w:tcPr>
          <w:p w14:paraId="78C4A466"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5.00</w:t>
            </w:r>
          </w:p>
        </w:tc>
      </w:tr>
      <w:tr w:rsidR="007D13D0" w:rsidRPr="008A2F80" w14:paraId="65D0D1D9" w14:textId="77777777" w:rsidTr="00E16A87">
        <w:trPr>
          <w:trHeight w:val="516"/>
        </w:trPr>
        <w:tc>
          <w:tcPr>
            <w:tcW w:w="567" w:type="dxa"/>
            <w:vAlign w:val="center"/>
          </w:tcPr>
          <w:p w14:paraId="7ED4EAF3" w14:textId="77777777" w:rsidR="007D13D0" w:rsidRPr="008A2F80" w:rsidRDefault="007D13D0" w:rsidP="00E16A87">
            <w:pPr>
              <w:spacing w:after="0" w:line="240" w:lineRule="auto"/>
              <w:rPr>
                <w:rFonts w:ascii="Times New Roman" w:hAnsi="Times New Roman" w:cs="Times New Roman"/>
                <w:sz w:val="24"/>
                <w:szCs w:val="24"/>
              </w:rPr>
            </w:pPr>
            <w:r w:rsidRPr="008A2F80">
              <w:rPr>
                <w:rFonts w:ascii="Times New Roman" w:hAnsi="Times New Roman" w:cs="Times New Roman"/>
                <w:sz w:val="24"/>
                <w:szCs w:val="24"/>
              </w:rPr>
              <w:t>3.</w:t>
            </w:r>
          </w:p>
        </w:tc>
        <w:tc>
          <w:tcPr>
            <w:tcW w:w="3686" w:type="dxa"/>
            <w:vAlign w:val="center"/>
          </w:tcPr>
          <w:p w14:paraId="494668F5" w14:textId="77777777" w:rsidR="007D13D0" w:rsidRPr="008A2F80" w:rsidRDefault="007D13D0" w:rsidP="00E16A87">
            <w:pPr>
              <w:spacing w:after="0" w:line="240" w:lineRule="auto"/>
              <w:rPr>
                <w:rFonts w:ascii="Times New Roman" w:hAnsi="Times New Roman" w:cs="Times New Roman"/>
                <w:sz w:val="24"/>
                <w:szCs w:val="24"/>
              </w:rPr>
            </w:pPr>
            <w:r w:rsidRPr="008A2F80">
              <w:rPr>
                <w:rFonts w:ascii="Times New Roman" w:hAnsi="Times New Roman" w:cs="Times New Roman"/>
                <w:sz w:val="24"/>
                <w:szCs w:val="24"/>
              </w:rPr>
              <w:t>Shtëpitë malore dhe pushimoret në pronësi të Drejtorive</w:t>
            </w:r>
          </w:p>
        </w:tc>
        <w:tc>
          <w:tcPr>
            <w:tcW w:w="2693" w:type="dxa"/>
            <w:vAlign w:val="center"/>
          </w:tcPr>
          <w:p w14:paraId="2D35626F"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për krevat</w:t>
            </w:r>
          </w:p>
        </w:tc>
        <w:tc>
          <w:tcPr>
            <w:tcW w:w="1435" w:type="dxa"/>
            <w:vAlign w:val="center"/>
          </w:tcPr>
          <w:p w14:paraId="740E1796"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ditë</w:t>
            </w:r>
          </w:p>
        </w:tc>
        <w:tc>
          <w:tcPr>
            <w:tcW w:w="961" w:type="dxa"/>
            <w:vAlign w:val="center"/>
          </w:tcPr>
          <w:p w14:paraId="5BABB879"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3.00</w:t>
            </w:r>
          </w:p>
        </w:tc>
      </w:tr>
      <w:tr w:rsidR="007D13D0" w:rsidRPr="008A2F80" w14:paraId="17D5F124" w14:textId="77777777" w:rsidTr="00E16A87">
        <w:trPr>
          <w:trHeight w:val="646"/>
        </w:trPr>
        <w:tc>
          <w:tcPr>
            <w:tcW w:w="567" w:type="dxa"/>
            <w:vAlign w:val="center"/>
          </w:tcPr>
          <w:p w14:paraId="170F4E26" w14:textId="77777777" w:rsidR="007D13D0" w:rsidRPr="008A2F80" w:rsidRDefault="007D13D0" w:rsidP="00E16A87">
            <w:pPr>
              <w:spacing w:after="0" w:line="240" w:lineRule="auto"/>
              <w:rPr>
                <w:rFonts w:ascii="Times New Roman" w:hAnsi="Times New Roman" w:cs="Times New Roman"/>
                <w:sz w:val="24"/>
                <w:szCs w:val="24"/>
              </w:rPr>
            </w:pPr>
            <w:r w:rsidRPr="008A2F80">
              <w:rPr>
                <w:rFonts w:ascii="Times New Roman" w:hAnsi="Times New Roman" w:cs="Times New Roman"/>
                <w:sz w:val="24"/>
                <w:szCs w:val="24"/>
              </w:rPr>
              <w:lastRenderedPageBreak/>
              <w:t>4.</w:t>
            </w:r>
          </w:p>
        </w:tc>
        <w:tc>
          <w:tcPr>
            <w:tcW w:w="3686" w:type="dxa"/>
          </w:tcPr>
          <w:p w14:paraId="4135B2E4" w14:textId="77777777" w:rsidR="007D13D0" w:rsidRPr="008A2F80" w:rsidRDefault="007D13D0" w:rsidP="00E16A87">
            <w:pPr>
              <w:spacing w:after="0" w:line="240" w:lineRule="auto"/>
              <w:rPr>
                <w:rFonts w:ascii="Times New Roman" w:hAnsi="Times New Roman" w:cs="Times New Roman"/>
                <w:sz w:val="24"/>
                <w:szCs w:val="24"/>
              </w:rPr>
            </w:pPr>
            <w:r w:rsidRPr="008A2F80">
              <w:rPr>
                <w:rFonts w:ascii="Times New Roman" w:hAnsi="Times New Roman" w:cs="Times New Roman"/>
                <w:sz w:val="24"/>
                <w:szCs w:val="24"/>
              </w:rPr>
              <w:t xml:space="preserve">Shtëpitë dhe objektet për pushim (vikend-shtëpizat) </w:t>
            </w:r>
          </w:p>
        </w:tc>
        <w:tc>
          <w:tcPr>
            <w:tcW w:w="2693" w:type="dxa"/>
          </w:tcPr>
          <w:p w14:paraId="441C9950" w14:textId="77777777" w:rsidR="007D13D0" w:rsidRPr="008A2F80" w:rsidRDefault="007D13D0" w:rsidP="00E16A87">
            <w:pPr>
              <w:spacing w:after="0" w:line="240" w:lineRule="auto"/>
              <w:ind w:right="-80"/>
              <w:jc w:val="center"/>
              <w:rPr>
                <w:rFonts w:ascii="Times New Roman" w:hAnsi="Times New Roman" w:cs="Times New Roman"/>
                <w:sz w:val="24"/>
                <w:szCs w:val="24"/>
                <w:vertAlign w:val="superscript"/>
              </w:rPr>
            </w:pPr>
            <w:r w:rsidRPr="008A2F80">
              <w:rPr>
                <w:rFonts w:ascii="Times New Roman" w:hAnsi="Times New Roman" w:cs="Times New Roman"/>
                <w:sz w:val="24"/>
                <w:szCs w:val="24"/>
              </w:rPr>
              <w:t>m</w:t>
            </w:r>
            <w:r w:rsidRPr="008A2F80">
              <w:rPr>
                <w:rFonts w:ascii="Times New Roman" w:hAnsi="Times New Roman" w:cs="Times New Roman"/>
                <w:sz w:val="24"/>
                <w:szCs w:val="24"/>
                <w:vertAlign w:val="superscript"/>
              </w:rPr>
              <w:t>2</w:t>
            </w:r>
          </w:p>
          <w:p w14:paraId="18326CA7" w14:textId="77777777" w:rsidR="007D13D0" w:rsidRPr="008A2F80" w:rsidRDefault="007D13D0" w:rsidP="00E16A87">
            <w:pPr>
              <w:spacing w:after="0" w:line="240" w:lineRule="auto"/>
              <w:ind w:right="-80"/>
              <w:jc w:val="center"/>
              <w:rPr>
                <w:rFonts w:ascii="Times New Roman" w:hAnsi="Times New Roman" w:cs="Times New Roman"/>
                <w:sz w:val="24"/>
                <w:szCs w:val="24"/>
              </w:rPr>
            </w:pPr>
            <w:r w:rsidRPr="008A2F80">
              <w:rPr>
                <w:rFonts w:ascii="Times New Roman" w:hAnsi="Times New Roman" w:cs="Times New Roman"/>
                <w:sz w:val="24"/>
                <w:szCs w:val="24"/>
              </w:rPr>
              <w:t>(llogariten edhe bodrumi, garazhi dhe nën kulmi)</w:t>
            </w:r>
          </w:p>
        </w:tc>
        <w:tc>
          <w:tcPr>
            <w:tcW w:w="1435" w:type="dxa"/>
            <w:vAlign w:val="center"/>
          </w:tcPr>
          <w:p w14:paraId="617F0D4B"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vit</w:t>
            </w:r>
          </w:p>
        </w:tc>
        <w:tc>
          <w:tcPr>
            <w:tcW w:w="961" w:type="dxa"/>
            <w:vAlign w:val="center"/>
          </w:tcPr>
          <w:p w14:paraId="622DF326"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1.50</w:t>
            </w:r>
          </w:p>
        </w:tc>
      </w:tr>
      <w:tr w:rsidR="007D13D0" w:rsidRPr="008A2F80" w14:paraId="5496E8F7" w14:textId="77777777" w:rsidTr="00E16A87">
        <w:trPr>
          <w:trHeight w:val="437"/>
        </w:trPr>
        <w:tc>
          <w:tcPr>
            <w:tcW w:w="567" w:type="dxa"/>
            <w:vAlign w:val="center"/>
          </w:tcPr>
          <w:p w14:paraId="0590C0FB" w14:textId="77777777" w:rsidR="007D13D0" w:rsidRPr="008A2F80" w:rsidRDefault="007D13D0" w:rsidP="00E16A87">
            <w:pPr>
              <w:spacing w:after="0" w:line="240" w:lineRule="auto"/>
              <w:rPr>
                <w:rFonts w:ascii="Times New Roman" w:hAnsi="Times New Roman" w:cs="Times New Roman"/>
                <w:sz w:val="24"/>
                <w:szCs w:val="24"/>
              </w:rPr>
            </w:pPr>
            <w:r w:rsidRPr="008A2F80">
              <w:rPr>
                <w:rFonts w:ascii="Times New Roman" w:hAnsi="Times New Roman" w:cs="Times New Roman"/>
                <w:sz w:val="24"/>
                <w:szCs w:val="24"/>
              </w:rPr>
              <w:t>5.</w:t>
            </w:r>
          </w:p>
        </w:tc>
        <w:tc>
          <w:tcPr>
            <w:tcW w:w="3686" w:type="dxa"/>
            <w:vAlign w:val="center"/>
          </w:tcPr>
          <w:p w14:paraId="1D481AED" w14:textId="77777777" w:rsidR="007D13D0" w:rsidRPr="008A2F80" w:rsidRDefault="007D13D0" w:rsidP="00E16A87">
            <w:pPr>
              <w:spacing w:after="0" w:line="240" w:lineRule="auto"/>
              <w:rPr>
                <w:rFonts w:ascii="Times New Roman" w:hAnsi="Times New Roman" w:cs="Times New Roman"/>
                <w:sz w:val="24"/>
                <w:szCs w:val="24"/>
              </w:rPr>
            </w:pPr>
            <w:r w:rsidRPr="008A2F80">
              <w:rPr>
                <w:rFonts w:ascii="Times New Roman" w:hAnsi="Times New Roman" w:cs="Times New Roman"/>
                <w:sz w:val="24"/>
                <w:szCs w:val="24"/>
              </w:rPr>
              <w:t>Objektet për shërbime ushqimore (restaurant, byfe, pizeri, etj.)</w:t>
            </w:r>
          </w:p>
        </w:tc>
        <w:tc>
          <w:tcPr>
            <w:tcW w:w="2693" w:type="dxa"/>
            <w:vAlign w:val="center"/>
          </w:tcPr>
          <w:p w14:paraId="723DC359"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m</w:t>
            </w:r>
            <w:r w:rsidRPr="008A2F80">
              <w:rPr>
                <w:rFonts w:ascii="Times New Roman" w:hAnsi="Times New Roman" w:cs="Times New Roman"/>
                <w:sz w:val="24"/>
                <w:szCs w:val="24"/>
                <w:vertAlign w:val="superscript"/>
              </w:rPr>
              <w:t xml:space="preserve">2 </w:t>
            </w:r>
          </w:p>
        </w:tc>
        <w:tc>
          <w:tcPr>
            <w:tcW w:w="1435" w:type="dxa"/>
            <w:vAlign w:val="center"/>
          </w:tcPr>
          <w:p w14:paraId="467C1196"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vit</w:t>
            </w:r>
          </w:p>
        </w:tc>
        <w:tc>
          <w:tcPr>
            <w:tcW w:w="961" w:type="dxa"/>
            <w:vAlign w:val="center"/>
          </w:tcPr>
          <w:p w14:paraId="20BB82D5"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2.00</w:t>
            </w:r>
          </w:p>
        </w:tc>
      </w:tr>
      <w:tr w:rsidR="007D13D0" w:rsidRPr="008A2F80" w14:paraId="0AF486D9" w14:textId="77777777" w:rsidTr="00E16A87">
        <w:trPr>
          <w:trHeight w:val="516"/>
        </w:trPr>
        <w:tc>
          <w:tcPr>
            <w:tcW w:w="567" w:type="dxa"/>
            <w:vAlign w:val="center"/>
          </w:tcPr>
          <w:p w14:paraId="3C741F6D" w14:textId="77777777" w:rsidR="007D13D0" w:rsidRPr="008A2F80" w:rsidRDefault="007D13D0" w:rsidP="00E16A87">
            <w:pPr>
              <w:spacing w:after="0" w:line="240" w:lineRule="auto"/>
              <w:rPr>
                <w:rFonts w:ascii="Times New Roman" w:hAnsi="Times New Roman" w:cs="Times New Roman"/>
                <w:sz w:val="24"/>
                <w:szCs w:val="24"/>
              </w:rPr>
            </w:pPr>
            <w:r w:rsidRPr="008A2F80">
              <w:rPr>
                <w:rFonts w:ascii="Times New Roman" w:hAnsi="Times New Roman" w:cs="Times New Roman"/>
                <w:sz w:val="24"/>
                <w:szCs w:val="24"/>
              </w:rPr>
              <w:t>6.</w:t>
            </w:r>
          </w:p>
        </w:tc>
        <w:tc>
          <w:tcPr>
            <w:tcW w:w="3686" w:type="dxa"/>
            <w:vAlign w:val="center"/>
          </w:tcPr>
          <w:p w14:paraId="4DE66E51" w14:textId="77777777" w:rsidR="007D13D0" w:rsidRPr="008A2F80" w:rsidRDefault="007D13D0" w:rsidP="00E16A87">
            <w:pPr>
              <w:spacing w:after="0" w:line="240" w:lineRule="auto"/>
              <w:rPr>
                <w:rFonts w:ascii="Times New Roman" w:hAnsi="Times New Roman" w:cs="Times New Roman"/>
                <w:sz w:val="24"/>
                <w:szCs w:val="24"/>
              </w:rPr>
            </w:pPr>
            <w:r w:rsidRPr="008A2F80">
              <w:rPr>
                <w:rFonts w:ascii="Times New Roman" w:hAnsi="Times New Roman" w:cs="Times New Roman"/>
                <w:sz w:val="24"/>
                <w:szCs w:val="24"/>
              </w:rPr>
              <w:t>Objektet apo lokalet (shitoret) afariste, tregtare, e tjera</w:t>
            </w:r>
          </w:p>
        </w:tc>
        <w:tc>
          <w:tcPr>
            <w:tcW w:w="2693" w:type="dxa"/>
            <w:vAlign w:val="center"/>
          </w:tcPr>
          <w:p w14:paraId="1C22EB7A"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m</w:t>
            </w:r>
            <w:r w:rsidRPr="008A2F80">
              <w:rPr>
                <w:rFonts w:ascii="Times New Roman" w:hAnsi="Times New Roman" w:cs="Times New Roman"/>
                <w:sz w:val="24"/>
                <w:szCs w:val="24"/>
                <w:vertAlign w:val="superscript"/>
              </w:rPr>
              <w:t xml:space="preserve">2 </w:t>
            </w:r>
          </w:p>
        </w:tc>
        <w:tc>
          <w:tcPr>
            <w:tcW w:w="1435" w:type="dxa"/>
            <w:vAlign w:val="center"/>
          </w:tcPr>
          <w:p w14:paraId="02B056D4"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vit</w:t>
            </w:r>
          </w:p>
        </w:tc>
        <w:tc>
          <w:tcPr>
            <w:tcW w:w="961" w:type="dxa"/>
            <w:vAlign w:val="center"/>
          </w:tcPr>
          <w:p w14:paraId="41FFBCA3"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2.00</w:t>
            </w:r>
          </w:p>
        </w:tc>
      </w:tr>
      <w:tr w:rsidR="007D13D0" w:rsidRPr="008A2F80" w14:paraId="77E2A7DC" w14:textId="77777777" w:rsidTr="00E16A87">
        <w:trPr>
          <w:trHeight w:val="516"/>
        </w:trPr>
        <w:tc>
          <w:tcPr>
            <w:tcW w:w="567" w:type="dxa"/>
            <w:vAlign w:val="center"/>
          </w:tcPr>
          <w:p w14:paraId="61E5DDD7" w14:textId="77777777" w:rsidR="007D13D0" w:rsidRPr="008A2F80" w:rsidRDefault="007D13D0" w:rsidP="00E16A87">
            <w:pPr>
              <w:spacing w:after="0" w:line="240" w:lineRule="auto"/>
              <w:rPr>
                <w:rFonts w:ascii="Times New Roman" w:hAnsi="Times New Roman" w:cs="Times New Roman"/>
                <w:sz w:val="24"/>
                <w:szCs w:val="24"/>
              </w:rPr>
            </w:pPr>
            <w:r w:rsidRPr="008A2F80">
              <w:rPr>
                <w:rFonts w:ascii="Times New Roman" w:hAnsi="Times New Roman" w:cs="Times New Roman"/>
                <w:sz w:val="24"/>
                <w:szCs w:val="24"/>
              </w:rPr>
              <w:t>7.</w:t>
            </w:r>
          </w:p>
        </w:tc>
        <w:tc>
          <w:tcPr>
            <w:tcW w:w="3686" w:type="dxa"/>
            <w:vAlign w:val="center"/>
          </w:tcPr>
          <w:p w14:paraId="4A7C64FC" w14:textId="77777777" w:rsidR="007D13D0" w:rsidRPr="008A2F80" w:rsidRDefault="007D13D0" w:rsidP="00E16A87">
            <w:pPr>
              <w:spacing w:after="0" w:line="240" w:lineRule="auto"/>
              <w:rPr>
                <w:rFonts w:ascii="Times New Roman" w:hAnsi="Times New Roman" w:cs="Times New Roman"/>
                <w:sz w:val="24"/>
                <w:szCs w:val="24"/>
              </w:rPr>
            </w:pPr>
            <w:r w:rsidRPr="008A2F80">
              <w:rPr>
                <w:rFonts w:ascii="Times New Roman" w:hAnsi="Times New Roman" w:cs="Times New Roman"/>
                <w:sz w:val="24"/>
                <w:szCs w:val="24"/>
              </w:rPr>
              <w:t xml:space="preserve">Teraset e objekteve apo lokaleve për shfrytëzim </w:t>
            </w:r>
          </w:p>
        </w:tc>
        <w:tc>
          <w:tcPr>
            <w:tcW w:w="2693" w:type="dxa"/>
            <w:vAlign w:val="center"/>
          </w:tcPr>
          <w:p w14:paraId="213AF642"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m</w:t>
            </w:r>
            <w:r w:rsidRPr="008A2F80">
              <w:rPr>
                <w:rFonts w:ascii="Times New Roman" w:hAnsi="Times New Roman" w:cs="Times New Roman"/>
                <w:sz w:val="24"/>
                <w:szCs w:val="24"/>
                <w:vertAlign w:val="superscript"/>
              </w:rPr>
              <w:t xml:space="preserve">2 </w:t>
            </w:r>
          </w:p>
        </w:tc>
        <w:tc>
          <w:tcPr>
            <w:tcW w:w="1435" w:type="dxa"/>
            <w:vAlign w:val="center"/>
          </w:tcPr>
          <w:p w14:paraId="6E060C3A"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vit</w:t>
            </w:r>
          </w:p>
        </w:tc>
        <w:tc>
          <w:tcPr>
            <w:tcW w:w="961" w:type="dxa"/>
            <w:vAlign w:val="center"/>
          </w:tcPr>
          <w:p w14:paraId="79100D7F"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0.50</w:t>
            </w:r>
          </w:p>
        </w:tc>
      </w:tr>
      <w:tr w:rsidR="007D13D0" w:rsidRPr="008A2F80" w14:paraId="51C9FDF4" w14:textId="77777777" w:rsidTr="00E16A87">
        <w:trPr>
          <w:trHeight w:val="504"/>
        </w:trPr>
        <w:tc>
          <w:tcPr>
            <w:tcW w:w="567" w:type="dxa"/>
            <w:vAlign w:val="center"/>
          </w:tcPr>
          <w:p w14:paraId="4D4EA453" w14:textId="77777777" w:rsidR="007D13D0" w:rsidRPr="008A2F80" w:rsidRDefault="007D13D0" w:rsidP="00E16A87">
            <w:pPr>
              <w:spacing w:after="0" w:line="240" w:lineRule="auto"/>
              <w:rPr>
                <w:rFonts w:ascii="Times New Roman" w:hAnsi="Times New Roman" w:cs="Times New Roman"/>
                <w:sz w:val="24"/>
                <w:szCs w:val="24"/>
              </w:rPr>
            </w:pPr>
            <w:r w:rsidRPr="008A2F80">
              <w:rPr>
                <w:rFonts w:ascii="Times New Roman" w:hAnsi="Times New Roman" w:cs="Times New Roman"/>
                <w:sz w:val="24"/>
                <w:szCs w:val="24"/>
              </w:rPr>
              <w:t>8.</w:t>
            </w:r>
          </w:p>
        </w:tc>
        <w:tc>
          <w:tcPr>
            <w:tcW w:w="3686" w:type="dxa"/>
            <w:vAlign w:val="center"/>
          </w:tcPr>
          <w:p w14:paraId="5D02D24D" w14:textId="77777777" w:rsidR="007D13D0" w:rsidRPr="008A2F80" w:rsidRDefault="007D13D0" w:rsidP="00E16A87">
            <w:pPr>
              <w:spacing w:after="0" w:line="240" w:lineRule="auto"/>
              <w:rPr>
                <w:rFonts w:ascii="Times New Roman" w:hAnsi="Times New Roman" w:cs="Times New Roman"/>
                <w:sz w:val="24"/>
                <w:szCs w:val="24"/>
              </w:rPr>
            </w:pPr>
            <w:r w:rsidRPr="008A2F80">
              <w:rPr>
                <w:rFonts w:ascii="Times New Roman" w:hAnsi="Times New Roman" w:cs="Times New Roman"/>
                <w:sz w:val="24"/>
                <w:szCs w:val="24"/>
              </w:rPr>
              <w:t xml:space="preserve">Objektet dhe hapësira për argëtim (parqet dhe mjetet argëtuese) </w:t>
            </w:r>
          </w:p>
        </w:tc>
        <w:tc>
          <w:tcPr>
            <w:tcW w:w="2693" w:type="dxa"/>
            <w:vAlign w:val="center"/>
          </w:tcPr>
          <w:p w14:paraId="504ABF1F"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m</w:t>
            </w:r>
            <w:r w:rsidRPr="008A2F80">
              <w:rPr>
                <w:rFonts w:ascii="Times New Roman" w:hAnsi="Times New Roman" w:cs="Times New Roman"/>
                <w:sz w:val="24"/>
                <w:szCs w:val="24"/>
                <w:vertAlign w:val="superscript"/>
              </w:rPr>
              <w:t xml:space="preserve">2 </w:t>
            </w:r>
            <w:r w:rsidRPr="008A2F80">
              <w:rPr>
                <w:rFonts w:ascii="Times New Roman" w:hAnsi="Times New Roman" w:cs="Times New Roman"/>
                <w:sz w:val="24"/>
                <w:szCs w:val="24"/>
              </w:rPr>
              <w:t xml:space="preserve"> </w:t>
            </w:r>
          </w:p>
          <w:p w14:paraId="5E92D85C"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 xml:space="preserve">të hapësirës </w:t>
            </w:r>
          </w:p>
        </w:tc>
        <w:tc>
          <w:tcPr>
            <w:tcW w:w="1435" w:type="dxa"/>
            <w:vAlign w:val="center"/>
          </w:tcPr>
          <w:p w14:paraId="428321EE"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vit</w:t>
            </w:r>
          </w:p>
          <w:p w14:paraId="3BB97F81"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(sezonë)</w:t>
            </w:r>
          </w:p>
        </w:tc>
        <w:tc>
          <w:tcPr>
            <w:tcW w:w="961" w:type="dxa"/>
            <w:vAlign w:val="center"/>
          </w:tcPr>
          <w:p w14:paraId="565D3BBF"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3.00</w:t>
            </w:r>
          </w:p>
        </w:tc>
      </w:tr>
    </w:tbl>
    <w:p w14:paraId="4D20653D" w14:textId="77777777" w:rsidR="007D13D0" w:rsidRPr="008A2F80" w:rsidRDefault="007D13D0" w:rsidP="007D13D0">
      <w:pPr>
        <w:rPr>
          <w:rFonts w:ascii="Times New Roman" w:hAnsi="Times New Roman" w:cs="Times New Roman"/>
          <w:sz w:val="24"/>
          <w:szCs w:val="24"/>
        </w:rPr>
      </w:pPr>
    </w:p>
    <w:p w14:paraId="3C4F7504" w14:textId="77777777" w:rsidR="007D13D0" w:rsidRDefault="007D13D0" w:rsidP="0082035E">
      <w:pPr>
        <w:spacing w:after="0" w:line="240" w:lineRule="auto"/>
        <w:jc w:val="both"/>
        <w:rPr>
          <w:rFonts w:ascii="Times New Roman" w:hAnsi="Times New Roman" w:cs="Times New Roman"/>
          <w:b/>
          <w:sz w:val="24"/>
          <w:szCs w:val="24"/>
        </w:rPr>
      </w:pPr>
    </w:p>
    <w:p w14:paraId="58BF03C9" w14:textId="77777777" w:rsidR="007D13D0" w:rsidRDefault="007D13D0" w:rsidP="0082035E">
      <w:pPr>
        <w:spacing w:after="0" w:line="240" w:lineRule="auto"/>
        <w:jc w:val="both"/>
        <w:rPr>
          <w:rFonts w:ascii="Times New Roman" w:hAnsi="Times New Roman" w:cs="Times New Roman"/>
          <w:b/>
          <w:sz w:val="24"/>
          <w:szCs w:val="24"/>
        </w:rPr>
      </w:pPr>
    </w:p>
    <w:p w14:paraId="0B0FDB11" w14:textId="77777777" w:rsidR="007D13D0" w:rsidRDefault="007D13D0" w:rsidP="0082035E">
      <w:pPr>
        <w:spacing w:after="0" w:line="240" w:lineRule="auto"/>
        <w:jc w:val="both"/>
        <w:rPr>
          <w:rFonts w:ascii="Times New Roman" w:hAnsi="Times New Roman" w:cs="Times New Roman"/>
          <w:b/>
          <w:sz w:val="24"/>
          <w:szCs w:val="24"/>
        </w:rPr>
      </w:pPr>
    </w:p>
    <w:p w14:paraId="6AACEA0B" w14:textId="77777777" w:rsidR="007D13D0" w:rsidRDefault="007D13D0" w:rsidP="0082035E">
      <w:pPr>
        <w:spacing w:after="0" w:line="240" w:lineRule="auto"/>
        <w:jc w:val="both"/>
        <w:rPr>
          <w:rFonts w:ascii="Times New Roman" w:hAnsi="Times New Roman" w:cs="Times New Roman"/>
          <w:b/>
          <w:sz w:val="24"/>
          <w:szCs w:val="24"/>
        </w:rPr>
      </w:pPr>
    </w:p>
    <w:p w14:paraId="10F7F90D" w14:textId="77777777" w:rsidR="007D13D0" w:rsidRDefault="007D13D0" w:rsidP="0082035E">
      <w:pPr>
        <w:spacing w:after="0" w:line="240" w:lineRule="auto"/>
        <w:jc w:val="both"/>
        <w:rPr>
          <w:rFonts w:ascii="Times New Roman" w:hAnsi="Times New Roman" w:cs="Times New Roman"/>
          <w:b/>
          <w:sz w:val="24"/>
          <w:szCs w:val="24"/>
        </w:rPr>
      </w:pPr>
    </w:p>
    <w:p w14:paraId="5DE9F6D3" w14:textId="77777777" w:rsidR="007D13D0" w:rsidRDefault="007D13D0" w:rsidP="0082035E">
      <w:pPr>
        <w:spacing w:after="0" w:line="240" w:lineRule="auto"/>
        <w:jc w:val="both"/>
        <w:rPr>
          <w:rFonts w:ascii="Times New Roman" w:hAnsi="Times New Roman" w:cs="Times New Roman"/>
          <w:b/>
          <w:sz w:val="24"/>
          <w:szCs w:val="24"/>
        </w:rPr>
      </w:pPr>
    </w:p>
    <w:p w14:paraId="5EE50B25" w14:textId="77777777" w:rsidR="007D13D0" w:rsidRDefault="007D13D0" w:rsidP="0082035E">
      <w:pPr>
        <w:spacing w:after="0" w:line="240" w:lineRule="auto"/>
        <w:jc w:val="both"/>
        <w:rPr>
          <w:rFonts w:ascii="Times New Roman" w:hAnsi="Times New Roman" w:cs="Times New Roman"/>
          <w:b/>
          <w:sz w:val="24"/>
          <w:szCs w:val="24"/>
        </w:rPr>
      </w:pPr>
    </w:p>
    <w:p w14:paraId="77B80172" w14:textId="77777777" w:rsidR="007D13D0" w:rsidRDefault="007D13D0" w:rsidP="0082035E">
      <w:pPr>
        <w:spacing w:after="0" w:line="240" w:lineRule="auto"/>
        <w:jc w:val="both"/>
        <w:rPr>
          <w:rFonts w:ascii="Times New Roman" w:hAnsi="Times New Roman" w:cs="Times New Roman"/>
          <w:b/>
          <w:sz w:val="24"/>
          <w:szCs w:val="24"/>
        </w:rPr>
      </w:pPr>
    </w:p>
    <w:p w14:paraId="6B29121B" w14:textId="77777777" w:rsidR="007D13D0" w:rsidRDefault="007D13D0" w:rsidP="0082035E">
      <w:pPr>
        <w:spacing w:after="0" w:line="240" w:lineRule="auto"/>
        <w:jc w:val="both"/>
        <w:rPr>
          <w:rFonts w:ascii="Times New Roman" w:hAnsi="Times New Roman" w:cs="Times New Roman"/>
          <w:b/>
          <w:sz w:val="24"/>
          <w:szCs w:val="24"/>
        </w:rPr>
      </w:pPr>
    </w:p>
    <w:p w14:paraId="13C36E31" w14:textId="77777777" w:rsidR="007D13D0" w:rsidRDefault="007D13D0" w:rsidP="0082035E">
      <w:pPr>
        <w:spacing w:after="0" w:line="240" w:lineRule="auto"/>
        <w:jc w:val="both"/>
        <w:rPr>
          <w:rFonts w:ascii="Times New Roman" w:hAnsi="Times New Roman" w:cs="Times New Roman"/>
          <w:b/>
          <w:sz w:val="24"/>
          <w:szCs w:val="24"/>
        </w:rPr>
      </w:pPr>
    </w:p>
    <w:p w14:paraId="47DA76C5" w14:textId="77777777" w:rsidR="007D13D0" w:rsidRDefault="007D13D0" w:rsidP="0082035E">
      <w:pPr>
        <w:spacing w:after="0" w:line="240" w:lineRule="auto"/>
        <w:jc w:val="both"/>
        <w:rPr>
          <w:rFonts w:ascii="Times New Roman" w:hAnsi="Times New Roman" w:cs="Times New Roman"/>
          <w:b/>
          <w:sz w:val="24"/>
          <w:szCs w:val="24"/>
        </w:rPr>
      </w:pPr>
    </w:p>
    <w:p w14:paraId="66A64D3D" w14:textId="77777777" w:rsidR="007D13D0" w:rsidRDefault="007D13D0" w:rsidP="0082035E">
      <w:pPr>
        <w:spacing w:after="0" w:line="240" w:lineRule="auto"/>
        <w:jc w:val="both"/>
        <w:rPr>
          <w:rFonts w:ascii="Times New Roman" w:hAnsi="Times New Roman" w:cs="Times New Roman"/>
          <w:b/>
          <w:sz w:val="24"/>
          <w:szCs w:val="24"/>
        </w:rPr>
      </w:pPr>
    </w:p>
    <w:p w14:paraId="0FA95869" w14:textId="77777777" w:rsidR="007D13D0" w:rsidRDefault="007D13D0" w:rsidP="0082035E">
      <w:pPr>
        <w:spacing w:after="0" w:line="240" w:lineRule="auto"/>
        <w:jc w:val="both"/>
        <w:rPr>
          <w:rFonts w:ascii="Times New Roman" w:hAnsi="Times New Roman" w:cs="Times New Roman"/>
          <w:b/>
          <w:sz w:val="24"/>
          <w:szCs w:val="24"/>
        </w:rPr>
      </w:pPr>
    </w:p>
    <w:p w14:paraId="504FC9C4" w14:textId="77777777" w:rsidR="007D13D0" w:rsidRDefault="007D13D0" w:rsidP="0082035E">
      <w:pPr>
        <w:spacing w:after="0" w:line="240" w:lineRule="auto"/>
        <w:jc w:val="both"/>
        <w:rPr>
          <w:rFonts w:ascii="Times New Roman" w:hAnsi="Times New Roman" w:cs="Times New Roman"/>
          <w:b/>
          <w:sz w:val="24"/>
          <w:szCs w:val="24"/>
        </w:rPr>
      </w:pPr>
    </w:p>
    <w:p w14:paraId="5D8A019A" w14:textId="77777777" w:rsidR="007D13D0" w:rsidRDefault="007D13D0" w:rsidP="0082035E">
      <w:pPr>
        <w:spacing w:after="0" w:line="240" w:lineRule="auto"/>
        <w:jc w:val="both"/>
        <w:rPr>
          <w:rFonts w:ascii="Times New Roman" w:hAnsi="Times New Roman" w:cs="Times New Roman"/>
          <w:b/>
          <w:sz w:val="24"/>
          <w:szCs w:val="24"/>
        </w:rPr>
      </w:pPr>
    </w:p>
    <w:p w14:paraId="03F933D4" w14:textId="77777777" w:rsidR="007D13D0" w:rsidRDefault="007D13D0" w:rsidP="0082035E">
      <w:pPr>
        <w:spacing w:after="0" w:line="240" w:lineRule="auto"/>
        <w:jc w:val="both"/>
        <w:rPr>
          <w:rFonts w:ascii="Times New Roman" w:hAnsi="Times New Roman" w:cs="Times New Roman"/>
          <w:b/>
          <w:sz w:val="24"/>
          <w:szCs w:val="24"/>
        </w:rPr>
      </w:pPr>
    </w:p>
    <w:p w14:paraId="54EEA734" w14:textId="77777777" w:rsidR="007D13D0" w:rsidRDefault="007D13D0" w:rsidP="0082035E">
      <w:pPr>
        <w:spacing w:after="0" w:line="240" w:lineRule="auto"/>
        <w:jc w:val="both"/>
        <w:rPr>
          <w:rFonts w:ascii="Times New Roman" w:hAnsi="Times New Roman" w:cs="Times New Roman"/>
          <w:b/>
          <w:sz w:val="24"/>
          <w:szCs w:val="24"/>
        </w:rPr>
      </w:pPr>
    </w:p>
    <w:p w14:paraId="709E1960" w14:textId="77777777" w:rsidR="007D13D0" w:rsidRDefault="007D13D0" w:rsidP="0082035E">
      <w:pPr>
        <w:spacing w:after="0" w:line="240" w:lineRule="auto"/>
        <w:jc w:val="both"/>
        <w:rPr>
          <w:rFonts w:ascii="Times New Roman" w:hAnsi="Times New Roman" w:cs="Times New Roman"/>
          <w:b/>
          <w:sz w:val="24"/>
          <w:szCs w:val="24"/>
        </w:rPr>
      </w:pPr>
    </w:p>
    <w:p w14:paraId="5943F8B2" w14:textId="77777777" w:rsidR="007D13D0" w:rsidRDefault="007D13D0" w:rsidP="0082035E">
      <w:pPr>
        <w:spacing w:after="0" w:line="240" w:lineRule="auto"/>
        <w:jc w:val="both"/>
        <w:rPr>
          <w:rFonts w:ascii="Times New Roman" w:hAnsi="Times New Roman" w:cs="Times New Roman"/>
          <w:b/>
          <w:sz w:val="24"/>
          <w:szCs w:val="24"/>
        </w:rPr>
      </w:pPr>
    </w:p>
    <w:p w14:paraId="187D9012" w14:textId="77777777" w:rsidR="007D13D0" w:rsidRDefault="007D13D0" w:rsidP="0082035E">
      <w:pPr>
        <w:spacing w:after="0" w:line="240" w:lineRule="auto"/>
        <w:jc w:val="both"/>
        <w:rPr>
          <w:rFonts w:ascii="Times New Roman" w:hAnsi="Times New Roman" w:cs="Times New Roman"/>
          <w:b/>
          <w:sz w:val="24"/>
          <w:szCs w:val="24"/>
        </w:rPr>
      </w:pPr>
    </w:p>
    <w:p w14:paraId="5E13F9E5" w14:textId="77777777" w:rsidR="007D13D0" w:rsidRDefault="007D13D0" w:rsidP="0082035E">
      <w:pPr>
        <w:spacing w:after="0" w:line="240" w:lineRule="auto"/>
        <w:jc w:val="both"/>
        <w:rPr>
          <w:rFonts w:ascii="Times New Roman" w:hAnsi="Times New Roman" w:cs="Times New Roman"/>
          <w:b/>
          <w:sz w:val="24"/>
          <w:szCs w:val="24"/>
        </w:rPr>
      </w:pPr>
    </w:p>
    <w:p w14:paraId="34CBB905" w14:textId="77777777" w:rsidR="007D13D0" w:rsidRDefault="007D13D0" w:rsidP="0082035E">
      <w:pPr>
        <w:spacing w:after="0" w:line="240" w:lineRule="auto"/>
        <w:jc w:val="both"/>
        <w:rPr>
          <w:rFonts w:ascii="Times New Roman" w:hAnsi="Times New Roman" w:cs="Times New Roman"/>
          <w:b/>
          <w:sz w:val="24"/>
          <w:szCs w:val="24"/>
        </w:rPr>
      </w:pPr>
    </w:p>
    <w:p w14:paraId="02BC7BB1" w14:textId="77777777" w:rsidR="007D13D0" w:rsidRDefault="007D13D0" w:rsidP="0082035E">
      <w:pPr>
        <w:spacing w:after="0" w:line="240" w:lineRule="auto"/>
        <w:jc w:val="both"/>
        <w:rPr>
          <w:rFonts w:ascii="Times New Roman" w:hAnsi="Times New Roman" w:cs="Times New Roman"/>
          <w:b/>
          <w:sz w:val="24"/>
          <w:szCs w:val="24"/>
        </w:rPr>
      </w:pPr>
    </w:p>
    <w:p w14:paraId="0DC37CDB" w14:textId="77777777" w:rsidR="007D13D0" w:rsidRDefault="007D13D0" w:rsidP="0082035E">
      <w:pPr>
        <w:spacing w:after="0" w:line="240" w:lineRule="auto"/>
        <w:jc w:val="both"/>
        <w:rPr>
          <w:rFonts w:ascii="Times New Roman" w:hAnsi="Times New Roman" w:cs="Times New Roman"/>
          <w:b/>
          <w:sz w:val="24"/>
          <w:szCs w:val="24"/>
        </w:rPr>
      </w:pPr>
    </w:p>
    <w:p w14:paraId="269A40ED" w14:textId="77777777" w:rsidR="007D13D0" w:rsidRDefault="007D13D0" w:rsidP="0082035E">
      <w:pPr>
        <w:spacing w:after="0" w:line="240" w:lineRule="auto"/>
        <w:jc w:val="both"/>
        <w:rPr>
          <w:rFonts w:ascii="Times New Roman" w:hAnsi="Times New Roman" w:cs="Times New Roman"/>
          <w:b/>
          <w:sz w:val="24"/>
          <w:szCs w:val="24"/>
        </w:rPr>
      </w:pPr>
    </w:p>
    <w:p w14:paraId="175FAECD" w14:textId="77777777" w:rsidR="007D13D0" w:rsidRDefault="007D13D0" w:rsidP="0082035E">
      <w:pPr>
        <w:spacing w:after="0" w:line="240" w:lineRule="auto"/>
        <w:jc w:val="both"/>
        <w:rPr>
          <w:rFonts w:ascii="Times New Roman" w:hAnsi="Times New Roman" w:cs="Times New Roman"/>
          <w:b/>
          <w:sz w:val="24"/>
          <w:szCs w:val="24"/>
        </w:rPr>
      </w:pPr>
    </w:p>
    <w:p w14:paraId="763C9603" w14:textId="77777777" w:rsidR="007D13D0" w:rsidRDefault="007D13D0" w:rsidP="0082035E">
      <w:pPr>
        <w:spacing w:after="0" w:line="240" w:lineRule="auto"/>
        <w:jc w:val="both"/>
        <w:rPr>
          <w:rFonts w:ascii="Times New Roman" w:hAnsi="Times New Roman" w:cs="Times New Roman"/>
          <w:b/>
          <w:sz w:val="24"/>
          <w:szCs w:val="24"/>
        </w:rPr>
      </w:pPr>
    </w:p>
    <w:p w14:paraId="572EFA4B" w14:textId="77777777" w:rsidR="007D13D0" w:rsidRDefault="007D13D0" w:rsidP="0082035E">
      <w:pPr>
        <w:spacing w:after="0" w:line="240" w:lineRule="auto"/>
        <w:jc w:val="both"/>
        <w:rPr>
          <w:rFonts w:ascii="Times New Roman" w:hAnsi="Times New Roman" w:cs="Times New Roman"/>
          <w:b/>
          <w:sz w:val="24"/>
          <w:szCs w:val="24"/>
        </w:rPr>
      </w:pPr>
    </w:p>
    <w:p w14:paraId="0D0CC6D4" w14:textId="77777777" w:rsidR="007D13D0" w:rsidRDefault="007D13D0" w:rsidP="0082035E">
      <w:pPr>
        <w:spacing w:after="0" w:line="240" w:lineRule="auto"/>
        <w:jc w:val="both"/>
        <w:rPr>
          <w:rFonts w:ascii="Times New Roman" w:hAnsi="Times New Roman" w:cs="Times New Roman"/>
          <w:b/>
          <w:sz w:val="24"/>
          <w:szCs w:val="24"/>
        </w:rPr>
      </w:pPr>
    </w:p>
    <w:p w14:paraId="5E40180B" w14:textId="77777777" w:rsidR="007D13D0" w:rsidRDefault="007D13D0" w:rsidP="0082035E">
      <w:pPr>
        <w:spacing w:after="0" w:line="240" w:lineRule="auto"/>
        <w:jc w:val="both"/>
        <w:rPr>
          <w:rFonts w:ascii="Times New Roman" w:hAnsi="Times New Roman" w:cs="Times New Roman"/>
          <w:b/>
          <w:sz w:val="24"/>
          <w:szCs w:val="24"/>
        </w:rPr>
      </w:pPr>
    </w:p>
    <w:p w14:paraId="5EFD949B" w14:textId="7D93F365" w:rsidR="007D13D0" w:rsidRDefault="007D13D0" w:rsidP="0082035E">
      <w:pPr>
        <w:spacing w:after="0" w:line="240" w:lineRule="auto"/>
        <w:jc w:val="both"/>
        <w:rPr>
          <w:rFonts w:ascii="Times New Roman" w:hAnsi="Times New Roman" w:cs="Times New Roman"/>
          <w:b/>
          <w:sz w:val="24"/>
          <w:szCs w:val="24"/>
        </w:rPr>
      </w:pPr>
    </w:p>
    <w:p w14:paraId="2FED6CD1" w14:textId="77777777" w:rsidR="007D13D0" w:rsidRDefault="007D13D0" w:rsidP="0082035E">
      <w:pPr>
        <w:spacing w:after="0" w:line="240" w:lineRule="auto"/>
        <w:jc w:val="both"/>
        <w:rPr>
          <w:rFonts w:ascii="Times New Roman" w:hAnsi="Times New Roman" w:cs="Times New Roman"/>
          <w:b/>
          <w:sz w:val="24"/>
          <w:szCs w:val="24"/>
        </w:rPr>
      </w:pPr>
    </w:p>
    <w:p w14:paraId="3BC46D7C" w14:textId="77777777" w:rsidR="007D13D0" w:rsidRDefault="007D13D0" w:rsidP="0082035E">
      <w:pPr>
        <w:spacing w:after="0" w:line="240" w:lineRule="auto"/>
        <w:jc w:val="both"/>
        <w:rPr>
          <w:rFonts w:ascii="Times New Roman" w:hAnsi="Times New Roman" w:cs="Times New Roman"/>
          <w:b/>
          <w:sz w:val="24"/>
          <w:szCs w:val="24"/>
        </w:rPr>
      </w:pPr>
    </w:p>
    <w:p w14:paraId="5E2D427A" w14:textId="3FC9CCD9" w:rsidR="004E78AB" w:rsidRPr="008A2F80" w:rsidRDefault="00B51990" w:rsidP="0082035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Annex</w:t>
      </w:r>
      <w:r w:rsidR="00DA75AD">
        <w:rPr>
          <w:rFonts w:ascii="Times New Roman" w:hAnsi="Times New Roman" w:cs="Times New Roman"/>
          <w:b/>
          <w:sz w:val="24"/>
          <w:szCs w:val="24"/>
        </w:rPr>
        <w:t xml:space="preserve"> 1</w:t>
      </w:r>
    </w:p>
    <w:p w14:paraId="42710BF4" w14:textId="7B1D90F0" w:rsidR="00810509" w:rsidRPr="008A2F80" w:rsidRDefault="00B51990" w:rsidP="0082035E">
      <w:pPr>
        <w:spacing w:after="0" w:line="240" w:lineRule="auto"/>
        <w:rPr>
          <w:rFonts w:ascii="Times New Roman" w:hAnsi="Times New Roman" w:cs="Times New Roman"/>
          <w:b/>
          <w:sz w:val="24"/>
          <w:szCs w:val="24"/>
        </w:rPr>
      </w:pPr>
      <w:r w:rsidRPr="00B51990">
        <w:rPr>
          <w:rFonts w:ascii="Times New Roman" w:hAnsi="Times New Roman" w:cs="Times New Roman"/>
          <w:b/>
          <w:sz w:val="24"/>
          <w:szCs w:val="24"/>
        </w:rPr>
        <w:t>Prohibited and conditionally permitted activities in the Caves</w:t>
      </w:r>
      <w:r w:rsidR="00810509" w:rsidRPr="008A2F80">
        <w:rPr>
          <w:rFonts w:ascii="Times New Roman" w:hAnsi="Times New Roman" w:cs="Times New Roman"/>
          <w:b/>
          <w:sz w:val="24"/>
          <w:szCs w:val="24"/>
        </w:rPr>
        <w:t>:</w:t>
      </w:r>
    </w:p>
    <w:p w14:paraId="7831DA90" w14:textId="77777777" w:rsidR="00810509" w:rsidRPr="008A2F80" w:rsidRDefault="00810509" w:rsidP="00810509">
      <w:pPr>
        <w:spacing w:after="0" w:line="240" w:lineRule="auto"/>
        <w:jc w:val="center"/>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570"/>
        <w:gridCol w:w="8780"/>
      </w:tblGrid>
      <w:tr w:rsidR="00810509" w:rsidRPr="008A2F80" w14:paraId="3F9CDE53" w14:textId="77777777" w:rsidTr="00321260">
        <w:tc>
          <w:tcPr>
            <w:tcW w:w="570" w:type="dxa"/>
          </w:tcPr>
          <w:p w14:paraId="05E468E2" w14:textId="2D834E07" w:rsidR="00810509" w:rsidRPr="008A2F80" w:rsidRDefault="00810509" w:rsidP="00B51990">
            <w:pPr>
              <w:rPr>
                <w:rFonts w:ascii="Times New Roman" w:hAnsi="Times New Roman" w:cs="Times New Roman"/>
                <w:b/>
                <w:sz w:val="24"/>
                <w:szCs w:val="24"/>
              </w:rPr>
            </w:pPr>
            <w:r w:rsidRPr="008A2F80">
              <w:rPr>
                <w:rFonts w:ascii="Times New Roman" w:hAnsi="Times New Roman" w:cs="Times New Roman"/>
                <w:b/>
                <w:sz w:val="24"/>
                <w:szCs w:val="24"/>
              </w:rPr>
              <w:t>N</w:t>
            </w:r>
            <w:r w:rsidR="00B51990">
              <w:rPr>
                <w:rFonts w:ascii="Times New Roman" w:hAnsi="Times New Roman" w:cs="Times New Roman"/>
                <w:b/>
                <w:sz w:val="24"/>
                <w:szCs w:val="24"/>
              </w:rPr>
              <w:t>o</w:t>
            </w:r>
            <w:r w:rsidRPr="008A2F80">
              <w:rPr>
                <w:rFonts w:ascii="Times New Roman" w:hAnsi="Times New Roman" w:cs="Times New Roman"/>
                <w:b/>
                <w:sz w:val="24"/>
                <w:szCs w:val="24"/>
              </w:rPr>
              <w:t>.</w:t>
            </w:r>
          </w:p>
        </w:tc>
        <w:tc>
          <w:tcPr>
            <w:tcW w:w="8780" w:type="dxa"/>
          </w:tcPr>
          <w:p w14:paraId="26986664" w14:textId="5E9137CC" w:rsidR="00810509" w:rsidRPr="008A2F80" w:rsidRDefault="00B51990" w:rsidP="00605CCD">
            <w:pPr>
              <w:jc w:val="center"/>
              <w:rPr>
                <w:rFonts w:ascii="Times New Roman" w:hAnsi="Times New Roman" w:cs="Times New Roman"/>
                <w:b/>
                <w:sz w:val="24"/>
                <w:szCs w:val="24"/>
              </w:rPr>
            </w:pPr>
            <w:r w:rsidRPr="00B51990">
              <w:rPr>
                <w:rFonts w:ascii="Times New Roman" w:hAnsi="Times New Roman" w:cs="Times New Roman"/>
                <w:b/>
                <w:sz w:val="24"/>
                <w:szCs w:val="24"/>
              </w:rPr>
              <w:t>Prohibited activities</w:t>
            </w:r>
          </w:p>
        </w:tc>
      </w:tr>
      <w:tr w:rsidR="00321260" w:rsidRPr="008A2F80" w14:paraId="38AFD8A0" w14:textId="77777777" w:rsidTr="00321260">
        <w:tc>
          <w:tcPr>
            <w:tcW w:w="570" w:type="dxa"/>
          </w:tcPr>
          <w:p w14:paraId="0009E162" w14:textId="77777777" w:rsidR="00321260" w:rsidRPr="008A2F80" w:rsidRDefault="00321260" w:rsidP="00321260">
            <w:pPr>
              <w:rPr>
                <w:rFonts w:ascii="Times New Roman" w:hAnsi="Times New Roman" w:cs="Times New Roman"/>
                <w:sz w:val="24"/>
                <w:szCs w:val="24"/>
              </w:rPr>
            </w:pPr>
            <w:r w:rsidRPr="008A2F80">
              <w:rPr>
                <w:rFonts w:ascii="Times New Roman" w:hAnsi="Times New Roman" w:cs="Times New Roman"/>
                <w:sz w:val="24"/>
                <w:szCs w:val="24"/>
              </w:rPr>
              <w:t>1</w:t>
            </w:r>
          </w:p>
        </w:tc>
        <w:tc>
          <w:tcPr>
            <w:tcW w:w="8780" w:type="dxa"/>
          </w:tcPr>
          <w:p w14:paraId="16182E2B" w14:textId="682CB796" w:rsidR="00321260" w:rsidRPr="00321260" w:rsidRDefault="00321260" w:rsidP="00321260">
            <w:pPr>
              <w:jc w:val="both"/>
              <w:rPr>
                <w:rFonts w:ascii="Times New Roman" w:hAnsi="Times New Roman" w:cs="Times New Roman"/>
                <w:sz w:val="24"/>
                <w:szCs w:val="24"/>
              </w:rPr>
            </w:pPr>
            <w:r w:rsidRPr="00321260">
              <w:rPr>
                <w:rFonts w:ascii="Times New Roman" w:hAnsi="Times New Roman" w:cs="Times New Roman"/>
                <w:sz w:val="24"/>
                <w:szCs w:val="24"/>
              </w:rPr>
              <w:t>Any change in the natural state of the cave as well as damage, breaking and destruction of the cave property.</w:t>
            </w:r>
          </w:p>
        </w:tc>
      </w:tr>
      <w:tr w:rsidR="00321260" w:rsidRPr="008A2F80" w14:paraId="2B2CDF01" w14:textId="77777777" w:rsidTr="00321260">
        <w:tc>
          <w:tcPr>
            <w:tcW w:w="570" w:type="dxa"/>
          </w:tcPr>
          <w:p w14:paraId="4D1651AD" w14:textId="77777777" w:rsidR="00321260" w:rsidRPr="008A2F80" w:rsidRDefault="00321260" w:rsidP="00321260">
            <w:pPr>
              <w:rPr>
                <w:rFonts w:ascii="Times New Roman" w:hAnsi="Times New Roman" w:cs="Times New Roman"/>
                <w:sz w:val="24"/>
                <w:szCs w:val="24"/>
              </w:rPr>
            </w:pPr>
            <w:r w:rsidRPr="008A2F80">
              <w:rPr>
                <w:rFonts w:ascii="Times New Roman" w:hAnsi="Times New Roman" w:cs="Times New Roman"/>
                <w:sz w:val="24"/>
                <w:szCs w:val="24"/>
              </w:rPr>
              <w:t>2</w:t>
            </w:r>
          </w:p>
        </w:tc>
        <w:tc>
          <w:tcPr>
            <w:tcW w:w="8780" w:type="dxa"/>
          </w:tcPr>
          <w:p w14:paraId="6C484285" w14:textId="2EB08A44" w:rsidR="00321260" w:rsidRPr="00321260" w:rsidRDefault="00321260" w:rsidP="00321260">
            <w:pPr>
              <w:jc w:val="both"/>
              <w:rPr>
                <w:rFonts w:ascii="Times New Roman" w:hAnsi="Times New Roman" w:cs="Times New Roman"/>
                <w:sz w:val="24"/>
                <w:szCs w:val="24"/>
              </w:rPr>
            </w:pPr>
            <w:r w:rsidRPr="00321260">
              <w:rPr>
                <w:rFonts w:ascii="Times New Roman" w:hAnsi="Times New Roman" w:cs="Times New Roman"/>
                <w:sz w:val="24"/>
                <w:szCs w:val="24"/>
              </w:rPr>
              <w:t xml:space="preserve">Entering the cave without escorting </w:t>
            </w:r>
            <w:r w:rsidR="002136D2">
              <w:rPr>
                <w:rFonts w:ascii="Times New Roman" w:hAnsi="Times New Roman" w:cs="Times New Roman"/>
                <w:sz w:val="24"/>
                <w:szCs w:val="24"/>
              </w:rPr>
              <w:t xml:space="preserve">of </w:t>
            </w:r>
            <w:r w:rsidRPr="00321260">
              <w:rPr>
                <w:rFonts w:ascii="Times New Roman" w:hAnsi="Times New Roman" w:cs="Times New Roman"/>
                <w:sz w:val="24"/>
                <w:szCs w:val="24"/>
              </w:rPr>
              <w:t xml:space="preserve">the </w:t>
            </w:r>
            <w:r w:rsidR="008D0B45" w:rsidRPr="008D0B45">
              <w:rPr>
                <w:rFonts w:ascii="Times New Roman" w:hAnsi="Times New Roman" w:cs="Times New Roman"/>
                <w:sz w:val="24"/>
                <w:szCs w:val="24"/>
              </w:rPr>
              <w:t xml:space="preserve">cicerone </w:t>
            </w:r>
            <w:r w:rsidRPr="00321260">
              <w:rPr>
                <w:rFonts w:ascii="Times New Roman" w:hAnsi="Times New Roman" w:cs="Times New Roman"/>
                <w:sz w:val="24"/>
                <w:szCs w:val="24"/>
              </w:rPr>
              <w:t>and outside the regulated alleys and paths.</w:t>
            </w:r>
          </w:p>
        </w:tc>
      </w:tr>
      <w:tr w:rsidR="00321260" w:rsidRPr="008A2F80" w14:paraId="0278E49A" w14:textId="77777777" w:rsidTr="00321260">
        <w:tc>
          <w:tcPr>
            <w:tcW w:w="570" w:type="dxa"/>
          </w:tcPr>
          <w:p w14:paraId="7373F869" w14:textId="77777777" w:rsidR="00321260" w:rsidRPr="008A2F80" w:rsidRDefault="00321260" w:rsidP="00321260">
            <w:pPr>
              <w:rPr>
                <w:rFonts w:ascii="Times New Roman" w:hAnsi="Times New Roman" w:cs="Times New Roman"/>
                <w:sz w:val="24"/>
                <w:szCs w:val="24"/>
              </w:rPr>
            </w:pPr>
            <w:r w:rsidRPr="008A2F80">
              <w:rPr>
                <w:rFonts w:ascii="Times New Roman" w:hAnsi="Times New Roman" w:cs="Times New Roman"/>
                <w:sz w:val="24"/>
                <w:szCs w:val="24"/>
              </w:rPr>
              <w:t>3.</w:t>
            </w:r>
          </w:p>
        </w:tc>
        <w:tc>
          <w:tcPr>
            <w:tcW w:w="8780" w:type="dxa"/>
          </w:tcPr>
          <w:p w14:paraId="430DC62F" w14:textId="25090BDB" w:rsidR="00321260" w:rsidRPr="00321260" w:rsidRDefault="00321260" w:rsidP="00321260">
            <w:pPr>
              <w:jc w:val="both"/>
              <w:rPr>
                <w:rFonts w:ascii="Times New Roman" w:hAnsi="Times New Roman" w:cs="Times New Roman"/>
                <w:sz w:val="24"/>
                <w:szCs w:val="24"/>
              </w:rPr>
            </w:pPr>
            <w:r w:rsidRPr="00321260">
              <w:rPr>
                <w:rFonts w:ascii="Times New Roman" w:hAnsi="Times New Roman" w:cs="Times New Roman"/>
                <w:sz w:val="24"/>
                <w:szCs w:val="24"/>
              </w:rPr>
              <w:t>Extraction / receipt of stalagmites, stalagmites and cave ornaments.</w:t>
            </w:r>
          </w:p>
        </w:tc>
      </w:tr>
      <w:tr w:rsidR="00321260" w:rsidRPr="008A2F80" w14:paraId="20883107" w14:textId="77777777" w:rsidTr="00321260">
        <w:tc>
          <w:tcPr>
            <w:tcW w:w="570" w:type="dxa"/>
          </w:tcPr>
          <w:p w14:paraId="72E68E28" w14:textId="77777777" w:rsidR="00321260" w:rsidRPr="008A2F80" w:rsidRDefault="00321260" w:rsidP="00321260">
            <w:pPr>
              <w:rPr>
                <w:rFonts w:ascii="Times New Roman" w:hAnsi="Times New Roman" w:cs="Times New Roman"/>
                <w:sz w:val="24"/>
                <w:szCs w:val="24"/>
              </w:rPr>
            </w:pPr>
            <w:r w:rsidRPr="008A2F80">
              <w:rPr>
                <w:rFonts w:ascii="Times New Roman" w:hAnsi="Times New Roman" w:cs="Times New Roman"/>
                <w:sz w:val="24"/>
                <w:szCs w:val="24"/>
              </w:rPr>
              <w:t>4.</w:t>
            </w:r>
          </w:p>
        </w:tc>
        <w:tc>
          <w:tcPr>
            <w:tcW w:w="8780" w:type="dxa"/>
          </w:tcPr>
          <w:p w14:paraId="11E886CD" w14:textId="37B58395" w:rsidR="00321260" w:rsidRPr="00321260" w:rsidRDefault="00321260" w:rsidP="00321260">
            <w:pPr>
              <w:jc w:val="both"/>
              <w:rPr>
                <w:rFonts w:ascii="Times New Roman" w:hAnsi="Times New Roman" w:cs="Times New Roman"/>
                <w:sz w:val="24"/>
                <w:szCs w:val="24"/>
              </w:rPr>
            </w:pPr>
            <w:r w:rsidRPr="00321260">
              <w:rPr>
                <w:rFonts w:ascii="Times New Roman" w:hAnsi="Times New Roman" w:cs="Times New Roman"/>
                <w:sz w:val="24"/>
                <w:szCs w:val="24"/>
              </w:rPr>
              <w:t>Damage to the walls, domes or floors of the cave, with blows with strong tools and drawing granites.</w:t>
            </w:r>
          </w:p>
        </w:tc>
      </w:tr>
      <w:tr w:rsidR="00321260" w:rsidRPr="008A2F80" w14:paraId="0C3513CD" w14:textId="77777777" w:rsidTr="00321260">
        <w:tc>
          <w:tcPr>
            <w:tcW w:w="570" w:type="dxa"/>
          </w:tcPr>
          <w:p w14:paraId="23CDA91E" w14:textId="77777777" w:rsidR="00321260" w:rsidRPr="008A2F80" w:rsidRDefault="00321260" w:rsidP="00321260">
            <w:pPr>
              <w:rPr>
                <w:rFonts w:ascii="Times New Roman" w:hAnsi="Times New Roman" w:cs="Times New Roman"/>
                <w:sz w:val="24"/>
                <w:szCs w:val="24"/>
              </w:rPr>
            </w:pPr>
            <w:r w:rsidRPr="008A2F80">
              <w:rPr>
                <w:rFonts w:ascii="Times New Roman" w:hAnsi="Times New Roman" w:cs="Times New Roman"/>
                <w:sz w:val="24"/>
                <w:szCs w:val="24"/>
              </w:rPr>
              <w:t>5.</w:t>
            </w:r>
          </w:p>
        </w:tc>
        <w:tc>
          <w:tcPr>
            <w:tcW w:w="8780" w:type="dxa"/>
          </w:tcPr>
          <w:p w14:paraId="23DDB9FE" w14:textId="2A0DA4D9" w:rsidR="00321260" w:rsidRPr="00321260" w:rsidRDefault="00321260" w:rsidP="00321260">
            <w:pPr>
              <w:jc w:val="both"/>
              <w:rPr>
                <w:rFonts w:ascii="Times New Roman" w:hAnsi="Times New Roman" w:cs="Times New Roman"/>
                <w:sz w:val="24"/>
                <w:szCs w:val="24"/>
              </w:rPr>
            </w:pPr>
            <w:r w:rsidRPr="00321260">
              <w:rPr>
                <w:rFonts w:ascii="Times New Roman" w:hAnsi="Times New Roman" w:cs="Times New Roman"/>
                <w:sz w:val="24"/>
                <w:szCs w:val="24"/>
              </w:rPr>
              <w:t>Touching cave and water ornaments as well as damaging installed equipment.</w:t>
            </w:r>
          </w:p>
        </w:tc>
      </w:tr>
      <w:tr w:rsidR="00321260" w:rsidRPr="008A2F80" w14:paraId="226930B3" w14:textId="77777777" w:rsidTr="00321260">
        <w:tc>
          <w:tcPr>
            <w:tcW w:w="570" w:type="dxa"/>
          </w:tcPr>
          <w:p w14:paraId="6B4560BC" w14:textId="77777777" w:rsidR="00321260" w:rsidRPr="008A2F80" w:rsidRDefault="00321260" w:rsidP="00321260">
            <w:pPr>
              <w:rPr>
                <w:rFonts w:ascii="Times New Roman" w:hAnsi="Times New Roman" w:cs="Times New Roman"/>
                <w:sz w:val="24"/>
                <w:szCs w:val="24"/>
              </w:rPr>
            </w:pPr>
            <w:r w:rsidRPr="008A2F80">
              <w:rPr>
                <w:rFonts w:ascii="Times New Roman" w:hAnsi="Times New Roman" w:cs="Times New Roman"/>
                <w:sz w:val="24"/>
                <w:szCs w:val="24"/>
              </w:rPr>
              <w:t>6.</w:t>
            </w:r>
          </w:p>
        </w:tc>
        <w:tc>
          <w:tcPr>
            <w:tcW w:w="8780" w:type="dxa"/>
          </w:tcPr>
          <w:p w14:paraId="5F9CEE27" w14:textId="267CC365" w:rsidR="00321260" w:rsidRPr="00321260" w:rsidRDefault="00321260" w:rsidP="00321260">
            <w:pPr>
              <w:jc w:val="both"/>
              <w:rPr>
                <w:rFonts w:ascii="Times New Roman" w:hAnsi="Times New Roman" w:cs="Times New Roman"/>
                <w:sz w:val="24"/>
                <w:szCs w:val="24"/>
              </w:rPr>
            </w:pPr>
            <w:r w:rsidRPr="00321260">
              <w:rPr>
                <w:rFonts w:ascii="Times New Roman" w:hAnsi="Times New Roman" w:cs="Times New Roman"/>
                <w:sz w:val="24"/>
                <w:szCs w:val="24"/>
              </w:rPr>
              <w:t>Smoking, lighting an open flame at the entrance and inside the cave.</w:t>
            </w:r>
          </w:p>
        </w:tc>
      </w:tr>
      <w:tr w:rsidR="00321260" w:rsidRPr="008A2F80" w14:paraId="39B6EB29" w14:textId="77777777" w:rsidTr="00321260">
        <w:tc>
          <w:tcPr>
            <w:tcW w:w="570" w:type="dxa"/>
          </w:tcPr>
          <w:p w14:paraId="387E1766" w14:textId="77777777" w:rsidR="00321260" w:rsidRPr="008A2F80" w:rsidRDefault="00321260" w:rsidP="00321260">
            <w:pPr>
              <w:rPr>
                <w:rFonts w:ascii="Times New Roman" w:hAnsi="Times New Roman" w:cs="Times New Roman"/>
                <w:sz w:val="24"/>
                <w:szCs w:val="24"/>
              </w:rPr>
            </w:pPr>
            <w:r w:rsidRPr="008A2F80">
              <w:rPr>
                <w:rFonts w:ascii="Times New Roman" w:hAnsi="Times New Roman" w:cs="Times New Roman"/>
                <w:sz w:val="24"/>
                <w:szCs w:val="24"/>
              </w:rPr>
              <w:t>7.</w:t>
            </w:r>
          </w:p>
        </w:tc>
        <w:tc>
          <w:tcPr>
            <w:tcW w:w="8780" w:type="dxa"/>
          </w:tcPr>
          <w:p w14:paraId="58546BC3" w14:textId="4802FD97" w:rsidR="00321260" w:rsidRPr="00321260" w:rsidRDefault="00321260" w:rsidP="002136D2">
            <w:pPr>
              <w:jc w:val="both"/>
              <w:rPr>
                <w:rFonts w:ascii="Times New Roman" w:hAnsi="Times New Roman" w:cs="Times New Roman"/>
                <w:sz w:val="24"/>
                <w:szCs w:val="24"/>
              </w:rPr>
            </w:pPr>
            <w:r w:rsidRPr="00321260">
              <w:rPr>
                <w:rFonts w:ascii="Times New Roman" w:hAnsi="Times New Roman" w:cs="Times New Roman"/>
                <w:sz w:val="24"/>
                <w:szCs w:val="24"/>
              </w:rPr>
              <w:t xml:space="preserve">Entry into the cave of persons under the influence of alcohol and other </w:t>
            </w:r>
            <w:r w:rsidR="002136D2">
              <w:rPr>
                <w:rFonts w:ascii="Times New Roman" w:hAnsi="Times New Roman" w:cs="Times New Roman"/>
                <w:sz w:val="24"/>
                <w:szCs w:val="24"/>
              </w:rPr>
              <w:t xml:space="preserve">illegal </w:t>
            </w:r>
            <w:r w:rsidRPr="00321260">
              <w:rPr>
                <w:rFonts w:ascii="Times New Roman" w:hAnsi="Times New Roman" w:cs="Times New Roman"/>
                <w:sz w:val="24"/>
                <w:szCs w:val="24"/>
              </w:rPr>
              <w:t>substances.</w:t>
            </w:r>
          </w:p>
        </w:tc>
      </w:tr>
      <w:tr w:rsidR="00321260" w:rsidRPr="008A2F80" w14:paraId="1F0AA25C" w14:textId="77777777" w:rsidTr="00321260">
        <w:tc>
          <w:tcPr>
            <w:tcW w:w="570" w:type="dxa"/>
          </w:tcPr>
          <w:p w14:paraId="39685D23" w14:textId="77777777" w:rsidR="00321260" w:rsidRPr="008A2F80" w:rsidRDefault="00321260" w:rsidP="00321260">
            <w:pPr>
              <w:rPr>
                <w:rFonts w:ascii="Times New Roman" w:hAnsi="Times New Roman" w:cs="Times New Roman"/>
                <w:sz w:val="24"/>
                <w:szCs w:val="24"/>
              </w:rPr>
            </w:pPr>
            <w:r w:rsidRPr="008A2F80">
              <w:rPr>
                <w:rFonts w:ascii="Times New Roman" w:hAnsi="Times New Roman" w:cs="Times New Roman"/>
                <w:sz w:val="24"/>
                <w:szCs w:val="24"/>
              </w:rPr>
              <w:t>8.</w:t>
            </w:r>
          </w:p>
        </w:tc>
        <w:tc>
          <w:tcPr>
            <w:tcW w:w="8780" w:type="dxa"/>
          </w:tcPr>
          <w:p w14:paraId="73C9C800" w14:textId="645A6D14" w:rsidR="00321260" w:rsidRPr="00321260" w:rsidRDefault="002136D2" w:rsidP="002136D2">
            <w:pPr>
              <w:jc w:val="both"/>
              <w:rPr>
                <w:rFonts w:ascii="Times New Roman" w:hAnsi="Times New Roman" w:cs="Times New Roman"/>
                <w:sz w:val="24"/>
                <w:szCs w:val="24"/>
              </w:rPr>
            </w:pPr>
            <w:r>
              <w:rPr>
                <w:rFonts w:ascii="Times New Roman" w:hAnsi="Times New Roman" w:cs="Times New Roman"/>
                <w:sz w:val="24"/>
                <w:szCs w:val="24"/>
              </w:rPr>
              <w:t>A</w:t>
            </w:r>
            <w:r w:rsidR="00321260" w:rsidRPr="00321260">
              <w:rPr>
                <w:rFonts w:ascii="Times New Roman" w:hAnsi="Times New Roman" w:cs="Times New Roman"/>
                <w:sz w:val="24"/>
                <w:szCs w:val="24"/>
              </w:rPr>
              <w:t xml:space="preserve">companying animals </w:t>
            </w:r>
            <w:r>
              <w:rPr>
                <w:rFonts w:ascii="Times New Roman" w:hAnsi="Times New Roman" w:cs="Times New Roman"/>
                <w:sz w:val="24"/>
                <w:szCs w:val="24"/>
              </w:rPr>
              <w:t>in</w:t>
            </w:r>
            <w:r w:rsidR="00321260" w:rsidRPr="00321260">
              <w:rPr>
                <w:rFonts w:ascii="Times New Roman" w:hAnsi="Times New Roman" w:cs="Times New Roman"/>
                <w:sz w:val="24"/>
                <w:szCs w:val="24"/>
              </w:rPr>
              <w:t xml:space="preserve"> the cave.</w:t>
            </w:r>
          </w:p>
        </w:tc>
      </w:tr>
      <w:tr w:rsidR="00321260" w:rsidRPr="008A2F80" w14:paraId="44AD1EB1" w14:textId="77777777" w:rsidTr="007D13D0">
        <w:trPr>
          <w:trHeight w:val="70"/>
        </w:trPr>
        <w:tc>
          <w:tcPr>
            <w:tcW w:w="570" w:type="dxa"/>
          </w:tcPr>
          <w:p w14:paraId="76036EB9" w14:textId="77777777" w:rsidR="00321260" w:rsidRPr="008A2F80" w:rsidRDefault="00321260" w:rsidP="00321260">
            <w:pPr>
              <w:rPr>
                <w:rFonts w:ascii="Times New Roman" w:hAnsi="Times New Roman" w:cs="Times New Roman"/>
                <w:sz w:val="24"/>
                <w:szCs w:val="24"/>
              </w:rPr>
            </w:pPr>
            <w:r w:rsidRPr="008A2F80">
              <w:rPr>
                <w:rFonts w:ascii="Times New Roman" w:hAnsi="Times New Roman" w:cs="Times New Roman"/>
                <w:sz w:val="24"/>
                <w:szCs w:val="24"/>
              </w:rPr>
              <w:t>9.</w:t>
            </w:r>
          </w:p>
        </w:tc>
        <w:tc>
          <w:tcPr>
            <w:tcW w:w="8780" w:type="dxa"/>
          </w:tcPr>
          <w:p w14:paraId="7CBB9E19" w14:textId="15179048" w:rsidR="00321260" w:rsidRPr="00321260" w:rsidRDefault="00321260" w:rsidP="00321260">
            <w:pPr>
              <w:jc w:val="both"/>
              <w:rPr>
                <w:rFonts w:ascii="Times New Roman" w:hAnsi="Times New Roman" w:cs="Times New Roman"/>
                <w:sz w:val="24"/>
                <w:szCs w:val="24"/>
              </w:rPr>
            </w:pPr>
            <w:r w:rsidRPr="00321260">
              <w:rPr>
                <w:rFonts w:ascii="Times New Roman" w:hAnsi="Times New Roman" w:cs="Times New Roman"/>
                <w:sz w:val="24"/>
                <w:szCs w:val="24"/>
              </w:rPr>
              <w:t>Consumption of food, drinks and chewing gum in the cave.</w:t>
            </w:r>
          </w:p>
        </w:tc>
      </w:tr>
      <w:tr w:rsidR="00321260" w:rsidRPr="008A2F80" w14:paraId="65E5D612" w14:textId="77777777" w:rsidTr="00321260">
        <w:tc>
          <w:tcPr>
            <w:tcW w:w="570" w:type="dxa"/>
          </w:tcPr>
          <w:p w14:paraId="407F3EA6" w14:textId="77777777" w:rsidR="00321260" w:rsidRPr="008A2F80" w:rsidRDefault="00321260" w:rsidP="00321260">
            <w:pPr>
              <w:rPr>
                <w:rFonts w:ascii="Times New Roman" w:hAnsi="Times New Roman" w:cs="Times New Roman"/>
                <w:sz w:val="24"/>
                <w:szCs w:val="24"/>
              </w:rPr>
            </w:pPr>
            <w:r w:rsidRPr="008A2F80">
              <w:rPr>
                <w:rFonts w:ascii="Times New Roman" w:hAnsi="Times New Roman" w:cs="Times New Roman"/>
                <w:sz w:val="24"/>
                <w:szCs w:val="24"/>
              </w:rPr>
              <w:t>10.</w:t>
            </w:r>
          </w:p>
        </w:tc>
        <w:tc>
          <w:tcPr>
            <w:tcW w:w="8780" w:type="dxa"/>
          </w:tcPr>
          <w:p w14:paraId="6C9331AE" w14:textId="547BAC7B" w:rsidR="00321260" w:rsidRPr="00321260" w:rsidRDefault="00321260" w:rsidP="00321260">
            <w:pPr>
              <w:jc w:val="both"/>
              <w:rPr>
                <w:rFonts w:ascii="Times New Roman" w:hAnsi="Times New Roman" w:cs="Times New Roman"/>
                <w:sz w:val="24"/>
                <w:szCs w:val="24"/>
              </w:rPr>
            </w:pPr>
            <w:r w:rsidRPr="00321260">
              <w:rPr>
                <w:rFonts w:ascii="Times New Roman" w:hAnsi="Times New Roman" w:cs="Times New Roman"/>
                <w:sz w:val="24"/>
                <w:szCs w:val="24"/>
              </w:rPr>
              <w:t>Use of audio equipment and noise exceeding 45 dBa.</w:t>
            </w:r>
          </w:p>
        </w:tc>
      </w:tr>
      <w:tr w:rsidR="00321260" w:rsidRPr="008A2F80" w14:paraId="017E9B95" w14:textId="77777777" w:rsidTr="00321260">
        <w:tc>
          <w:tcPr>
            <w:tcW w:w="570" w:type="dxa"/>
          </w:tcPr>
          <w:p w14:paraId="3D52661A" w14:textId="77777777" w:rsidR="00321260" w:rsidRPr="008A2F80" w:rsidRDefault="00321260" w:rsidP="00321260">
            <w:pPr>
              <w:rPr>
                <w:rFonts w:ascii="Times New Roman" w:hAnsi="Times New Roman" w:cs="Times New Roman"/>
                <w:sz w:val="24"/>
                <w:szCs w:val="24"/>
              </w:rPr>
            </w:pPr>
            <w:r w:rsidRPr="008A2F80">
              <w:rPr>
                <w:rFonts w:ascii="Times New Roman" w:hAnsi="Times New Roman" w:cs="Times New Roman"/>
                <w:sz w:val="24"/>
                <w:szCs w:val="24"/>
              </w:rPr>
              <w:t>11.</w:t>
            </w:r>
          </w:p>
        </w:tc>
        <w:tc>
          <w:tcPr>
            <w:tcW w:w="8780" w:type="dxa"/>
          </w:tcPr>
          <w:p w14:paraId="1D23CD10" w14:textId="101C07AD" w:rsidR="00321260" w:rsidRPr="00321260" w:rsidRDefault="00321260" w:rsidP="00321260">
            <w:pPr>
              <w:jc w:val="both"/>
              <w:rPr>
                <w:rFonts w:ascii="Times New Roman" w:hAnsi="Times New Roman" w:cs="Times New Roman"/>
                <w:sz w:val="24"/>
                <w:szCs w:val="24"/>
              </w:rPr>
            </w:pPr>
            <w:r w:rsidRPr="00321260">
              <w:rPr>
                <w:rFonts w:ascii="Times New Roman" w:hAnsi="Times New Roman" w:cs="Times New Roman"/>
                <w:sz w:val="24"/>
                <w:szCs w:val="24"/>
              </w:rPr>
              <w:t>Filming or video shooting in the cave, except for individual shooting for personal needs with the help of light, not exceeding 50 barrels.</w:t>
            </w:r>
          </w:p>
        </w:tc>
      </w:tr>
      <w:tr w:rsidR="00321260" w:rsidRPr="008A2F80" w14:paraId="63E4CBCD" w14:textId="77777777" w:rsidTr="00321260">
        <w:tc>
          <w:tcPr>
            <w:tcW w:w="570" w:type="dxa"/>
          </w:tcPr>
          <w:p w14:paraId="71236284" w14:textId="77777777" w:rsidR="00321260" w:rsidRPr="008A2F80" w:rsidRDefault="00321260" w:rsidP="00321260">
            <w:pPr>
              <w:rPr>
                <w:rFonts w:ascii="Times New Roman" w:hAnsi="Times New Roman" w:cs="Times New Roman"/>
                <w:sz w:val="24"/>
                <w:szCs w:val="24"/>
              </w:rPr>
            </w:pPr>
            <w:r w:rsidRPr="008A2F80">
              <w:rPr>
                <w:rFonts w:ascii="Times New Roman" w:hAnsi="Times New Roman" w:cs="Times New Roman"/>
                <w:sz w:val="24"/>
                <w:szCs w:val="24"/>
              </w:rPr>
              <w:t>12.</w:t>
            </w:r>
          </w:p>
        </w:tc>
        <w:tc>
          <w:tcPr>
            <w:tcW w:w="8780" w:type="dxa"/>
          </w:tcPr>
          <w:p w14:paraId="7587556A" w14:textId="445B7D55" w:rsidR="00321260" w:rsidRPr="00321260" w:rsidRDefault="00321260" w:rsidP="00321260">
            <w:pPr>
              <w:jc w:val="both"/>
              <w:rPr>
                <w:rFonts w:ascii="Times New Roman" w:hAnsi="Times New Roman" w:cs="Times New Roman"/>
                <w:sz w:val="24"/>
                <w:szCs w:val="24"/>
              </w:rPr>
            </w:pPr>
            <w:r w:rsidRPr="00321260">
              <w:rPr>
                <w:rFonts w:ascii="Times New Roman" w:hAnsi="Times New Roman" w:cs="Times New Roman"/>
                <w:sz w:val="24"/>
                <w:szCs w:val="24"/>
              </w:rPr>
              <w:t>Use of any additional lighting other than the existing one for research purposes.</w:t>
            </w:r>
          </w:p>
        </w:tc>
      </w:tr>
      <w:tr w:rsidR="00321260" w:rsidRPr="008A2F80" w14:paraId="2C057DF2" w14:textId="77777777" w:rsidTr="00321260">
        <w:tc>
          <w:tcPr>
            <w:tcW w:w="570" w:type="dxa"/>
          </w:tcPr>
          <w:p w14:paraId="5B6B60E5" w14:textId="77777777" w:rsidR="00321260" w:rsidRPr="008A2F80" w:rsidRDefault="00321260" w:rsidP="00321260">
            <w:pPr>
              <w:rPr>
                <w:rFonts w:ascii="Times New Roman" w:hAnsi="Times New Roman" w:cs="Times New Roman"/>
                <w:sz w:val="24"/>
                <w:szCs w:val="24"/>
              </w:rPr>
            </w:pPr>
            <w:r w:rsidRPr="008A2F80">
              <w:rPr>
                <w:rFonts w:ascii="Times New Roman" w:hAnsi="Times New Roman" w:cs="Times New Roman"/>
                <w:sz w:val="24"/>
                <w:szCs w:val="24"/>
              </w:rPr>
              <w:t>13.</w:t>
            </w:r>
          </w:p>
        </w:tc>
        <w:tc>
          <w:tcPr>
            <w:tcW w:w="8780" w:type="dxa"/>
          </w:tcPr>
          <w:p w14:paraId="417120D6" w14:textId="3A5761B2" w:rsidR="00321260" w:rsidRPr="00321260" w:rsidRDefault="00321260" w:rsidP="00321260">
            <w:pPr>
              <w:jc w:val="both"/>
              <w:rPr>
                <w:rFonts w:ascii="Times New Roman" w:hAnsi="Times New Roman" w:cs="Times New Roman"/>
                <w:sz w:val="24"/>
                <w:szCs w:val="24"/>
              </w:rPr>
            </w:pPr>
            <w:r w:rsidRPr="00321260">
              <w:rPr>
                <w:rFonts w:ascii="Times New Roman" w:hAnsi="Times New Roman" w:cs="Times New Roman"/>
                <w:sz w:val="24"/>
                <w:szCs w:val="24"/>
              </w:rPr>
              <w:t>Introduction of solid materials with which the cave bench can be damaged.</w:t>
            </w:r>
          </w:p>
        </w:tc>
      </w:tr>
      <w:tr w:rsidR="00321260" w:rsidRPr="008A2F80" w14:paraId="36E3589C" w14:textId="77777777" w:rsidTr="00321260">
        <w:tc>
          <w:tcPr>
            <w:tcW w:w="570" w:type="dxa"/>
          </w:tcPr>
          <w:p w14:paraId="69BD7C56" w14:textId="77777777" w:rsidR="00321260" w:rsidRPr="008A2F80" w:rsidRDefault="00321260" w:rsidP="00321260">
            <w:pPr>
              <w:rPr>
                <w:rFonts w:ascii="Times New Roman" w:hAnsi="Times New Roman" w:cs="Times New Roman"/>
                <w:sz w:val="24"/>
                <w:szCs w:val="24"/>
              </w:rPr>
            </w:pPr>
            <w:r w:rsidRPr="008A2F80">
              <w:rPr>
                <w:rFonts w:ascii="Times New Roman" w:hAnsi="Times New Roman" w:cs="Times New Roman"/>
                <w:sz w:val="24"/>
                <w:szCs w:val="24"/>
              </w:rPr>
              <w:t>14.</w:t>
            </w:r>
          </w:p>
        </w:tc>
        <w:tc>
          <w:tcPr>
            <w:tcW w:w="8780" w:type="dxa"/>
          </w:tcPr>
          <w:p w14:paraId="2557DDC3" w14:textId="077B1352" w:rsidR="00321260" w:rsidRPr="00321260" w:rsidRDefault="00321260" w:rsidP="00321260">
            <w:pPr>
              <w:jc w:val="both"/>
              <w:rPr>
                <w:rFonts w:ascii="Times New Roman" w:hAnsi="Times New Roman" w:cs="Times New Roman"/>
                <w:sz w:val="24"/>
                <w:szCs w:val="24"/>
              </w:rPr>
            </w:pPr>
            <w:r w:rsidRPr="00321260">
              <w:rPr>
                <w:rFonts w:ascii="Times New Roman" w:hAnsi="Times New Roman" w:cs="Times New Roman"/>
                <w:sz w:val="24"/>
                <w:szCs w:val="24"/>
              </w:rPr>
              <w:t>Activities and other activities which may damage the cave.</w:t>
            </w:r>
          </w:p>
        </w:tc>
      </w:tr>
    </w:tbl>
    <w:p w14:paraId="60857E81" w14:textId="77777777" w:rsidR="00C02FEB" w:rsidRPr="008A2F80" w:rsidRDefault="00C02FEB">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70"/>
        <w:gridCol w:w="8780"/>
      </w:tblGrid>
      <w:tr w:rsidR="00810509" w:rsidRPr="008A2F80" w14:paraId="396F1DB0" w14:textId="77777777" w:rsidTr="004434CB">
        <w:tc>
          <w:tcPr>
            <w:tcW w:w="570" w:type="dxa"/>
          </w:tcPr>
          <w:p w14:paraId="4ACB192F" w14:textId="26D7BAA4" w:rsidR="00810509" w:rsidRPr="008A2F80" w:rsidRDefault="00810509" w:rsidP="002136D2">
            <w:pPr>
              <w:rPr>
                <w:rFonts w:ascii="Times New Roman" w:hAnsi="Times New Roman" w:cs="Times New Roman"/>
                <w:b/>
                <w:sz w:val="24"/>
                <w:szCs w:val="24"/>
              </w:rPr>
            </w:pPr>
            <w:r w:rsidRPr="008A2F80">
              <w:rPr>
                <w:rFonts w:ascii="Times New Roman" w:hAnsi="Times New Roman" w:cs="Times New Roman"/>
                <w:b/>
                <w:sz w:val="24"/>
                <w:szCs w:val="24"/>
              </w:rPr>
              <w:t>N</w:t>
            </w:r>
            <w:r w:rsidR="002136D2">
              <w:rPr>
                <w:rFonts w:ascii="Times New Roman" w:hAnsi="Times New Roman" w:cs="Times New Roman"/>
                <w:b/>
                <w:sz w:val="24"/>
                <w:szCs w:val="24"/>
              </w:rPr>
              <w:t>o</w:t>
            </w:r>
            <w:r w:rsidRPr="008A2F80">
              <w:rPr>
                <w:rFonts w:ascii="Times New Roman" w:hAnsi="Times New Roman" w:cs="Times New Roman"/>
                <w:b/>
                <w:sz w:val="24"/>
                <w:szCs w:val="24"/>
              </w:rPr>
              <w:t>.</w:t>
            </w:r>
          </w:p>
        </w:tc>
        <w:tc>
          <w:tcPr>
            <w:tcW w:w="8780" w:type="dxa"/>
          </w:tcPr>
          <w:p w14:paraId="6C9208F9" w14:textId="07B579E6" w:rsidR="00810509" w:rsidRPr="008A2F80" w:rsidRDefault="002136D2" w:rsidP="00C02FEB">
            <w:pPr>
              <w:jc w:val="center"/>
              <w:rPr>
                <w:rFonts w:ascii="Times New Roman" w:hAnsi="Times New Roman" w:cs="Times New Roman"/>
                <w:b/>
                <w:sz w:val="24"/>
                <w:szCs w:val="24"/>
              </w:rPr>
            </w:pPr>
            <w:r w:rsidRPr="002136D2">
              <w:rPr>
                <w:rFonts w:ascii="Times New Roman" w:hAnsi="Times New Roman" w:cs="Times New Roman"/>
                <w:b/>
                <w:sz w:val="24"/>
                <w:szCs w:val="24"/>
              </w:rPr>
              <w:t>Conditionally permitted activities</w:t>
            </w:r>
          </w:p>
        </w:tc>
      </w:tr>
      <w:tr w:rsidR="004434CB" w:rsidRPr="008A2F80" w14:paraId="43DDFFF2" w14:textId="77777777" w:rsidTr="004434CB">
        <w:tc>
          <w:tcPr>
            <w:tcW w:w="570" w:type="dxa"/>
          </w:tcPr>
          <w:p w14:paraId="76D2ABB2" w14:textId="77777777" w:rsidR="004434CB" w:rsidRPr="008A2F80" w:rsidRDefault="004434CB" w:rsidP="004434CB">
            <w:pPr>
              <w:rPr>
                <w:rFonts w:ascii="Times New Roman" w:hAnsi="Times New Roman" w:cs="Times New Roman"/>
                <w:sz w:val="24"/>
                <w:szCs w:val="24"/>
              </w:rPr>
            </w:pPr>
            <w:r w:rsidRPr="008A2F80">
              <w:rPr>
                <w:rFonts w:ascii="Times New Roman" w:hAnsi="Times New Roman" w:cs="Times New Roman"/>
                <w:sz w:val="24"/>
                <w:szCs w:val="24"/>
              </w:rPr>
              <w:t>1.</w:t>
            </w:r>
          </w:p>
        </w:tc>
        <w:tc>
          <w:tcPr>
            <w:tcW w:w="8780" w:type="dxa"/>
          </w:tcPr>
          <w:p w14:paraId="0B11C5CD" w14:textId="59DBCF9A" w:rsidR="004434CB" w:rsidRPr="004434CB" w:rsidRDefault="004434CB" w:rsidP="004434CB">
            <w:pPr>
              <w:jc w:val="both"/>
              <w:rPr>
                <w:rFonts w:ascii="Times New Roman" w:hAnsi="Times New Roman" w:cs="Times New Roman"/>
                <w:sz w:val="24"/>
                <w:szCs w:val="24"/>
              </w:rPr>
            </w:pPr>
            <w:r w:rsidRPr="004434CB">
              <w:rPr>
                <w:rFonts w:ascii="Times New Roman" w:hAnsi="Times New Roman" w:cs="Times New Roman"/>
                <w:sz w:val="24"/>
                <w:szCs w:val="24"/>
              </w:rPr>
              <w:t>Carrying out eco-tourism and educational activities which do not endanger the natural values ​​of the cave, taking into account the needs of the local population.</w:t>
            </w:r>
          </w:p>
        </w:tc>
      </w:tr>
      <w:tr w:rsidR="004434CB" w:rsidRPr="008A2F80" w14:paraId="7B568C74" w14:textId="77777777" w:rsidTr="004434CB">
        <w:tc>
          <w:tcPr>
            <w:tcW w:w="570" w:type="dxa"/>
          </w:tcPr>
          <w:p w14:paraId="36B0C2C7" w14:textId="77777777" w:rsidR="004434CB" w:rsidRPr="008A2F80" w:rsidRDefault="004434CB" w:rsidP="004434CB">
            <w:pPr>
              <w:rPr>
                <w:rFonts w:ascii="Times New Roman" w:hAnsi="Times New Roman" w:cs="Times New Roman"/>
                <w:sz w:val="24"/>
                <w:szCs w:val="24"/>
              </w:rPr>
            </w:pPr>
            <w:r w:rsidRPr="008A2F80">
              <w:rPr>
                <w:rFonts w:ascii="Times New Roman" w:hAnsi="Times New Roman" w:cs="Times New Roman"/>
                <w:sz w:val="24"/>
                <w:szCs w:val="24"/>
              </w:rPr>
              <w:t>2.</w:t>
            </w:r>
          </w:p>
        </w:tc>
        <w:tc>
          <w:tcPr>
            <w:tcW w:w="8780" w:type="dxa"/>
          </w:tcPr>
          <w:p w14:paraId="362D1A4B" w14:textId="173B1DBD" w:rsidR="004434CB" w:rsidRPr="004434CB" w:rsidRDefault="004434CB" w:rsidP="004434CB">
            <w:pPr>
              <w:jc w:val="both"/>
              <w:rPr>
                <w:rFonts w:ascii="Times New Roman" w:hAnsi="Times New Roman" w:cs="Times New Roman"/>
                <w:sz w:val="24"/>
                <w:szCs w:val="24"/>
              </w:rPr>
            </w:pPr>
            <w:r w:rsidRPr="004434CB">
              <w:rPr>
                <w:rFonts w:ascii="Times New Roman" w:hAnsi="Times New Roman" w:cs="Times New Roman"/>
                <w:sz w:val="24"/>
                <w:szCs w:val="24"/>
              </w:rPr>
              <w:t>Scientific and professional research for which researchers are obliged to inform the Ministry with the results of the research.</w:t>
            </w:r>
          </w:p>
        </w:tc>
      </w:tr>
      <w:tr w:rsidR="004434CB" w:rsidRPr="008A2F80" w14:paraId="73861206" w14:textId="77777777" w:rsidTr="004434CB">
        <w:tc>
          <w:tcPr>
            <w:tcW w:w="570" w:type="dxa"/>
          </w:tcPr>
          <w:p w14:paraId="42573CD8" w14:textId="77777777" w:rsidR="004434CB" w:rsidRPr="008A2F80" w:rsidRDefault="004434CB" w:rsidP="004434CB">
            <w:pPr>
              <w:rPr>
                <w:rFonts w:ascii="Times New Roman" w:hAnsi="Times New Roman" w:cs="Times New Roman"/>
                <w:sz w:val="24"/>
                <w:szCs w:val="24"/>
              </w:rPr>
            </w:pPr>
            <w:r w:rsidRPr="008A2F80">
              <w:rPr>
                <w:rFonts w:ascii="Times New Roman" w:hAnsi="Times New Roman" w:cs="Times New Roman"/>
                <w:sz w:val="24"/>
                <w:szCs w:val="24"/>
              </w:rPr>
              <w:t>3.</w:t>
            </w:r>
          </w:p>
        </w:tc>
        <w:tc>
          <w:tcPr>
            <w:tcW w:w="8780" w:type="dxa"/>
          </w:tcPr>
          <w:p w14:paraId="27C60A4E" w14:textId="5D60B43C" w:rsidR="004434CB" w:rsidRPr="004434CB" w:rsidRDefault="004434CB" w:rsidP="008D0B45">
            <w:pPr>
              <w:jc w:val="both"/>
              <w:rPr>
                <w:rFonts w:ascii="Times New Roman" w:hAnsi="Times New Roman" w:cs="Times New Roman"/>
                <w:sz w:val="24"/>
                <w:szCs w:val="24"/>
              </w:rPr>
            </w:pPr>
            <w:r w:rsidRPr="004434CB">
              <w:rPr>
                <w:rFonts w:ascii="Times New Roman" w:hAnsi="Times New Roman" w:cs="Times New Roman"/>
                <w:sz w:val="24"/>
                <w:szCs w:val="24"/>
              </w:rPr>
              <w:t xml:space="preserve">Permission for scientific research </w:t>
            </w:r>
            <w:r w:rsidR="008D0B45" w:rsidRPr="004434CB">
              <w:rPr>
                <w:rFonts w:ascii="Times New Roman" w:hAnsi="Times New Roman" w:cs="Times New Roman"/>
                <w:sz w:val="24"/>
                <w:szCs w:val="24"/>
              </w:rPr>
              <w:t xml:space="preserve">is issued </w:t>
            </w:r>
            <w:r w:rsidRPr="004434CB">
              <w:rPr>
                <w:rFonts w:ascii="Times New Roman" w:hAnsi="Times New Roman" w:cs="Times New Roman"/>
                <w:sz w:val="24"/>
                <w:szCs w:val="24"/>
              </w:rPr>
              <w:t>by the Ministry.</w:t>
            </w:r>
          </w:p>
        </w:tc>
      </w:tr>
      <w:tr w:rsidR="004434CB" w:rsidRPr="008A2F80" w14:paraId="25C8286B" w14:textId="77777777" w:rsidTr="004434CB">
        <w:tc>
          <w:tcPr>
            <w:tcW w:w="570" w:type="dxa"/>
          </w:tcPr>
          <w:p w14:paraId="796E5927" w14:textId="77777777" w:rsidR="004434CB" w:rsidRPr="008A2F80" w:rsidRDefault="004434CB" w:rsidP="004434CB">
            <w:pPr>
              <w:rPr>
                <w:rFonts w:ascii="Times New Roman" w:hAnsi="Times New Roman" w:cs="Times New Roman"/>
                <w:sz w:val="24"/>
                <w:szCs w:val="24"/>
              </w:rPr>
            </w:pPr>
            <w:r w:rsidRPr="008A2F80">
              <w:rPr>
                <w:rFonts w:ascii="Times New Roman" w:hAnsi="Times New Roman" w:cs="Times New Roman"/>
                <w:sz w:val="24"/>
                <w:szCs w:val="24"/>
              </w:rPr>
              <w:t>4.</w:t>
            </w:r>
          </w:p>
        </w:tc>
        <w:tc>
          <w:tcPr>
            <w:tcW w:w="8780" w:type="dxa"/>
          </w:tcPr>
          <w:p w14:paraId="705FC9A8" w14:textId="2D6C25FD" w:rsidR="004434CB" w:rsidRPr="004434CB" w:rsidRDefault="004434CB" w:rsidP="004434CB">
            <w:pPr>
              <w:jc w:val="both"/>
              <w:rPr>
                <w:rFonts w:ascii="Times New Roman" w:hAnsi="Times New Roman" w:cs="Times New Roman"/>
                <w:sz w:val="24"/>
                <w:szCs w:val="24"/>
              </w:rPr>
            </w:pPr>
            <w:r w:rsidRPr="004434CB">
              <w:rPr>
                <w:rFonts w:ascii="Times New Roman" w:hAnsi="Times New Roman" w:cs="Times New Roman"/>
                <w:sz w:val="24"/>
                <w:szCs w:val="24"/>
              </w:rPr>
              <w:t>The cave can be visited and viewed in such a way as not to threaten its values ​​and the implementation of protection. The visit is allowed to all under the same conditions, in accordance with the law and the Regulation in force.</w:t>
            </w:r>
            <w:r w:rsidR="008D0B45">
              <w:rPr>
                <w:rFonts w:ascii="Times New Roman" w:hAnsi="Times New Roman" w:cs="Times New Roman"/>
                <w:sz w:val="24"/>
                <w:szCs w:val="24"/>
              </w:rPr>
              <w:t xml:space="preserve"> </w:t>
            </w:r>
          </w:p>
        </w:tc>
      </w:tr>
      <w:tr w:rsidR="004434CB" w:rsidRPr="008A2F80" w14:paraId="01BC0C37" w14:textId="77777777" w:rsidTr="004434CB">
        <w:tc>
          <w:tcPr>
            <w:tcW w:w="570" w:type="dxa"/>
          </w:tcPr>
          <w:p w14:paraId="0AC36A6A" w14:textId="77777777" w:rsidR="004434CB" w:rsidRPr="008A2F80" w:rsidRDefault="004434CB" w:rsidP="004434CB">
            <w:pPr>
              <w:rPr>
                <w:rFonts w:ascii="Times New Roman" w:hAnsi="Times New Roman" w:cs="Times New Roman"/>
                <w:sz w:val="24"/>
                <w:szCs w:val="24"/>
              </w:rPr>
            </w:pPr>
            <w:r w:rsidRPr="008A2F80">
              <w:rPr>
                <w:rFonts w:ascii="Times New Roman" w:hAnsi="Times New Roman" w:cs="Times New Roman"/>
                <w:sz w:val="24"/>
                <w:szCs w:val="24"/>
              </w:rPr>
              <w:t>5.</w:t>
            </w:r>
          </w:p>
        </w:tc>
        <w:tc>
          <w:tcPr>
            <w:tcW w:w="8780" w:type="dxa"/>
          </w:tcPr>
          <w:p w14:paraId="05D61A4F" w14:textId="36C90899" w:rsidR="004434CB" w:rsidRPr="004434CB" w:rsidRDefault="004434CB" w:rsidP="004434CB">
            <w:pPr>
              <w:jc w:val="both"/>
              <w:rPr>
                <w:rFonts w:ascii="Times New Roman" w:hAnsi="Times New Roman" w:cs="Times New Roman"/>
                <w:sz w:val="24"/>
                <w:szCs w:val="24"/>
              </w:rPr>
            </w:pPr>
            <w:r w:rsidRPr="004434CB">
              <w:rPr>
                <w:rFonts w:ascii="Times New Roman" w:hAnsi="Times New Roman" w:cs="Times New Roman"/>
                <w:sz w:val="24"/>
                <w:szCs w:val="24"/>
              </w:rPr>
              <w:t>In case the visit or sighting may pose a risk to the preservation of the cave and its components, the same may be prohibited or restricted.</w:t>
            </w:r>
          </w:p>
        </w:tc>
      </w:tr>
      <w:tr w:rsidR="004434CB" w:rsidRPr="008A2F80" w14:paraId="72BE72DF" w14:textId="77777777" w:rsidTr="004434CB">
        <w:tc>
          <w:tcPr>
            <w:tcW w:w="570" w:type="dxa"/>
          </w:tcPr>
          <w:p w14:paraId="262D4058" w14:textId="77777777" w:rsidR="004434CB" w:rsidRPr="008A2F80" w:rsidRDefault="004434CB" w:rsidP="004434CB">
            <w:pPr>
              <w:rPr>
                <w:rFonts w:ascii="Times New Roman" w:hAnsi="Times New Roman" w:cs="Times New Roman"/>
                <w:sz w:val="24"/>
                <w:szCs w:val="24"/>
              </w:rPr>
            </w:pPr>
            <w:r w:rsidRPr="008A2F80">
              <w:rPr>
                <w:rFonts w:ascii="Times New Roman" w:hAnsi="Times New Roman" w:cs="Times New Roman"/>
                <w:sz w:val="24"/>
                <w:szCs w:val="24"/>
              </w:rPr>
              <w:t>6.</w:t>
            </w:r>
          </w:p>
        </w:tc>
        <w:tc>
          <w:tcPr>
            <w:tcW w:w="8780" w:type="dxa"/>
          </w:tcPr>
          <w:p w14:paraId="310A49D0" w14:textId="2C296222" w:rsidR="004434CB" w:rsidRPr="004434CB" w:rsidRDefault="004434CB" w:rsidP="004434CB">
            <w:pPr>
              <w:jc w:val="both"/>
              <w:rPr>
                <w:rFonts w:ascii="Times New Roman" w:hAnsi="Times New Roman" w:cs="Times New Roman"/>
                <w:sz w:val="24"/>
                <w:szCs w:val="24"/>
              </w:rPr>
            </w:pPr>
            <w:r w:rsidRPr="004434CB">
              <w:rPr>
                <w:rFonts w:ascii="Times New Roman" w:hAnsi="Times New Roman" w:cs="Times New Roman"/>
                <w:sz w:val="24"/>
                <w:szCs w:val="24"/>
              </w:rPr>
              <w:t>The number of visitors should be adapted to the conditions and spatial capacity of the cave.</w:t>
            </w:r>
          </w:p>
        </w:tc>
      </w:tr>
      <w:tr w:rsidR="004434CB" w:rsidRPr="008A2F80" w14:paraId="4B5107F1" w14:textId="77777777" w:rsidTr="004434CB">
        <w:tc>
          <w:tcPr>
            <w:tcW w:w="570" w:type="dxa"/>
          </w:tcPr>
          <w:p w14:paraId="0F49CBB4" w14:textId="77777777" w:rsidR="004434CB" w:rsidRPr="008A2F80" w:rsidRDefault="004434CB" w:rsidP="004434CB">
            <w:pPr>
              <w:rPr>
                <w:rFonts w:ascii="Times New Roman" w:hAnsi="Times New Roman" w:cs="Times New Roman"/>
                <w:sz w:val="24"/>
                <w:szCs w:val="24"/>
              </w:rPr>
            </w:pPr>
            <w:r w:rsidRPr="008A2F80">
              <w:rPr>
                <w:rFonts w:ascii="Times New Roman" w:hAnsi="Times New Roman" w:cs="Times New Roman"/>
                <w:sz w:val="24"/>
                <w:szCs w:val="24"/>
              </w:rPr>
              <w:t>7.</w:t>
            </w:r>
          </w:p>
        </w:tc>
        <w:tc>
          <w:tcPr>
            <w:tcW w:w="8780" w:type="dxa"/>
          </w:tcPr>
          <w:p w14:paraId="1D186114" w14:textId="5CC223DA" w:rsidR="004434CB" w:rsidRPr="004434CB" w:rsidRDefault="004434CB" w:rsidP="004434CB">
            <w:pPr>
              <w:jc w:val="both"/>
              <w:rPr>
                <w:rFonts w:ascii="Times New Roman" w:hAnsi="Times New Roman" w:cs="Times New Roman"/>
                <w:sz w:val="24"/>
                <w:szCs w:val="24"/>
              </w:rPr>
            </w:pPr>
            <w:r w:rsidRPr="004434CB">
              <w:rPr>
                <w:rFonts w:ascii="Times New Roman" w:hAnsi="Times New Roman" w:cs="Times New Roman"/>
                <w:sz w:val="24"/>
                <w:szCs w:val="24"/>
              </w:rPr>
              <w:t xml:space="preserve">The movement of individuals or organized groups of visitors to the cave is allowed only under the guidance of a </w:t>
            </w:r>
            <w:r w:rsidR="008D0B45" w:rsidRPr="008D0B45">
              <w:rPr>
                <w:rFonts w:ascii="Times New Roman" w:hAnsi="Times New Roman" w:cs="Times New Roman"/>
                <w:sz w:val="24"/>
                <w:szCs w:val="24"/>
              </w:rPr>
              <w:t>cicerone</w:t>
            </w:r>
            <w:r w:rsidRPr="004434CB">
              <w:rPr>
                <w:rFonts w:ascii="Times New Roman" w:hAnsi="Times New Roman" w:cs="Times New Roman"/>
                <w:sz w:val="24"/>
                <w:szCs w:val="24"/>
              </w:rPr>
              <w:t>, or professionally trained leader using the regulated paths for that purpose.</w:t>
            </w:r>
          </w:p>
        </w:tc>
      </w:tr>
      <w:tr w:rsidR="004434CB" w:rsidRPr="008A2F80" w14:paraId="34F18BCE" w14:textId="77777777" w:rsidTr="004434CB">
        <w:tc>
          <w:tcPr>
            <w:tcW w:w="570" w:type="dxa"/>
          </w:tcPr>
          <w:p w14:paraId="7EAA93EB" w14:textId="77777777" w:rsidR="004434CB" w:rsidRPr="008A2F80" w:rsidRDefault="004434CB" w:rsidP="004434CB">
            <w:pPr>
              <w:rPr>
                <w:rFonts w:ascii="Times New Roman" w:hAnsi="Times New Roman" w:cs="Times New Roman"/>
                <w:sz w:val="24"/>
                <w:szCs w:val="24"/>
              </w:rPr>
            </w:pPr>
            <w:r w:rsidRPr="008A2F80">
              <w:rPr>
                <w:rFonts w:ascii="Times New Roman" w:hAnsi="Times New Roman" w:cs="Times New Roman"/>
                <w:sz w:val="24"/>
                <w:szCs w:val="24"/>
              </w:rPr>
              <w:t>8.</w:t>
            </w:r>
          </w:p>
        </w:tc>
        <w:tc>
          <w:tcPr>
            <w:tcW w:w="8780" w:type="dxa"/>
          </w:tcPr>
          <w:p w14:paraId="70F9A9BC" w14:textId="7787EC5A" w:rsidR="004434CB" w:rsidRPr="004434CB" w:rsidRDefault="004434CB" w:rsidP="004434CB">
            <w:pPr>
              <w:jc w:val="both"/>
              <w:rPr>
                <w:rFonts w:ascii="Times New Roman" w:hAnsi="Times New Roman" w:cs="Times New Roman"/>
                <w:sz w:val="24"/>
                <w:szCs w:val="24"/>
              </w:rPr>
            </w:pPr>
            <w:r w:rsidRPr="004434CB">
              <w:rPr>
                <w:rFonts w:ascii="Times New Roman" w:hAnsi="Times New Roman" w:cs="Times New Roman"/>
                <w:sz w:val="24"/>
                <w:szCs w:val="24"/>
              </w:rPr>
              <w:t>The maximum allowable number of visitors at the same time in the cave can be 50 people and the visit can last 30 minutes.</w:t>
            </w:r>
          </w:p>
        </w:tc>
      </w:tr>
      <w:tr w:rsidR="004434CB" w:rsidRPr="008A2F80" w14:paraId="78AFAD94" w14:textId="77777777" w:rsidTr="004434CB">
        <w:tc>
          <w:tcPr>
            <w:tcW w:w="570" w:type="dxa"/>
          </w:tcPr>
          <w:p w14:paraId="318D3714" w14:textId="77777777" w:rsidR="004434CB" w:rsidRPr="008A2F80" w:rsidRDefault="004434CB" w:rsidP="004434CB">
            <w:pPr>
              <w:rPr>
                <w:rFonts w:ascii="Times New Roman" w:hAnsi="Times New Roman" w:cs="Times New Roman"/>
                <w:sz w:val="24"/>
                <w:szCs w:val="24"/>
              </w:rPr>
            </w:pPr>
            <w:r w:rsidRPr="008A2F80">
              <w:rPr>
                <w:rFonts w:ascii="Times New Roman" w:hAnsi="Times New Roman" w:cs="Times New Roman"/>
                <w:sz w:val="24"/>
                <w:szCs w:val="24"/>
              </w:rPr>
              <w:t>9.</w:t>
            </w:r>
          </w:p>
        </w:tc>
        <w:tc>
          <w:tcPr>
            <w:tcW w:w="8780" w:type="dxa"/>
          </w:tcPr>
          <w:p w14:paraId="1186BA8F" w14:textId="2922019E" w:rsidR="004434CB" w:rsidRPr="004434CB" w:rsidRDefault="004434CB" w:rsidP="004434CB">
            <w:pPr>
              <w:jc w:val="both"/>
              <w:rPr>
                <w:rFonts w:ascii="Times New Roman" w:hAnsi="Times New Roman" w:cs="Times New Roman"/>
                <w:sz w:val="24"/>
                <w:szCs w:val="24"/>
              </w:rPr>
            </w:pPr>
            <w:r w:rsidRPr="004434CB">
              <w:rPr>
                <w:rFonts w:ascii="Times New Roman" w:hAnsi="Times New Roman" w:cs="Times New Roman"/>
                <w:sz w:val="24"/>
                <w:szCs w:val="24"/>
              </w:rPr>
              <w:t>The group should be accompanied by at least two people, a leader and an assistant who should have additional lighting equipment, one at the front and one at the back of the group.</w:t>
            </w:r>
          </w:p>
        </w:tc>
      </w:tr>
      <w:tr w:rsidR="004434CB" w:rsidRPr="008A2F80" w14:paraId="735F74E9" w14:textId="77777777" w:rsidTr="004434CB">
        <w:tc>
          <w:tcPr>
            <w:tcW w:w="570" w:type="dxa"/>
          </w:tcPr>
          <w:p w14:paraId="06A2F85C" w14:textId="77777777" w:rsidR="004434CB" w:rsidRPr="008A2F80" w:rsidRDefault="004434CB" w:rsidP="004434CB">
            <w:pPr>
              <w:rPr>
                <w:rFonts w:ascii="Times New Roman" w:hAnsi="Times New Roman" w:cs="Times New Roman"/>
                <w:sz w:val="24"/>
                <w:szCs w:val="24"/>
              </w:rPr>
            </w:pPr>
            <w:r w:rsidRPr="008A2F80">
              <w:rPr>
                <w:rFonts w:ascii="Times New Roman" w:hAnsi="Times New Roman" w:cs="Times New Roman"/>
                <w:sz w:val="24"/>
                <w:szCs w:val="24"/>
              </w:rPr>
              <w:t>10.</w:t>
            </w:r>
          </w:p>
        </w:tc>
        <w:tc>
          <w:tcPr>
            <w:tcW w:w="8780" w:type="dxa"/>
          </w:tcPr>
          <w:p w14:paraId="351EA2FC" w14:textId="04DE177D" w:rsidR="004434CB" w:rsidRPr="004434CB" w:rsidRDefault="004434CB" w:rsidP="004434CB">
            <w:pPr>
              <w:jc w:val="both"/>
              <w:rPr>
                <w:rFonts w:ascii="Times New Roman" w:hAnsi="Times New Roman" w:cs="Times New Roman"/>
                <w:sz w:val="24"/>
                <w:szCs w:val="24"/>
              </w:rPr>
            </w:pPr>
            <w:r w:rsidRPr="004434CB">
              <w:rPr>
                <w:rFonts w:ascii="Times New Roman" w:hAnsi="Times New Roman" w:cs="Times New Roman"/>
                <w:sz w:val="24"/>
                <w:szCs w:val="24"/>
              </w:rPr>
              <w:t>Preschool children can visit the cave only under the supervision of a parent or educator.</w:t>
            </w:r>
          </w:p>
        </w:tc>
      </w:tr>
      <w:tr w:rsidR="004434CB" w:rsidRPr="008A2F80" w14:paraId="4A1571B6" w14:textId="77777777" w:rsidTr="004434CB">
        <w:tc>
          <w:tcPr>
            <w:tcW w:w="570" w:type="dxa"/>
          </w:tcPr>
          <w:p w14:paraId="301506E8" w14:textId="77777777" w:rsidR="004434CB" w:rsidRPr="008A2F80" w:rsidRDefault="004434CB" w:rsidP="004434CB">
            <w:pPr>
              <w:rPr>
                <w:rFonts w:ascii="Times New Roman" w:hAnsi="Times New Roman" w:cs="Times New Roman"/>
                <w:sz w:val="24"/>
                <w:szCs w:val="24"/>
              </w:rPr>
            </w:pPr>
            <w:r w:rsidRPr="008A2F80">
              <w:rPr>
                <w:rFonts w:ascii="Times New Roman" w:hAnsi="Times New Roman" w:cs="Times New Roman"/>
                <w:sz w:val="24"/>
                <w:szCs w:val="24"/>
              </w:rPr>
              <w:lastRenderedPageBreak/>
              <w:t>11.</w:t>
            </w:r>
          </w:p>
        </w:tc>
        <w:tc>
          <w:tcPr>
            <w:tcW w:w="8780" w:type="dxa"/>
          </w:tcPr>
          <w:p w14:paraId="31B6BA4A" w14:textId="641156F6" w:rsidR="004434CB" w:rsidRPr="004434CB" w:rsidRDefault="004434CB" w:rsidP="004434CB">
            <w:pPr>
              <w:jc w:val="both"/>
              <w:rPr>
                <w:rFonts w:ascii="Times New Roman" w:hAnsi="Times New Roman" w:cs="Times New Roman"/>
                <w:sz w:val="24"/>
                <w:szCs w:val="24"/>
              </w:rPr>
            </w:pPr>
            <w:r w:rsidRPr="004434CB">
              <w:rPr>
                <w:rFonts w:ascii="Times New Roman" w:hAnsi="Times New Roman" w:cs="Times New Roman"/>
                <w:sz w:val="24"/>
                <w:szCs w:val="24"/>
              </w:rPr>
              <w:t>Organized groups of school children up to the age of 12 in a group</w:t>
            </w:r>
            <w:r w:rsidR="008D0B45">
              <w:rPr>
                <w:rFonts w:ascii="Times New Roman" w:hAnsi="Times New Roman" w:cs="Times New Roman"/>
                <w:sz w:val="24"/>
                <w:szCs w:val="24"/>
              </w:rPr>
              <w:t>,</w:t>
            </w:r>
            <w:r w:rsidRPr="004434CB">
              <w:rPr>
                <w:rFonts w:ascii="Times New Roman" w:hAnsi="Times New Roman" w:cs="Times New Roman"/>
                <w:sz w:val="24"/>
                <w:szCs w:val="24"/>
              </w:rPr>
              <w:t xml:space="preserve"> must have at least one adult attendant.</w:t>
            </w:r>
          </w:p>
        </w:tc>
      </w:tr>
      <w:tr w:rsidR="004434CB" w:rsidRPr="008A2F80" w14:paraId="14893330" w14:textId="77777777" w:rsidTr="004434CB">
        <w:tc>
          <w:tcPr>
            <w:tcW w:w="570" w:type="dxa"/>
          </w:tcPr>
          <w:p w14:paraId="33B8423D" w14:textId="77777777" w:rsidR="004434CB" w:rsidRPr="008A2F80" w:rsidRDefault="004434CB" w:rsidP="004434CB">
            <w:pPr>
              <w:rPr>
                <w:rFonts w:ascii="Times New Roman" w:hAnsi="Times New Roman" w:cs="Times New Roman"/>
                <w:sz w:val="24"/>
                <w:szCs w:val="24"/>
              </w:rPr>
            </w:pPr>
            <w:r w:rsidRPr="008A2F80">
              <w:rPr>
                <w:rFonts w:ascii="Times New Roman" w:hAnsi="Times New Roman" w:cs="Times New Roman"/>
                <w:sz w:val="24"/>
                <w:szCs w:val="24"/>
              </w:rPr>
              <w:t>12.</w:t>
            </w:r>
          </w:p>
        </w:tc>
        <w:tc>
          <w:tcPr>
            <w:tcW w:w="8780" w:type="dxa"/>
          </w:tcPr>
          <w:p w14:paraId="3ED1DFF3" w14:textId="0F13CB82" w:rsidR="004434CB" w:rsidRPr="004434CB" w:rsidRDefault="004434CB" w:rsidP="004434CB">
            <w:pPr>
              <w:jc w:val="both"/>
              <w:rPr>
                <w:rFonts w:ascii="Times New Roman" w:hAnsi="Times New Roman" w:cs="Times New Roman"/>
                <w:sz w:val="24"/>
                <w:szCs w:val="24"/>
              </w:rPr>
            </w:pPr>
            <w:r w:rsidRPr="004434CB">
              <w:rPr>
                <w:rFonts w:ascii="Times New Roman" w:hAnsi="Times New Roman" w:cs="Times New Roman"/>
                <w:sz w:val="24"/>
                <w:szCs w:val="24"/>
              </w:rPr>
              <w:t>Data on the number of visitors and the time of visits to the cave should be kept in writing and access to inspectors should be allowed.</w:t>
            </w:r>
          </w:p>
        </w:tc>
      </w:tr>
      <w:tr w:rsidR="004434CB" w:rsidRPr="008A2F80" w14:paraId="14D9B954" w14:textId="77777777" w:rsidTr="004434CB">
        <w:tc>
          <w:tcPr>
            <w:tcW w:w="570" w:type="dxa"/>
          </w:tcPr>
          <w:p w14:paraId="6E7D7DF8" w14:textId="77777777" w:rsidR="004434CB" w:rsidRPr="008A2F80" w:rsidRDefault="004434CB" w:rsidP="004434CB">
            <w:pPr>
              <w:rPr>
                <w:rFonts w:ascii="Times New Roman" w:hAnsi="Times New Roman" w:cs="Times New Roman"/>
                <w:sz w:val="24"/>
                <w:szCs w:val="24"/>
              </w:rPr>
            </w:pPr>
            <w:r w:rsidRPr="008A2F80">
              <w:rPr>
                <w:rFonts w:ascii="Times New Roman" w:hAnsi="Times New Roman" w:cs="Times New Roman"/>
                <w:sz w:val="24"/>
                <w:szCs w:val="24"/>
              </w:rPr>
              <w:t>13.</w:t>
            </w:r>
          </w:p>
        </w:tc>
        <w:tc>
          <w:tcPr>
            <w:tcW w:w="8780" w:type="dxa"/>
          </w:tcPr>
          <w:p w14:paraId="5F568283" w14:textId="6EA87C0E" w:rsidR="004434CB" w:rsidRPr="004434CB" w:rsidRDefault="004434CB" w:rsidP="004434CB">
            <w:pPr>
              <w:jc w:val="both"/>
              <w:rPr>
                <w:rFonts w:ascii="Times New Roman" w:hAnsi="Times New Roman" w:cs="Times New Roman"/>
                <w:sz w:val="24"/>
                <w:szCs w:val="24"/>
              </w:rPr>
            </w:pPr>
            <w:r w:rsidRPr="004434CB">
              <w:rPr>
                <w:rFonts w:ascii="Times New Roman" w:hAnsi="Times New Roman" w:cs="Times New Roman"/>
                <w:sz w:val="24"/>
                <w:szCs w:val="24"/>
              </w:rPr>
              <w:t xml:space="preserve">The </w:t>
            </w:r>
            <w:r w:rsidR="008D0B45" w:rsidRPr="008D0B45">
              <w:rPr>
                <w:rFonts w:ascii="Times New Roman" w:hAnsi="Times New Roman" w:cs="Times New Roman"/>
                <w:sz w:val="24"/>
                <w:szCs w:val="24"/>
              </w:rPr>
              <w:t xml:space="preserve">cicerone </w:t>
            </w:r>
            <w:r w:rsidRPr="004434CB">
              <w:rPr>
                <w:rFonts w:ascii="Times New Roman" w:hAnsi="Times New Roman" w:cs="Times New Roman"/>
                <w:sz w:val="24"/>
                <w:szCs w:val="24"/>
              </w:rPr>
              <w:t>and his assistant must be aware of the provisions of this Regulation.</w:t>
            </w:r>
          </w:p>
        </w:tc>
      </w:tr>
      <w:tr w:rsidR="004434CB" w:rsidRPr="008A2F80" w14:paraId="3156015E" w14:textId="77777777" w:rsidTr="004434CB">
        <w:tc>
          <w:tcPr>
            <w:tcW w:w="570" w:type="dxa"/>
          </w:tcPr>
          <w:p w14:paraId="7FA787E7" w14:textId="77777777" w:rsidR="004434CB" w:rsidRPr="008A2F80" w:rsidRDefault="004434CB" w:rsidP="004434CB">
            <w:pPr>
              <w:rPr>
                <w:rFonts w:ascii="Times New Roman" w:hAnsi="Times New Roman" w:cs="Times New Roman"/>
                <w:sz w:val="24"/>
                <w:szCs w:val="24"/>
              </w:rPr>
            </w:pPr>
            <w:r w:rsidRPr="008A2F80">
              <w:rPr>
                <w:rFonts w:ascii="Times New Roman" w:hAnsi="Times New Roman" w:cs="Times New Roman"/>
                <w:sz w:val="24"/>
                <w:szCs w:val="24"/>
              </w:rPr>
              <w:t>14.</w:t>
            </w:r>
          </w:p>
        </w:tc>
        <w:tc>
          <w:tcPr>
            <w:tcW w:w="8780" w:type="dxa"/>
          </w:tcPr>
          <w:p w14:paraId="5915B88E" w14:textId="4351E4B8" w:rsidR="004434CB" w:rsidRPr="004434CB" w:rsidRDefault="004434CB" w:rsidP="004434CB">
            <w:pPr>
              <w:jc w:val="both"/>
              <w:rPr>
                <w:rFonts w:ascii="Times New Roman" w:hAnsi="Times New Roman" w:cs="Times New Roman"/>
                <w:sz w:val="24"/>
                <w:szCs w:val="24"/>
              </w:rPr>
            </w:pPr>
            <w:r w:rsidRPr="004434CB">
              <w:rPr>
                <w:rFonts w:ascii="Times New Roman" w:hAnsi="Times New Roman" w:cs="Times New Roman"/>
                <w:sz w:val="24"/>
                <w:szCs w:val="24"/>
              </w:rPr>
              <w:t>The maximum allowable air temperature should be 11</w:t>
            </w:r>
            <w:r w:rsidRPr="004434CB">
              <w:rPr>
                <w:rFonts w:ascii="Times New Roman" w:hAnsi="Times New Roman" w:cs="Times New Roman"/>
                <w:sz w:val="24"/>
                <w:szCs w:val="24"/>
                <w:vertAlign w:val="superscript"/>
              </w:rPr>
              <w:t>0</w:t>
            </w:r>
            <w:r w:rsidRPr="004434CB">
              <w:rPr>
                <w:rFonts w:ascii="Times New Roman" w:hAnsi="Times New Roman" w:cs="Times New Roman"/>
                <w:sz w:val="24"/>
                <w:szCs w:val="24"/>
              </w:rPr>
              <w:t xml:space="preserve">C. When this temperature is reached, the visits are stopped and the lighting is switched off until the temperature drops to 10 </w:t>
            </w:r>
            <w:r w:rsidRPr="004434CB">
              <w:rPr>
                <w:rFonts w:ascii="Times New Roman" w:hAnsi="Times New Roman" w:cs="Times New Roman"/>
                <w:sz w:val="24"/>
                <w:szCs w:val="24"/>
                <w:vertAlign w:val="superscript"/>
              </w:rPr>
              <w:t>0</w:t>
            </w:r>
            <w:r w:rsidRPr="004434CB">
              <w:rPr>
                <w:rFonts w:ascii="Times New Roman" w:hAnsi="Times New Roman" w:cs="Times New Roman"/>
                <w:sz w:val="24"/>
                <w:szCs w:val="24"/>
              </w:rPr>
              <w:t>C /</w:t>
            </w:r>
          </w:p>
        </w:tc>
      </w:tr>
      <w:tr w:rsidR="004434CB" w:rsidRPr="008A2F80" w14:paraId="0628783A" w14:textId="77777777" w:rsidTr="004434CB">
        <w:tc>
          <w:tcPr>
            <w:tcW w:w="570" w:type="dxa"/>
          </w:tcPr>
          <w:p w14:paraId="4B7F4E90" w14:textId="77777777" w:rsidR="004434CB" w:rsidRPr="008A2F80" w:rsidRDefault="004434CB" w:rsidP="004434CB">
            <w:pPr>
              <w:rPr>
                <w:rFonts w:ascii="Times New Roman" w:hAnsi="Times New Roman" w:cs="Times New Roman"/>
                <w:sz w:val="24"/>
                <w:szCs w:val="24"/>
              </w:rPr>
            </w:pPr>
            <w:r w:rsidRPr="008A2F80">
              <w:rPr>
                <w:rFonts w:ascii="Times New Roman" w:hAnsi="Times New Roman" w:cs="Times New Roman"/>
                <w:sz w:val="24"/>
                <w:szCs w:val="24"/>
              </w:rPr>
              <w:t>15.</w:t>
            </w:r>
          </w:p>
        </w:tc>
        <w:tc>
          <w:tcPr>
            <w:tcW w:w="8780" w:type="dxa"/>
          </w:tcPr>
          <w:p w14:paraId="6DF5B4DD" w14:textId="3D6C6C54" w:rsidR="004434CB" w:rsidRPr="004434CB" w:rsidRDefault="004434CB" w:rsidP="004434CB">
            <w:pPr>
              <w:jc w:val="both"/>
              <w:rPr>
                <w:rFonts w:ascii="Times New Roman" w:hAnsi="Times New Roman" w:cs="Times New Roman"/>
                <w:sz w:val="24"/>
                <w:szCs w:val="24"/>
              </w:rPr>
            </w:pPr>
            <w:r w:rsidRPr="004434CB">
              <w:rPr>
                <w:rFonts w:ascii="Times New Roman" w:hAnsi="Times New Roman" w:cs="Times New Roman"/>
                <w:sz w:val="24"/>
                <w:szCs w:val="24"/>
              </w:rPr>
              <w:t>The basic microclimatic parameters must be measured in the cave. The minimum permissible amount of oxygen (O</w:t>
            </w:r>
            <w:r w:rsidRPr="004434CB">
              <w:rPr>
                <w:rFonts w:ascii="Times New Roman" w:hAnsi="Times New Roman" w:cs="Times New Roman"/>
                <w:sz w:val="24"/>
                <w:szCs w:val="24"/>
                <w:vertAlign w:val="subscript"/>
              </w:rPr>
              <w:t>2</w:t>
            </w:r>
            <w:r w:rsidRPr="004434CB">
              <w:rPr>
                <w:rFonts w:ascii="Times New Roman" w:hAnsi="Times New Roman" w:cs="Times New Roman"/>
                <w:sz w:val="24"/>
                <w:szCs w:val="24"/>
              </w:rPr>
              <w:t>)</w:t>
            </w:r>
            <w:r w:rsidR="008D0B45">
              <w:rPr>
                <w:rFonts w:ascii="Times New Roman" w:hAnsi="Times New Roman" w:cs="Times New Roman"/>
                <w:sz w:val="24"/>
                <w:szCs w:val="24"/>
              </w:rPr>
              <w:t xml:space="preserve"> </w:t>
            </w:r>
            <w:r w:rsidRPr="004434CB">
              <w:rPr>
                <w:rFonts w:ascii="Times New Roman" w:hAnsi="Times New Roman" w:cs="Times New Roman"/>
                <w:sz w:val="24"/>
                <w:szCs w:val="24"/>
              </w:rPr>
              <w:t>in the cave atmosphere is 18 vol%. When this value reaches 18 vol% the visits are interrupted until the volume increases to 20 vol%.</w:t>
            </w:r>
          </w:p>
        </w:tc>
      </w:tr>
      <w:tr w:rsidR="004434CB" w:rsidRPr="008A2F80" w14:paraId="1CA6580C" w14:textId="77777777" w:rsidTr="004434CB">
        <w:tc>
          <w:tcPr>
            <w:tcW w:w="570" w:type="dxa"/>
          </w:tcPr>
          <w:p w14:paraId="5998F8F3" w14:textId="77777777" w:rsidR="004434CB" w:rsidRPr="008A2F80" w:rsidRDefault="004434CB" w:rsidP="004434CB">
            <w:pPr>
              <w:rPr>
                <w:rFonts w:ascii="Times New Roman" w:hAnsi="Times New Roman" w:cs="Times New Roman"/>
                <w:sz w:val="24"/>
                <w:szCs w:val="24"/>
              </w:rPr>
            </w:pPr>
            <w:r w:rsidRPr="008A2F80">
              <w:rPr>
                <w:rFonts w:ascii="Times New Roman" w:hAnsi="Times New Roman" w:cs="Times New Roman"/>
                <w:sz w:val="24"/>
                <w:szCs w:val="24"/>
              </w:rPr>
              <w:t>16.</w:t>
            </w:r>
          </w:p>
        </w:tc>
        <w:tc>
          <w:tcPr>
            <w:tcW w:w="8780" w:type="dxa"/>
          </w:tcPr>
          <w:p w14:paraId="5C935EBD" w14:textId="0710FC67" w:rsidR="004434CB" w:rsidRPr="004434CB" w:rsidRDefault="004434CB" w:rsidP="004434CB">
            <w:pPr>
              <w:jc w:val="both"/>
              <w:rPr>
                <w:rFonts w:ascii="Times New Roman" w:hAnsi="Times New Roman" w:cs="Times New Roman"/>
                <w:sz w:val="24"/>
                <w:szCs w:val="24"/>
              </w:rPr>
            </w:pPr>
            <w:r w:rsidRPr="004434CB">
              <w:rPr>
                <w:rFonts w:ascii="Times New Roman" w:hAnsi="Times New Roman" w:cs="Times New Roman"/>
                <w:sz w:val="24"/>
                <w:szCs w:val="24"/>
              </w:rPr>
              <w:t>Certification on the regularity of electrical equipment and grounding must be done once a year by authorized persons.</w:t>
            </w:r>
          </w:p>
        </w:tc>
      </w:tr>
      <w:tr w:rsidR="004434CB" w:rsidRPr="008A2F80" w14:paraId="4970071B" w14:textId="77777777" w:rsidTr="004434CB">
        <w:tc>
          <w:tcPr>
            <w:tcW w:w="570" w:type="dxa"/>
          </w:tcPr>
          <w:p w14:paraId="348C809A" w14:textId="77777777" w:rsidR="004434CB" w:rsidRPr="008A2F80" w:rsidRDefault="004434CB" w:rsidP="004434CB">
            <w:pPr>
              <w:rPr>
                <w:rFonts w:ascii="Times New Roman" w:hAnsi="Times New Roman" w:cs="Times New Roman"/>
                <w:sz w:val="24"/>
                <w:szCs w:val="24"/>
              </w:rPr>
            </w:pPr>
            <w:r w:rsidRPr="008A2F80">
              <w:rPr>
                <w:rFonts w:ascii="Times New Roman" w:hAnsi="Times New Roman" w:cs="Times New Roman"/>
                <w:sz w:val="24"/>
                <w:szCs w:val="24"/>
              </w:rPr>
              <w:t>17.</w:t>
            </w:r>
          </w:p>
        </w:tc>
        <w:tc>
          <w:tcPr>
            <w:tcW w:w="8780" w:type="dxa"/>
          </w:tcPr>
          <w:p w14:paraId="0D2E6F49" w14:textId="3A798883" w:rsidR="004434CB" w:rsidRPr="004434CB" w:rsidRDefault="004434CB" w:rsidP="004434CB">
            <w:pPr>
              <w:jc w:val="both"/>
              <w:rPr>
                <w:rFonts w:ascii="Times New Roman" w:hAnsi="Times New Roman" w:cs="Times New Roman"/>
                <w:sz w:val="24"/>
                <w:szCs w:val="24"/>
              </w:rPr>
            </w:pPr>
            <w:r w:rsidRPr="004434CB">
              <w:rPr>
                <w:rFonts w:ascii="Times New Roman" w:hAnsi="Times New Roman" w:cs="Times New Roman"/>
                <w:sz w:val="24"/>
                <w:szCs w:val="24"/>
              </w:rPr>
              <w:t>The lighting functionality should be checked every day before the start of the visits.</w:t>
            </w:r>
          </w:p>
        </w:tc>
      </w:tr>
    </w:tbl>
    <w:p w14:paraId="46A2917D" w14:textId="1915482D" w:rsidR="004434CB" w:rsidRDefault="004434CB" w:rsidP="001545AF">
      <w:pPr>
        <w:spacing w:after="0"/>
        <w:ind w:left="360" w:hanging="360"/>
        <w:jc w:val="both"/>
        <w:rPr>
          <w:rFonts w:ascii="Times New Roman" w:hAnsi="Times New Roman" w:cs="Times New Roman"/>
          <w:sz w:val="24"/>
          <w:szCs w:val="24"/>
        </w:rPr>
      </w:pPr>
    </w:p>
    <w:p w14:paraId="607EB1F3" w14:textId="0F6358AE" w:rsidR="004434CB" w:rsidRDefault="004434CB" w:rsidP="001545AF">
      <w:pPr>
        <w:spacing w:after="0"/>
        <w:ind w:left="360" w:hanging="360"/>
        <w:jc w:val="both"/>
        <w:rPr>
          <w:rFonts w:ascii="Times New Roman" w:hAnsi="Times New Roman" w:cs="Times New Roman"/>
          <w:sz w:val="24"/>
          <w:szCs w:val="24"/>
        </w:rPr>
      </w:pPr>
    </w:p>
    <w:p w14:paraId="714DD217" w14:textId="5EBC236F" w:rsidR="004434CB" w:rsidRPr="004434CB" w:rsidRDefault="004434CB" w:rsidP="004434CB">
      <w:pPr>
        <w:tabs>
          <w:tab w:val="left" w:pos="1395"/>
          <w:tab w:val="left" w:pos="1440"/>
          <w:tab w:val="left" w:pos="2733"/>
          <w:tab w:val="center" w:pos="4680"/>
          <w:tab w:val="left" w:pos="5080"/>
        </w:tabs>
        <w:spacing w:after="0"/>
        <w:ind w:left="36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6B578369" w14:textId="20FFF632" w:rsidR="001545AF" w:rsidRPr="008A2F80" w:rsidRDefault="00DC1184" w:rsidP="001545AF">
      <w:pPr>
        <w:spacing w:after="0"/>
        <w:ind w:left="360" w:hanging="360"/>
        <w:jc w:val="both"/>
        <w:rPr>
          <w:rFonts w:ascii="Times New Roman" w:eastAsia="Times New Roman" w:hAnsi="Times New Roman" w:cs="Times New Roman"/>
          <w:b/>
          <w:sz w:val="24"/>
          <w:szCs w:val="24"/>
          <w:lang w:val="en-US"/>
        </w:rPr>
      </w:pPr>
      <w:r w:rsidRPr="004434CB">
        <w:rPr>
          <w:rFonts w:ascii="Times New Roman" w:hAnsi="Times New Roman" w:cs="Times New Roman"/>
          <w:sz w:val="24"/>
          <w:szCs w:val="24"/>
        </w:rPr>
        <w:br w:type="page"/>
      </w:r>
      <w:r w:rsidR="008D0B45">
        <w:rPr>
          <w:rFonts w:ascii="Times New Roman" w:eastAsia="Times New Roman" w:hAnsi="Times New Roman" w:cs="Times New Roman"/>
          <w:b/>
          <w:sz w:val="24"/>
          <w:szCs w:val="24"/>
          <w:lang w:val="en-US"/>
        </w:rPr>
        <w:lastRenderedPageBreak/>
        <w:t>Annex</w:t>
      </w:r>
      <w:r w:rsidR="001545AF" w:rsidRPr="008A2F80">
        <w:rPr>
          <w:rFonts w:ascii="Times New Roman" w:eastAsia="Times New Roman" w:hAnsi="Times New Roman" w:cs="Times New Roman"/>
          <w:b/>
          <w:sz w:val="24"/>
          <w:szCs w:val="24"/>
          <w:lang w:val="en-US"/>
        </w:rPr>
        <w:t xml:space="preserve"> </w:t>
      </w:r>
      <w:r w:rsidR="00916B69">
        <w:rPr>
          <w:rFonts w:ascii="Times New Roman" w:eastAsia="Times New Roman" w:hAnsi="Times New Roman" w:cs="Times New Roman"/>
          <w:b/>
          <w:sz w:val="24"/>
          <w:szCs w:val="24"/>
          <w:lang w:val="en-US"/>
        </w:rPr>
        <w:t>2</w:t>
      </w:r>
      <w:r w:rsidR="001545AF" w:rsidRPr="008A2F80">
        <w:rPr>
          <w:rFonts w:ascii="Times New Roman" w:eastAsia="Times New Roman" w:hAnsi="Times New Roman" w:cs="Times New Roman"/>
          <w:b/>
          <w:sz w:val="24"/>
          <w:szCs w:val="24"/>
          <w:lang w:val="en-US"/>
        </w:rPr>
        <w:t xml:space="preserve"> – </w:t>
      </w:r>
      <w:r w:rsidR="008D0B45" w:rsidRPr="008D0B45">
        <w:rPr>
          <w:rFonts w:ascii="Times New Roman" w:eastAsia="Times New Roman" w:hAnsi="Times New Roman" w:cs="Times New Roman"/>
          <w:b/>
          <w:sz w:val="24"/>
          <w:szCs w:val="24"/>
          <w:lang w:val="en-US"/>
        </w:rPr>
        <w:t>PRICE LIST</w:t>
      </w:r>
    </w:p>
    <w:p w14:paraId="65B450B5" w14:textId="77777777" w:rsidR="001545AF" w:rsidRPr="008A2F80" w:rsidRDefault="001545AF" w:rsidP="001545AF">
      <w:pPr>
        <w:spacing w:after="0"/>
        <w:ind w:left="360" w:hanging="360"/>
        <w:jc w:val="both"/>
        <w:rPr>
          <w:rFonts w:ascii="Times New Roman" w:eastAsia="Times New Roman" w:hAnsi="Times New Roman" w:cs="Times New Roman"/>
          <w:b/>
          <w:sz w:val="24"/>
          <w:szCs w:val="24"/>
          <w:lang w:val="en-US"/>
        </w:rPr>
      </w:pPr>
    </w:p>
    <w:p w14:paraId="518929F6" w14:textId="4CB38DB3" w:rsidR="001545AF" w:rsidRPr="008A2F80" w:rsidRDefault="008D0B45" w:rsidP="001545AF">
      <w:pPr>
        <w:spacing w:after="0"/>
        <w:rPr>
          <w:rFonts w:ascii="Times New Roman" w:hAnsi="Times New Roman" w:cs="Times New Roman"/>
          <w:b/>
          <w:sz w:val="24"/>
          <w:szCs w:val="24"/>
        </w:rPr>
      </w:pPr>
      <w:r w:rsidRPr="008D0B45">
        <w:rPr>
          <w:rFonts w:ascii="Times New Roman" w:hAnsi="Times New Roman" w:cs="Times New Roman"/>
          <w:b/>
          <w:sz w:val="24"/>
          <w:szCs w:val="24"/>
        </w:rPr>
        <w:t xml:space="preserve">Price list for entry and visits to protected </w:t>
      </w:r>
      <w:r>
        <w:rPr>
          <w:rFonts w:ascii="Times New Roman" w:hAnsi="Times New Roman" w:cs="Times New Roman"/>
          <w:b/>
          <w:sz w:val="24"/>
          <w:szCs w:val="24"/>
        </w:rPr>
        <w:t>zones</w:t>
      </w:r>
    </w:p>
    <w:tbl>
      <w:tblPr>
        <w:tblStyle w:val="TableGrid"/>
        <w:tblW w:w="9360" w:type="dxa"/>
        <w:tblLook w:val="04A0" w:firstRow="1" w:lastRow="0" w:firstColumn="1" w:lastColumn="0" w:noHBand="0" w:noVBand="1"/>
      </w:tblPr>
      <w:tblGrid>
        <w:gridCol w:w="571"/>
        <w:gridCol w:w="4458"/>
        <w:gridCol w:w="1812"/>
        <w:gridCol w:w="1530"/>
        <w:gridCol w:w="989"/>
      </w:tblGrid>
      <w:tr w:rsidR="001545AF" w:rsidRPr="008A2F80" w14:paraId="522B5145" w14:textId="77777777" w:rsidTr="008D0B45">
        <w:tc>
          <w:tcPr>
            <w:tcW w:w="571" w:type="dxa"/>
            <w:shd w:val="clear" w:color="auto" w:fill="D9D9D9" w:themeFill="background1" w:themeFillShade="D9"/>
          </w:tcPr>
          <w:p w14:paraId="3DBCFDFC" w14:textId="2C638F43" w:rsidR="001545AF" w:rsidRPr="00B01FE8" w:rsidRDefault="001545AF" w:rsidP="008D0B45">
            <w:pPr>
              <w:jc w:val="center"/>
              <w:rPr>
                <w:rFonts w:ascii="Times New Roman" w:hAnsi="Times New Roman" w:cs="Times New Roman"/>
                <w:b/>
                <w:sz w:val="24"/>
                <w:szCs w:val="24"/>
              </w:rPr>
            </w:pPr>
            <w:r w:rsidRPr="00B01FE8">
              <w:rPr>
                <w:rFonts w:ascii="Times New Roman" w:hAnsi="Times New Roman" w:cs="Times New Roman"/>
                <w:b/>
                <w:sz w:val="24"/>
                <w:szCs w:val="24"/>
              </w:rPr>
              <w:t>N</w:t>
            </w:r>
            <w:r w:rsidR="008D0B45">
              <w:rPr>
                <w:rFonts w:ascii="Times New Roman" w:hAnsi="Times New Roman" w:cs="Times New Roman"/>
                <w:b/>
                <w:sz w:val="24"/>
                <w:szCs w:val="24"/>
              </w:rPr>
              <w:t>o</w:t>
            </w:r>
            <w:r w:rsidRPr="00B01FE8">
              <w:rPr>
                <w:rFonts w:ascii="Times New Roman" w:hAnsi="Times New Roman" w:cs="Times New Roman"/>
                <w:b/>
                <w:sz w:val="24"/>
                <w:szCs w:val="24"/>
              </w:rPr>
              <w:t>.</w:t>
            </w:r>
          </w:p>
        </w:tc>
        <w:tc>
          <w:tcPr>
            <w:tcW w:w="4458" w:type="dxa"/>
            <w:shd w:val="clear" w:color="auto" w:fill="D9D9D9" w:themeFill="background1" w:themeFillShade="D9"/>
          </w:tcPr>
          <w:p w14:paraId="1668832B" w14:textId="508F9C0C" w:rsidR="001545AF" w:rsidRPr="00B01FE8" w:rsidRDefault="008D0B45" w:rsidP="008A2F80">
            <w:pPr>
              <w:jc w:val="center"/>
              <w:rPr>
                <w:rFonts w:ascii="Times New Roman" w:hAnsi="Times New Roman" w:cs="Times New Roman"/>
                <w:b/>
                <w:sz w:val="24"/>
                <w:szCs w:val="24"/>
              </w:rPr>
            </w:pPr>
            <w:r w:rsidRPr="008D0B45">
              <w:rPr>
                <w:rFonts w:ascii="Times New Roman" w:hAnsi="Times New Roman" w:cs="Times New Roman"/>
                <w:b/>
                <w:sz w:val="24"/>
                <w:szCs w:val="24"/>
              </w:rPr>
              <w:t>Name of compensation</w:t>
            </w:r>
          </w:p>
        </w:tc>
        <w:tc>
          <w:tcPr>
            <w:tcW w:w="1812" w:type="dxa"/>
            <w:shd w:val="clear" w:color="auto" w:fill="D9D9D9" w:themeFill="background1" w:themeFillShade="D9"/>
          </w:tcPr>
          <w:p w14:paraId="46265E4E" w14:textId="58F9C56C" w:rsidR="001545AF" w:rsidRPr="00B01FE8" w:rsidRDefault="008D0B45" w:rsidP="008A2F80">
            <w:pPr>
              <w:jc w:val="center"/>
              <w:rPr>
                <w:rFonts w:ascii="Times New Roman" w:hAnsi="Times New Roman" w:cs="Times New Roman"/>
                <w:b/>
                <w:sz w:val="24"/>
                <w:szCs w:val="24"/>
              </w:rPr>
            </w:pPr>
            <w:r w:rsidRPr="008D0B45">
              <w:rPr>
                <w:rFonts w:ascii="Times New Roman" w:hAnsi="Times New Roman" w:cs="Times New Roman"/>
                <w:b/>
                <w:sz w:val="24"/>
                <w:szCs w:val="24"/>
              </w:rPr>
              <w:t>Unit of measurement</w:t>
            </w:r>
          </w:p>
        </w:tc>
        <w:tc>
          <w:tcPr>
            <w:tcW w:w="1530" w:type="dxa"/>
            <w:shd w:val="clear" w:color="auto" w:fill="D9D9D9" w:themeFill="background1" w:themeFillShade="D9"/>
          </w:tcPr>
          <w:p w14:paraId="48FCBAD1" w14:textId="62AE4E09" w:rsidR="001545AF" w:rsidRPr="00B01FE8" w:rsidRDefault="008D0B45" w:rsidP="008A2F80">
            <w:pPr>
              <w:jc w:val="center"/>
              <w:rPr>
                <w:rFonts w:ascii="Times New Roman" w:hAnsi="Times New Roman" w:cs="Times New Roman"/>
                <w:b/>
                <w:sz w:val="24"/>
                <w:szCs w:val="24"/>
              </w:rPr>
            </w:pPr>
            <w:r w:rsidRPr="008D0B45">
              <w:rPr>
                <w:rFonts w:ascii="Times New Roman" w:hAnsi="Times New Roman" w:cs="Times New Roman"/>
                <w:b/>
                <w:sz w:val="24"/>
                <w:szCs w:val="24"/>
              </w:rPr>
              <w:t>Calculation period</w:t>
            </w:r>
          </w:p>
        </w:tc>
        <w:tc>
          <w:tcPr>
            <w:tcW w:w="989" w:type="dxa"/>
            <w:shd w:val="clear" w:color="auto" w:fill="D9D9D9" w:themeFill="background1" w:themeFillShade="D9"/>
          </w:tcPr>
          <w:p w14:paraId="2FEDD5AE" w14:textId="24284A81" w:rsidR="001545AF" w:rsidRPr="00B01FE8" w:rsidRDefault="008D0B45" w:rsidP="008A2F80">
            <w:pPr>
              <w:jc w:val="center"/>
              <w:rPr>
                <w:rFonts w:ascii="Times New Roman" w:hAnsi="Times New Roman" w:cs="Times New Roman"/>
                <w:b/>
                <w:sz w:val="24"/>
                <w:szCs w:val="24"/>
              </w:rPr>
            </w:pPr>
            <w:r w:rsidRPr="008D0B45">
              <w:rPr>
                <w:rFonts w:ascii="Times New Roman" w:hAnsi="Times New Roman" w:cs="Times New Roman"/>
                <w:b/>
                <w:sz w:val="24"/>
                <w:szCs w:val="24"/>
              </w:rPr>
              <w:t>Price in</w:t>
            </w:r>
            <w:r w:rsidR="001545AF" w:rsidRPr="00B01FE8">
              <w:rPr>
                <w:rFonts w:ascii="Times New Roman" w:hAnsi="Times New Roman" w:cs="Times New Roman"/>
                <w:b/>
                <w:sz w:val="24"/>
                <w:szCs w:val="24"/>
              </w:rPr>
              <w:t xml:space="preserve"> €</w:t>
            </w:r>
          </w:p>
        </w:tc>
      </w:tr>
      <w:tr w:rsidR="008D0B45" w:rsidRPr="008A2F80" w14:paraId="76B57E27" w14:textId="77777777" w:rsidTr="008D0B45">
        <w:tc>
          <w:tcPr>
            <w:tcW w:w="571" w:type="dxa"/>
          </w:tcPr>
          <w:p w14:paraId="62D9B4D5" w14:textId="77777777" w:rsidR="008D0B45" w:rsidRPr="008A2F80" w:rsidRDefault="008D0B45" w:rsidP="008D0B45">
            <w:pPr>
              <w:rPr>
                <w:rFonts w:ascii="Times New Roman" w:hAnsi="Times New Roman" w:cs="Times New Roman"/>
                <w:sz w:val="24"/>
                <w:szCs w:val="24"/>
              </w:rPr>
            </w:pPr>
            <w:r w:rsidRPr="008A2F80">
              <w:rPr>
                <w:rFonts w:ascii="Times New Roman" w:hAnsi="Times New Roman" w:cs="Times New Roman"/>
                <w:sz w:val="24"/>
                <w:szCs w:val="24"/>
              </w:rPr>
              <w:t>1.</w:t>
            </w:r>
          </w:p>
        </w:tc>
        <w:tc>
          <w:tcPr>
            <w:tcW w:w="4458" w:type="dxa"/>
          </w:tcPr>
          <w:p w14:paraId="54FB3761" w14:textId="0BB031FE" w:rsidR="008D0B45" w:rsidRPr="008D0B45" w:rsidRDefault="008D0B45" w:rsidP="008D0B45">
            <w:pPr>
              <w:jc w:val="both"/>
              <w:rPr>
                <w:rFonts w:ascii="Times New Roman" w:hAnsi="Times New Roman" w:cs="Times New Roman"/>
                <w:sz w:val="24"/>
                <w:szCs w:val="24"/>
              </w:rPr>
            </w:pPr>
            <w:r w:rsidRPr="008D0B45">
              <w:rPr>
                <w:rFonts w:ascii="Times New Roman" w:hAnsi="Times New Roman" w:cs="Times New Roman"/>
                <w:sz w:val="24"/>
                <w:szCs w:val="24"/>
              </w:rPr>
              <w:t>Entrance for vehicles and motorcycles</w:t>
            </w:r>
          </w:p>
        </w:tc>
        <w:tc>
          <w:tcPr>
            <w:tcW w:w="1812" w:type="dxa"/>
          </w:tcPr>
          <w:p w14:paraId="44886293" w14:textId="5676AC0C" w:rsidR="008D0B45" w:rsidRPr="008D0B45" w:rsidRDefault="008D0B45" w:rsidP="008D0B45">
            <w:pPr>
              <w:jc w:val="center"/>
              <w:rPr>
                <w:rFonts w:ascii="Times New Roman" w:hAnsi="Times New Roman" w:cs="Times New Roman"/>
                <w:sz w:val="24"/>
                <w:szCs w:val="24"/>
                <w:vertAlign w:val="superscript"/>
              </w:rPr>
            </w:pPr>
            <w:r w:rsidRPr="008D0B45">
              <w:rPr>
                <w:rFonts w:ascii="Times New Roman" w:hAnsi="Times New Roman" w:cs="Times New Roman"/>
                <w:sz w:val="24"/>
                <w:szCs w:val="24"/>
              </w:rPr>
              <w:t>for vehicle and motorcycle</w:t>
            </w:r>
          </w:p>
        </w:tc>
        <w:tc>
          <w:tcPr>
            <w:tcW w:w="1530" w:type="dxa"/>
          </w:tcPr>
          <w:p w14:paraId="3F3A6F2E" w14:textId="6DDF0E69" w:rsidR="008D0B45" w:rsidRPr="008A2F80" w:rsidRDefault="008D0B45" w:rsidP="008D0B45">
            <w:pPr>
              <w:jc w:val="center"/>
              <w:rPr>
                <w:rFonts w:ascii="Times New Roman" w:hAnsi="Times New Roman" w:cs="Times New Roman"/>
                <w:sz w:val="24"/>
                <w:szCs w:val="24"/>
                <w:vertAlign w:val="superscript"/>
              </w:rPr>
            </w:pPr>
            <w:r>
              <w:rPr>
                <w:rFonts w:ascii="Times New Roman" w:hAnsi="Times New Roman" w:cs="Times New Roman"/>
                <w:sz w:val="24"/>
                <w:szCs w:val="24"/>
              </w:rPr>
              <w:t>day</w:t>
            </w:r>
          </w:p>
        </w:tc>
        <w:tc>
          <w:tcPr>
            <w:tcW w:w="989" w:type="dxa"/>
          </w:tcPr>
          <w:p w14:paraId="3FC80004" w14:textId="77777777" w:rsidR="008D0B45" w:rsidRPr="008A2F80" w:rsidRDefault="008D0B45" w:rsidP="008D0B45">
            <w:pPr>
              <w:jc w:val="center"/>
              <w:rPr>
                <w:rFonts w:ascii="Times New Roman" w:hAnsi="Times New Roman" w:cs="Times New Roman"/>
                <w:sz w:val="24"/>
                <w:szCs w:val="24"/>
              </w:rPr>
            </w:pPr>
            <w:r w:rsidRPr="008A2F80">
              <w:rPr>
                <w:rFonts w:ascii="Times New Roman" w:hAnsi="Times New Roman" w:cs="Times New Roman"/>
                <w:sz w:val="24"/>
                <w:szCs w:val="24"/>
              </w:rPr>
              <w:t>1.00</w:t>
            </w:r>
          </w:p>
        </w:tc>
      </w:tr>
      <w:tr w:rsidR="008D0B45" w:rsidRPr="008A2F80" w14:paraId="751DBC1D" w14:textId="77777777" w:rsidTr="008D0B45">
        <w:tc>
          <w:tcPr>
            <w:tcW w:w="571" w:type="dxa"/>
          </w:tcPr>
          <w:p w14:paraId="2BB5A32B" w14:textId="77777777" w:rsidR="008D0B45" w:rsidRPr="008A2F80" w:rsidRDefault="008D0B45" w:rsidP="008D0B45">
            <w:pPr>
              <w:rPr>
                <w:rFonts w:ascii="Times New Roman" w:hAnsi="Times New Roman" w:cs="Times New Roman"/>
                <w:sz w:val="24"/>
                <w:szCs w:val="24"/>
              </w:rPr>
            </w:pPr>
            <w:r w:rsidRPr="008A2F80">
              <w:rPr>
                <w:rFonts w:ascii="Times New Roman" w:hAnsi="Times New Roman" w:cs="Times New Roman"/>
                <w:sz w:val="24"/>
                <w:szCs w:val="24"/>
              </w:rPr>
              <w:t>2.</w:t>
            </w:r>
          </w:p>
        </w:tc>
        <w:tc>
          <w:tcPr>
            <w:tcW w:w="4458" w:type="dxa"/>
          </w:tcPr>
          <w:p w14:paraId="72416BFB" w14:textId="553E10DD" w:rsidR="008D0B45" w:rsidRPr="008D0B45" w:rsidRDefault="008D0B45" w:rsidP="008D0B45">
            <w:pPr>
              <w:jc w:val="both"/>
              <w:rPr>
                <w:rFonts w:ascii="Times New Roman" w:hAnsi="Times New Roman" w:cs="Times New Roman"/>
                <w:sz w:val="24"/>
                <w:szCs w:val="24"/>
              </w:rPr>
            </w:pPr>
            <w:r w:rsidRPr="008D0B45">
              <w:rPr>
                <w:rFonts w:ascii="Times New Roman" w:hAnsi="Times New Roman" w:cs="Times New Roman"/>
                <w:sz w:val="24"/>
                <w:szCs w:val="24"/>
              </w:rPr>
              <w:t>Entrance for nation-bus</w:t>
            </w:r>
          </w:p>
        </w:tc>
        <w:tc>
          <w:tcPr>
            <w:tcW w:w="1812" w:type="dxa"/>
          </w:tcPr>
          <w:p w14:paraId="52D86156" w14:textId="732D8DED" w:rsidR="008D0B45" w:rsidRPr="008D0B45" w:rsidRDefault="008D0B45" w:rsidP="008D0B45">
            <w:pPr>
              <w:jc w:val="center"/>
              <w:rPr>
                <w:rFonts w:ascii="Times New Roman" w:hAnsi="Times New Roman" w:cs="Times New Roman"/>
                <w:sz w:val="24"/>
                <w:szCs w:val="24"/>
              </w:rPr>
            </w:pPr>
            <w:r w:rsidRPr="008D0B45">
              <w:rPr>
                <w:rFonts w:ascii="Times New Roman" w:hAnsi="Times New Roman" w:cs="Times New Roman"/>
                <w:sz w:val="24"/>
                <w:szCs w:val="24"/>
              </w:rPr>
              <w:t>for nation-bus</w:t>
            </w:r>
          </w:p>
        </w:tc>
        <w:tc>
          <w:tcPr>
            <w:tcW w:w="1530" w:type="dxa"/>
          </w:tcPr>
          <w:p w14:paraId="521B0279" w14:textId="1710A9F3" w:rsidR="008D0B45" w:rsidRPr="008A2F80" w:rsidRDefault="008D0B45" w:rsidP="008D0B45">
            <w:pPr>
              <w:jc w:val="center"/>
              <w:rPr>
                <w:rFonts w:ascii="Times New Roman" w:hAnsi="Times New Roman" w:cs="Times New Roman"/>
                <w:sz w:val="24"/>
                <w:szCs w:val="24"/>
              </w:rPr>
            </w:pPr>
            <w:r>
              <w:rPr>
                <w:rFonts w:ascii="Times New Roman" w:hAnsi="Times New Roman" w:cs="Times New Roman"/>
                <w:sz w:val="24"/>
                <w:szCs w:val="24"/>
              </w:rPr>
              <w:t>day</w:t>
            </w:r>
          </w:p>
        </w:tc>
        <w:tc>
          <w:tcPr>
            <w:tcW w:w="989" w:type="dxa"/>
          </w:tcPr>
          <w:p w14:paraId="713ABAD0" w14:textId="77777777" w:rsidR="008D0B45" w:rsidRPr="008A2F80" w:rsidRDefault="008D0B45" w:rsidP="008D0B45">
            <w:pPr>
              <w:jc w:val="center"/>
              <w:rPr>
                <w:rFonts w:ascii="Times New Roman" w:hAnsi="Times New Roman" w:cs="Times New Roman"/>
                <w:sz w:val="24"/>
                <w:szCs w:val="24"/>
              </w:rPr>
            </w:pPr>
            <w:r w:rsidRPr="008A2F80">
              <w:rPr>
                <w:rFonts w:ascii="Times New Roman" w:hAnsi="Times New Roman" w:cs="Times New Roman"/>
                <w:sz w:val="24"/>
                <w:szCs w:val="24"/>
              </w:rPr>
              <w:t>2.00</w:t>
            </w:r>
          </w:p>
        </w:tc>
      </w:tr>
      <w:tr w:rsidR="008D0B45" w:rsidRPr="008A2F80" w14:paraId="47FC6743" w14:textId="77777777" w:rsidTr="008D0B45">
        <w:tc>
          <w:tcPr>
            <w:tcW w:w="571" w:type="dxa"/>
          </w:tcPr>
          <w:p w14:paraId="10C69CCC" w14:textId="77777777" w:rsidR="008D0B45" w:rsidRPr="008A2F80" w:rsidRDefault="008D0B45" w:rsidP="008D0B45">
            <w:pPr>
              <w:rPr>
                <w:rFonts w:ascii="Times New Roman" w:hAnsi="Times New Roman" w:cs="Times New Roman"/>
                <w:sz w:val="24"/>
                <w:szCs w:val="24"/>
              </w:rPr>
            </w:pPr>
            <w:r w:rsidRPr="008A2F80">
              <w:rPr>
                <w:rFonts w:ascii="Times New Roman" w:hAnsi="Times New Roman" w:cs="Times New Roman"/>
                <w:sz w:val="24"/>
                <w:szCs w:val="24"/>
              </w:rPr>
              <w:t>3.</w:t>
            </w:r>
          </w:p>
        </w:tc>
        <w:tc>
          <w:tcPr>
            <w:tcW w:w="4458" w:type="dxa"/>
          </w:tcPr>
          <w:p w14:paraId="2E7A061E" w14:textId="7C253C02" w:rsidR="008D0B45" w:rsidRPr="008D0B45" w:rsidRDefault="008D0B45" w:rsidP="008D0B45">
            <w:pPr>
              <w:jc w:val="both"/>
              <w:rPr>
                <w:rFonts w:ascii="Times New Roman" w:hAnsi="Times New Roman" w:cs="Times New Roman"/>
                <w:sz w:val="24"/>
                <w:szCs w:val="24"/>
              </w:rPr>
            </w:pPr>
            <w:r w:rsidRPr="008D0B45">
              <w:rPr>
                <w:rFonts w:ascii="Times New Roman" w:hAnsi="Times New Roman" w:cs="Times New Roman"/>
                <w:sz w:val="24"/>
                <w:szCs w:val="24"/>
              </w:rPr>
              <w:t>Entrance for bus and truck</w:t>
            </w:r>
          </w:p>
        </w:tc>
        <w:tc>
          <w:tcPr>
            <w:tcW w:w="1812" w:type="dxa"/>
          </w:tcPr>
          <w:p w14:paraId="1A4975BB" w14:textId="6F6CC47A" w:rsidR="008D0B45" w:rsidRPr="008D0B45" w:rsidRDefault="008D0B45" w:rsidP="008D0B45">
            <w:pPr>
              <w:jc w:val="center"/>
              <w:rPr>
                <w:rFonts w:ascii="Times New Roman" w:hAnsi="Times New Roman" w:cs="Times New Roman"/>
                <w:sz w:val="24"/>
                <w:szCs w:val="24"/>
              </w:rPr>
            </w:pPr>
            <w:r w:rsidRPr="008D0B45">
              <w:rPr>
                <w:rFonts w:ascii="Times New Roman" w:hAnsi="Times New Roman" w:cs="Times New Roman"/>
                <w:sz w:val="24"/>
                <w:szCs w:val="24"/>
              </w:rPr>
              <w:t>for bus-truck</w:t>
            </w:r>
          </w:p>
        </w:tc>
        <w:tc>
          <w:tcPr>
            <w:tcW w:w="1530" w:type="dxa"/>
          </w:tcPr>
          <w:p w14:paraId="0F364FB1" w14:textId="4978F1A2" w:rsidR="008D0B45" w:rsidRPr="008A2F80" w:rsidRDefault="008D0B45" w:rsidP="008D0B45">
            <w:pPr>
              <w:jc w:val="center"/>
              <w:rPr>
                <w:rFonts w:ascii="Times New Roman" w:hAnsi="Times New Roman" w:cs="Times New Roman"/>
                <w:sz w:val="24"/>
                <w:szCs w:val="24"/>
              </w:rPr>
            </w:pPr>
            <w:r>
              <w:rPr>
                <w:rFonts w:ascii="Times New Roman" w:hAnsi="Times New Roman" w:cs="Times New Roman"/>
                <w:sz w:val="24"/>
                <w:szCs w:val="24"/>
              </w:rPr>
              <w:t>day</w:t>
            </w:r>
          </w:p>
        </w:tc>
        <w:tc>
          <w:tcPr>
            <w:tcW w:w="989" w:type="dxa"/>
          </w:tcPr>
          <w:p w14:paraId="319BFB17" w14:textId="77777777" w:rsidR="008D0B45" w:rsidRPr="008A2F80" w:rsidRDefault="008D0B45" w:rsidP="008D0B45">
            <w:pPr>
              <w:jc w:val="center"/>
              <w:rPr>
                <w:rFonts w:ascii="Times New Roman" w:hAnsi="Times New Roman" w:cs="Times New Roman"/>
                <w:sz w:val="24"/>
                <w:szCs w:val="24"/>
              </w:rPr>
            </w:pPr>
            <w:r w:rsidRPr="008A2F80">
              <w:rPr>
                <w:rFonts w:ascii="Times New Roman" w:hAnsi="Times New Roman" w:cs="Times New Roman"/>
                <w:sz w:val="24"/>
                <w:szCs w:val="24"/>
              </w:rPr>
              <w:t>3.00</w:t>
            </w:r>
          </w:p>
        </w:tc>
      </w:tr>
      <w:tr w:rsidR="008D0B45" w:rsidRPr="008A2F80" w14:paraId="4D00E6EA" w14:textId="77777777" w:rsidTr="008D0B45">
        <w:tc>
          <w:tcPr>
            <w:tcW w:w="571" w:type="dxa"/>
          </w:tcPr>
          <w:p w14:paraId="3912613D" w14:textId="77777777" w:rsidR="008D0B45" w:rsidRPr="008A2F80" w:rsidRDefault="008D0B45" w:rsidP="008D0B45">
            <w:pPr>
              <w:rPr>
                <w:rFonts w:ascii="Times New Roman" w:hAnsi="Times New Roman" w:cs="Times New Roman"/>
                <w:sz w:val="24"/>
                <w:szCs w:val="24"/>
              </w:rPr>
            </w:pPr>
            <w:r w:rsidRPr="008A2F80">
              <w:rPr>
                <w:rFonts w:ascii="Times New Roman" w:hAnsi="Times New Roman" w:cs="Times New Roman"/>
                <w:sz w:val="24"/>
                <w:szCs w:val="24"/>
              </w:rPr>
              <w:t>4.</w:t>
            </w:r>
          </w:p>
        </w:tc>
        <w:tc>
          <w:tcPr>
            <w:tcW w:w="4458" w:type="dxa"/>
          </w:tcPr>
          <w:p w14:paraId="11292A38" w14:textId="238D2BEF" w:rsidR="008D0B45" w:rsidRPr="008D0B45" w:rsidRDefault="008D0B45" w:rsidP="008D0B45">
            <w:pPr>
              <w:jc w:val="both"/>
              <w:rPr>
                <w:rFonts w:ascii="Times New Roman" w:hAnsi="Times New Roman" w:cs="Times New Roman"/>
                <w:sz w:val="24"/>
                <w:szCs w:val="24"/>
              </w:rPr>
            </w:pPr>
            <w:r w:rsidRPr="008D0B45">
              <w:rPr>
                <w:rFonts w:ascii="Times New Roman" w:hAnsi="Times New Roman" w:cs="Times New Roman"/>
                <w:sz w:val="24"/>
                <w:szCs w:val="24"/>
              </w:rPr>
              <w:t>Eco vehicle transit tax</w:t>
            </w:r>
          </w:p>
        </w:tc>
        <w:tc>
          <w:tcPr>
            <w:tcW w:w="1812" w:type="dxa"/>
          </w:tcPr>
          <w:p w14:paraId="73455DA3" w14:textId="1D62285C" w:rsidR="008D0B45" w:rsidRPr="008D0B45" w:rsidRDefault="008D0B45" w:rsidP="008D0B45">
            <w:pPr>
              <w:jc w:val="center"/>
              <w:rPr>
                <w:rFonts w:ascii="Times New Roman" w:hAnsi="Times New Roman" w:cs="Times New Roman"/>
                <w:sz w:val="24"/>
                <w:szCs w:val="24"/>
              </w:rPr>
            </w:pPr>
            <w:r w:rsidRPr="008D0B45">
              <w:rPr>
                <w:rFonts w:ascii="Times New Roman" w:hAnsi="Times New Roman" w:cs="Times New Roman"/>
                <w:sz w:val="24"/>
                <w:szCs w:val="24"/>
              </w:rPr>
              <w:t>for vehicle</w:t>
            </w:r>
          </w:p>
        </w:tc>
        <w:tc>
          <w:tcPr>
            <w:tcW w:w="1530" w:type="dxa"/>
          </w:tcPr>
          <w:p w14:paraId="4726385D" w14:textId="4500DD0E" w:rsidR="008D0B45" w:rsidRPr="008A2F80" w:rsidRDefault="008D0B45" w:rsidP="008D0B45">
            <w:pPr>
              <w:jc w:val="center"/>
              <w:rPr>
                <w:rFonts w:ascii="Times New Roman" w:hAnsi="Times New Roman" w:cs="Times New Roman"/>
                <w:sz w:val="24"/>
                <w:szCs w:val="24"/>
              </w:rPr>
            </w:pPr>
            <w:r>
              <w:rPr>
                <w:rFonts w:ascii="Times New Roman" w:hAnsi="Times New Roman" w:cs="Times New Roman"/>
                <w:sz w:val="24"/>
                <w:szCs w:val="24"/>
              </w:rPr>
              <w:t>day</w:t>
            </w:r>
          </w:p>
        </w:tc>
        <w:tc>
          <w:tcPr>
            <w:tcW w:w="989" w:type="dxa"/>
          </w:tcPr>
          <w:p w14:paraId="204D3542" w14:textId="77777777" w:rsidR="008D0B45" w:rsidRPr="008A2F80" w:rsidRDefault="008D0B45" w:rsidP="008D0B45">
            <w:pPr>
              <w:jc w:val="center"/>
              <w:rPr>
                <w:rFonts w:ascii="Times New Roman" w:hAnsi="Times New Roman" w:cs="Times New Roman"/>
                <w:sz w:val="24"/>
                <w:szCs w:val="24"/>
              </w:rPr>
            </w:pPr>
            <w:r w:rsidRPr="008A2F80">
              <w:rPr>
                <w:rFonts w:ascii="Times New Roman" w:hAnsi="Times New Roman" w:cs="Times New Roman"/>
                <w:sz w:val="24"/>
                <w:szCs w:val="24"/>
              </w:rPr>
              <w:t>0.50</w:t>
            </w:r>
          </w:p>
        </w:tc>
      </w:tr>
      <w:tr w:rsidR="008D0B45" w:rsidRPr="008A2F80" w14:paraId="0FAF4976" w14:textId="77777777" w:rsidTr="008D0B45">
        <w:tc>
          <w:tcPr>
            <w:tcW w:w="571" w:type="dxa"/>
          </w:tcPr>
          <w:p w14:paraId="36A772DA" w14:textId="77777777" w:rsidR="008D0B45" w:rsidRPr="008A2F80" w:rsidRDefault="008D0B45" w:rsidP="008D0B45">
            <w:pPr>
              <w:rPr>
                <w:rFonts w:ascii="Times New Roman" w:hAnsi="Times New Roman" w:cs="Times New Roman"/>
                <w:sz w:val="24"/>
                <w:szCs w:val="24"/>
              </w:rPr>
            </w:pPr>
            <w:r w:rsidRPr="008A2F80">
              <w:rPr>
                <w:rFonts w:ascii="Times New Roman" w:hAnsi="Times New Roman" w:cs="Times New Roman"/>
                <w:sz w:val="24"/>
                <w:szCs w:val="24"/>
              </w:rPr>
              <w:t>5.</w:t>
            </w:r>
          </w:p>
        </w:tc>
        <w:tc>
          <w:tcPr>
            <w:tcW w:w="4458" w:type="dxa"/>
          </w:tcPr>
          <w:p w14:paraId="50EDF8D9" w14:textId="68981F1D" w:rsidR="008D0B45" w:rsidRPr="008D0B45" w:rsidRDefault="008D0B45" w:rsidP="008D0B45">
            <w:pPr>
              <w:jc w:val="both"/>
              <w:rPr>
                <w:rFonts w:ascii="Times New Roman" w:hAnsi="Times New Roman" w:cs="Times New Roman"/>
                <w:sz w:val="24"/>
                <w:szCs w:val="24"/>
              </w:rPr>
            </w:pPr>
            <w:r w:rsidRPr="008D0B45">
              <w:rPr>
                <w:rFonts w:ascii="Times New Roman" w:hAnsi="Times New Roman" w:cs="Times New Roman"/>
                <w:sz w:val="24"/>
                <w:szCs w:val="24"/>
              </w:rPr>
              <w:t>Eco tax for transit of vans</w:t>
            </w:r>
          </w:p>
        </w:tc>
        <w:tc>
          <w:tcPr>
            <w:tcW w:w="1812" w:type="dxa"/>
          </w:tcPr>
          <w:p w14:paraId="54708D00" w14:textId="46B83BBB" w:rsidR="008D0B45" w:rsidRPr="008D0B45" w:rsidRDefault="008D0B45" w:rsidP="008D0B45">
            <w:pPr>
              <w:jc w:val="center"/>
              <w:rPr>
                <w:rFonts w:ascii="Times New Roman" w:hAnsi="Times New Roman" w:cs="Times New Roman"/>
                <w:sz w:val="24"/>
                <w:szCs w:val="24"/>
              </w:rPr>
            </w:pPr>
            <w:r w:rsidRPr="008D0B45">
              <w:rPr>
                <w:rFonts w:ascii="Times New Roman" w:hAnsi="Times New Roman" w:cs="Times New Roman"/>
                <w:sz w:val="24"/>
                <w:szCs w:val="24"/>
              </w:rPr>
              <w:t>for nation-bus</w:t>
            </w:r>
          </w:p>
        </w:tc>
        <w:tc>
          <w:tcPr>
            <w:tcW w:w="1530" w:type="dxa"/>
          </w:tcPr>
          <w:p w14:paraId="7CDE0F9D" w14:textId="5DF02748" w:rsidR="008D0B45" w:rsidRPr="008A2F80" w:rsidRDefault="008D0B45" w:rsidP="008D0B45">
            <w:pPr>
              <w:jc w:val="center"/>
              <w:rPr>
                <w:rFonts w:ascii="Times New Roman" w:hAnsi="Times New Roman" w:cs="Times New Roman"/>
                <w:sz w:val="24"/>
                <w:szCs w:val="24"/>
              </w:rPr>
            </w:pPr>
            <w:r>
              <w:rPr>
                <w:rFonts w:ascii="Times New Roman" w:hAnsi="Times New Roman" w:cs="Times New Roman"/>
                <w:sz w:val="24"/>
                <w:szCs w:val="24"/>
              </w:rPr>
              <w:t>day</w:t>
            </w:r>
          </w:p>
        </w:tc>
        <w:tc>
          <w:tcPr>
            <w:tcW w:w="989" w:type="dxa"/>
          </w:tcPr>
          <w:p w14:paraId="6E09F956" w14:textId="77777777" w:rsidR="008D0B45" w:rsidRPr="008A2F80" w:rsidRDefault="008D0B45" w:rsidP="008D0B45">
            <w:pPr>
              <w:jc w:val="center"/>
              <w:rPr>
                <w:rFonts w:ascii="Times New Roman" w:hAnsi="Times New Roman" w:cs="Times New Roman"/>
                <w:sz w:val="24"/>
                <w:szCs w:val="24"/>
              </w:rPr>
            </w:pPr>
            <w:r w:rsidRPr="008A2F80">
              <w:rPr>
                <w:rFonts w:ascii="Times New Roman" w:hAnsi="Times New Roman" w:cs="Times New Roman"/>
                <w:sz w:val="24"/>
                <w:szCs w:val="24"/>
              </w:rPr>
              <w:t>1.00</w:t>
            </w:r>
          </w:p>
        </w:tc>
      </w:tr>
      <w:tr w:rsidR="008D0B45" w:rsidRPr="008A2F80" w14:paraId="17396F65" w14:textId="77777777" w:rsidTr="008D0B45">
        <w:tc>
          <w:tcPr>
            <w:tcW w:w="571" w:type="dxa"/>
          </w:tcPr>
          <w:p w14:paraId="52A1F906" w14:textId="77777777" w:rsidR="008D0B45" w:rsidRPr="008A2F80" w:rsidRDefault="008D0B45" w:rsidP="008D0B45">
            <w:pPr>
              <w:rPr>
                <w:rFonts w:ascii="Times New Roman" w:hAnsi="Times New Roman" w:cs="Times New Roman"/>
                <w:sz w:val="24"/>
                <w:szCs w:val="24"/>
              </w:rPr>
            </w:pPr>
            <w:r w:rsidRPr="008A2F80">
              <w:rPr>
                <w:rFonts w:ascii="Times New Roman" w:hAnsi="Times New Roman" w:cs="Times New Roman"/>
                <w:sz w:val="24"/>
                <w:szCs w:val="24"/>
              </w:rPr>
              <w:t>6.</w:t>
            </w:r>
          </w:p>
        </w:tc>
        <w:tc>
          <w:tcPr>
            <w:tcW w:w="4458" w:type="dxa"/>
          </w:tcPr>
          <w:p w14:paraId="2ADB4E1F" w14:textId="11864298" w:rsidR="008D0B45" w:rsidRPr="008D0B45" w:rsidRDefault="008D0B45" w:rsidP="008D0B45">
            <w:pPr>
              <w:jc w:val="both"/>
              <w:rPr>
                <w:rFonts w:ascii="Times New Roman" w:hAnsi="Times New Roman" w:cs="Times New Roman"/>
                <w:sz w:val="24"/>
                <w:szCs w:val="24"/>
              </w:rPr>
            </w:pPr>
            <w:r w:rsidRPr="008D0B45">
              <w:rPr>
                <w:rFonts w:ascii="Times New Roman" w:hAnsi="Times New Roman" w:cs="Times New Roman"/>
                <w:sz w:val="24"/>
                <w:szCs w:val="24"/>
              </w:rPr>
              <w:t>Eco tax for transit of buses and trucks</w:t>
            </w:r>
          </w:p>
        </w:tc>
        <w:tc>
          <w:tcPr>
            <w:tcW w:w="1812" w:type="dxa"/>
          </w:tcPr>
          <w:p w14:paraId="3A50C72A" w14:textId="1A47289D" w:rsidR="008D0B45" w:rsidRPr="008D0B45" w:rsidRDefault="008D0B45" w:rsidP="008D0B45">
            <w:pPr>
              <w:jc w:val="center"/>
              <w:rPr>
                <w:rFonts w:ascii="Times New Roman" w:hAnsi="Times New Roman" w:cs="Times New Roman"/>
                <w:sz w:val="24"/>
                <w:szCs w:val="24"/>
              </w:rPr>
            </w:pPr>
            <w:r w:rsidRPr="008D0B45">
              <w:rPr>
                <w:rFonts w:ascii="Times New Roman" w:hAnsi="Times New Roman" w:cs="Times New Roman"/>
                <w:sz w:val="24"/>
                <w:szCs w:val="24"/>
              </w:rPr>
              <w:t>for bus-truck</w:t>
            </w:r>
          </w:p>
        </w:tc>
        <w:tc>
          <w:tcPr>
            <w:tcW w:w="1530" w:type="dxa"/>
          </w:tcPr>
          <w:p w14:paraId="47F5702C" w14:textId="1F2EFD76" w:rsidR="008D0B45" w:rsidRPr="008A2F80" w:rsidRDefault="008D0B45" w:rsidP="008D0B45">
            <w:pPr>
              <w:jc w:val="center"/>
              <w:rPr>
                <w:rFonts w:ascii="Times New Roman" w:hAnsi="Times New Roman" w:cs="Times New Roman"/>
                <w:sz w:val="24"/>
                <w:szCs w:val="24"/>
              </w:rPr>
            </w:pPr>
            <w:r>
              <w:rPr>
                <w:rFonts w:ascii="Times New Roman" w:hAnsi="Times New Roman" w:cs="Times New Roman"/>
                <w:sz w:val="24"/>
                <w:szCs w:val="24"/>
              </w:rPr>
              <w:t>day</w:t>
            </w:r>
          </w:p>
        </w:tc>
        <w:tc>
          <w:tcPr>
            <w:tcW w:w="989" w:type="dxa"/>
          </w:tcPr>
          <w:p w14:paraId="2DDD20A0" w14:textId="77777777" w:rsidR="008D0B45" w:rsidRPr="008A2F80" w:rsidRDefault="008D0B45" w:rsidP="008D0B45">
            <w:pPr>
              <w:jc w:val="center"/>
              <w:rPr>
                <w:rFonts w:ascii="Times New Roman" w:hAnsi="Times New Roman" w:cs="Times New Roman"/>
                <w:sz w:val="24"/>
                <w:szCs w:val="24"/>
              </w:rPr>
            </w:pPr>
            <w:r w:rsidRPr="008A2F80">
              <w:rPr>
                <w:rFonts w:ascii="Times New Roman" w:hAnsi="Times New Roman" w:cs="Times New Roman"/>
                <w:sz w:val="24"/>
                <w:szCs w:val="24"/>
              </w:rPr>
              <w:t>2.00</w:t>
            </w:r>
          </w:p>
        </w:tc>
      </w:tr>
      <w:tr w:rsidR="008D0B45" w:rsidRPr="008A2F80" w14:paraId="5E0941F1" w14:textId="77777777" w:rsidTr="008D0B45">
        <w:tc>
          <w:tcPr>
            <w:tcW w:w="571" w:type="dxa"/>
          </w:tcPr>
          <w:p w14:paraId="1173444B" w14:textId="77777777" w:rsidR="008D0B45" w:rsidRPr="008A2F80" w:rsidRDefault="008D0B45" w:rsidP="008D0B45">
            <w:pPr>
              <w:rPr>
                <w:rFonts w:ascii="Times New Roman" w:hAnsi="Times New Roman" w:cs="Times New Roman"/>
                <w:sz w:val="24"/>
                <w:szCs w:val="24"/>
              </w:rPr>
            </w:pPr>
            <w:r w:rsidRPr="008A2F80">
              <w:rPr>
                <w:rFonts w:ascii="Times New Roman" w:hAnsi="Times New Roman" w:cs="Times New Roman"/>
                <w:sz w:val="24"/>
                <w:szCs w:val="24"/>
              </w:rPr>
              <w:t>7.</w:t>
            </w:r>
          </w:p>
        </w:tc>
        <w:tc>
          <w:tcPr>
            <w:tcW w:w="4458" w:type="dxa"/>
          </w:tcPr>
          <w:p w14:paraId="0E0FB97B" w14:textId="5E1BF65D" w:rsidR="008D0B45" w:rsidRPr="008D0B45" w:rsidRDefault="008D0B45" w:rsidP="008D0B45">
            <w:pPr>
              <w:jc w:val="both"/>
              <w:rPr>
                <w:rFonts w:ascii="Times New Roman" w:hAnsi="Times New Roman" w:cs="Times New Roman"/>
                <w:sz w:val="24"/>
                <w:szCs w:val="24"/>
              </w:rPr>
            </w:pPr>
            <w:r w:rsidRPr="008D0B45">
              <w:rPr>
                <w:rFonts w:ascii="Times New Roman" w:hAnsi="Times New Roman" w:cs="Times New Roman"/>
                <w:sz w:val="24"/>
                <w:szCs w:val="24"/>
              </w:rPr>
              <w:t>Introduction for adults</w:t>
            </w:r>
          </w:p>
        </w:tc>
        <w:tc>
          <w:tcPr>
            <w:tcW w:w="1812" w:type="dxa"/>
          </w:tcPr>
          <w:p w14:paraId="0C4B5B0F" w14:textId="597A16B4" w:rsidR="008D0B45" w:rsidRPr="008D0B45" w:rsidRDefault="008D0B45" w:rsidP="008D0B45">
            <w:pPr>
              <w:jc w:val="center"/>
              <w:rPr>
                <w:rFonts w:ascii="Times New Roman" w:hAnsi="Times New Roman" w:cs="Times New Roman"/>
                <w:sz w:val="24"/>
                <w:szCs w:val="24"/>
              </w:rPr>
            </w:pPr>
            <w:r w:rsidRPr="008D0B45">
              <w:rPr>
                <w:rFonts w:ascii="Times New Roman" w:hAnsi="Times New Roman" w:cs="Times New Roman"/>
                <w:sz w:val="24"/>
                <w:szCs w:val="24"/>
              </w:rPr>
              <w:t>per person</w:t>
            </w:r>
          </w:p>
        </w:tc>
        <w:tc>
          <w:tcPr>
            <w:tcW w:w="1530" w:type="dxa"/>
          </w:tcPr>
          <w:p w14:paraId="41F10AD7" w14:textId="6B681215" w:rsidR="008D0B45" w:rsidRPr="008A2F80" w:rsidRDefault="008D0B45" w:rsidP="008D0B45">
            <w:pPr>
              <w:jc w:val="center"/>
              <w:rPr>
                <w:rFonts w:ascii="Times New Roman" w:hAnsi="Times New Roman" w:cs="Times New Roman"/>
                <w:sz w:val="24"/>
                <w:szCs w:val="24"/>
              </w:rPr>
            </w:pPr>
            <w:r>
              <w:rPr>
                <w:rFonts w:ascii="Times New Roman" w:hAnsi="Times New Roman" w:cs="Times New Roman"/>
                <w:sz w:val="24"/>
                <w:szCs w:val="24"/>
              </w:rPr>
              <w:t>day</w:t>
            </w:r>
          </w:p>
        </w:tc>
        <w:tc>
          <w:tcPr>
            <w:tcW w:w="989" w:type="dxa"/>
          </w:tcPr>
          <w:p w14:paraId="5739C361" w14:textId="77777777" w:rsidR="008D0B45" w:rsidRPr="008A2F80" w:rsidRDefault="008D0B45" w:rsidP="008D0B45">
            <w:pPr>
              <w:jc w:val="center"/>
              <w:rPr>
                <w:rFonts w:ascii="Times New Roman" w:hAnsi="Times New Roman" w:cs="Times New Roman"/>
                <w:sz w:val="24"/>
                <w:szCs w:val="24"/>
              </w:rPr>
            </w:pPr>
            <w:r w:rsidRPr="008A2F80">
              <w:rPr>
                <w:rFonts w:ascii="Times New Roman" w:hAnsi="Times New Roman" w:cs="Times New Roman"/>
                <w:sz w:val="24"/>
                <w:szCs w:val="24"/>
              </w:rPr>
              <w:t>2.00</w:t>
            </w:r>
          </w:p>
        </w:tc>
      </w:tr>
      <w:tr w:rsidR="008D0B45" w:rsidRPr="008A2F80" w14:paraId="60172E4F" w14:textId="77777777" w:rsidTr="008D0B45">
        <w:tc>
          <w:tcPr>
            <w:tcW w:w="571" w:type="dxa"/>
          </w:tcPr>
          <w:p w14:paraId="2433B55C" w14:textId="77777777" w:rsidR="008D0B45" w:rsidRPr="008A2F80" w:rsidRDefault="008D0B45" w:rsidP="008D0B45">
            <w:pPr>
              <w:rPr>
                <w:rFonts w:ascii="Times New Roman" w:hAnsi="Times New Roman" w:cs="Times New Roman"/>
                <w:sz w:val="24"/>
                <w:szCs w:val="24"/>
              </w:rPr>
            </w:pPr>
            <w:r w:rsidRPr="008A2F80">
              <w:rPr>
                <w:rFonts w:ascii="Times New Roman" w:hAnsi="Times New Roman" w:cs="Times New Roman"/>
                <w:sz w:val="24"/>
                <w:szCs w:val="24"/>
              </w:rPr>
              <w:t>8.</w:t>
            </w:r>
          </w:p>
        </w:tc>
        <w:tc>
          <w:tcPr>
            <w:tcW w:w="4458" w:type="dxa"/>
          </w:tcPr>
          <w:p w14:paraId="6EC15918" w14:textId="02F41805" w:rsidR="008D0B45" w:rsidRPr="008D0B45" w:rsidRDefault="008D0B45" w:rsidP="008D0B45">
            <w:pPr>
              <w:jc w:val="both"/>
              <w:rPr>
                <w:rFonts w:ascii="Times New Roman" w:hAnsi="Times New Roman" w:cs="Times New Roman"/>
                <w:sz w:val="24"/>
                <w:szCs w:val="24"/>
              </w:rPr>
            </w:pPr>
            <w:r w:rsidRPr="008D0B45">
              <w:rPr>
                <w:rFonts w:ascii="Times New Roman" w:hAnsi="Times New Roman" w:cs="Times New Roman"/>
                <w:sz w:val="24"/>
                <w:szCs w:val="24"/>
              </w:rPr>
              <w:t>Introduction for children (students) 10-18 years old</w:t>
            </w:r>
          </w:p>
        </w:tc>
        <w:tc>
          <w:tcPr>
            <w:tcW w:w="1812" w:type="dxa"/>
          </w:tcPr>
          <w:p w14:paraId="0A83E349" w14:textId="2DFE815C" w:rsidR="008D0B45" w:rsidRPr="008D0B45" w:rsidRDefault="008D0B45" w:rsidP="008D0B45">
            <w:pPr>
              <w:jc w:val="center"/>
              <w:rPr>
                <w:rFonts w:ascii="Times New Roman" w:hAnsi="Times New Roman" w:cs="Times New Roman"/>
                <w:sz w:val="24"/>
                <w:szCs w:val="24"/>
              </w:rPr>
            </w:pPr>
            <w:r w:rsidRPr="008D0B45">
              <w:rPr>
                <w:rFonts w:ascii="Times New Roman" w:hAnsi="Times New Roman" w:cs="Times New Roman"/>
                <w:sz w:val="24"/>
                <w:szCs w:val="24"/>
              </w:rPr>
              <w:t>per person</w:t>
            </w:r>
          </w:p>
        </w:tc>
        <w:tc>
          <w:tcPr>
            <w:tcW w:w="1530" w:type="dxa"/>
          </w:tcPr>
          <w:p w14:paraId="00B31AD9" w14:textId="699A3D63" w:rsidR="008D0B45" w:rsidRPr="008A2F80" w:rsidRDefault="008D0B45" w:rsidP="008D0B45">
            <w:pPr>
              <w:jc w:val="center"/>
              <w:rPr>
                <w:rFonts w:ascii="Times New Roman" w:hAnsi="Times New Roman" w:cs="Times New Roman"/>
                <w:sz w:val="24"/>
                <w:szCs w:val="24"/>
              </w:rPr>
            </w:pPr>
            <w:r>
              <w:rPr>
                <w:rFonts w:ascii="Times New Roman" w:hAnsi="Times New Roman" w:cs="Times New Roman"/>
                <w:sz w:val="24"/>
                <w:szCs w:val="24"/>
              </w:rPr>
              <w:t>day</w:t>
            </w:r>
          </w:p>
        </w:tc>
        <w:tc>
          <w:tcPr>
            <w:tcW w:w="989" w:type="dxa"/>
          </w:tcPr>
          <w:p w14:paraId="7219BA91" w14:textId="77777777" w:rsidR="008D0B45" w:rsidRPr="008A2F80" w:rsidRDefault="008D0B45" w:rsidP="008D0B45">
            <w:pPr>
              <w:jc w:val="center"/>
              <w:rPr>
                <w:rFonts w:ascii="Times New Roman" w:hAnsi="Times New Roman" w:cs="Times New Roman"/>
                <w:sz w:val="24"/>
                <w:szCs w:val="24"/>
              </w:rPr>
            </w:pPr>
            <w:r w:rsidRPr="008A2F80">
              <w:rPr>
                <w:rFonts w:ascii="Times New Roman" w:hAnsi="Times New Roman" w:cs="Times New Roman"/>
                <w:sz w:val="24"/>
                <w:szCs w:val="24"/>
              </w:rPr>
              <w:t>1.00</w:t>
            </w:r>
          </w:p>
        </w:tc>
      </w:tr>
      <w:tr w:rsidR="008D0B45" w:rsidRPr="008A2F80" w14:paraId="54940796" w14:textId="77777777" w:rsidTr="008D0B45">
        <w:tc>
          <w:tcPr>
            <w:tcW w:w="571" w:type="dxa"/>
          </w:tcPr>
          <w:p w14:paraId="745865C9" w14:textId="77777777" w:rsidR="008D0B45" w:rsidRPr="008A2F80" w:rsidRDefault="008D0B45" w:rsidP="008D0B45">
            <w:pPr>
              <w:rPr>
                <w:rFonts w:ascii="Times New Roman" w:hAnsi="Times New Roman" w:cs="Times New Roman"/>
                <w:sz w:val="24"/>
                <w:szCs w:val="24"/>
                <w:lang w:val="en-US"/>
              </w:rPr>
            </w:pPr>
            <w:r w:rsidRPr="008A2F80">
              <w:rPr>
                <w:rFonts w:ascii="Times New Roman" w:hAnsi="Times New Roman" w:cs="Times New Roman"/>
                <w:sz w:val="24"/>
                <w:szCs w:val="24"/>
                <w:lang w:val="en-US"/>
              </w:rPr>
              <w:t>9.</w:t>
            </w:r>
          </w:p>
        </w:tc>
        <w:tc>
          <w:tcPr>
            <w:tcW w:w="4458" w:type="dxa"/>
          </w:tcPr>
          <w:p w14:paraId="7E45CF18" w14:textId="5FD891FC" w:rsidR="008D0B45" w:rsidRPr="008D0B45" w:rsidRDefault="008D0B45" w:rsidP="008D0B45">
            <w:pPr>
              <w:ind w:right="-120"/>
              <w:jc w:val="both"/>
              <w:rPr>
                <w:rFonts w:ascii="Times New Roman" w:hAnsi="Times New Roman" w:cs="Times New Roman"/>
                <w:sz w:val="24"/>
                <w:szCs w:val="24"/>
                <w:lang w:val="en-US"/>
              </w:rPr>
            </w:pPr>
            <w:r w:rsidRPr="008D0B45">
              <w:rPr>
                <w:rFonts w:ascii="Times New Roman" w:hAnsi="Times New Roman" w:cs="Times New Roman"/>
                <w:sz w:val="24"/>
                <w:szCs w:val="24"/>
              </w:rPr>
              <w:t>Visits for students (only if they are organized within schools, excursions and cultural activities)</w:t>
            </w:r>
          </w:p>
        </w:tc>
        <w:tc>
          <w:tcPr>
            <w:tcW w:w="1812" w:type="dxa"/>
          </w:tcPr>
          <w:p w14:paraId="5726CE51" w14:textId="77777777" w:rsidR="008D0B45" w:rsidRPr="008A2F80" w:rsidRDefault="008D0B45" w:rsidP="008D0B45">
            <w:pPr>
              <w:jc w:val="center"/>
              <w:rPr>
                <w:rFonts w:ascii="Times New Roman" w:hAnsi="Times New Roman" w:cs="Times New Roman"/>
                <w:sz w:val="24"/>
                <w:szCs w:val="24"/>
                <w:lang w:val="en-US"/>
              </w:rPr>
            </w:pPr>
          </w:p>
        </w:tc>
        <w:tc>
          <w:tcPr>
            <w:tcW w:w="1530" w:type="dxa"/>
          </w:tcPr>
          <w:p w14:paraId="06C5EA59" w14:textId="77777777" w:rsidR="008D0B45" w:rsidRPr="008A2F80" w:rsidRDefault="008D0B45" w:rsidP="008D0B45">
            <w:pPr>
              <w:jc w:val="center"/>
              <w:rPr>
                <w:rFonts w:ascii="Times New Roman" w:hAnsi="Times New Roman" w:cs="Times New Roman"/>
                <w:sz w:val="24"/>
                <w:szCs w:val="24"/>
                <w:lang w:val="en-US"/>
              </w:rPr>
            </w:pPr>
          </w:p>
        </w:tc>
        <w:tc>
          <w:tcPr>
            <w:tcW w:w="989" w:type="dxa"/>
          </w:tcPr>
          <w:p w14:paraId="71BC018A" w14:textId="77777777" w:rsidR="008D0B45" w:rsidRPr="008A2F80" w:rsidRDefault="008D0B45" w:rsidP="008D0B45">
            <w:pPr>
              <w:jc w:val="center"/>
              <w:rPr>
                <w:rFonts w:ascii="Times New Roman" w:hAnsi="Times New Roman" w:cs="Times New Roman"/>
                <w:sz w:val="24"/>
                <w:szCs w:val="24"/>
                <w:lang w:val="en-US"/>
              </w:rPr>
            </w:pPr>
            <w:r w:rsidRPr="008A2F80">
              <w:rPr>
                <w:rFonts w:ascii="Times New Roman" w:hAnsi="Times New Roman" w:cs="Times New Roman"/>
                <w:sz w:val="24"/>
                <w:szCs w:val="24"/>
                <w:lang w:val="en-US"/>
              </w:rPr>
              <w:t>0.5</w:t>
            </w:r>
          </w:p>
        </w:tc>
      </w:tr>
      <w:tr w:rsidR="008D0B45" w:rsidRPr="008A2F80" w14:paraId="4502FD5A" w14:textId="77777777" w:rsidTr="008D0B45">
        <w:tc>
          <w:tcPr>
            <w:tcW w:w="571" w:type="dxa"/>
          </w:tcPr>
          <w:p w14:paraId="4DF3FA74" w14:textId="77777777" w:rsidR="008D0B45" w:rsidRPr="008A2F80" w:rsidRDefault="008D0B45" w:rsidP="008D0B45">
            <w:pPr>
              <w:rPr>
                <w:rFonts w:ascii="Times New Roman" w:hAnsi="Times New Roman" w:cs="Times New Roman"/>
                <w:sz w:val="24"/>
                <w:szCs w:val="24"/>
                <w:lang w:val="en-US"/>
              </w:rPr>
            </w:pPr>
            <w:r w:rsidRPr="008A2F80">
              <w:rPr>
                <w:rFonts w:ascii="Times New Roman" w:hAnsi="Times New Roman" w:cs="Times New Roman"/>
                <w:sz w:val="24"/>
                <w:szCs w:val="24"/>
                <w:lang w:val="en-US"/>
              </w:rPr>
              <w:t>10.</w:t>
            </w:r>
          </w:p>
        </w:tc>
        <w:tc>
          <w:tcPr>
            <w:tcW w:w="4458" w:type="dxa"/>
          </w:tcPr>
          <w:p w14:paraId="6184BED3" w14:textId="5519D029" w:rsidR="008D0B45" w:rsidRPr="008D0B45" w:rsidRDefault="008D0B45" w:rsidP="008D0B45">
            <w:pPr>
              <w:jc w:val="both"/>
              <w:rPr>
                <w:rFonts w:ascii="Times New Roman" w:hAnsi="Times New Roman" w:cs="Times New Roman"/>
                <w:sz w:val="24"/>
                <w:szCs w:val="24"/>
                <w:lang w:val="sr-Latn-CS"/>
              </w:rPr>
            </w:pPr>
            <w:r w:rsidRPr="008D0B45">
              <w:rPr>
                <w:rFonts w:ascii="Times New Roman" w:hAnsi="Times New Roman" w:cs="Times New Roman"/>
                <w:sz w:val="24"/>
                <w:szCs w:val="24"/>
              </w:rPr>
              <w:t>Visit to the Cave for children up to 7 years old</w:t>
            </w:r>
          </w:p>
        </w:tc>
        <w:tc>
          <w:tcPr>
            <w:tcW w:w="1812" w:type="dxa"/>
          </w:tcPr>
          <w:p w14:paraId="3C999F76" w14:textId="77777777" w:rsidR="008D0B45" w:rsidRPr="008A2F80" w:rsidRDefault="008D0B45" w:rsidP="008D0B45">
            <w:pPr>
              <w:jc w:val="center"/>
              <w:rPr>
                <w:rFonts w:ascii="Times New Roman" w:hAnsi="Times New Roman" w:cs="Times New Roman"/>
                <w:sz w:val="24"/>
                <w:szCs w:val="24"/>
                <w:lang w:val="en-US"/>
              </w:rPr>
            </w:pPr>
          </w:p>
        </w:tc>
        <w:tc>
          <w:tcPr>
            <w:tcW w:w="1530" w:type="dxa"/>
          </w:tcPr>
          <w:p w14:paraId="6C87408A" w14:textId="77777777" w:rsidR="008D0B45" w:rsidRPr="008A2F80" w:rsidRDefault="008D0B45" w:rsidP="008D0B45">
            <w:pPr>
              <w:jc w:val="center"/>
              <w:rPr>
                <w:rFonts w:ascii="Times New Roman" w:hAnsi="Times New Roman" w:cs="Times New Roman"/>
                <w:sz w:val="24"/>
                <w:szCs w:val="24"/>
                <w:lang w:val="en-US"/>
              </w:rPr>
            </w:pPr>
          </w:p>
        </w:tc>
        <w:tc>
          <w:tcPr>
            <w:tcW w:w="989" w:type="dxa"/>
          </w:tcPr>
          <w:p w14:paraId="1BC3E3B3" w14:textId="77777777" w:rsidR="008D0B45" w:rsidRPr="008A2F80" w:rsidRDefault="008D0B45" w:rsidP="008D0B45">
            <w:pPr>
              <w:rPr>
                <w:rFonts w:ascii="Times New Roman" w:hAnsi="Times New Roman" w:cs="Times New Roman"/>
                <w:sz w:val="24"/>
                <w:szCs w:val="24"/>
                <w:lang w:val="en-US"/>
              </w:rPr>
            </w:pPr>
            <w:r w:rsidRPr="008A2F80">
              <w:rPr>
                <w:rFonts w:ascii="Times New Roman" w:hAnsi="Times New Roman" w:cs="Times New Roman"/>
                <w:sz w:val="24"/>
                <w:szCs w:val="24"/>
                <w:lang w:val="en-US"/>
              </w:rPr>
              <w:t xml:space="preserve">Gratis </w:t>
            </w:r>
          </w:p>
        </w:tc>
      </w:tr>
      <w:tr w:rsidR="008D0B45" w:rsidRPr="008A2F80" w14:paraId="0D39BB2F" w14:textId="77777777" w:rsidTr="008D0B45">
        <w:tc>
          <w:tcPr>
            <w:tcW w:w="571" w:type="dxa"/>
          </w:tcPr>
          <w:p w14:paraId="69A60121" w14:textId="4155E5A7" w:rsidR="008D0B45" w:rsidRPr="008A2F80" w:rsidRDefault="008D0B45" w:rsidP="008D0B45">
            <w:pP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4458" w:type="dxa"/>
          </w:tcPr>
          <w:p w14:paraId="20862D2D" w14:textId="5197BF7A" w:rsidR="008D0B45" w:rsidRPr="008D0B45" w:rsidRDefault="008D0B45" w:rsidP="008D0B45">
            <w:pPr>
              <w:jc w:val="both"/>
              <w:rPr>
                <w:rFonts w:ascii="Times New Roman" w:hAnsi="Times New Roman" w:cs="Times New Roman"/>
                <w:sz w:val="24"/>
                <w:szCs w:val="24"/>
              </w:rPr>
            </w:pPr>
            <w:r w:rsidRPr="008D0B45">
              <w:rPr>
                <w:rFonts w:ascii="Times New Roman" w:hAnsi="Times New Roman" w:cs="Times New Roman"/>
                <w:sz w:val="24"/>
                <w:szCs w:val="24"/>
              </w:rPr>
              <w:t>Visits to the Caves for political, diplomatic, military delegations</w:t>
            </w:r>
          </w:p>
        </w:tc>
        <w:tc>
          <w:tcPr>
            <w:tcW w:w="1812" w:type="dxa"/>
          </w:tcPr>
          <w:p w14:paraId="567FD72F" w14:textId="77777777" w:rsidR="008D0B45" w:rsidRPr="008A2F80" w:rsidRDefault="008D0B45" w:rsidP="008D0B45">
            <w:pPr>
              <w:jc w:val="center"/>
              <w:rPr>
                <w:rFonts w:ascii="Times New Roman" w:hAnsi="Times New Roman" w:cs="Times New Roman"/>
                <w:sz w:val="24"/>
                <w:szCs w:val="24"/>
                <w:lang w:val="en-US"/>
              </w:rPr>
            </w:pPr>
          </w:p>
        </w:tc>
        <w:tc>
          <w:tcPr>
            <w:tcW w:w="1530" w:type="dxa"/>
          </w:tcPr>
          <w:p w14:paraId="016F1CFD" w14:textId="77777777" w:rsidR="008D0B45" w:rsidRPr="008A2F80" w:rsidRDefault="008D0B45" w:rsidP="008D0B45">
            <w:pPr>
              <w:jc w:val="center"/>
              <w:rPr>
                <w:rFonts w:ascii="Times New Roman" w:hAnsi="Times New Roman" w:cs="Times New Roman"/>
                <w:sz w:val="24"/>
                <w:szCs w:val="24"/>
                <w:lang w:val="en-US"/>
              </w:rPr>
            </w:pPr>
          </w:p>
        </w:tc>
        <w:tc>
          <w:tcPr>
            <w:tcW w:w="989" w:type="dxa"/>
          </w:tcPr>
          <w:p w14:paraId="1EB7D381" w14:textId="4860CAF1" w:rsidR="008D0B45" w:rsidRPr="008A2F80" w:rsidRDefault="008D0B45" w:rsidP="008D0B45">
            <w:pPr>
              <w:rPr>
                <w:rFonts w:ascii="Times New Roman" w:hAnsi="Times New Roman" w:cs="Times New Roman"/>
                <w:sz w:val="24"/>
                <w:szCs w:val="24"/>
                <w:lang w:val="en-US"/>
              </w:rPr>
            </w:pPr>
            <w:r w:rsidRPr="008A2F80">
              <w:rPr>
                <w:rFonts w:ascii="Times New Roman" w:hAnsi="Times New Roman" w:cs="Times New Roman"/>
                <w:sz w:val="24"/>
                <w:szCs w:val="24"/>
                <w:lang w:val="en-US"/>
              </w:rPr>
              <w:t>Gratis</w:t>
            </w:r>
          </w:p>
        </w:tc>
      </w:tr>
      <w:tr w:rsidR="008D0B45" w:rsidRPr="008A2F80" w14:paraId="5764D727" w14:textId="77777777" w:rsidTr="008D0B45">
        <w:tc>
          <w:tcPr>
            <w:tcW w:w="571" w:type="dxa"/>
          </w:tcPr>
          <w:p w14:paraId="0A619CFE" w14:textId="5628AD5C" w:rsidR="008D0B45" w:rsidRPr="008A2F80" w:rsidRDefault="008D0B45" w:rsidP="008D0B45">
            <w:pP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4458" w:type="dxa"/>
          </w:tcPr>
          <w:p w14:paraId="5DD079A3" w14:textId="30BE033A" w:rsidR="008D0B45" w:rsidRPr="008D0B45" w:rsidRDefault="008D0B45" w:rsidP="008D0B45">
            <w:pPr>
              <w:jc w:val="both"/>
              <w:rPr>
                <w:rFonts w:ascii="Times New Roman" w:hAnsi="Times New Roman" w:cs="Times New Roman"/>
                <w:sz w:val="24"/>
                <w:szCs w:val="24"/>
              </w:rPr>
            </w:pPr>
            <w:r w:rsidRPr="008D0B45">
              <w:rPr>
                <w:rFonts w:ascii="Times New Roman" w:hAnsi="Times New Roman" w:cs="Times New Roman"/>
                <w:sz w:val="24"/>
                <w:szCs w:val="24"/>
              </w:rPr>
              <w:t>Visit to the Cave for the disabled and disabled</w:t>
            </w:r>
          </w:p>
        </w:tc>
        <w:tc>
          <w:tcPr>
            <w:tcW w:w="1812" w:type="dxa"/>
          </w:tcPr>
          <w:p w14:paraId="21D7595A" w14:textId="77777777" w:rsidR="008D0B45" w:rsidRPr="008A2F80" w:rsidRDefault="008D0B45" w:rsidP="008D0B45">
            <w:pPr>
              <w:jc w:val="center"/>
              <w:rPr>
                <w:rFonts w:ascii="Times New Roman" w:hAnsi="Times New Roman" w:cs="Times New Roman"/>
                <w:sz w:val="24"/>
                <w:szCs w:val="24"/>
                <w:lang w:val="en-US"/>
              </w:rPr>
            </w:pPr>
          </w:p>
        </w:tc>
        <w:tc>
          <w:tcPr>
            <w:tcW w:w="1530" w:type="dxa"/>
          </w:tcPr>
          <w:p w14:paraId="5D8BA431" w14:textId="77777777" w:rsidR="008D0B45" w:rsidRPr="008A2F80" w:rsidRDefault="008D0B45" w:rsidP="008D0B45">
            <w:pPr>
              <w:jc w:val="center"/>
              <w:rPr>
                <w:rFonts w:ascii="Times New Roman" w:hAnsi="Times New Roman" w:cs="Times New Roman"/>
                <w:sz w:val="24"/>
                <w:szCs w:val="24"/>
                <w:lang w:val="en-US"/>
              </w:rPr>
            </w:pPr>
          </w:p>
        </w:tc>
        <w:tc>
          <w:tcPr>
            <w:tcW w:w="989" w:type="dxa"/>
          </w:tcPr>
          <w:p w14:paraId="5126C51D" w14:textId="0F933D9F" w:rsidR="008D0B45" w:rsidRPr="008A2F80" w:rsidRDefault="008D0B45" w:rsidP="008D0B45">
            <w:pPr>
              <w:rPr>
                <w:rFonts w:ascii="Times New Roman" w:hAnsi="Times New Roman" w:cs="Times New Roman"/>
                <w:sz w:val="24"/>
                <w:szCs w:val="24"/>
                <w:lang w:val="en-US"/>
              </w:rPr>
            </w:pPr>
            <w:r w:rsidRPr="008A2F80">
              <w:rPr>
                <w:rFonts w:ascii="Times New Roman" w:hAnsi="Times New Roman" w:cs="Times New Roman"/>
                <w:sz w:val="24"/>
                <w:szCs w:val="24"/>
                <w:lang w:val="en-US"/>
              </w:rPr>
              <w:t>Gratis</w:t>
            </w:r>
          </w:p>
        </w:tc>
      </w:tr>
    </w:tbl>
    <w:p w14:paraId="159E0D73" w14:textId="7CD44E28" w:rsidR="004863AF" w:rsidRDefault="004863AF" w:rsidP="001545AF">
      <w:pPr>
        <w:spacing w:after="0"/>
        <w:rPr>
          <w:rFonts w:ascii="Times New Roman" w:eastAsia="Times New Roman" w:hAnsi="Times New Roman" w:cs="Times New Roman"/>
          <w:b/>
          <w:sz w:val="24"/>
          <w:szCs w:val="24"/>
          <w:lang w:val="en-US"/>
        </w:rPr>
      </w:pPr>
    </w:p>
    <w:p w14:paraId="77C74C43" w14:textId="77777777" w:rsidR="00F762AD" w:rsidRPr="008A2F80" w:rsidRDefault="00F762AD" w:rsidP="001545AF">
      <w:pPr>
        <w:spacing w:after="0"/>
        <w:rPr>
          <w:rFonts w:ascii="Times New Roman" w:eastAsia="Times New Roman" w:hAnsi="Times New Roman" w:cs="Times New Roman"/>
          <w:b/>
          <w:sz w:val="24"/>
          <w:szCs w:val="24"/>
          <w:lang w:val="en-US"/>
        </w:rPr>
      </w:pPr>
    </w:p>
    <w:p w14:paraId="550E7748" w14:textId="75D896F3" w:rsidR="001545AF" w:rsidRPr="008A2F80" w:rsidRDefault="008D0B45" w:rsidP="001545AF">
      <w:pPr>
        <w:spacing w:after="0"/>
        <w:rPr>
          <w:rFonts w:ascii="Times New Roman" w:eastAsia="Times New Roman" w:hAnsi="Times New Roman" w:cs="Times New Roman"/>
          <w:b/>
          <w:sz w:val="24"/>
          <w:szCs w:val="24"/>
          <w:lang w:val="en-US"/>
        </w:rPr>
      </w:pPr>
      <w:r w:rsidRPr="008D0B45">
        <w:rPr>
          <w:rFonts w:ascii="Times New Roman" w:eastAsia="Times New Roman" w:hAnsi="Times New Roman" w:cs="Times New Roman"/>
          <w:b/>
          <w:sz w:val="24"/>
          <w:szCs w:val="24"/>
          <w:lang w:val="en-US"/>
        </w:rPr>
        <w:t>Prices for non-timber forest products (secondary</w:t>
      </w:r>
      <w:r w:rsidR="001545AF" w:rsidRPr="008A2F80">
        <w:rPr>
          <w:rFonts w:ascii="Times New Roman" w:eastAsia="Times New Roman" w:hAnsi="Times New Roman" w:cs="Times New Roman"/>
          <w:b/>
          <w:sz w:val="24"/>
          <w:szCs w:val="24"/>
          <w:lang w:val="en-US"/>
        </w:rPr>
        <w:t xml:space="preserv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96"/>
        <w:gridCol w:w="26"/>
        <w:gridCol w:w="5284"/>
        <w:gridCol w:w="1530"/>
        <w:gridCol w:w="1053"/>
      </w:tblGrid>
      <w:tr w:rsidR="001545AF" w:rsidRPr="008A2F80" w14:paraId="73C98E4C" w14:textId="77777777" w:rsidTr="00684C6F">
        <w:tc>
          <w:tcPr>
            <w:tcW w:w="567" w:type="dxa"/>
            <w:shd w:val="clear" w:color="auto" w:fill="D9D9D9" w:themeFill="background1" w:themeFillShade="D9"/>
            <w:vAlign w:val="center"/>
          </w:tcPr>
          <w:p w14:paraId="386A7DAF" w14:textId="5AFFD458" w:rsidR="001545AF" w:rsidRPr="00B01FE8" w:rsidRDefault="001545AF" w:rsidP="008D0B45">
            <w:pPr>
              <w:spacing w:after="0" w:line="240" w:lineRule="auto"/>
              <w:rPr>
                <w:rFonts w:ascii="Times New Roman" w:hAnsi="Times New Roman" w:cs="Times New Roman"/>
                <w:b/>
                <w:sz w:val="24"/>
                <w:szCs w:val="24"/>
              </w:rPr>
            </w:pPr>
            <w:r w:rsidRPr="00B01FE8">
              <w:rPr>
                <w:rFonts w:ascii="Times New Roman" w:hAnsi="Times New Roman" w:cs="Times New Roman"/>
                <w:b/>
                <w:sz w:val="24"/>
                <w:szCs w:val="24"/>
              </w:rPr>
              <w:t>N</w:t>
            </w:r>
            <w:r w:rsidR="008D0B45">
              <w:rPr>
                <w:rFonts w:ascii="Times New Roman" w:hAnsi="Times New Roman" w:cs="Times New Roman"/>
                <w:b/>
                <w:sz w:val="24"/>
                <w:szCs w:val="24"/>
              </w:rPr>
              <w:t>o</w:t>
            </w:r>
            <w:r w:rsidRPr="00B01FE8">
              <w:rPr>
                <w:rFonts w:ascii="Times New Roman" w:hAnsi="Times New Roman" w:cs="Times New Roman"/>
                <w:b/>
                <w:sz w:val="24"/>
                <w:szCs w:val="24"/>
              </w:rPr>
              <w:t>.</w:t>
            </w:r>
          </w:p>
        </w:tc>
        <w:tc>
          <w:tcPr>
            <w:tcW w:w="6206" w:type="dxa"/>
            <w:gridSpan w:val="3"/>
            <w:shd w:val="clear" w:color="auto" w:fill="D9D9D9" w:themeFill="background1" w:themeFillShade="D9"/>
            <w:vAlign w:val="center"/>
          </w:tcPr>
          <w:p w14:paraId="68646CFA" w14:textId="62BD4531" w:rsidR="001545AF" w:rsidRPr="00B01FE8" w:rsidRDefault="008D0B45" w:rsidP="008A2F80">
            <w:pPr>
              <w:spacing w:after="0" w:line="240" w:lineRule="auto"/>
              <w:jc w:val="center"/>
              <w:rPr>
                <w:rFonts w:ascii="Times New Roman" w:hAnsi="Times New Roman" w:cs="Times New Roman"/>
                <w:b/>
                <w:sz w:val="24"/>
                <w:szCs w:val="24"/>
              </w:rPr>
            </w:pPr>
            <w:r w:rsidRPr="008D0B45">
              <w:rPr>
                <w:rFonts w:ascii="Times New Roman" w:hAnsi="Times New Roman" w:cs="Times New Roman"/>
                <w:b/>
                <w:sz w:val="24"/>
                <w:szCs w:val="24"/>
              </w:rPr>
              <w:t>Product type</w:t>
            </w:r>
          </w:p>
        </w:tc>
        <w:tc>
          <w:tcPr>
            <w:tcW w:w="1530" w:type="dxa"/>
            <w:shd w:val="clear" w:color="auto" w:fill="D9D9D9" w:themeFill="background1" w:themeFillShade="D9"/>
            <w:vAlign w:val="center"/>
          </w:tcPr>
          <w:p w14:paraId="6FB59AD1" w14:textId="31885AF2" w:rsidR="001545AF" w:rsidRPr="00B01FE8" w:rsidRDefault="00B2635C" w:rsidP="008A2F8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The unit of measurement</w:t>
            </w:r>
          </w:p>
          <w:p w14:paraId="250148A0" w14:textId="77777777" w:rsidR="001545AF" w:rsidRPr="00B01FE8" w:rsidRDefault="001545AF" w:rsidP="008A2F80">
            <w:pPr>
              <w:spacing w:after="0" w:line="240" w:lineRule="auto"/>
              <w:jc w:val="center"/>
              <w:rPr>
                <w:rFonts w:ascii="Times New Roman" w:hAnsi="Times New Roman" w:cs="Times New Roman"/>
                <w:b/>
                <w:sz w:val="24"/>
                <w:szCs w:val="24"/>
              </w:rPr>
            </w:pPr>
            <w:r w:rsidRPr="00B01FE8">
              <w:rPr>
                <w:rFonts w:ascii="Times New Roman" w:hAnsi="Times New Roman" w:cs="Times New Roman"/>
                <w:b/>
                <w:sz w:val="24"/>
                <w:szCs w:val="24"/>
              </w:rPr>
              <w:t>matëse</w:t>
            </w:r>
          </w:p>
        </w:tc>
        <w:tc>
          <w:tcPr>
            <w:tcW w:w="1053" w:type="dxa"/>
            <w:shd w:val="clear" w:color="auto" w:fill="D9D9D9" w:themeFill="background1" w:themeFillShade="D9"/>
            <w:vAlign w:val="center"/>
          </w:tcPr>
          <w:p w14:paraId="3D4BEFFA" w14:textId="08A66BB1" w:rsidR="001545AF" w:rsidRPr="00B01FE8" w:rsidRDefault="00B2635C" w:rsidP="008A2F8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Price in </w:t>
            </w:r>
          </w:p>
          <w:p w14:paraId="25421919" w14:textId="0F68E91B" w:rsidR="001545AF" w:rsidRPr="00B01FE8" w:rsidRDefault="001545AF" w:rsidP="008A2F80">
            <w:pPr>
              <w:spacing w:after="0" w:line="240" w:lineRule="auto"/>
              <w:jc w:val="center"/>
              <w:rPr>
                <w:rFonts w:ascii="Times New Roman" w:hAnsi="Times New Roman" w:cs="Times New Roman"/>
                <w:b/>
                <w:sz w:val="24"/>
                <w:szCs w:val="24"/>
              </w:rPr>
            </w:pPr>
            <w:r w:rsidRPr="00B01FE8">
              <w:rPr>
                <w:rFonts w:ascii="Times New Roman" w:hAnsi="Times New Roman" w:cs="Times New Roman"/>
                <w:b/>
                <w:sz w:val="24"/>
                <w:szCs w:val="24"/>
              </w:rPr>
              <w:t>€</w:t>
            </w:r>
          </w:p>
        </w:tc>
      </w:tr>
      <w:tr w:rsidR="001545AF" w:rsidRPr="008A2F80" w14:paraId="74A0FDF8" w14:textId="77777777" w:rsidTr="00684C6F">
        <w:tc>
          <w:tcPr>
            <w:tcW w:w="567" w:type="dxa"/>
            <w:vMerge w:val="restart"/>
          </w:tcPr>
          <w:p w14:paraId="1664FEFC" w14:textId="77777777" w:rsidR="001545AF" w:rsidRPr="008A2F80" w:rsidRDefault="001545AF" w:rsidP="00B01FE8">
            <w:pPr>
              <w:spacing w:after="0" w:line="240" w:lineRule="auto"/>
              <w:rPr>
                <w:rFonts w:ascii="Times New Roman" w:hAnsi="Times New Roman" w:cs="Times New Roman"/>
                <w:sz w:val="24"/>
                <w:szCs w:val="24"/>
              </w:rPr>
            </w:pPr>
            <w:r w:rsidRPr="008A2F80">
              <w:rPr>
                <w:rFonts w:ascii="Times New Roman" w:hAnsi="Times New Roman" w:cs="Times New Roman"/>
                <w:sz w:val="24"/>
                <w:szCs w:val="24"/>
              </w:rPr>
              <w:t>1.</w:t>
            </w:r>
          </w:p>
        </w:tc>
        <w:tc>
          <w:tcPr>
            <w:tcW w:w="6206" w:type="dxa"/>
            <w:gridSpan w:val="3"/>
          </w:tcPr>
          <w:p w14:paraId="3B96C950" w14:textId="32707AAB" w:rsidR="001545AF" w:rsidRPr="008A2F80" w:rsidRDefault="00B2635C" w:rsidP="008A2F80">
            <w:pPr>
              <w:spacing w:after="0" w:line="240" w:lineRule="auto"/>
              <w:jc w:val="center"/>
              <w:rPr>
                <w:rFonts w:ascii="Times New Roman" w:hAnsi="Times New Roman" w:cs="Times New Roman"/>
                <w:sz w:val="24"/>
                <w:szCs w:val="24"/>
              </w:rPr>
            </w:pPr>
            <w:r w:rsidRPr="00B2635C">
              <w:rPr>
                <w:rFonts w:ascii="Times New Roman" w:hAnsi="Times New Roman" w:cs="Times New Roman"/>
                <w:sz w:val="24"/>
                <w:szCs w:val="24"/>
              </w:rPr>
              <w:t>Coniferous stalks</w:t>
            </w:r>
          </w:p>
        </w:tc>
        <w:tc>
          <w:tcPr>
            <w:tcW w:w="1530" w:type="dxa"/>
          </w:tcPr>
          <w:p w14:paraId="22B5CBA5" w14:textId="77777777" w:rsidR="001545AF" w:rsidRPr="008A2F80" w:rsidRDefault="001545AF" w:rsidP="008A2F80">
            <w:pPr>
              <w:spacing w:after="0" w:line="240" w:lineRule="auto"/>
              <w:jc w:val="center"/>
              <w:rPr>
                <w:rFonts w:ascii="Times New Roman" w:hAnsi="Times New Roman" w:cs="Times New Roman"/>
                <w:sz w:val="24"/>
                <w:szCs w:val="24"/>
              </w:rPr>
            </w:pPr>
          </w:p>
        </w:tc>
        <w:tc>
          <w:tcPr>
            <w:tcW w:w="1053" w:type="dxa"/>
          </w:tcPr>
          <w:p w14:paraId="33523AA8" w14:textId="77777777" w:rsidR="001545AF" w:rsidRPr="008A2F80" w:rsidRDefault="001545AF" w:rsidP="008A2F80">
            <w:pPr>
              <w:spacing w:after="0" w:line="240" w:lineRule="auto"/>
              <w:jc w:val="center"/>
              <w:rPr>
                <w:rFonts w:ascii="Times New Roman" w:hAnsi="Times New Roman" w:cs="Times New Roman"/>
                <w:sz w:val="24"/>
                <w:szCs w:val="24"/>
              </w:rPr>
            </w:pPr>
          </w:p>
        </w:tc>
      </w:tr>
      <w:tr w:rsidR="00B2635C" w:rsidRPr="008A2F80" w14:paraId="002605F2" w14:textId="77777777" w:rsidTr="00F0637B">
        <w:tc>
          <w:tcPr>
            <w:tcW w:w="567" w:type="dxa"/>
            <w:vMerge/>
            <w:vAlign w:val="center"/>
          </w:tcPr>
          <w:p w14:paraId="5F3C031C" w14:textId="77777777" w:rsidR="00B2635C" w:rsidRPr="008A2F80" w:rsidRDefault="00B2635C" w:rsidP="00B2635C">
            <w:pPr>
              <w:spacing w:after="0" w:line="240" w:lineRule="auto"/>
              <w:jc w:val="center"/>
              <w:rPr>
                <w:rFonts w:ascii="Times New Roman" w:hAnsi="Times New Roman" w:cs="Times New Roman"/>
                <w:sz w:val="24"/>
                <w:szCs w:val="24"/>
              </w:rPr>
            </w:pPr>
          </w:p>
        </w:tc>
        <w:tc>
          <w:tcPr>
            <w:tcW w:w="922" w:type="dxa"/>
            <w:gridSpan w:val="2"/>
            <w:vAlign w:val="center"/>
          </w:tcPr>
          <w:p w14:paraId="1C50384B" w14:textId="77777777" w:rsidR="00B2635C" w:rsidRPr="008A2F80" w:rsidRDefault="00B2635C" w:rsidP="00B2635C">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a</w:t>
            </w:r>
          </w:p>
        </w:tc>
        <w:tc>
          <w:tcPr>
            <w:tcW w:w="5284" w:type="dxa"/>
          </w:tcPr>
          <w:p w14:paraId="4C8C5708" w14:textId="5B2D74A6" w:rsidR="00B2635C" w:rsidRPr="00B2635C" w:rsidRDefault="00B2635C" w:rsidP="00B2635C">
            <w:pPr>
              <w:spacing w:after="0" w:line="240" w:lineRule="auto"/>
              <w:rPr>
                <w:rFonts w:ascii="Times New Roman" w:hAnsi="Times New Roman" w:cs="Times New Roman"/>
                <w:sz w:val="24"/>
                <w:szCs w:val="24"/>
              </w:rPr>
            </w:pPr>
            <w:r>
              <w:rPr>
                <w:rFonts w:ascii="Times New Roman" w:hAnsi="Times New Roman" w:cs="Times New Roman"/>
                <w:sz w:val="24"/>
                <w:szCs w:val="24"/>
              </w:rPr>
              <w:t>Pines</w:t>
            </w:r>
            <w:r w:rsidRPr="00B2635C">
              <w:rPr>
                <w:rFonts w:ascii="Times New Roman" w:hAnsi="Times New Roman" w:cs="Times New Roman"/>
                <w:sz w:val="24"/>
                <w:szCs w:val="24"/>
              </w:rPr>
              <w:t xml:space="preserve">, arnen, </w:t>
            </w:r>
            <w:r>
              <w:rPr>
                <w:rFonts w:ascii="Times New Roman" w:hAnsi="Times New Roman" w:cs="Times New Roman"/>
                <w:sz w:val="24"/>
                <w:szCs w:val="24"/>
              </w:rPr>
              <w:t>`</w:t>
            </w:r>
            <w:r w:rsidRPr="00B2635C">
              <w:rPr>
                <w:rFonts w:ascii="Times New Roman" w:hAnsi="Times New Roman" w:cs="Times New Roman"/>
                <w:sz w:val="24"/>
                <w:szCs w:val="24"/>
              </w:rPr>
              <w:t>dredhaku</w:t>
            </w:r>
            <w:r>
              <w:rPr>
                <w:rFonts w:ascii="Times New Roman" w:hAnsi="Times New Roman" w:cs="Times New Roman"/>
                <w:sz w:val="24"/>
                <w:szCs w:val="24"/>
              </w:rPr>
              <w:t>`</w:t>
            </w:r>
            <w:r w:rsidRPr="00B2635C">
              <w:rPr>
                <w:rFonts w:ascii="Times New Roman" w:hAnsi="Times New Roman" w:cs="Times New Roman"/>
                <w:sz w:val="24"/>
                <w:szCs w:val="24"/>
              </w:rPr>
              <w:t>, pine</w:t>
            </w:r>
          </w:p>
        </w:tc>
        <w:tc>
          <w:tcPr>
            <w:tcW w:w="1530" w:type="dxa"/>
            <w:vAlign w:val="center"/>
          </w:tcPr>
          <w:p w14:paraId="3EF3BA2E" w14:textId="77777777" w:rsidR="00B2635C" w:rsidRPr="008A2F80" w:rsidRDefault="00B2635C" w:rsidP="00B2635C">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kg</w:t>
            </w:r>
          </w:p>
        </w:tc>
        <w:tc>
          <w:tcPr>
            <w:tcW w:w="1053" w:type="dxa"/>
            <w:vAlign w:val="center"/>
          </w:tcPr>
          <w:p w14:paraId="273A3C3F" w14:textId="77777777" w:rsidR="00B2635C" w:rsidRPr="008A2F80" w:rsidRDefault="00B2635C" w:rsidP="00B2635C">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1.00</w:t>
            </w:r>
          </w:p>
        </w:tc>
      </w:tr>
      <w:tr w:rsidR="00B2635C" w:rsidRPr="008A2F80" w14:paraId="6FB864E4" w14:textId="77777777" w:rsidTr="00F0637B">
        <w:tc>
          <w:tcPr>
            <w:tcW w:w="567" w:type="dxa"/>
            <w:vMerge/>
            <w:vAlign w:val="center"/>
          </w:tcPr>
          <w:p w14:paraId="4DBECC36" w14:textId="77777777" w:rsidR="00B2635C" w:rsidRPr="008A2F80" w:rsidRDefault="00B2635C" w:rsidP="00B2635C">
            <w:pPr>
              <w:spacing w:after="0" w:line="240" w:lineRule="auto"/>
              <w:jc w:val="center"/>
              <w:rPr>
                <w:rFonts w:ascii="Times New Roman" w:hAnsi="Times New Roman" w:cs="Times New Roman"/>
                <w:sz w:val="24"/>
                <w:szCs w:val="24"/>
              </w:rPr>
            </w:pPr>
          </w:p>
        </w:tc>
        <w:tc>
          <w:tcPr>
            <w:tcW w:w="922" w:type="dxa"/>
            <w:gridSpan w:val="2"/>
            <w:vAlign w:val="center"/>
          </w:tcPr>
          <w:p w14:paraId="2BAD0F68" w14:textId="77777777" w:rsidR="00B2635C" w:rsidRPr="008A2F80" w:rsidRDefault="00B2635C" w:rsidP="00B2635C">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b</w:t>
            </w:r>
          </w:p>
        </w:tc>
        <w:tc>
          <w:tcPr>
            <w:tcW w:w="5284" w:type="dxa"/>
          </w:tcPr>
          <w:p w14:paraId="2934DE34" w14:textId="5CEDC3A0" w:rsidR="00B2635C" w:rsidRPr="00B2635C" w:rsidRDefault="00B2635C" w:rsidP="00B2635C">
            <w:pPr>
              <w:spacing w:after="0" w:line="240" w:lineRule="auto"/>
              <w:rPr>
                <w:rFonts w:ascii="Times New Roman" w:hAnsi="Times New Roman" w:cs="Times New Roman"/>
                <w:sz w:val="24"/>
                <w:szCs w:val="24"/>
              </w:rPr>
            </w:pPr>
            <w:r w:rsidRPr="00B2635C">
              <w:rPr>
                <w:rFonts w:ascii="Times New Roman" w:hAnsi="Times New Roman" w:cs="Times New Roman"/>
                <w:sz w:val="24"/>
                <w:szCs w:val="24"/>
              </w:rPr>
              <w:t>Other conifers (</w:t>
            </w:r>
            <w:r>
              <w:rPr>
                <w:rFonts w:ascii="Times New Roman" w:hAnsi="Times New Roman" w:cs="Times New Roman"/>
                <w:sz w:val="24"/>
                <w:szCs w:val="24"/>
              </w:rPr>
              <w:t>pines</w:t>
            </w:r>
            <w:r w:rsidRPr="00B2635C">
              <w:rPr>
                <w:rFonts w:ascii="Times New Roman" w:hAnsi="Times New Roman" w:cs="Times New Roman"/>
                <w:sz w:val="24"/>
                <w:szCs w:val="24"/>
              </w:rPr>
              <w:t>, spruce)</w:t>
            </w:r>
          </w:p>
        </w:tc>
        <w:tc>
          <w:tcPr>
            <w:tcW w:w="1530" w:type="dxa"/>
            <w:vAlign w:val="center"/>
          </w:tcPr>
          <w:p w14:paraId="6C3D2710" w14:textId="77777777" w:rsidR="00B2635C" w:rsidRPr="008A2F80" w:rsidRDefault="00B2635C" w:rsidP="00B2635C">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kg</w:t>
            </w:r>
          </w:p>
        </w:tc>
        <w:tc>
          <w:tcPr>
            <w:tcW w:w="1053" w:type="dxa"/>
            <w:vAlign w:val="center"/>
          </w:tcPr>
          <w:p w14:paraId="0110772B" w14:textId="77777777" w:rsidR="00B2635C" w:rsidRPr="008A2F80" w:rsidRDefault="00B2635C" w:rsidP="00B2635C">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0.50</w:t>
            </w:r>
          </w:p>
        </w:tc>
      </w:tr>
      <w:tr w:rsidR="001545AF" w:rsidRPr="008A2F80" w14:paraId="6DCBFA0B" w14:textId="77777777" w:rsidTr="00684C6F">
        <w:trPr>
          <w:trHeight w:val="135"/>
        </w:trPr>
        <w:tc>
          <w:tcPr>
            <w:tcW w:w="9356" w:type="dxa"/>
            <w:gridSpan w:val="6"/>
            <w:vAlign w:val="center"/>
          </w:tcPr>
          <w:p w14:paraId="1003687B" w14:textId="77777777" w:rsidR="001545AF" w:rsidRPr="008A2F80" w:rsidRDefault="001545AF" w:rsidP="008A2F80">
            <w:pPr>
              <w:spacing w:after="0" w:line="240" w:lineRule="auto"/>
              <w:jc w:val="center"/>
              <w:rPr>
                <w:rFonts w:ascii="Times New Roman" w:hAnsi="Times New Roman" w:cs="Times New Roman"/>
                <w:sz w:val="24"/>
                <w:szCs w:val="24"/>
              </w:rPr>
            </w:pPr>
          </w:p>
        </w:tc>
      </w:tr>
      <w:tr w:rsidR="001545AF" w:rsidRPr="008A2F80" w14:paraId="4F3FE19B" w14:textId="77777777" w:rsidTr="00684C6F">
        <w:tc>
          <w:tcPr>
            <w:tcW w:w="567" w:type="dxa"/>
            <w:vMerge w:val="restart"/>
          </w:tcPr>
          <w:p w14:paraId="45445D26" w14:textId="77777777" w:rsidR="001545AF" w:rsidRPr="008A2F80" w:rsidRDefault="001545AF" w:rsidP="008A2F80">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2.</w:t>
            </w:r>
          </w:p>
        </w:tc>
        <w:tc>
          <w:tcPr>
            <w:tcW w:w="6206" w:type="dxa"/>
            <w:gridSpan w:val="3"/>
            <w:vAlign w:val="center"/>
          </w:tcPr>
          <w:p w14:paraId="6AB65D09" w14:textId="58335A2E" w:rsidR="001545AF" w:rsidRPr="00B01FE8" w:rsidRDefault="00B2635C" w:rsidP="008A2F80">
            <w:pPr>
              <w:spacing w:after="0" w:line="240" w:lineRule="auto"/>
              <w:jc w:val="center"/>
              <w:rPr>
                <w:rFonts w:ascii="Times New Roman" w:hAnsi="Times New Roman" w:cs="Times New Roman"/>
                <w:b/>
                <w:sz w:val="24"/>
                <w:szCs w:val="24"/>
              </w:rPr>
            </w:pPr>
            <w:r w:rsidRPr="00B2635C">
              <w:rPr>
                <w:rFonts w:ascii="Times New Roman" w:hAnsi="Times New Roman" w:cs="Times New Roman"/>
                <w:b/>
                <w:sz w:val="24"/>
                <w:szCs w:val="24"/>
              </w:rPr>
              <w:t>Forest seeds</w:t>
            </w:r>
          </w:p>
        </w:tc>
        <w:tc>
          <w:tcPr>
            <w:tcW w:w="1530" w:type="dxa"/>
            <w:vAlign w:val="center"/>
          </w:tcPr>
          <w:p w14:paraId="711C0120" w14:textId="77777777" w:rsidR="001545AF" w:rsidRPr="008A2F80" w:rsidRDefault="001545AF" w:rsidP="008A2F80">
            <w:pPr>
              <w:spacing w:after="0" w:line="240" w:lineRule="auto"/>
              <w:jc w:val="center"/>
              <w:rPr>
                <w:rFonts w:ascii="Times New Roman" w:hAnsi="Times New Roman" w:cs="Times New Roman"/>
                <w:sz w:val="24"/>
                <w:szCs w:val="24"/>
                <w:vertAlign w:val="superscript"/>
              </w:rPr>
            </w:pPr>
          </w:p>
        </w:tc>
        <w:tc>
          <w:tcPr>
            <w:tcW w:w="1053" w:type="dxa"/>
            <w:vAlign w:val="center"/>
          </w:tcPr>
          <w:p w14:paraId="5A64272D" w14:textId="77777777" w:rsidR="001545AF" w:rsidRPr="008A2F80" w:rsidRDefault="001545AF" w:rsidP="008A2F80">
            <w:pPr>
              <w:spacing w:after="0" w:line="240" w:lineRule="auto"/>
              <w:jc w:val="center"/>
              <w:rPr>
                <w:rFonts w:ascii="Times New Roman" w:hAnsi="Times New Roman" w:cs="Times New Roman"/>
                <w:sz w:val="24"/>
                <w:szCs w:val="24"/>
              </w:rPr>
            </w:pPr>
          </w:p>
        </w:tc>
      </w:tr>
      <w:tr w:rsidR="00B2635C" w:rsidRPr="008A2F80" w14:paraId="127CD6A5" w14:textId="77777777" w:rsidTr="00F0637B">
        <w:tc>
          <w:tcPr>
            <w:tcW w:w="567" w:type="dxa"/>
            <w:vMerge/>
            <w:vAlign w:val="center"/>
          </w:tcPr>
          <w:p w14:paraId="60BEE59A" w14:textId="77777777" w:rsidR="00B2635C" w:rsidRPr="008A2F80" w:rsidRDefault="00B2635C" w:rsidP="00B2635C">
            <w:pPr>
              <w:spacing w:after="0" w:line="240" w:lineRule="auto"/>
              <w:jc w:val="center"/>
              <w:rPr>
                <w:rFonts w:ascii="Times New Roman" w:hAnsi="Times New Roman" w:cs="Times New Roman"/>
                <w:sz w:val="24"/>
                <w:szCs w:val="24"/>
              </w:rPr>
            </w:pPr>
          </w:p>
        </w:tc>
        <w:tc>
          <w:tcPr>
            <w:tcW w:w="922" w:type="dxa"/>
            <w:gridSpan w:val="2"/>
            <w:vAlign w:val="center"/>
          </w:tcPr>
          <w:p w14:paraId="167B2D2C" w14:textId="77777777" w:rsidR="00B2635C" w:rsidRPr="008A2F80" w:rsidRDefault="00B2635C" w:rsidP="00B2635C">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a</w:t>
            </w:r>
          </w:p>
        </w:tc>
        <w:tc>
          <w:tcPr>
            <w:tcW w:w="5284" w:type="dxa"/>
          </w:tcPr>
          <w:p w14:paraId="0E80BDDD" w14:textId="5F5E709D" w:rsidR="00B2635C" w:rsidRPr="00B2635C" w:rsidRDefault="00B2635C" w:rsidP="00B2635C">
            <w:pPr>
              <w:spacing w:after="0" w:line="240" w:lineRule="auto"/>
              <w:rPr>
                <w:rFonts w:ascii="Times New Roman" w:hAnsi="Times New Roman" w:cs="Times New Roman"/>
                <w:sz w:val="24"/>
                <w:szCs w:val="24"/>
              </w:rPr>
            </w:pPr>
            <w:r w:rsidRPr="00B2635C">
              <w:rPr>
                <w:rFonts w:ascii="Times New Roman" w:hAnsi="Times New Roman" w:cs="Times New Roman"/>
                <w:sz w:val="24"/>
                <w:szCs w:val="24"/>
              </w:rPr>
              <w:t>beech</w:t>
            </w:r>
          </w:p>
        </w:tc>
        <w:tc>
          <w:tcPr>
            <w:tcW w:w="1530" w:type="dxa"/>
            <w:vAlign w:val="center"/>
          </w:tcPr>
          <w:p w14:paraId="7C0088B2" w14:textId="77777777" w:rsidR="00B2635C" w:rsidRPr="008A2F80" w:rsidRDefault="00B2635C" w:rsidP="00B2635C">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kg</w:t>
            </w:r>
          </w:p>
        </w:tc>
        <w:tc>
          <w:tcPr>
            <w:tcW w:w="1053" w:type="dxa"/>
            <w:vAlign w:val="center"/>
          </w:tcPr>
          <w:p w14:paraId="3B890475" w14:textId="77777777" w:rsidR="00B2635C" w:rsidRPr="008A2F80" w:rsidRDefault="00B2635C" w:rsidP="00B2635C">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0.50</w:t>
            </w:r>
          </w:p>
        </w:tc>
      </w:tr>
      <w:tr w:rsidR="00B2635C" w:rsidRPr="008A2F80" w14:paraId="50367775" w14:textId="77777777" w:rsidTr="00F0637B">
        <w:tc>
          <w:tcPr>
            <w:tcW w:w="567" w:type="dxa"/>
            <w:vMerge/>
            <w:vAlign w:val="center"/>
          </w:tcPr>
          <w:p w14:paraId="5A433F1F" w14:textId="77777777" w:rsidR="00B2635C" w:rsidRPr="008A2F80" w:rsidRDefault="00B2635C" w:rsidP="00B2635C">
            <w:pPr>
              <w:spacing w:after="0" w:line="240" w:lineRule="auto"/>
              <w:jc w:val="center"/>
              <w:rPr>
                <w:rFonts w:ascii="Times New Roman" w:hAnsi="Times New Roman" w:cs="Times New Roman"/>
                <w:sz w:val="24"/>
                <w:szCs w:val="24"/>
              </w:rPr>
            </w:pPr>
          </w:p>
        </w:tc>
        <w:tc>
          <w:tcPr>
            <w:tcW w:w="922" w:type="dxa"/>
            <w:gridSpan w:val="2"/>
            <w:vAlign w:val="center"/>
          </w:tcPr>
          <w:p w14:paraId="60D97787" w14:textId="77777777" w:rsidR="00B2635C" w:rsidRPr="008A2F80" w:rsidRDefault="00B2635C" w:rsidP="00B2635C">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b</w:t>
            </w:r>
          </w:p>
        </w:tc>
        <w:tc>
          <w:tcPr>
            <w:tcW w:w="5284" w:type="dxa"/>
          </w:tcPr>
          <w:p w14:paraId="11CB6C22" w14:textId="0B6945C9" w:rsidR="00B2635C" w:rsidRPr="00B2635C" w:rsidRDefault="00B2635C" w:rsidP="00B2635C">
            <w:pPr>
              <w:spacing w:after="0" w:line="240" w:lineRule="auto"/>
              <w:rPr>
                <w:rFonts w:ascii="Times New Roman" w:hAnsi="Times New Roman" w:cs="Times New Roman"/>
                <w:sz w:val="24"/>
                <w:szCs w:val="24"/>
              </w:rPr>
            </w:pPr>
            <w:r w:rsidRPr="00B2635C">
              <w:rPr>
                <w:rFonts w:ascii="Times New Roman" w:hAnsi="Times New Roman" w:cs="Times New Roman"/>
                <w:sz w:val="24"/>
                <w:szCs w:val="24"/>
              </w:rPr>
              <w:t>Breu</w:t>
            </w:r>
          </w:p>
        </w:tc>
        <w:tc>
          <w:tcPr>
            <w:tcW w:w="1530" w:type="dxa"/>
            <w:vAlign w:val="center"/>
          </w:tcPr>
          <w:p w14:paraId="44001205" w14:textId="77777777" w:rsidR="00B2635C" w:rsidRPr="008A2F80" w:rsidRDefault="00B2635C" w:rsidP="00B2635C">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kg</w:t>
            </w:r>
          </w:p>
        </w:tc>
        <w:tc>
          <w:tcPr>
            <w:tcW w:w="1053" w:type="dxa"/>
            <w:vAlign w:val="center"/>
          </w:tcPr>
          <w:p w14:paraId="51C01019" w14:textId="77777777" w:rsidR="00B2635C" w:rsidRPr="008A2F80" w:rsidRDefault="00B2635C" w:rsidP="00B2635C">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10.00</w:t>
            </w:r>
          </w:p>
        </w:tc>
      </w:tr>
      <w:tr w:rsidR="00B2635C" w:rsidRPr="008A2F80" w14:paraId="6B4858E8" w14:textId="77777777" w:rsidTr="00F0637B">
        <w:tc>
          <w:tcPr>
            <w:tcW w:w="567" w:type="dxa"/>
            <w:vMerge/>
            <w:vAlign w:val="center"/>
          </w:tcPr>
          <w:p w14:paraId="54919E51" w14:textId="77777777" w:rsidR="00B2635C" w:rsidRPr="008A2F80" w:rsidRDefault="00B2635C" w:rsidP="00B2635C">
            <w:pPr>
              <w:spacing w:after="0" w:line="240" w:lineRule="auto"/>
              <w:jc w:val="center"/>
              <w:rPr>
                <w:rFonts w:ascii="Times New Roman" w:hAnsi="Times New Roman" w:cs="Times New Roman"/>
                <w:sz w:val="24"/>
                <w:szCs w:val="24"/>
              </w:rPr>
            </w:pPr>
          </w:p>
        </w:tc>
        <w:tc>
          <w:tcPr>
            <w:tcW w:w="922" w:type="dxa"/>
            <w:gridSpan w:val="2"/>
            <w:vAlign w:val="center"/>
          </w:tcPr>
          <w:p w14:paraId="717368F5" w14:textId="77777777" w:rsidR="00B2635C" w:rsidRPr="008A2F80" w:rsidRDefault="00B2635C" w:rsidP="00B2635C">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c</w:t>
            </w:r>
          </w:p>
        </w:tc>
        <w:tc>
          <w:tcPr>
            <w:tcW w:w="5284" w:type="dxa"/>
          </w:tcPr>
          <w:p w14:paraId="738E6F8B" w14:textId="7FB136F1" w:rsidR="00B2635C" w:rsidRPr="00B2635C" w:rsidRDefault="00B2635C" w:rsidP="00B2635C">
            <w:pPr>
              <w:spacing w:after="0" w:line="240" w:lineRule="auto"/>
              <w:rPr>
                <w:rFonts w:ascii="Times New Roman" w:hAnsi="Times New Roman" w:cs="Times New Roman"/>
                <w:sz w:val="24"/>
                <w:szCs w:val="24"/>
              </w:rPr>
            </w:pPr>
            <w:r w:rsidRPr="00B2635C">
              <w:rPr>
                <w:rFonts w:ascii="Times New Roman" w:hAnsi="Times New Roman" w:cs="Times New Roman"/>
                <w:sz w:val="24"/>
                <w:szCs w:val="24"/>
              </w:rPr>
              <w:t>spruce</w:t>
            </w:r>
          </w:p>
        </w:tc>
        <w:tc>
          <w:tcPr>
            <w:tcW w:w="1530" w:type="dxa"/>
            <w:vAlign w:val="center"/>
          </w:tcPr>
          <w:p w14:paraId="3A5A211B" w14:textId="77777777" w:rsidR="00B2635C" w:rsidRPr="008A2F80" w:rsidRDefault="00B2635C" w:rsidP="00B2635C">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kg</w:t>
            </w:r>
          </w:p>
        </w:tc>
        <w:tc>
          <w:tcPr>
            <w:tcW w:w="1053" w:type="dxa"/>
            <w:vAlign w:val="center"/>
          </w:tcPr>
          <w:p w14:paraId="2EB4DB28" w14:textId="77777777" w:rsidR="00B2635C" w:rsidRPr="008A2F80" w:rsidRDefault="00B2635C" w:rsidP="00B2635C">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10.00</w:t>
            </w:r>
          </w:p>
        </w:tc>
      </w:tr>
      <w:tr w:rsidR="00B2635C" w:rsidRPr="008A2F80" w14:paraId="1E394A16" w14:textId="77777777" w:rsidTr="00F0637B">
        <w:tc>
          <w:tcPr>
            <w:tcW w:w="567" w:type="dxa"/>
            <w:vMerge/>
            <w:vAlign w:val="center"/>
          </w:tcPr>
          <w:p w14:paraId="5187B225" w14:textId="77777777" w:rsidR="00B2635C" w:rsidRPr="008A2F80" w:rsidRDefault="00B2635C" w:rsidP="00B2635C">
            <w:pPr>
              <w:spacing w:after="0" w:line="240" w:lineRule="auto"/>
              <w:jc w:val="center"/>
              <w:rPr>
                <w:rFonts w:ascii="Times New Roman" w:hAnsi="Times New Roman" w:cs="Times New Roman"/>
                <w:sz w:val="24"/>
                <w:szCs w:val="24"/>
              </w:rPr>
            </w:pPr>
          </w:p>
        </w:tc>
        <w:tc>
          <w:tcPr>
            <w:tcW w:w="922" w:type="dxa"/>
            <w:gridSpan w:val="2"/>
            <w:vAlign w:val="center"/>
          </w:tcPr>
          <w:p w14:paraId="5DCA04A4" w14:textId="77777777" w:rsidR="00B2635C" w:rsidRPr="008A2F80" w:rsidRDefault="00B2635C" w:rsidP="00B2635C">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d</w:t>
            </w:r>
          </w:p>
        </w:tc>
        <w:tc>
          <w:tcPr>
            <w:tcW w:w="5284" w:type="dxa"/>
          </w:tcPr>
          <w:p w14:paraId="2A20E132" w14:textId="24768DB6" w:rsidR="00B2635C" w:rsidRPr="00B2635C" w:rsidRDefault="00B2635C" w:rsidP="00B2635C">
            <w:pPr>
              <w:spacing w:after="0" w:line="240" w:lineRule="auto"/>
              <w:rPr>
                <w:rFonts w:ascii="Times New Roman" w:hAnsi="Times New Roman" w:cs="Times New Roman"/>
                <w:sz w:val="24"/>
                <w:szCs w:val="24"/>
              </w:rPr>
            </w:pPr>
            <w:r w:rsidRPr="00B2635C">
              <w:rPr>
                <w:rFonts w:ascii="Times New Roman" w:hAnsi="Times New Roman" w:cs="Times New Roman"/>
                <w:sz w:val="24"/>
                <w:szCs w:val="24"/>
              </w:rPr>
              <w:t>pines</w:t>
            </w:r>
          </w:p>
        </w:tc>
        <w:tc>
          <w:tcPr>
            <w:tcW w:w="1530" w:type="dxa"/>
            <w:vAlign w:val="center"/>
          </w:tcPr>
          <w:p w14:paraId="4A6BF7EE" w14:textId="77777777" w:rsidR="00B2635C" w:rsidRPr="008A2F80" w:rsidRDefault="00B2635C" w:rsidP="00B2635C">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kg</w:t>
            </w:r>
          </w:p>
        </w:tc>
        <w:tc>
          <w:tcPr>
            <w:tcW w:w="1053" w:type="dxa"/>
            <w:vAlign w:val="center"/>
          </w:tcPr>
          <w:p w14:paraId="2B134B37" w14:textId="77777777" w:rsidR="00B2635C" w:rsidRPr="008A2F80" w:rsidRDefault="00B2635C" w:rsidP="00B2635C">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10.00</w:t>
            </w:r>
          </w:p>
        </w:tc>
      </w:tr>
      <w:tr w:rsidR="00B2635C" w:rsidRPr="008A2F80" w14:paraId="6D4C6870" w14:textId="77777777" w:rsidTr="00F0637B">
        <w:tc>
          <w:tcPr>
            <w:tcW w:w="567" w:type="dxa"/>
            <w:vMerge/>
            <w:vAlign w:val="center"/>
          </w:tcPr>
          <w:p w14:paraId="16DBDDF3" w14:textId="77777777" w:rsidR="00B2635C" w:rsidRPr="008A2F80" w:rsidRDefault="00B2635C" w:rsidP="00B2635C">
            <w:pPr>
              <w:spacing w:after="0" w:line="240" w:lineRule="auto"/>
              <w:jc w:val="center"/>
              <w:rPr>
                <w:rFonts w:ascii="Times New Roman" w:hAnsi="Times New Roman" w:cs="Times New Roman"/>
                <w:sz w:val="24"/>
                <w:szCs w:val="24"/>
              </w:rPr>
            </w:pPr>
          </w:p>
        </w:tc>
        <w:tc>
          <w:tcPr>
            <w:tcW w:w="922" w:type="dxa"/>
            <w:gridSpan w:val="2"/>
            <w:vAlign w:val="center"/>
          </w:tcPr>
          <w:p w14:paraId="0BDE7059" w14:textId="77777777" w:rsidR="00B2635C" w:rsidRPr="008A2F80" w:rsidRDefault="00B2635C" w:rsidP="00B2635C">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e</w:t>
            </w:r>
          </w:p>
        </w:tc>
        <w:tc>
          <w:tcPr>
            <w:tcW w:w="5284" w:type="dxa"/>
          </w:tcPr>
          <w:p w14:paraId="6F88BB3B" w14:textId="446A84C2" w:rsidR="00B2635C" w:rsidRPr="00B2635C" w:rsidRDefault="00B2635C" w:rsidP="00B2635C">
            <w:pPr>
              <w:spacing w:after="0" w:line="240" w:lineRule="auto"/>
              <w:rPr>
                <w:rFonts w:ascii="Times New Roman" w:hAnsi="Times New Roman" w:cs="Times New Roman"/>
                <w:sz w:val="24"/>
                <w:szCs w:val="24"/>
              </w:rPr>
            </w:pPr>
            <w:r w:rsidRPr="00B2635C">
              <w:rPr>
                <w:rFonts w:ascii="Times New Roman" w:hAnsi="Times New Roman" w:cs="Times New Roman"/>
                <w:sz w:val="24"/>
                <w:szCs w:val="24"/>
              </w:rPr>
              <w:t>pine</w:t>
            </w:r>
          </w:p>
        </w:tc>
        <w:tc>
          <w:tcPr>
            <w:tcW w:w="1530" w:type="dxa"/>
            <w:vAlign w:val="center"/>
          </w:tcPr>
          <w:p w14:paraId="6B83A969" w14:textId="77777777" w:rsidR="00B2635C" w:rsidRPr="008A2F80" w:rsidRDefault="00B2635C" w:rsidP="00B2635C">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kg</w:t>
            </w:r>
          </w:p>
        </w:tc>
        <w:tc>
          <w:tcPr>
            <w:tcW w:w="1053" w:type="dxa"/>
            <w:vAlign w:val="center"/>
          </w:tcPr>
          <w:p w14:paraId="35071F66" w14:textId="77777777" w:rsidR="00B2635C" w:rsidRPr="008A2F80" w:rsidRDefault="00B2635C" w:rsidP="00B2635C">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15.00</w:t>
            </w:r>
          </w:p>
        </w:tc>
      </w:tr>
      <w:tr w:rsidR="001545AF" w:rsidRPr="008A2F80" w14:paraId="323FAEF5" w14:textId="77777777" w:rsidTr="00684C6F">
        <w:trPr>
          <w:trHeight w:val="107"/>
        </w:trPr>
        <w:tc>
          <w:tcPr>
            <w:tcW w:w="9356" w:type="dxa"/>
            <w:gridSpan w:val="6"/>
            <w:vAlign w:val="center"/>
          </w:tcPr>
          <w:p w14:paraId="274F8F78" w14:textId="77777777" w:rsidR="001545AF" w:rsidRPr="008A2F80" w:rsidRDefault="001545AF" w:rsidP="008A2F80">
            <w:pPr>
              <w:spacing w:after="0" w:line="240" w:lineRule="auto"/>
              <w:jc w:val="center"/>
              <w:rPr>
                <w:rFonts w:ascii="Times New Roman" w:hAnsi="Times New Roman" w:cs="Times New Roman"/>
                <w:sz w:val="24"/>
                <w:szCs w:val="24"/>
              </w:rPr>
            </w:pPr>
          </w:p>
        </w:tc>
      </w:tr>
      <w:tr w:rsidR="001545AF" w:rsidRPr="008A2F80" w14:paraId="7C3B2B93" w14:textId="77777777" w:rsidTr="00684C6F">
        <w:tc>
          <w:tcPr>
            <w:tcW w:w="567" w:type="dxa"/>
            <w:vMerge w:val="restart"/>
          </w:tcPr>
          <w:p w14:paraId="5027C7F7" w14:textId="77777777" w:rsidR="001545AF" w:rsidRPr="008A2F80" w:rsidRDefault="001545AF" w:rsidP="008A2F80">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3.</w:t>
            </w:r>
          </w:p>
        </w:tc>
        <w:tc>
          <w:tcPr>
            <w:tcW w:w="6206" w:type="dxa"/>
            <w:gridSpan w:val="3"/>
            <w:vAlign w:val="center"/>
          </w:tcPr>
          <w:p w14:paraId="212F3C34" w14:textId="0A1CB54E" w:rsidR="001545AF" w:rsidRPr="00B01FE8" w:rsidRDefault="00B2635C" w:rsidP="008A2F80">
            <w:pPr>
              <w:spacing w:after="0" w:line="240" w:lineRule="auto"/>
              <w:jc w:val="center"/>
              <w:rPr>
                <w:rFonts w:ascii="Times New Roman" w:hAnsi="Times New Roman" w:cs="Times New Roman"/>
                <w:b/>
                <w:sz w:val="24"/>
                <w:szCs w:val="24"/>
              </w:rPr>
            </w:pPr>
            <w:r w:rsidRPr="00B2635C">
              <w:rPr>
                <w:rFonts w:ascii="Times New Roman" w:hAnsi="Times New Roman" w:cs="Times New Roman"/>
                <w:b/>
                <w:sz w:val="24"/>
                <w:szCs w:val="24"/>
              </w:rPr>
              <w:t>Forest fruits</w:t>
            </w:r>
          </w:p>
        </w:tc>
        <w:tc>
          <w:tcPr>
            <w:tcW w:w="1530" w:type="dxa"/>
            <w:vAlign w:val="center"/>
          </w:tcPr>
          <w:p w14:paraId="2C2558D4" w14:textId="77777777" w:rsidR="001545AF" w:rsidRPr="008A2F80" w:rsidRDefault="001545AF" w:rsidP="008A2F80">
            <w:pPr>
              <w:spacing w:after="0" w:line="240" w:lineRule="auto"/>
              <w:jc w:val="center"/>
              <w:rPr>
                <w:rFonts w:ascii="Times New Roman" w:hAnsi="Times New Roman" w:cs="Times New Roman"/>
                <w:sz w:val="24"/>
                <w:szCs w:val="24"/>
                <w:vertAlign w:val="superscript"/>
              </w:rPr>
            </w:pPr>
          </w:p>
        </w:tc>
        <w:tc>
          <w:tcPr>
            <w:tcW w:w="1053" w:type="dxa"/>
            <w:vAlign w:val="center"/>
          </w:tcPr>
          <w:p w14:paraId="2FCD90DD" w14:textId="77777777" w:rsidR="001545AF" w:rsidRPr="008A2F80" w:rsidRDefault="001545AF" w:rsidP="008A2F80">
            <w:pPr>
              <w:spacing w:after="0" w:line="240" w:lineRule="auto"/>
              <w:jc w:val="center"/>
              <w:rPr>
                <w:rFonts w:ascii="Times New Roman" w:hAnsi="Times New Roman" w:cs="Times New Roman"/>
                <w:sz w:val="24"/>
                <w:szCs w:val="24"/>
              </w:rPr>
            </w:pPr>
          </w:p>
        </w:tc>
      </w:tr>
      <w:tr w:rsidR="00B2635C" w:rsidRPr="008A2F80" w14:paraId="4995EFE4" w14:textId="77777777" w:rsidTr="00F0637B">
        <w:tc>
          <w:tcPr>
            <w:tcW w:w="567" w:type="dxa"/>
            <w:vMerge/>
            <w:vAlign w:val="center"/>
          </w:tcPr>
          <w:p w14:paraId="05039693" w14:textId="77777777" w:rsidR="00B2635C" w:rsidRPr="008A2F80" w:rsidRDefault="00B2635C" w:rsidP="00B2635C">
            <w:pPr>
              <w:spacing w:after="0" w:line="240" w:lineRule="auto"/>
              <w:jc w:val="center"/>
              <w:rPr>
                <w:rFonts w:ascii="Times New Roman" w:hAnsi="Times New Roman" w:cs="Times New Roman"/>
                <w:sz w:val="24"/>
                <w:szCs w:val="24"/>
              </w:rPr>
            </w:pPr>
          </w:p>
        </w:tc>
        <w:tc>
          <w:tcPr>
            <w:tcW w:w="922" w:type="dxa"/>
            <w:gridSpan w:val="2"/>
            <w:vAlign w:val="center"/>
          </w:tcPr>
          <w:p w14:paraId="75B435BA" w14:textId="77777777" w:rsidR="00B2635C" w:rsidRPr="008A2F80" w:rsidRDefault="00B2635C" w:rsidP="00B2635C">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a</w:t>
            </w:r>
          </w:p>
        </w:tc>
        <w:tc>
          <w:tcPr>
            <w:tcW w:w="5284" w:type="dxa"/>
          </w:tcPr>
          <w:p w14:paraId="1D7E26D8" w14:textId="03EFDBB0" w:rsidR="00B2635C" w:rsidRPr="00B2635C" w:rsidRDefault="00B2635C" w:rsidP="00B2635C">
            <w:pPr>
              <w:spacing w:after="0" w:line="240" w:lineRule="auto"/>
              <w:rPr>
                <w:rFonts w:ascii="Times New Roman" w:hAnsi="Times New Roman" w:cs="Times New Roman"/>
                <w:sz w:val="24"/>
                <w:szCs w:val="24"/>
              </w:rPr>
            </w:pPr>
            <w:r w:rsidRPr="00B2635C">
              <w:rPr>
                <w:rFonts w:ascii="Times New Roman" w:hAnsi="Times New Roman" w:cs="Times New Roman"/>
                <w:sz w:val="24"/>
                <w:szCs w:val="24"/>
              </w:rPr>
              <w:t>nut</w:t>
            </w:r>
          </w:p>
        </w:tc>
        <w:tc>
          <w:tcPr>
            <w:tcW w:w="1530" w:type="dxa"/>
            <w:vAlign w:val="center"/>
          </w:tcPr>
          <w:p w14:paraId="0BA4F321" w14:textId="77777777" w:rsidR="00B2635C" w:rsidRPr="008A2F80" w:rsidRDefault="00B2635C" w:rsidP="00B2635C">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kg</w:t>
            </w:r>
          </w:p>
        </w:tc>
        <w:tc>
          <w:tcPr>
            <w:tcW w:w="1053" w:type="dxa"/>
            <w:vAlign w:val="center"/>
          </w:tcPr>
          <w:p w14:paraId="520FF77A" w14:textId="77777777" w:rsidR="00B2635C" w:rsidRPr="008A2F80" w:rsidRDefault="00B2635C" w:rsidP="00B2635C">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0.30</w:t>
            </w:r>
          </w:p>
        </w:tc>
      </w:tr>
      <w:tr w:rsidR="00B2635C" w:rsidRPr="008A2F80" w14:paraId="63B797DD" w14:textId="77777777" w:rsidTr="00F0637B">
        <w:tc>
          <w:tcPr>
            <w:tcW w:w="567" w:type="dxa"/>
            <w:vMerge/>
            <w:vAlign w:val="center"/>
          </w:tcPr>
          <w:p w14:paraId="1820DF3D" w14:textId="77777777" w:rsidR="00B2635C" w:rsidRPr="008A2F80" w:rsidRDefault="00B2635C" w:rsidP="00B2635C">
            <w:pPr>
              <w:spacing w:after="0" w:line="240" w:lineRule="auto"/>
              <w:jc w:val="center"/>
              <w:rPr>
                <w:rFonts w:ascii="Times New Roman" w:hAnsi="Times New Roman" w:cs="Times New Roman"/>
                <w:sz w:val="24"/>
                <w:szCs w:val="24"/>
              </w:rPr>
            </w:pPr>
          </w:p>
        </w:tc>
        <w:tc>
          <w:tcPr>
            <w:tcW w:w="922" w:type="dxa"/>
            <w:gridSpan w:val="2"/>
            <w:vAlign w:val="center"/>
          </w:tcPr>
          <w:p w14:paraId="4020DFBB" w14:textId="77777777" w:rsidR="00B2635C" w:rsidRPr="008A2F80" w:rsidRDefault="00B2635C" w:rsidP="00B2635C">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b</w:t>
            </w:r>
          </w:p>
        </w:tc>
        <w:tc>
          <w:tcPr>
            <w:tcW w:w="5284" w:type="dxa"/>
          </w:tcPr>
          <w:p w14:paraId="4833E818" w14:textId="53C9C935" w:rsidR="00B2635C" w:rsidRPr="00B2635C" w:rsidRDefault="00B2635C" w:rsidP="00B2635C">
            <w:pPr>
              <w:spacing w:after="0" w:line="240" w:lineRule="auto"/>
              <w:rPr>
                <w:rFonts w:ascii="Times New Roman" w:hAnsi="Times New Roman" w:cs="Times New Roman"/>
                <w:sz w:val="24"/>
                <w:szCs w:val="24"/>
              </w:rPr>
            </w:pPr>
            <w:r w:rsidRPr="00B2635C">
              <w:rPr>
                <w:rFonts w:ascii="Times New Roman" w:hAnsi="Times New Roman" w:cs="Times New Roman"/>
                <w:sz w:val="24"/>
                <w:szCs w:val="24"/>
              </w:rPr>
              <w:t>Rose Hips</w:t>
            </w:r>
          </w:p>
        </w:tc>
        <w:tc>
          <w:tcPr>
            <w:tcW w:w="1530" w:type="dxa"/>
            <w:vAlign w:val="center"/>
          </w:tcPr>
          <w:p w14:paraId="0A5BAE6C" w14:textId="77777777" w:rsidR="00B2635C" w:rsidRPr="008A2F80" w:rsidRDefault="00B2635C" w:rsidP="00B2635C">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kg</w:t>
            </w:r>
          </w:p>
        </w:tc>
        <w:tc>
          <w:tcPr>
            <w:tcW w:w="1053" w:type="dxa"/>
            <w:vAlign w:val="center"/>
          </w:tcPr>
          <w:p w14:paraId="7A3F2692" w14:textId="77777777" w:rsidR="00B2635C" w:rsidRPr="008A2F80" w:rsidRDefault="00B2635C" w:rsidP="00B2635C">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0.30</w:t>
            </w:r>
          </w:p>
        </w:tc>
      </w:tr>
      <w:tr w:rsidR="00B2635C" w:rsidRPr="008A2F80" w14:paraId="61779804" w14:textId="77777777" w:rsidTr="00F0637B">
        <w:tc>
          <w:tcPr>
            <w:tcW w:w="567" w:type="dxa"/>
            <w:vMerge/>
            <w:vAlign w:val="center"/>
          </w:tcPr>
          <w:p w14:paraId="1549D79F" w14:textId="77777777" w:rsidR="00B2635C" w:rsidRPr="008A2F80" w:rsidRDefault="00B2635C" w:rsidP="00B2635C">
            <w:pPr>
              <w:spacing w:after="0" w:line="240" w:lineRule="auto"/>
              <w:jc w:val="center"/>
              <w:rPr>
                <w:rFonts w:ascii="Times New Roman" w:hAnsi="Times New Roman" w:cs="Times New Roman"/>
                <w:sz w:val="24"/>
                <w:szCs w:val="24"/>
              </w:rPr>
            </w:pPr>
          </w:p>
        </w:tc>
        <w:tc>
          <w:tcPr>
            <w:tcW w:w="922" w:type="dxa"/>
            <w:gridSpan w:val="2"/>
            <w:vAlign w:val="center"/>
          </w:tcPr>
          <w:p w14:paraId="4CE1BC89" w14:textId="77777777" w:rsidR="00B2635C" w:rsidRPr="008A2F80" w:rsidRDefault="00B2635C" w:rsidP="00B2635C">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c</w:t>
            </w:r>
          </w:p>
        </w:tc>
        <w:tc>
          <w:tcPr>
            <w:tcW w:w="5284" w:type="dxa"/>
          </w:tcPr>
          <w:p w14:paraId="0B0AC271" w14:textId="441ABD4B" w:rsidR="00B2635C" w:rsidRPr="00B2635C" w:rsidRDefault="00B2635C" w:rsidP="00B2635C">
            <w:pPr>
              <w:spacing w:after="0" w:line="240" w:lineRule="auto"/>
              <w:rPr>
                <w:rFonts w:ascii="Times New Roman" w:hAnsi="Times New Roman" w:cs="Times New Roman"/>
                <w:sz w:val="24"/>
                <w:szCs w:val="24"/>
              </w:rPr>
            </w:pPr>
            <w:r w:rsidRPr="00B2635C">
              <w:rPr>
                <w:rFonts w:ascii="Times New Roman" w:hAnsi="Times New Roman" w:cs="Times New Roman"/>
                <w:sz w:val="24"/>
                <w:szCs w:val="24"/>
              </w:rPr>
              <w:t>Strawberries</w:t>
            </w:r>
          </w:p>
        </w:tc>
        <w:tc>
          <w:tcPr>
            <w:tcW w:w="1530" w:type="dxa"/>
            <w:vAlign w:val="center"/>
          </w:tcPr>
          <w:p w14:paraId="36D22764" w14:textId="77777777" w:rsidR="00B2635C" w:rsidRPr="008A2F80" w:rsidRDefault="00B2635C" w:rsidP="00B2635C">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kg</w:t>
            </w:r>
          </w:p>
        </w:tc>
        <w:tc>
          <w:tcPr>
            <w:tcW w:w="1053" w:type="dxa"/>
            <w:vAlign w:val="center"/>
          </w:tcPr>
          <w:p w14:paraId="373E05F7" w14:textId="77777777" w:rsidR="00B2635C" w:rsidRPr="008A2F80" w:rsidRDefault="00B2635C" w:rsidP="00B2635C">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0.30</w:t>
            </w:r>
          </w:p>
        </w:tc>
      </w:tr>
      <w:tr w:rsidR="00B2635C" w:rsidRPr="008A2F80" w14:paraId="40CDC603" w14:textId="77777777" w:rsidTr="00F0637B">
        <w:tc>
          <w:tcPr>
            <w:tcW w:w="567" w:type="dxa"/>
            <w:vMerge/>
            <w:vAlign w:val="center"/>
          </w:tcPr>
          <w:p w14:paraId="440FAFA3" w14:textId="77777777" w:rsidR="00B2635C" w:rsidRPr="008A2F80" w:rsidRDefault="00B2635C" w:rsidP="00B2635C">
            <w:pPr>
              <w:spacing w:after="0" w:line="240" w:lineRule="auto"/>
              <w:jc w:val="center"/>
              <w:rPr>
                <w:rFonts w:ascii="Times New Roman" w:hAnsi="Times New Roman" w:cs="Times New Roman"/>
                <w:sz w:val="24"/>
                <w:szCs w:val="24"/>
              </w:rPr>
            </w:pPr>
          </w:p>
        </w:tc>
        <w:tc>
          <w:tcPr>
            <w:tcW w:w="922" w:type="dxa"/>
            <w:gridSpan w:val="2"/>
            <w:vAlign w:val="center"/>
          </w:tcPr>
          <w:p w14:paraId="28D1E66B" w14:textId="77777777" w:rsidR="00B2635C" w:rsidRPr="008A2F80" w:rsidRDefault="00B2635C" w:rsidP="00B2635C">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d</w:t>
            </w:r>
          </w:p>
        </w:tc>
        <w:tc>
          <w:tcPr>
            <w:tcW w:w="5284" w:type="dxa"/>
          </w:tcPr>
          <w:p w14:paraId="1781676C" w14:textId="3EB96990" w:rsidR="00B2635C" w:rsidRPr="00B2635C" w:rsidRDefault="00B2635C" w:rsidP="00B2635C">
            <w:pPr>
              <w:spacing w:after="0" w:line="240" w:lineRule="auto"/>
              <w:rPr>
                <w:rFonts w:ascii="Times New Roman" w:hAnsi="Times New Roman" w:cs="Times New Roman"/>
                <w:sz w:val="24"/>
                <w:szCs w:val="24"/>
              </w:rPr>
            </w:pPr>
            <w:r w:rsidRPr="00B2635C">
              <w:rPr>
                <w:rFonts w:ascii="Times New Roman" w:hAnsi="Times New Roman" w:cs="Times New Roman"/>
                <w:sz w:val="24"/>
                <w:szCs w:val="24"/>
              </w:rPr>
              <w:t>raspberries</w:t>
            </w:r>
          </w:p>
        </w:tc>
        <w:tc>
          <w:tcPr>
            <w:tcW w:w="1530" w:type="dxa"/>
            <w:vAlign w:val="center"/>
          </w:tcPr>
          <w:p w14:paraId="5A6957D3" w14:textId="77777777" w:rsidR="00B2635C" w:rsidRPr="008A2F80" w:rsidRDefault="00B2635C" w:rsidP="00B2635C">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kg</w:t>
            </w:r>
          </w:p>
        </w:tc>
        <w:tc>
          <w:tcPr>
            <w:tcW w:w="1053" w:type="dxa"/>
            <w:vAlign w:val="center"/>
          </w:tcPr>
          <w:p w14:paraId="165B1F55" w14:textId="77777777" w:rsidR="00B2635C" w:rsidRPr="008A2F80" w:rsidRDefault="00B2635C" w:rsidP="00B2635C">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0.30</w:t>
            </w:r>
          </w:p>
        </w:tc>
      </w:tr>
      <w:tr w:rsidR="00B2635C" w:rsidRPr="008A2F80" w14:paraId="795FCC7B" w14:textId="77777777" w:rsidTr="00F0637B">
        <w:tc>
          <w:tcPr>
            <w:tcW w:w="567" w:type="dxa"/>
            <w:vMerge/>
            <w:vAlign w:val="center"/>
          </w:tcPr>
          <w:p w14:paraId="31323B88" w14:textId="77777777" w:rsidR="00B2635C" w:rsidRPr="008A2F80" w:rsidRDefault="00B2635C" w:rsidP="00B2635C">
            <w:pPr>
              <w:spacing w:after="0" w:line="240" w:lineRule="auto"/>
              <w:jc w:val="center"/>
              <w:rPr>
                <w:rFonts w:ascii="Times New Roman" w:hAnsi="Times New Roman" w:cs="Times New Roman"/>
                <w:sz w:val="24"/>
                <w:szCs w:val="24"/>
              </w:rPr>
            </w:pPr>
          </w:p>
        </w:tc>
        <w:tc>
          <w:tcPr>
            <w:tcW w:w="922" w:type="dxa"/>
            <w:gridSpan w:val="2"/>
            <w:vAlign w:val="center"/>
          </w:tcPr>
          <w:p w14:paraId="6F228D18" w14:textId="77777777" w:rsidR="00B2635C" w:rsidRPr="008A2F80" w:rsidRDefault="00B2635C" w:rsidP="00B2635C">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e</w:t>
            </w:r>
          </w:p>
        </w:tc>
        <w:tc>
          <w:tcPr>
            <w:tcW w:w="5284" w:type="dxa"/>
          </w:tcPr>
          <w:p w14:paraId="1B8BD6DE" w14:textId="4418818A" w:rsidR="00B2635C" w:rsidRPr="00B2635C" w:rsidRDefault="00B2635C" w:rsidP="00B2635C">
            <w:pPr>
              <w:spacing w:after="0" w:line="240" w:lineRule="auto"/>
              <w:rPr>
                <w:rFonts w:ascii="Times New Roman" w:hAnsi="Times New Roman" w:cs="Times New Roman"/>
                <w:sz w:val="24"/>
                <w:szCs w:val="24"/>
              </w:rPr>
            </w:pPr>
            <w:r>
              <w:rPr>
                <w:rFonts w:ascii="Times New Roman" w:hAnsi="Times New Roman" w:cs="Times New Roman"/>
                <w:sz w:val="24"/>
                <w:szCs w:val="24"/>
              </w:rPr>
              <w:t>berries</w:t>
            </w:r>
          </w:p>
        </w:tc>
        <w:tc>
          <w:tcPr>
            <w:tcW w:w="1530" w:type="dxa"/>
            <w:vAlign w:val="center"/>
          </w:tcPr>
          <w:p w14:paraId="5EBED3F2" w14:textId="77777777" w:rsidR="00B2635C" w:rsidRPr="008A2F80" w:rsidRDefault="00B2635C" w:rsidP="00B2635C">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kg</w:t>
            </w:r>
          </w:p>
        </w:tc>
        <w:tc>
          <w:tcPr>
            <w:tcW w:w="1053" w:type="dxa"/>
            <w:vAlign w:val="center"/>
          </w:tcPr>
          <w:p w14:paraId="59D5C7D3" w14:textId="77777777" w:rsidR="00B2635C" w:rsidRPr="008A2F80" w:rsidRDefault="00B2635C" w:rsidP="00B2635C">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0.30</w:t>
            </w:r>
          </w:p>
        </w:tc>
      </w:tr>
      <w:tr w:rsidR="00B2635C" w:rsidRPr="008A2F80" w14:paraId="0FC19107" w14:textId="77777777" w:rsidTr="00F0637B">
        <w:tc>
          <w:tcPr>
            <w:tcW w:w="567" w:type="dxa"/>
            <w:vMerge/>
            <w:vAlign w:val="center"/>
          </w:tcPr>
          <w:p w14:paraId="6B347AED" w14:textId="77777777" w:rsidR="00B2635C" w:rsidRPr="008A2F80" w:rsidRDefault="00B2635C" w:rsidP="00B2635C">
            <w:pPr>
              <w:spacing w:after="0" w:line="240" w:lineRule="auto"/>
              <w:jc w:val="center"/>
              <w:rPr>
                <w:rFonts w:ascii="Times New Roman" w:hAnsi="Times New Roman" w:cs="Times New Roman"/>
                <w:sz w:val="24"/>
                <w:szCs w:val="24"/>
              </w:rPr>
            </w:pPr>
          </w:p>
        </w:tc>
        <w:tc>
          <w:tcPr>
            <w:tcW w:w="922" w:type="dxa"/>
            <w:gridSpan w:val="2"/>
            <w:vAlign w:val="center"/>
          </w:tcPr>
          <w:p w14:paraId="575CB3D5" w14:textId="77777777" w:rsidR="00B2635C" w:rsidRPr="008A2F80" w:rsidRDefault="00B2635C" w:rsidP="00B2635C">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f</w:t>
            </w:r>
          </w:p>
        </w:tc>
        <w:tc>
          <w:tcPr>
            <w:tcW w:w="5284" w:type="dxa"/>
          </w:tcPr>
          <w:p w14:paraId="1A6BD536" w14:textId="76FDE5FA" w:rsidR="00B2635C" w:rsidRPr="00B2635C" w:rsidRDefault="00B2635C" w:rsidP="00B2635C">
            <w:pPr>
              <w:spacing w:after="0" w:line="240" w:lineRule="auto"/>
              <w:rPr>
                <w:rFonts w:ascii="Times New Roman" w:hAnsi="Times New Roman" w:cs="Times New Roman"/>
                <w:sz w:val="24"/>
                <w:szCs w:val="24"/>
              </w:rPr>
            </w:pPr>
            <w:r w:rsidRPr="00B2635C">
              <w:rPr>
                <w:rFonts w:ascii="Times New Roman" w:hAnsi="Times New Roman" w:cs="Times New Roman"/>
                <w:sz w:val="24"/>
                <w:szCs w:val="24"/>
              </w:rPr>
              <w:t>blueberries</w:t>
            </w:r>
          </w:p>
        </w:tc>
        <w:tc>
          <w:tcPr>
            <w:tcW w:w="1530" w:type="dxa"/>
            <w:vAlign w:val="center"/>
          </w:tcPr>
          <w:p w14:paraId="35DF427F" w14:textId="77777777" w:rsidR="00B2635C" w:rsidRPr="008A2F80" w:rsidRDefault="00B2635C" w:rsidP="00B2635C">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kg</w:t>
            </w:r>
          </w:p>
        </w:tc>
        <w:tc>
          <w:tcPr>
            <w:tcW w:w="1053" w:type="dxa"/>
            <w:vAlign w:val="center"/>
          </w:tcPr>
          <w:p w14:paraId="5106DFB9" w14:textId="77777777" w:rsidR="00B2635C" w:rsidRPr="008A2F80" w:rsidRDefault="00B2635C" w:rsidP="00B2635C">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0.30</w:t>
            </w:r>
          </w:p>
        </w:tc>
      </w:tr>
      <w:tr w:rsidR="00B2635C" w:rsidRPr="008A2F80" w14:paraId="3BB88EF6" w14:textId="77777777" w:rsidTr="00F0637B">
        <w:tc>
          <w:tcPr>
            <w:tcW w:w="567" w:type="dxa"/>
            <w:vMerge/>
            <w:vAlign w:val="center"/>
          </w:tcPr>
          <w:p w14:paraId="0FE584B3" w14:textId="77777777" w:rsidR="00B2635C" w:rsidRPr="008A2F80" w:rsidRDefault="00B2635C" w:rsidP="00B2635C">
            <w:pPr>
              <w:spacing w:after="0" w:line="240" w:lineRule="auto"/>
              <w:jc w:val="center"/>
              <w:rPr>
                <w:rFonts w:ascii="Times New Roman" w:hAnsi="Times New Roman" w:cs="Times New Roman"/>
                <w:sz w:val="24"/>
                <w:szCs w:val="24"/>
              </w:rPr>
            </w:pPr>
          </w:p>
        </w:tc>
        <w:tc>
          <w:tcPr>
            <w:tcW w:w="922" w:type="dxa"/>
            <w:gridSpan w:val="2"/>
            <w:vAlign w:val="center"/>
          </w:tcPr>
          <w:p w14:paraId="7320819E" w14:textId="77777777" w:rsidR="00B2635C" w:rsidRPr="008A2F80" w:rsidRDefault="00B2635C" w:rsidP="00B2635C">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g</w:t>
            </w:r>
          </w:p>
        </w:tc>
        <w:tc>
          <w:tcPr>
            <w:tcW w:w="5284" w:type="dxa"/>
          </w:tcPr>
          <w:p w14:paraId="41198C40" w14:textId="32B0945C" w:rsidR="00B2635C" w:rsidRPr="00B2635C" w:rsidRDefault="00B2635C" w:rsidP="00B2635C">
            <w:pPr>
              <w:spacing w:after="0" w:line="240" w:lineRule="auto"/>
              <w:rPr>
                <w:rFonts w:ascii="Times New Roman" w:hAnsi="Times New Roman" w:cs="Times New Roman"/>
                <w:sz w:val="24"/>
                <w:szCs w:val="24"/>
              </w:rPr>
            </w:pPr>
            <w:r w:rsidRPr="00B2635C">
              <w:rPr>
                <w:rFonts w:ascii="Times New Roman" w:hAnsi="Times New Roman" w:cs="Times New Roman"/>
                <w:sz w:val="24"/>
                <w:szCs w:val="24"/>
              </w:rPr>
              <w:t>Juniper berries</w:t>
            </w:r>
          </w:p>
        </w:tc>
        <w:tc>
          <w:tcPr>
            <w:tcW w:w="1530" w:type="dxa"/>
            <w:vAlign w:val="center"/>
          </w:tcPr>
          <w:p w14:paraId="0C2644DA" w14:textId="77777777" w:rsidR="00B2635C" w:rsidRPr="008A2F80" w:rsidRDefault="00B2635C" w:rsidP="00B2635C">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kg</w:t>
            </w:r>
          </w:p>
        </w:tc>
        <w:tc>
          <w:tcPr>
            <w:tcW w:w="1053" w:type="dxa"/>
            <w:vAlign w:val="center"/>
          </w:tcPr>
          <w:p w14:paraId="332C0B41" w14:textId="77777777" w:rsidR="00B2635C" w:rsidRPr="008A2F80" w:rsidRDefault="00B2635C" w:rsidP="00B2635C">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0.30</w:t>
            </w:r>
          </w:p>
        </w:tc>
      </w:tr>
      <w:tr w:rsidR="00B2635C" w:rsidRPr="008A2F80" w14:paraId="0140EA48" w14:textId="77777777" w:rsidTr="00F0637B">
        <w:tc>
          <w:tcPr>
            <w:tcW w:w="567" w:type="dxa"/>
            <w:vMerge/>
            <w:vAlign w:val="center"/>
          </w:tcPr>
          <w:p w14:paraId="32513EBF" w14:textId="77777777" w:rsidR="00B2635C" w:rsidRPr="008A2F80" w:rsidRDefault="00B2635C" w:rsidP="00B2635C">
            <w:pPr>
              <w:spacing w:after="0" w:line="240" w:lineRule="auto"/>
              <w:jc w:val="center"/>
              <w:rPr>
                <w:rFonts w:ascii="Times New Roman" w:hAnsi="Times New Roman" w:cs="Times New Roman"/>
                <w:sz w:val="24"/>
                <w:szCs w:val="24"/>
              </w:rPr>
            </w:pPr>
          </w:p>
        </w:tc>
        <w:tc>
          <w:tcPr>
            <w:tcW w:w="922" w:type="dxa"/>
            <w:gridSpan w:val="2"/>
            <w:vAlign w:val="center"/>
          </w:tcPr>
          <w:p w14:paraId="71E0F4E2" w14:textId="77777777" w:rsidR="00B2635C" w:rsidRPr="008A2F80" w:rsidRDefault="00B2635C" w:rsidP="00B2635C">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h</w:t>
            </w:r>
          </w:p>
        </w:tc>
        <w:tc>
          <w:tcPr>
            <w:tcW w:w="5284" w:type="dxa"/>
          </w:tcPr>
          <w:p w14:paraId="5E1F7796" w14:textId="234A5B3F" w:rsidR="00B2635C" w:rsidRPr="00B2635C" w:rsidRDefault="00B2635C" w:rsidP="00B263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Red </w:t>
            </w:r>
            <w:r w:rsidRPr="00B2635C">
              <w:rPr>
                <w:rFonts w:ascii="Times New Roman" w:hAnsi="Times New Roman" w:cs="Times New Roman"/>
                <w:sz w:val="24"/>
                <w:szCs w:val="24"/>
              </w:rPr>
              <w:t>gooseberry</w:t>
            </w:r>
          </w:p>
        </w:tc>
        <w:tc>
          <w:tcPr>
            <w:tcW w:w="1530" w:type="dxa"/>
            <w:vAlign w:val="center"/>
          </w:tcPr>
          <w:p w14:paraId="783BAE80" w14:textId="77777777" w:rsidR="00B2635C" w:rsidRPr="008A2F80" w:rsidRDefault="00B2635C" w:rsidP="00B2635C">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kg</w:t>
            </w:r>
          </w:p>
        </w:tc>
        <w:tc>
          <w:tcPr>
            <w:tcW w:w="1053" w:type="dxa"/>
            <w:vAlign w:val="center"/>
          </w:tcPr>
          <w:p w14:paraId="24A24BC1" w14:textId="77777777" w:rsidR="00B2635C" w:rsidRPr="008A2F80" w:rsidRDefault="00B2635C" w:rsidP="00B2635C">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0.30</w:t>
            </w:r>
          </w:p>
        </w:tc>
      </w:tr>
      <w:tr w:rsidR="00B2635C" w:rsidRPr="008A2F80" w14:paraId="6A80D928" w14:textId="77777777" w:rsidTr="00F0637B">
        <w:tc>
          <w:tcPr>
            <w:tcW w:w="567" w:type="dxa"/>
            <w:vMerge/>
            <w:vAlign w:val="center"/>
          </w:tcPr>
          <w:p w14:paraId="3268845B" w14:textId="77777777" w:rsidR="00B2635C" w:rsidRPr="008A2F80" w:rsidRDefault="00B2635C" w:rsidP="00B2635C">
            <w:pPr>
              <w:spacing w:after="0" w:line="240" w:lineRule="auto"/>
              <w:jc w:val="center"/>
              <w:rPr>
                <w:rFonts w:ascii="Times New Roman" w:hAnsi="Times New Roman" w:cs="Times New Roman"/>
                <w:sz w:val="24"/>
                <w:szCs w:val="24"/>
              </w:rPr>
            </w:pPr>
          </w:p>
        </w:tc>
        <w:tc>
          <w:tcPr>
            <w:tcW w:w="922" w:type="dxa"/>
            <w:gridSpan w:val="2"/>
            <w:vAlign w:val="center"/>
          </w:tcPr>
          <w:p w14:paraId="6EAA5360" w14:textId="77777777" w:rsidR="00B2635C" w:rsidRPr="008A2F80" w:rsidRDefault="00B2635C" w:rsidP="00B2635C">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i</w:t>
            </w:r>
          </w:p>
        </w:tc>
        <w:tc>
          <w:tcPr>
            <w:tcW w:w="5284" w:type="dxa"/>
          </w:tcPr>
          <w:p w14:paraId="174D77AF" w14:textId="3FEF76DC" w:rsidR="00B2635C" w:rsidRPr="00B2635C" w:rsidRDefault="00B2635C" w:rsidP="00B2635C">
            <w:pPr>
              <w:spacing w:after="0" w:line="240" w:lineRule="auto"/>
              <w:rPr>
                <w:rFonts w:ascii="Times New Roman" w:hAnsi="Times New Roman" w:cs="Times New Roman"/>
                <w:sz w:val="24"/>
                <w:szCs w:val="24"/>
              </w:rPr>
            </w:pPr>
            <w:r w:rsidRPr="00B2635C">
              <w:rPr>
                <w:rFonts w:ascii="Times New Roman" w:hAnsi="Times New Roman" w:cs="Times New Roman"/>
                <w:sz w:val="24"/>
                <w:szCs w:val="24"/>
              </w:rPr>
              <w:t>gooseberry</w:t>
            </w:r>
          </w:p>
        </w:tc>
        <w:tc>
          <w:tcPr>
            <w:tcW w:w="1530" w:type="dxa"/>
            <w:vAlign w:val="center"/>
          </w:tcPr>
          <w:p w14:paraId="11F542BA" w14:textId="77777777" w:rsidR="00B2635C" w:rsidRPr="008A2F80" w:rsidRDefault="00B2635C" w:rsidP="00B2635C">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kg</w:t>
            </w:r>
          </w:p>
        </w:tc>
        <w:tc>
          <w:tcPr>
            <w:tcW w:w="1053" w:type="dxa"/>
            <w:vAlign w:val="center"/>
          </w:tcPr>
          <w:p w14:paraId="090D9E5C" w14:textId="77777777" w:rsidR="00B2635C" w:rsidRPr="008A2F80" w:rsidRDefault="00B2635C" w:rsidP="00B2635C">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0.30</w:t>
            </w:r>
          </w:p>
        </w:tc>
      </w:tr>
      <w:tr w:rsidR="001545AF" w:rsidRPr="008A2F80" w14:paraId="6462BBAC" w14:textId="77777777" w:rsidTr="00684C6F">
        <w:trPr>
          <w:trHeight w:val="107"/>
        </w:trPr>
        <w:tc>
          <w:tcPr>
            <w:tcW w:w="9356" w:type="dxa"/>
            <w:gridSpan w:val="6"/>
            <w:vAlign w:val="center"/>
          </w:tcPr>
          <w:p w14:paraId="6C17B409" w14:textId="77777777" w:rsidR="001545AF" w:rsidRPr="008A2F80" w:rsidRDefault="001545AF" w:rsidP="008A2F80">
            <w:pPr>
              <w:spacing w:after="0" w:line="240" w:lineRule="auto"/>
              <w:jc w:val="center"/>
              <w:rPr>
                <w:rFonts w:ascii="Times New Roman" w:hAnsi="Times New Roman" w:cs="Times New Roman"/>
                <w:sz w:val="24"/>
                <w:szCs w:val="24"/>
              </w:rPr>
            </w:pPr>
          </w:p>
        </w:tc>
      </w:tr>
      <w:tr w:rsidR="001545AF" w:rsidRPr="008A2F80" w14:paraId="0E35AB83" w14:textId="77777777" w:rsidTr="00684C6F">
        <w:tc>
          <w:tcPr>
            <w:tcW w:w="567" w:type="dxa"/>
            <w:vMerge w:val="restart"/>
          </w:tcPr>
          <w:p w14:paraId="3AC69FCF" w14:textId="77777777" w:rsidR="001545AF" w:rsidRPr="008A2F80" w:rsidRDefault="001545AF" w:rsidP="008A2F80">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4.</w:t>
            </w:r>
          </w:p>
        </w:tc>
        <w:tc>
          <w:tcPr>
            <w:tcW w:w="6206" w:type="dxa"/>
            <w:gridSpan w:val="3"/>
            <w:vAlign w:val="center"/>
          </w:tcPr>
          <w:p w14:paraId="70ED985F" w14:textId="4FE43D72" w:rsidR="001545AF" w:rsidRPr="00B01FE8" w:rsidRDefault="001F7784" w:rsidP="008A2F80">
            <w:pPr>
              <w:spacing w:after="0" w:line="240" w:lineRule="auto"/>
              <w:jc w:val="center"/>
              <w:rPr>
                <w:rFonts w:ascii="Times New Roman" w:hAnsi="Times New Roman" w:cs="Times New Roman"/>
                <w:b/>
                <w:sz w:val="24"/>
                <w:szCs w:val="24"/>
              </w:rPr>
            </w:pPr>
            <w:r w:rsidRPr="001F7784">
              <w:rPr>
                <w:rFonts w:ascii="Times New Roman" w:hAnsi="Times New Roman" w:cs="Times New Roman"/>
                <w:b/>
                <w:sz w:val="24"/>
                <w:szCs w:val="24"/>
              </w:rPr>
              <w:t>Mushrooms</w:t>
            </w:r>
          </w:p>
        </w:tc>
        <w:tc>
          <w:tcPr>
            <w:tcW w:w="1530" w:type="dxa"/>
            <w:vAlign w:val="center"/>
          </w:tcPr>
          <w:p w14:paraId="65FB5BFC" w14:textId="77777777" w:rsidR="001545AF" w:rsidRPr="008A2F80" w:rsidRDefault="001545AF" w:rsidP="008A2F80">
            <w:pPr>
              <w:spacing w:after="0" w:line="240" w:lineRule="auto"/>
              <w:jc w:val="center"/>
              <w:rPr>
                <w:rFonts w:ascii="Times New Roman" w:hAnsi="Times New Roman" w:cs="Times New Roman"/>
                <w:sz w:val="24"/>
                <w:szCs w:val="24"/>
              </w:rPr>
            </w:pPr>
          </w:p>
        </w:tc>
        <w:tc>
          <w:tcPr>
            <w:tcW w:w="1053" w:type="dxa"/>
            <w:vAlign w:val="center"/>
          </w:tcPr>
          <w:p w14:paraId="7704CCE7" w14:textId="77777777" w:rsidR="001545AF" w:rsidRPr="008A2F80" w:rsidRDefault="001545AF" w:rsidP="008A2F80">
            <w:pPr>
              <w:spacing w:after="0" w:line="240" w:lineRule="auto"/>
              <w:jc w:val="center"/>
              <w:rPr>
                <w:rFonts w:ascii="Times New Roman" w:hAnsi="Times New Roman" w:cs="Times New Roman"/>
                <w:sz w:val="24"/>
                <w:szCs w:val="24"/>
              </w:rPr>
            </w:pPr>
          </w:p>
        </w:tc>
      </w:tr>
      <w:tr w:rsidR="001F7784" w:rsidRPr="008A2F80" w14:paraId="5B980727" w14:textId="77777777" w:rsidTr="00F0637B">
        <w:tc>
          <w:tcPr>
            <w:tcW w:w="567" w:type="dxa"/>
            <w:vMerge/>
          </w:tcPr>
          <w:p w14:paraId="3C018227" w14:textId="77777777" w:rsidR="001F7784" w:rsidRPr="008A2F80" w:rsidRDefault="001F7784" w:rsidP="001F7784">
            <w:pPr>
              <w:spacing w:after="0" w:line="240" w:lineRule="auto"/>
              <w:jc w:val="center"/>
              <w:rPr>
                <w:rFonts w:ascii="Times New Roman" w:hAnsi="Times New Roman" w:cs="Times New Roman"/>
                <w:sz w:val="24"/>
                <w:szCs w:val="24"/>
              </w:rPr>
            </w:pPr>
          </w:p>
        </w:tc>
        <w:tc>
          <w:tcPr>
            <w:tcW w:w="922" w:type="dxa"/>
            <w:gridSpan w:val="2"/>
            <w:vAlign w:val="center"/>
          </w:tcPr>
          <w:p w14:paraId="20EAE989" w14:textId="77777777" w:rsidR="001F7784" w:rsidRPr="008A2F80" w:rsidRDefault="001F7784" w:rsidP="001F7784">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a</w:t>
            </w:r>
          </w:p>
        </w:tc>
        <w:tc>
          <w:tcPr>
            <w:tcW w:w="5284" w:type="dxa"/>
          </w:tcPr>
          <w:p w14:paraId="6F0DFEAA" w14:textId="64B5A3AF" w:rsidR="001F7784" w:rsidRPr="001F7784" w:rsidRDefault="001F7784" w:rsidP="001F7784">
            <w:pPr>
              <w:spacing w:after="0" w:line="240" w:lineRule="auto"/>
              <w:jc w:val="both"/>
              <w:rPr>
                <w:rFonts w:ascii="Times New Roman" w:hAnsi="Times New Roman" w:cs="Times New Roman"/>
                <w:sz w:val="24"/>
                <w:szCs w:val="24"/>
              </w:rPr>
            </w:pPr>
            <w:r w:rsidRPr="001F7784">
              <w:rPr>
                <w:rFonts w:ascii="Times New Roman" w:hAnsi="Times New Roman" w:cs="Times New Roman"/>
                <w:sz w:val="24"/>
                <w:szCs w:val="24"/>
              </w:rPr>
              <w:t>White truffle (</w:t>
            </w:r>
            <w:r w:rsidRPr="001F7784">
              <w:rPr>
                <w:rFonts w:ascii="Times New Roman" w:hAnsi="Times New Roman" w:cs="Times New Roman"/>
                <w:i/>
                <w:sz w:val="24"/>
                <w:szCs w:val="24"/>
              </w:rPr>
              <w:t>Tuber sp</w:t>
            </w:r>
            <w:r w:rsidRPr="001F7784">
              <w:rPr>
                <w:rFonts w:ascii="Times New Roman" w:hAnsi="Times New Roman" w:cs="Times New Roman"/>
                <w:sz w:val="24"/>
                <w:szCs w:val="24"/>
              </w:rPr>
              <w:t>.)</w:t>
            </w:r>
          </w:p>
        </w:tc>
        <w:tc>
          <w:tcPr>
            <w:tcW w:w="1530" w:type="dxa"/>
            <w:vAlign w:val="center"/>
          </w:tcPr>
          <w:p w14:paraId="06EFAE0E" w14:textId="77777777" w:rsidR="001F7784" w:rsidRPr="008A2F80" w:rsidRDefault="001F7784" w:rsidP="001F7784">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kg</w:t>
            </w:r>
          </w:p>
        </w:tc>
        <w:tc>
          <w:tcPr>
            <w:tcW w:w="1053" w:type="dxa"/>
            <w:vAlign w:val="center"/>
          </w:tcPr>
          <w:p w14:paraId="33F510F3" w14:textId="77777777" w:rsidR="001F7784" w:rsidRPr="008A2F80" w:rsidRDefault="001F7784" w:rsidP="001F7784">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40.00</w:t>
            </w:r>
          </w:p>
        </w:tc>
      </w:tr>
      <w:tr w:rsidR="001F7784" w:rsidRPr="008A2F80" w14:paraId="5C958487" w14:textId="77777777" w:rsidTr="00F0637B">
        <w:tc>
          <w:tcPr>
            <w:tcW w:w="567" w:type="dxa"/>
            <w:vMerge/>
          </w:tcPr>
          <w:p w14:paraId="72574AF1" w14:textId="77777777" w:rsidR="001F7784" w:rsidRPr="008A2F80" w:rsidRDefault="001F7784" w:rsidP="001F7784">
            <w:pPr>
              <w:spacing w:after="0" w:line="240" w:lineRule="auto"/>
              <w:jc w:val="center"/>
              <w:rPr>
                <w:rFonts w:ascii="Times New Roman" w:hAnsi="Times New Roman" w:cs="Times New Roman"/>
                <w:sz w:val="24"/>
                <w:szCs w:val="24"/>
              </w:rPr>
            </w:pPr>
          </w:p>
        </w:tc>
        <w:tc>
          <w:tcPr>
            <w:tcW w:w="922" w:type="dxa"/>
            <w:gridSpan w:val="2"/>
            <w:vAlign w:val="center"/>
          </w:tcPr>
          <w:p w14:paraId="19E2EF59" w14:textId="77777777" w:rsidR="001F7784" w:rsidRPr="008A2F80" w:rsidRDefault="001F7784" w:rsidP="001F7784">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b</w:t>
            </w:r>
          </w:p>
        </w:tc>
        <w:tc>
          <w:tcPr>
            <w:tcW w:w="5284" w:type="dxa"/>
          </w:tcPr>
          <w:p w14:paraId="3204DD1C" w14:textId="12D47F7A" w:rsidR="001F7784" w:rsidRPr="001F7784" w:rsidRDefault="001F7784" w:rsidP="001F7784">
            <w:pPr>
              <w:spacing w:after="0" w:line="240" w:lineRule="auto"/>
              <w:jc w:val="both"/>
              <w:rPr>
                <w:rFonts w:ascii="Times New Roman" w:hAnsi="Times New Roman" w:cs="Times New Roman"/>
                <w:sz w:val="24"/>
                <w:szCs w:val="24"/>
              </w:rPr>
            </w:pPr>
            <w:r w:rsidRPr="001F7784">
              <w:rPr>
                <w:rFonts w:ascii="Times New Roman" w:hAnsi="Times New Roman" w:cs="Times New Roman"/>
                <w:sz w:val="24"/>
                <w:szCs w:val="24"/>
              </w:rPr>
              <w:t>Other types of truffles</w:t>
            </w:r>
          </w:p>
        </w:tc>
        <w:tc>
          <w:tcPr>
            <w:tcW w:w="1530" w:type="dxa"/>
            <w:vAlign w:val="center"/>
          </w:tcPr>
          <w:p w14:paraId="7FA3425A" w14:textId="77777777" w:rsidR="001F7784" w:rsidRPr="008A2F80" w:rsidRDefault="001F7784" w:rsidP="001F7784">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kg</w:t>
            </w:r>
          </w:p>
        </w:tc>
        <w:tc>
          <w:tcPr>
            <w:tcW w:w="1053" w:type="dxa"/>
            <w:vAlign w:val="center"/>
          </w:tcPr>
          <w:p w14:paraId="353565F7" w14:textId="77777777" w:rsidR="001F7784" w:rsidRPr="008A2F80" w:rsidRDefault="001F7784" w:rsidP="001F7784">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10.00</w:t>
            </w:r>
          </w:p>
        </w:tc>
      </w:tr>
      <w:tr w:rsidR="001F7784" w:rsidRPr="008A2F80" w14:paraId="28D4B9E7" w14:textId="77777777" w:rsidTr="00F0637B">
        <w:tc>
          <w:tcPr>
            <w:tcW w:w="567" w:type="dxa"/>
            <w:vMerge/>
          </w:tcPr>
          <w:p w14:paraId="6F0A1A0A" w14:textId="77777777" w:rsidR="001F7784" w:rsidRPr="008A2F80" w:rsidRDefault="001F7784" w:rsidP="001F7784">
            <w:pPr>
              <w:spacing w:after="0" w:line="240" w:lineRule="auto"/>
              <w:jc w:val="center"/>
              <w:rPr>
                <w:rFonts w:ascii="Times New Roman" w:hAnsi="Times New Roman" w:cs="Times New Roman"/>
                <w:sz w:val="24"/>
                <w:szCs w:val="24"/>
              </w:rPr>
            </w:pPr>
          </w:p>
        </w:tc>
        <w:tc>
          <w:tcPr>
            <w:tcW w:w="922" w:type="dxa"/>
            <w:gridSpan w:val="2"/>
            <w:vAlign w:val="center"/>
          </w:tcPr>
          <w:p w14:paraId="7195DA28" w14:textId="77777777" w:rsidR="001F7784" w:rsidRPr="008A2F80" w:rsidRDefault="001F7784" w:rsidP="001F7784">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c</w:t>
            </w:r>
          </w:p>
        </w:tc>
        <w:tc>
          <w:tcPr>
            <w:tcW w:w="5284" w:type="dxa"/>
          </w:tcPr>
          <w:p w14:paraId="1CDF195C" w14:textId="7D710570" w:rsidR="001F7784" w:rsidRPr="001F7784" w:rsidRDefault="001F7784" w:rsidP="001F7784">
            <w:pPr>
              <w:spacing w:after="0" w:line="240" w:lineRule="auto"/>
              <w:rPr>
                <w:rFonts w:ascii="Times New Roman" w:hAnsi="Times New Roman" w:cs="Times New Roman"/>
                <w:sz w:val="24"/>
                <w:szCs w:val="24"/>
              </w:rPr>
            </w:pPr>
            <w:r w:rsidRPr="001F7784">
              <w:rPr>
                <w:rFonts w:ascii="Times New Roman" w:hAnsi="Times New Roman" w:cs="Times New Roman"/>
                <w:sz w:val="24"/>
                <w:szCs w:val="24"/>
              </w:rPr>
              <w:t>Vergani</w:t>
            </w:r>
          </w:p>
        </w:tc>
        <w:tc>
          <w:tcPr>
            <w:tcW w:w="1530" w:type="dxa"/>
            <w:vAlign w:val="center"/>
          </w:tcPr>
          <w:p w14:paraId="35DC9665" w14:textId="77777777" w:rsidR="001F7784" w:rsidRPr="008A2F80" w:rsidRDefault="001F7784" w:rsidP="001F7784">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kg</w:t>
            </w:r>
          </w:p>
        </w:tc>
        <w:tc>
          <w:tcPr>
            <w:tcW w:w="1053" w:type="dxa"/>
            <w:vAlign w:val="center"/>
          </w:tcPr>
          <w:p w14:paraId="6A826E77" w14:textId="77777777" w:rsidR="001F7784" w:rsidRPr="008A2F80" w:rsidRDefault="001F7784" w:rsidP="001F7784">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2.00</w:t>
            </w:r>
          </w:p>
        </w:tc>
      </w:tr>
      <w:tr w:rsidR="001F7784" w:rsidRPr="008A2F80" w14:paraId="319871F2" w14:textId="77777777" w:rsidTr="00F0637B">
        <w:tc>
          <w:tcPr>
            <w:tcW w:w="567" w:type="dxa"/>
            <w:vMerge/>
          </w:tcPr>
          <w:p w14:paraId="03EC9143" w14:textId="77777777" w:rsidR="001F7784" w:rsidRPr="008A2F80" w:rsidRDefault="001F7784" w:rsidP="001F7784">
            <w:pPr>
              <w:spacing w:after="0" w:line="240" w:lineRule="auto"/>
              <w:jc w:val="center"/>
              <w:rPr>
                <w:rFonts w:ascii="Times New Roman" w:hAnsi="Times New Roman" w:cs="Times New Roman"/>
                <w:sz w:val="24"/>
                <w:szCs w:val="24"/>
              </w:rPr>
            </w:pPr>
          </w:p>
        </w:tc>
        <w:tc>
          <w:tcPr>
            <w:tcW w:w="922" w:type="dxa"/>
            <w:gridSpan w:val="2"/>
            <w:vAlign w:val="center"/>
          </w:tcPr>
          <w:p w14:paraId="258D6F9D" w14:textId="77777777" w:rsidR="001F7784" w:rsidRPr="008A2F80" w:rsidRDefault="001F7784" w:rsidP="001F7784">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d</w:t>
            </w:r>
          </w:p>
        </w:tc>
        <w:tc>
          <w:tcPr>
            <w:tcW w:w="5284" w:type="dxa"/>
          </w:tcPr>
          <w:p w14:paraId="3DFF9D52" w14:textId="08FF1E83" w:rsidR="001F7784" w:rsidRPr="001F7784" w:rsidRDefault="001F7784" w:rsidP="001F7784">
            <w:pPr>
              <w:spacing w:after="0" w:line="240" w:lineRule="auto"/>
              <w:rPr>
                <w:rFonts w:ascii="Times New Roman" w:hAnsi="Times New Roman" w:cs="Times New Roman"/>
                <w:sz w:val="24"/>
                <w:szCs w:val="24"/>
              </w:rPr>
            </w:pPr>
            <w:r w:rsidRPr="001F7784">
              <w:rPr>
                <w:rFonts w:ascii="Times New Roman" w:hAnsi="Times New Roman" w:cs="Times New Roman"/>
                <w:sz w:val="24"/>
                <w:szCs w:val="24"/>
              </w:rPr>
              <w:t>Fox mushroom</w:t>
            </w:r>
          </w:p>
        </w:tc>
        <w:tc>
          <w:tcPr>
            <w:tcW w:w="1530" w:type="dxa"/>
            <w:vAlign w:val="center"/>
          </w:tcPr>
          <w:p w14:paraId="124330FA" w14:textId="77777777" w:rsidR="001F7784" w:rsidRPr="008A2F80" w:rsidRDefault="001F7784" w:rsidP="001F7784">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kg</w:t>
            </w:r>
          </w:p>
        </w:tc>
        <w:tc>
          <w:tcPr>
            <w:tcW w:w="1053" w:type="dxa"/>
            <w:vAlign w:val="center"/>
          </w:tcPr>
          <w:p w14:paraId="36BAA6A9" w14:textId="77777777" w:rsidR="001F7784" w:rsidRPr="008A2F80" w:rsidRDefault="001F7784" w:rsidP="001F7784">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1.00</w:t>
            </w:r>
          </w:p>
        </w:tc>
      </w:tr>
      <w:tr w:rsidR="001F7784" w:rsidRPr="008A2F80" w14:paraId="1FF6BDF4" w14:textId="77777777" w:rsidTr="00F0637B">
        <w:tc>
          <w:tcPr>
            <w:tcW w:w="567" w:type="dxa"/>
            <w:vMerge/>
          </w:tcPr>
          <w:p w14:paraId="40580E81" w14:textId="77777777" w:rsidR="001F7784" w:rsidRPr="008A2F80" w:rsidRDefault="001F7784" w:rsidP="001F7784">
            <w:pPr>
              <w:spacing w:after="0" w:line="240" w:lineRule="auto"/>
              <w:jc w:val="center"/>
              <w:rPr>
                <w:rFonts w:ascii="Times New Roman" w:hAnsi="Times New Roman" w:cs="Times New Roman"/>
                <w:sz w:val="24"/>
                <w:szCs w:val="24"/>
              </w:rPr>
            </w:pPr>
          </w:p>
        </w:tc>
        <w:tc>
          <w:tcPr>
            <w:tcW w:w="922" w:type="dxa"/>
            <w:gridSpan w:val="2"/>
            <w:vAlign w:val="center"/>
          </w:tcPr>
          <w:p w14:paraId="0D31508B" w14:textId="77777777" w:rsidR="001F7784" w:rsidRPr="008A2F80" w:rsidRDefault="001F7784" w:rsidP="001F7784">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e</w:t>
            </w:r>
          </w:p>
        </w:tc>
        <w:tc>
          <w:tcPr>
            <w:tcW w:w="5284" w:type="dxa"/>
          </w:tcPr>
          <w:p w14:paraId="37EBAAA1" w14:textId="0D62528B" w:rsidR="001F7784" w:rsidRPr="001F7784" w:rsidRDefault="001F7784" w:rsidP="001F7784">
            <w:pPr>
              <w:spacing w:after="0" w:line="240" w:lineRule="auto"/>
              <w:rPr>
                <w:rFonts w:ascii="Times New Roman" w:hAnsi="Times New Roman" w:cs="Times New Roman"/>
                <w:sz w:val="24"/>
                <w:szCs w:val="24"/>
              </w:rPr>
            </w:pPr>
            <w:r w:rsidRPr="001F7784">
              <w:rPr>
                <w:rFonts w:ascii="Times New Roman" w:hAnsi="Times New Roman" w:cs="Times New Roman"/>
                <w:sz w:val="24"/>
                <w:szCs w:val="24"/>
              </w:rPr>
              <w:t>Nutritious mushrooms</w:t>
            </w:r>
          </w:p>
        </w:tc>
        <w:tc>
          <w:tcPr>
            <w:tcW w:w="1530" w:type="dxa"/>
            <w:vAlign w:val="center"/>
          </w:tcPr>
          <w:p w14:paraId="66FDBCED" w14:textId="77777777" w:rsidR="001F7784" w:rsidRPr="008A2F80" w:rsidRDefault="001F7784" w:rsidP="001F7784">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kg</w:t>
            </w:r>
          </w:p>
        </w:tc>
        <w:tc>
          <w:tcPr>
            <w:tcW w:w="1053" w:type="dxa"/>
            <w:vAlign w:val="center"/>
          </w:tcPr>
          <w:p w14:paraId="2F45B327" w14:textId="77777777" w:rsidR="001F7784" w:rsidRPr="008A2F80" w:rsidRDefault="001F7784" w:rsidP="001F7784">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1.00</w:t>
            </w:r>
          </w:p>
        </w:tc>
      </w:tr>
      <w:tr w:rsidR="001545AF" w:rsidRPr="008A2F80" w14:paraId="15C7963B" w14:textId="77777777" w:rsidTr="00684C6F">
        <w:tc>
          <w:tcPr>
            <w:tcW w:w="9356" w:type="dxa"/>
            <w:gridSpan w:val="6"/>
            <w:vAlign w:val="center"/>
          </w:tcPr>
          <w:p w14:paraId="57E20ADD" w14:textId="77777777" w:rsidR="001545AF" w:rsidRPr="008A2F80" w:rsidRDefault="001545AF" w:rsidP="008A2F80">
            <w:pPr>
              <w:spacing w:after="0" w:line="240" w:lineRule="auto"/>
              <w:jc w:val="center"/>
              <w:rPr>
                <w:rFonts w:ascii="Times New Roman" w:hAnsi="Times New Roman" w:cs="Times New Roman"/>
                <w:sz w:val="24"/>
                <w:szCs w:val="24"/>
              </w:rPr>
            </w:pPr>
          </w:p>
        </w:tc>
      </w:tr>
      <w:tr w:rsidR="001545AF" w:rsidRPr="008A2F80" w14:paraId="494F8D7F" w14:textId="77777777" w:rsidTr="00684C6F">
        <w:tc>
          <w:tcPr>
            <w:tcW w:w="567" w:type="dxa"/>
            <w:vMerge w:val="restart"/>
          </w:tcPr>
          <w:p w14:paraId="24DB1606" w14:textId="77777777" w:rsidR="001545AF" w:rsidRPr="008A2F80" w:rsidRDefault="001545AF" w:rsidP="008A2F80">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5.</w:t>
            </w:r>
          </w:p>
        </w:tc>
        <w:tc>
          <w:tcPr>
            <w:tcW w:w="6206" w:type="dxa"/>
            <w:gridSpan w:val="3"/>
            <w:vAlign w:val="center"/>
          </w:tcPr>
          <w:p w14:paraId="03E8ADB0" w14:textId="70197A2F" w:rsidR="001545AF" w:rsidRPr="00B01FE8" w:rsidRDefault="00783850" w:rsidP="008A2F80">
            <w:pPr>
              <w:spacing w:after="0" w:line="240" w:lineRule="auto"/>
              <w:jc w:val="center"/>
              <w:rPr>
                <w:rFonts w:ascii="Times New Roman" w:hAnsi="Times New Roman" w:cs="Times New Roman"/>
                <w:b/>
                <w:sz w:val="24"/>
                <w:szCs w:val="24"/>
              </w:rPr>
            </w:pPr>
            <w:r w:rsidRPr="00783850">
              <w:rPr>
                <w:rFonts w:ascii="Times New Roman" w:hAnsi="Times New Roman" w:cs="Times New Roman"/>
                <w:b/>
                <w:sz w:val="24"/>
                <w:szCs w:val="24"/>
              </w:rPr>
              <w:t>Medicinal plants</w:t>
            </w:r>
          </w:p>
        </w:tc>
        <w:tc>
          <w:tcPr>
            <w:tcW w:w="1530" w:type="dxa"/>
            <w:vAlign w:val="center"/>
          </w:tcPr>
          <w:p w14:paraId="105BF3AF" w14:textId="77777777" w:rsidR="001545AF" w:rsidRPr="008A2F80" w:rsidRDefault="001545AF" w:rsidP="008A2F80">
            <w:pPr>
              <w:spacing w:after="0" w:line="240" w:lineRule="auto"/>
              <w:jc w:val="center"/>
              <w:rPr>
                <w:rFonts w:ascii="Times New Roman" w:hAnsi="Times New Roman" w:cs="Times New Roman"/>
                <w:sz w:val="24"/>
                <w:szCs w:val="24"/>
              </w:rPr>
            </w:pPr>
          </w:p>
        </w:tc>
        <w:tc>
          <w:tcPr>
            <w:tcW w:w="1053" w:type="dxa"/>
            <w:vAlign w:val="center"/>
          </w:tcPr>
          <w:p w14:paraId="32A043A3" w14:textId="77777777" w:rsidR="001545AF" w:rsidRPr="008A2F80" w:rsidRDefault="001545AF" w:rsidP="008A2F80">
            <w:pPr>
              <w:spacing w:after="0" w:line="240" w:lineRule="auto"/>
              <w:jc w:val="center"/>
              <w:rPr>
                <w:rFonts w:ascii="Times New Roman" w:hAnsi="Times New Roman" w:cs="Times New Roman"/>
                <w:sz w:val="24"/>
                <w:szCs w:val="24"/>
              </w:rPr>
            </w:pPr>
          </w:p>
        </w:tc>
      </w:tr>
      <w:tr w:rsidR="00783850" w:rsidRPr="008A2F80" w14:paraId="0960F57B" w14:textId="77777777" w:rsidTr="00F0637B">
        <w:tc>
          <w:tcPr>
            <w:tcW w:w="567" w:type="dxa"/>
            <w:vMerge/>
            <w:vAlign w:val="center"/>
          </w:tcPr>
          <w:p w14:paraId="0BF40D58" w14:textId="77777777" w:rsidR="00783850" w:rsidRPr="008A2F80" w:rsidRDefault="00783850" w:rsidP="00783850">
            <w:pPr>
              <w:spacing w:after="0" w:line="240" w:lineRule="auto"/>
              <w:jc w:val="center"/>
              <w:rPr>
                <w:rFonts w:ascii="Times New Roman" w:hAnsi="Times New Roman" w:cs="Times New Roman"/>
                <w:sz w:val="24"/>
                <w:szCs w:val="24"/>
              </w:rPr>
            </w:pPr>
          </w:p>
        </w:tc>
        <w:tc>
          <w:tcPr>
            <w:tcW w:w="896" w:type="dxa"/>
            <w:vAlign w:val="center"/>
          </w:tcPr>
          <w:p w14:paraId="2CB09208" w14:textId="77777777" w:rsidR="00783850" w:rsidRPr="008A2F80" w:rsidRDefault="00783850" w:rsidP="00783850">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a</w:t>
            </w:r>
          </w:p>
        </w:tc>
        <w:tc>
          <w:tcPr>
            <w:tcW w:w="5310" w:type="dxa"/>
            <w:gridSpan w:val="2"/>
          </w:tcPr>
          <w:p w14:paraId="0CDF0511" w14:textId="7D9FF051" w:rsidR="00783850" w:rsidRPr="00783850" w:rsidRDefault="00783850" w:rsidP="0078385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783850">
              <w:rPr>
                <w:rFonts w:ascii="Times New Roman" w:hAnsi="Times New Roman" w:cs="Times New Roman"/>
                <w:sz w:val="24"/>
                <w:szCs w:val="24"/>
              </w:rPr>
              <w:t>Luleballzami</w:t>
            </w:r>
            <w:r>
              <w:rPr>
                <w:rFonts w:ascii="Times New Roman" w:hAnsi="Times New Roman" w:cs="Times New Roman"/>
                <w:sz w:val="24"/>
                <w:szCs w:val="24"/>
              </w:rPr>
              <w:t>`</w:t>
            </w:r>
            <w:r w:rsidRPr="00783850">
              <w:rPr>
                <w:rFonts w:ascii="Times New Roman" w:hAnsi="Times New Roman" w:cs="Times New Roman"/>
                <w:sz w:val="24"/>
                <w:szCs w:val="24"/>
              </w:rPr>
              <w:t xml:space="preserve"> (</w:t>
            </w:r>
            <w:r w:rsidRPr="00783850">
              <w:rPr>
                <w:rFonts w:ascii="Times New Roman" w:hAnsi="Times New Roman" w:cs="Times New Roman"/>
                <w:i/>
                <w:sz w:val="24"/>
                <w:szCs w:val="24"/>
              </w:rPr>
              <w:t>Hipericum perforatum herba</w:t>
            </w:r>
            <w:r w:rsidRPr="00783850">
              <w:rPr>
                <w:rFonts w:ascii="Times New Roman" w:hAnsi="Times New Roman" w:cs="Times New Roman"/>
                <w:sz w:val="24"/>
                <w:szCs w:val="24"/>
              </w:rPr>
              <w:t>)</w:t>
            </w:r>
          </w:p>
        </w:tc>
        <w:tc>
          <w:tcPr>
            <w:tcW w:w="1530" w:type="dxa"/>
            <w:vAlign w:val="center"/>
          </w:tcPr>
          <w:p w14:paraId="62D20D94" w14:textId="77777777" w:rsidR="00783850" w:rsidRPr="008A2F80" w:rsidRDefault="00783850" w:rsidP="00783850">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kg</w:t>
            </w:r>
          </w:p>
        </w:tc>
        <w:tc>
          <w:tcPr>
            <w:tcW w:w="1053" w:type="dxa"/>
            <w:vAlign w:val="center"/>
          </w:tcPr>
          <w:p w14:paraId="2F5FCDA5" w14:textId="77777777" w:rsidR="00783850" w:rsidRPr="008A2F80" w:rsidRDefault="00783850" w:rsidP="00783850">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0.30</w:t>
            </w:r>
          </w:p>
        </w:tc>
      </w:tr>
      <w:tr w:rsidR="00783850" w:rsidRPr="008A2F80" w14:paraId="6E6257BD" w14:textId="77777777" w:rsidTr="00F0637B">
        <w:tc>
          <w:tcPr>
            <w:tcW w:w="567" w:type="dxa"/>
            <w:vMerge/>
            <w:vAlign w:val="center"/>
          </w:tcPr>
          <w:p w14:paraId="67B62E8C" w14:textId="77777777" w:rsidR="00783850" w:rsidRPr="008A2F80" w:rsidRDefault="00783850" w:rsidP="00783850">
            <w:pPr>
              <w:spacing w:after="0" w:line="240" w:lineRule="auto"/>
              <w:jc w:val="center"/>
              <w:rPr>
                <w:rFonts w:ascii="Times New Roman" w:hAnsi="Times New Roman" w:cs="Times New Roman"/>
                <w:sz w:val="24"/>
                <w:szCs w:val="24"/>
              </w:rPr>
            </w:pPr>
          </w:p>
        </w:tc>
        <w:tc>
          <w:tcPr>
            <w:tcW w:w="896" w:type="dxa"/>
            <w:vAlign w:val="center"/>
          </w:tcPr>
          <w:p w14:paraId="532499E8" w14:textId="77777777" w:rsidR="00783850" w:rsidRPr="008A2F80" w:rsidRDefault="00783850" w:rsidP="00783850">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b</w:t>
            </w:r>
          </w:p>
        </w:tc>
        <w:tc>
          <w:tcPr>
            <w:tcW w:w="5310" w:type="dxa"/>
            <w:gridSpan w:val="2"/>
          </w:tcPr>
          <w:p w14:paraId="3E314C72" w14:textId="7B6698E1" w:rsidR="00783850" w:rsidRPr="00783850" w:rsidRDefault="00783850" w:rsidP="0078385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783850">
              <w:rPr>
                <w:rFonts w:ascii="Times New Roman" w:hAnsi="Times New Roman" w:cs="Times New Roman"/>
                <w:sz w:val="24"/>
                <w:szCs w:val="24"/>
              </w:rPr>
              <w:t>Shtogu</w:t>
            </w:r>
            <w:r>
              <w:rPr>
                <w:rFonts w:ascii="Times New Roman" w:hAnsi="Times New Roman" w:cs="Times New Roman"/>
                <w:sz w:val="24"/>
                <w:szCs w:val="24"/>
              </w:rPr>
              <w:t>`</w:t>
            </w:r>
            <w:r w:rsidRPr="00783850">
              <w:rPr>
                <w:rFonts w:ascii="Times New Roman" w:hAnsi="Times New Roman" w:cs="Times New Roman"/>
                <w:sz w:val="24"/>
                <w:szCs w:val="24"/>
              </w:rPr>
              <w:t xml:space="preserve"> (</w:t>
            </w:r>
            <w:r w:rsidRPr="00783850">
              <w:rPr>
                <w:rFonts w:ascii="Times New Roman" w:hAnsi="Times New Roman" w:cs="Times New Roman"/>
                <w:i/>
                <w:sz w:val="24"/>
                <w:szCs w:val="24"/>
              </w:rPr>
              <w:t>Sambucus flos &amp; folia</w:t>
            </w:r>
            <w:r w:rsidRPr="00783850">
              <w:rPr>
                <w:rFonts w:ascii="Times New Roman" w:hAnsi="Times New Roman" w:cs="Times New Roman"/>
                <w:sz w:val="24"/>
                <w:szCs w:val="24"/>
              </w:rPr>
              <w:t>)</w:t>
            </w:r>
          </w:p>
        </w:tc>
        <w:tc>
          <w:tcPr>
            <w:tcW w:w="1530" w:type="dxa"/>
            <w:vAlign w:val="center"/>
          </w:tcPr>
          <w:p w14:paraId="044E923A" w14:textId="77777777" w:rsidR="00783850" w:rsidRPr="008A2F80" w:rsidRDefault="00783850" w:rsidP="00783850">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kg</w:t>
            </w:r>
          </w:p>
        </w:tc>
        <w:tc>
          <w:tcPr>
            <w:tcW w:w="1053" w:type="dxa"/>
            <w:vAlign w:val="center"/>
          </w:tcPr>
          <w:p w14:paraId="554C6242" w14:textId="77777777" w:rsidR="00783850" w:rsidRPr="008A2F80" w:rsidRDefault="00783850" w:rsidP="00783850">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0.30</w:t>
            </w:r>
          </w:p>
        </w:tc>
      </w:tr>
      <w:tr w:rsidR="00783850" w:rsidRPr="008A2F80" w14:paraId="11EB62BE" w14:textId="77777777" w:rsidTr="00F0637B">
        <w:tc>
          <w:tcPr>
            <w:tcW w:w="567" w:type="dxa"/>
            <w:vMerge/>
            <w:vAlign w:val="center"/>
          </w:tcPr>
          <w:p w14:paraId="4DCCDEBA" w14:textId="77777777" w:rsidR="00783850" w:rsidRPr="008A2F80" w:rsidRDefault="00783850" w:rsidP="00783850">
            <w:pPr>
              <w:spacing w:after="0" w:line="240" w:lineRule="auto"/>
              <w:jc w:val="center"/>
              <w:rPr>
                <w:rFonts w:ascii="Times New Roman" w:hAnsi="Times New Roman" w:cs="Times New Roman"/>
                <w:sz w:val="24"/>
                <w:szCs w:val="24"/>
              </w:rPr>
            </w:pPr>
          </w:p>
        </w:tc>
        <w:tc>
          <w:tcPr>
            <w:tcW w:w="896" w:type="dxa"/>
            <w:vAlign w:val="center"/>
          </w:tcPr>
          <w:p w14:paraId="47896328" w14:textId="77777777" w:rsidR="00783850" w:rsidRPr="008A2F80" w:rsidRDefault="00783850" w:rsidP="00783850">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c</w:t>
            </w:r>
          </w:p>
        </w:tc>
        <w:tc>
          <w:tcPr>
            <w:tcW w:w="5310" w:type="dxa"/>
            <w:gridSpan w:val="2"/>
          </w:tcPr>
          <w:p w14:paraId="7CADCA59" w14:textId="3EF9C027" w:rsidR="00783850" w:rsidRPr="00783850" w:rsidRDefault="00783850" w:rsidP="0078385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783850">
              <w:rPr>
                <w:rFonts w:ascii="Times New Roman" w:hAnsi="Times New Roman" w:cs="Times New Roman"/>
                <w:sz w:val="24"/>
                <w:szCs w:val="24"/>
              </w:rPr>
              <w:t>Krasta</w:t>
            </w:r>
            <w:r>
              <w:rPr>
                <w:rFonts w:ascii="Times New Roman" w:hAnsi="Times New Roman" w:cs="Times New Roman"/>
                <w:sz w:val="24"/>
                <w:szCs w:val="24"/>
              </w:rPr>
              <w:t>`</w:t>
            </w:r>
            <w:r w:rsidRPr="00783850">
              <w:rPr>
                <w:rFonts w:ascii="Times New Roman" w:hAnsi="Times New Roman" w:cs="Times New Roman"/>
                <w:sz w:val="24"/>
                <w:szCs w:val="24"/>
              </w:rPr>
              <w:t xml:space="preserve"> (</w:t>
            </w:r>
            <w:r w:rsidRPr="00783850">
              <w:rPr>
                <w:rFonts w:ascii="Times New Roman" w:hAnsi="Times New Roman" w:cs="Times New Roman"/>
                <w:i/>
                <w:sz w:val="24"/>
                <w:szCs w:val="24"/>
              </w:rPr>
              <w:t>Thymus herbae</w:t>
            </w:r>
            <w:r w:rsidRPr="00783850">
              <w:rPr>
                <w:rFonts w:ascii="Times New Roman" w:hAnsi="Times New Roman" w:cs="Times New Roman"/>
                <w:sz w:val="24"/>
                <w:szCs w:val="24"/>
              </w:rPr>
              <w:t>)</w:t>
            </w:r>
          </w:p>
        </w:tc>
        <w:tc>
          <w:tcPr>
            <w:tcW w:w="1530" w:type="dxa"/>
            <w:vAlign w:val="center"/>
          </w:tcPr>
          <w:p w14:paraId="3238A9D9" w14:textId="77777777" w:rsidR="00783850" w:rsidRPr="008A2F80" w:rsidRDefault="00783850" w:rsidP="00783850">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kg</w:t>
            </w:r>
          </w:p>
        </w:tc>
        <w:tc>
          <w:tcPr>
            <w:tcW w:w="1053" w:type="dxa"/>
            <w:vAlign w:val="center"/>
          </w:tcPr>
          <w:p w14:paraId="42D8CADD" w14:textId="77777777" w:rsidR="00783850" w:rsidRPr="008A2F80" w:rsidRDefault="00783850" w:rsidP="00783850">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0.30</w:t>
            </w:r>
          </w:p>
        </w:tc>
      </w:tr>
      <w:tr w:rsidR="00783850" w:rsidRPr="008A2F80" w14:paraId="41FB2722" w14:textId="77777777" w:rsidTr="00F0637B">
        <w:tc>
          <w:tcPr>
            <w:tcW w:w="567" w:type="dxa"/>
            <w:vMerge/>
            <w:vAlign w:val="center"/>
          </w:tcPr>
          <w:p w14:paraId="0E37E06D" w14:textId="77777777" w:rsidR="00783850" w:rsidRPr="008A2F80" w:rsidRDefault="00783850" w:rsidP="00783850">
            <w:pPr>
              <w:spacing w:after="0" w:line="240" w:lineRule="auto"/>
              <w:jc w:val="center"/>
              <w:rPr>
                <w:rFonts w:ascii="Times New Roman" w:hAnsi="Times New Roman" w:cs="Times New Roman"/>
                <w:sz w:val="24"/>
                <w:szCs w:val="24"/>
              </w:rPr>
            </w:pPr>
          </w:p>
        </w:tc>
        <w:tc>
          <w:tcPr>
            <w:tcW w:w="896" w:type="dxa"/>
            <w:vAlign w:val="center"/>
          </w:tcPr>
          <w:p w14:paraId="10A9816E" w14:textId="77777777" w:rsidR="00783850" w:rsidRPr="008A2F80" w:rsidRDefault="00783850" w:rsidP="00783850">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d</w:t>
            </w:r>
          </w:p>
        </w:tc>
        <w:tc>
          <w:tcPr>
            <w:tcW w:w="5310" w:type="dxa"/>
            <w:gridSpan w:val="2"/>
          </w:tcPr>
          <w:p w14:paraId="51D7058B" w14:textId="0670390F" w:rsidR="00783850" w:rsidRPr="00783850" w:rsidRDefault="00783850" w:rsidP="0078385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783850">
              <w:rPr>
                <w:rFonts w:ascii="Times New Roman" w:hAnsi="Times New Roman" w:cs="Times New Roman"/>
                <w:sz w:val="24"/>
                <w:szCs w:val="24"/>
              </w:rPr>
              <w:t>Barpezmi</w:t>
            </w:r>
            <w:r>
              <w:rPr>
                <w:rFonts w:ascii="Times New Roman" w:hAnsi="Times New Roman" w:cs="Times New Roman"/>
                <w:sz w:val="24"/>
                <w:szCs w:val="24"/>
              </w:rPr>
              <w:t>`</w:t>
            </w:r>
            <w:r w:rsidRPr="00783850">
              <w:rPr>
                <w:rFonts w:ascii="Times New Roman" w:hAnsi="Times New Roman" w:cs="Times New Roman"/>
                <w:sz w:val="24"/>
                <w:szCs w:val="24"/>
              </w:rPr>
              <w:t xml:space="preserve"> (</w:t>
            </w:r>
            <w:r w:rsidRPr="00783850">
              <w:rPr>
                <w:rFonts w:ascii="Times New Roman" w:hAnsi="Times New Roman" w:cs="Times New Roman"/>
                <w:i/>
                <w:sz w:val="24"/>
                <w:szCs w:val="24"/>
              </w:rPr>
              <w:t>Achilea herbae</w:t>
            </w:r>
            <w:r w:rsidRPr="00783850">
              <w:rPr>
                <w:rFonts w:ascii="Times New Roman" w:hAnsi="Times New Roman" w:cs="Times New Roman"/>
                <w:sz w:val="24"/>
                <w:szCs w:val="24"/>
              </w:rPr>
              <w:t>)</w:t>
            </w:r>
          </w:p>
        </w:tc>
        <w:tc>
          <w:tcPr>
            <w:tcW w:w="1530" w:type="dxa"/>
            <w:vAlign w:val="center"/>
          </w:tcPr>
          <w:p w14:paraId="40FC8242" w14:textId="77777777" w:rsidR="00783850" w:rsidRPr="008A2F80" w:rsidRDefault="00783850" w:rsidP="00783850">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kg</w:t>
            </w:r>
          </w:p>
        </w:tc>
        <w:tc>
          <w:tcPr>
            <w:tcW w:w="1053" w:type="dxa"/>
            <w:vAlign w:val="center"/>
          </w:tcPr>
          <w:p w14:paraId="321DF2DF" w14:textId="77777777" w:rsidR="00783850" w:rsidRPr="008A2F80" w:rsidRDefault="00783850" w:rsidP="00783850">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0.30</w:t>
            </w:r>
          </w:p>
        </w:tc>
      </w:tr>
      <w:tr w:rsidR="00783850" w:rsidRPr="008A2F80" w14:paraId="2B9AD585" w14:textId="77777777" w:rsidTr="00F0637B">
        <w:tc>
          <w:tcPr>
            <w:tcW w:w="567" w:type="dxa"/>
            <w:vMerge/>
            <w:vAlign w:val="center"/>
          </w:tcPr>
          <w:p w14:paraId="5B192030" w14:textId="77777777" w:rsidR="00783850" w:rsidRPr="008A2F80" w:rsidRDefault="00783850" w:rsidP="00783850">
            <w:pPr>
              <w:spacing w:after="0" w:line="240" w:lineRule="auto"/>
              <w:jc w:val="center"/>
              <w:rPr>
                <w:rFonts w:ascii="Times New Roman" w:hAnsi="Times New Roman" w:cs="Times New Roman"/>
                <w:sz w:val="24"/>
                <w:szCs w:val="24"/>
              </w:rPr>
            </w:pPr>
          </w:p>
        </w:tc>
        <w:tc>
          <w:tcPr>
            <w:tcW w:w="896" w:type="dxa"/>
            <w:vAlign w:val="center"/>
          </w:tcPr>
          <w:p w14:paraId="6DF4AD4C" w14:textId="77777777" w:rsidR="00783850" w:rsidRPr="008A2F80" w:rsidRDefault="00783850" w:rsidP="00783850">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e</w:t>
            </w:r>
          </w:p>
        </w:tc>
        <w:tc>
          <w:tcPr>
            <w:tcW w:w="5310" w:type="dxa"/>
            <w:gridSpan w:val="2"/>
          </w:tcPr>
          <w:p w14:paraId="5EA930F9" w14:textId="594C59F2" w:rsidR="00783850" w:rsidRPr="00783850" w:rsidRDefault="00783850" w:rsidP="00783850">
            <w:pPr>
              <w:spacing w:after="0" w:line="240" w:lineRule="auto"/>
              <w:rPr>
                <w:rFonts w:ascii="Times New Roman" w:hAnsi="Times New Roman" w:cs="Times New Roman"/>
                <w:sz w:val="24"/>
                <w:szCs w:val="24"/>
              </w:rPr>
            </w:pPr>
            <w:r w:rsidRPr="00783850">
              <w:rPr>
                <w:rFonts w:ascii="Times New Roman" w:hAnsi="Times New Roman" w:cs="Times New Roman"/>
                <w:sz w:val="24"/>
                <w:szCs w:val="24"/>
              </w:rPr>
              <w:t>Other medicinal plants allowed</w:t>
            </w:r>
          </w:p>
        </w:tc>
        <w:tc>
          <w:tcPr>
            <w:tcW w:w="1530" w:type="dxa"/>
            <w:vAlign w:val="center"/>
          </w:tcPr>
          <w:p w14:paraId="1BC89DBF" w14:textId="77777777" w:rsidR="00783850" w:rsidRPr="008A2F80" w:rsidRDefault="00783850" w:rsidP="00783850">
            <w:pPr>
              <w:spacing w:after="0" w:line="240" w:lineRule="auto"/>
              <w:jc w:val="center"/>
              <w:rPr>
                <w:rFonts w:ascii="Times New Roman" w:hAnsi="Times New Roman" w:cs="Times New Roman"/>
                <w:sz w:val="24"/>
                <w:szCs w:val="24"/>
              </w:rPr>
            </w:pPr>
          </w:p>
        </w:tc>
        <w:tc>
          <w:tcPr>
            <w:tcW w:w="1053" w:type="dxa"/>
            <w:vAlign w:val="center"/>
          </w:tcPr>
          <w:p w14:paraId="7A586154" w14:textId="77777777" w:rsidR="00783850" w:rsidRPr="008A2F80" w:rsidRDefault="00783850" w:rsidP="00783850">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0.30</w:t>
            </w:r>
          </w:p>
        </w:tc>
      </w:tr>
      <w:tr w:rsidR="00783850" w:rsidRPr="008A2F80" w14:paraId="31801C3C" w14:textId="77777777" w:rsidTr="00F0637B">
        <w:tc>
          <w:tcPr>
            <w:tcW w:w="567" w:type="dxa"/>
            <w:vMerge/>
            <w:vAlign w:val="center"/>
          </w:tcPr>
          <w:p w14:paraId="6DFE087C" w14:textId="77777777" w:rsidR="00783850" w:rsidRPr="008A2F80" w:rsidRDefault="00783850" w:rsidP="00783850">
            <w:pPr>
              <w:spacing w:after="0" w:line="240" w:lineRule="auto"/>
              <w:jc w:val="center"/>
              <w:rPr>
                <w:rFonts w:ascii="Times New Roman" w:hAnsi="Times New Roman" w:cs="Times New Roman"/>
                <w:sz w:val="24"/>
                <w:szCs w:val="24"/>
              </w:rPr>
            </w:pPr>
          </w:p>
        </w:tc>
        <w:tc>
          <w:tcPr>
            <w:tcW w:w="896" w:type="dxa"/>
            <w:vAlign w:val="center"/>
          </w:tcPr>
          <w:p w14:paraId="45986D97" w14:textId="77777777" w:rsidR="00783850" w:rsidRPr="008A2F80" w:rsidRDefault="00783850" w:rsidP="00783850">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f</w:t>
            </w:r>
          </w:p>
        </w:tc>
        <w:tc>
          <w:tcPr>
            <w:tcW w:w="5310" w:type="dxa"/>
            <w:gridSpan w:val="2"/>
          </w:tcPr>
          <w:p w14:paraId="03B10D1B" w14:textId="27E4E890" w:rsidR="00783850" w:rsidRPr="00783850" w:rsidRDefault="00783850" w:rsidP="00783850">
            <w:pPr>
              <w:spacing w:after="0" w:line="240" w:lineRule="auto"/>
              <w:rPr>
                <w:rFonts w:ascii="Times New Roman" w:hAnsi="Times New Roman" w:cs="Times New Roman"/>
                <w:sz w:val="24"/>
                <w:szCs w:val="24"/>
              </w:rPr>
            </w:pPr>
            <w:r w:rsidRPr="00783850">
              <w:rPr>
                <w:rFonts w:ascii="Times New Roman" w:hAnsi="Times New Roman" w:cs="Times New Roman"/>
                <w:sz w:val="24"/>
                <w:szCs w:val="24"/>
              </w:rPr>
              <w:t>fern</w:t>
            </w:r>
          </w:p>
        </w:tc>
        <w:tc>
          <w:tcPr>
            <w:tcW w:w="1530" w:type="dxa"/>
            <w:vAlign w:val="center"/>
          </w:tcPr>
          <w:p w14:paraId="3A5070B8" w14:textId="77777777" w:rsidR="00783850" w:rsidRPr="008A2F80" w:rsidRDefault="00783850" w:rsidP="00783850">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kg</w:t>
            </w:r>
          </w:p>
        </w:tc>
        <w:tc>
          <w:tcPr>
            <w:tcW w:w="1053" w:type="dxa"/>
            <w:vAlign w:val="center"/>
          </w:tcPr>
          <w:p w14:paraId="3B010741" w14:textId="77777777" w:rsidR="00783850" w:rsidRPr="008A2F80" w:rsidRDefault="00783850" w:rsidP="00783850">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0.30</w:t>
            </w:r>
          </w:p>
        </w:tc>
      </w:tr>
      <w:tr w:rsidR="00783850" w:rsidRPr="008A2F80" w14:paraId="0BDE58C2" w14:textId="77777777" w:rsidTr="00F0637B">
        <w:tc>
          <w:tcPr>
            <w:tcW w:w="567" w:type="dxa"/>
            <w:vMerge/>
            <w:vAlign w:val="center"/>
          </w:tcPr>
          <w:p w14:paraId="1AC7F88D" w14:textId="77777777" w:rsidR="00783850" w:rsidRPr="008A2F80" w:rsidRDefault="00783850" w:rsidP="00783850">
            <w:pPr>
              <w:spacing w:after="0" w:line="240" w:lineRule="auto"/>
              <w:jc w:val="center"/>
              <w:rPr>
                <w:rFonts w:ascii="Times New Roman" w:hAnsi="Times New Roman" w:cs="Times New Roman"/>
                <w:sz w:val="24"/>
                <w:szCs w:val="24"/>
              </w:rPr>
            </w:pPr>
          </w:p>
        </w:tc>
        <w:tc>
          <w:tcPr>
            <w:tcW w:w="896" w:type="dxa"/>
            <w:vAlign w:val="center"/>
          </w:tcPr>
          <w:p w14:paraId="0496E908" w14:textId="77777777" w:rsidR="00783850" w:rsidRPr="008A2F80" w:rsidRDefault="00783850" w:rsidP="00783850">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g</w:t>
            </w:r>
          </w:p>
        </w:tc>
        <w:tc>
          <w:tcPr>
            <w:tcW w:w="5310" w:type="dxa"/>
            <w:gridSpan w:val="2"/>
          </w:tcPr>
          <w:p w14:paraId="2C76870A" w14:textId="2003881D" w:rsidR="00783850" w:rsidRPr="00783850" w:rsidRDefault="00783850" w:rsidP="0078385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783850">
              <w:rPr>
                <w:rFonts w:ascii="Times New Roman" w:hAnsi="Times New Roman" w:cs="Times New Roman"/>
                <w:sz w:val="24"/>
                <w:szCs w:val="24"/>
              </w:rPr>
              <w:t>Shtara</w:t>
            </w:r>
            <w:r>
              <w:rPr>
                <w:rFonts w:ascii="Times New Roman" w:hAnsi="Times New Roman" w:cs="Times New Roman"/>
                <w:sz w:val="24"/>
                <w:szCs w:val="24"/>
              </w:rPr>
              <w:t>`</w:t>
            </w:r>
          </w:p>
        </w:tc>
        <w:tc>
          <w:tcPr>
            <w:tcW w:w="1530" w:type="dxa"/>
            <w:vAlign w:val="center"/>
          </w:tcPr>
          <w:p w14:paraId="5A2747C6" w14:textId="77777777" w:rsidR="00783850" w:rsidRPr="008A2F80" w:rsidRDefault="00783850" w:rsidP="00783850">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kg</w:t>
            </w:r>
          </w:p>
        </w:tc>
        <w:tc>
          <w:tcPr>
            <w:tcW w:w="1053" w:type="dxa"/>
            <w:vAlign w:val="center"/>
          </w:tcPr>
          <w:p w14:paraId="2FF95929" w14:textId="77777777" w:rsidR="00783850" w:rsidRPr="008A2F80" w:rsidRDefault="00783850" w:rsidP="00783850">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0.30</w:t>
            </w:r>
          </w:p>
        </w:tc>
      </w:tr>
      <w:tr w:rsidR="00783850" w:rsidRPr="008A2F80" w14:paraId="7FB1FFC4" w14:textId="77777777" w:rsidTr="00F0637B">
        <w:tc>
          <w:tcPr>
            <w:tcW w:w="567" w:type="dxa"/>
            <w:vMerge/>
            <w:vAlign w:val="center"/>
          </w:tcPr>
          <w:p w14:paraId="6BFFBC4D" w14:textId="77777777" w:rsidR="00783850" w:rsidRPr="008A2F80" w:rsidRDefault="00783850" w:rsidP="00783850">
            <w:pPr>
              <w:spacing w:after="0" w:line="240" w:lineRule="auto"/>
              <w:jc w:val="center"/>
              <w:rPr>
                <w:rFonts w:ascii="Times New Roman" w:hAnsi="Times New Roman" w:cs="Times New Roman"/>
                <w:sz w:val="24"/>
                <w:szCs w:val="24"/>
              </w:rPr>
            </w:pPr>
          </w:p>
        </w:tc>
        <w:tc>
          <w:tcPr>
            <w:tcW w:w="896" w:type="dxa"/>
            <w:vAlign w:val="center"/>
          </w:tcPr>
          <w:p w14:paraId="4CE7CE28" w14:textId="77777777" w:rsidR="00783850" w:rsidRPr="008A2F80" w:rsidRDefault="00783850" w:rsidP="00783850">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h</w:t>
            </w:r>
          </w:p>
        </w:tc>
        <w:tc>
          <w:tcPr>
            <w:tcW w:w="5310" w:type="dxa"/>
            <w:gridSpan w:val="2"/>
          </w:tcPr>
          <w:p w14:paraId="73DCBBDB" w14:textId="213B5C52" w:rsidR="00783850" w:rsidRPr="00783850" w:rsidRDefault="00783850" w:rsidP="00783850">
            <w:pPr>
              <w:spacing w:after="0" w:line="240" w:lineRule="auto"/>
              <w:rPr>
                <w:rFonts w:ascii="Times New Roman" w:hAnsi="Times New Roman" w:cs="Times New Roman"/>
                <w:sz w:val="24"/>
                <w:szCs w:val="24"/>
              </w:rPr>
            </w:pPr>
            <w:r w:rsidRPr="00783850">
              <w:rPr>
                <w:rFonts w:ascii="Times New Roman" w:hAnsi="Times New Roman" w:cs="Times New Roman"/>
                <w:sz w:val="24"/>
                <w:szCs w:val="24"/>
              </w:rPr>
              <w:t>Mosses and lichens</w:t>
            </w:r>
          </w:p>
        </w:tc>
        <w:tc>
          <w:tcPr>
            <w:tcW w:w="1530" w:type="dxa"/>
            <w:vAlign w:val="center"/>
          </w:tcPr>
          <w:p w14:paraId="761FACE7" w14:textId="77777777" w:rsidR="00783850" w:rsidRPr="008A2F80" w:rsidRDefault="00783850" w:rsidP="00783850">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kg</w:t>
            </w:r>
          </w:p>
        </w:tc>
        <w:tc>
          <w:tcPr>
            <w:tcW w:w="1053" w:type="dxa"/>
            <w:vAlign w:val="center"/>
          </w:tcPr>
          <w:p w14:paraId="38390CEF" w14:textId="77777777" w:rsidR="00783850" w:rsidRPr="008A2F80" w:rsidRDefault="00783850" w:rsidP="00783850">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1.00</w:t>
            </w:r>
          </w:p>
        </w:tc>
      </w:tr>
      <w:tr w:rsidR="001545AF" w:rsidRPr="008A2F80" w14:paraId="310F3C8F" w14:textId="77777777" w:rsidTr="00684C6F">
        <w:tc>
          <w:tcPr>
            <w:tcW w:w="9356" w:type="dxa"/>
            <w:gridSpan w:val="6"/>
            <w:vAlign w:val="center"/>
          </w:tcPr>
          <w:p w14:paraId="6AAE0553" w14:textId="77777777" w:rsidR="001545AF" w:rsidRPr="008A2F80" w:rsidRDefault="001545AF" w:rsidP="008A2F80">
            <w:pPr>
              <w:spacing w:after="0" w:line="240" w:lineRule="auto"/>
              <w:jc w:val="center"/>
              <w:rPr>
                <w:rFonts w:ascii="Times New Roman" w:hAnsi="Times New Roman" w:cs="Times New Roman"/>
                <w:sz w:val="24"/>
                <w:szCs w:val="24"/>
              </w:rPr>
            </w:pPr>
          </w:p>
        </w:tc>
      </w:tr>
      <w:tr w:rsidR="001545AF" w:rsidRPr="008A2F80" w14:paraId="69C3903C" w14:textId="77777777" w:rsidTr="00684C6F">
        <w:tc>
          <w:tcPr>
            <w:tcW w:w="567" w:type="dxa"/>
            <w:vAlign w:val="center"/>
          </w:tcPr>
          <w:p w14:paraId="30931A02" w14:textId="77777777" w:rsidR="001545AF" w:rsidRPr="008A2F80" w:rsidRDefault="001545AF" w:rsidP="008A2F80">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6.</w:t>
            </w:r>
          </w:p>
        </w:tc>
        <w:tc>
          <w:tcPr>
            <w:tcW w:w="6206" w:type="dxa"/>
            <w:gridSpan w:val="3"/>
            <w:vAlign w:val="center"/>
          </w:tcPr>
          <w:p w14:paraId="16599353" w14:textId="5EF05901" w:rsidR="001545AF" w:rsidRPr="00B01FE8" w:rsidRDefault="00783850" w:rsidP="008A2F80">
            <w:pPr>
              <w:spacing w:after="0" w:line="240" w:lineRule="auto"/>
              <w:jc w:val="center"/>
              <w:rPr>
                <w:rFonts w:ascii="Times New Roman" w:hAnsi="Times New Roman" w:cs="Times New Roman"/>
                <w:b/>
                <w:sz w:val="24"/>
                <w:szCs w:val="24"/>
              </w:rPr>
            </w:pPr>
            <w:r w:rsidRPr="00783850">
              <w:rPr>
                <w:rFonts w:ascii="Times New Roman" w:hAnsi="Times New Roman" w:cs="Times New Roman"/>
                <w:b/>
                <w:sz w:val="24"/>
                <w:szCs w:val="24"/>
              </w:rPr>
              <w:t>Snail</w:t>
            </w:r>
          </w:p>
        </w:tc>
        <w:tc>
          <w:tcPr>
            <w:tcW w:w="1530" w:type="dxa"/>
            <w:vAlign w:val="center"/>
          </w:tcPr>
          <w:p w14:paraId="05758D68" w14:textId="77777777" w:rsidR="001545AF" w:rsidRPr="008A2F80" w:rsidRDefault="001545AF" w:rsidP="008A2F80">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kg</w:t>
            </w:r>
          </w:p>
        </w:tc>
        <w:tc>
          <w:tcPr>
            <w:tcW w:w="1053" w:type="dxa"/>
            <w:vAlign w:val="center"/>
          </w:tcPr>
          <w:p w14:paraId="09BE6F61" w14:textId="77777777" w:rsidR="001545AF" w:rsidRPr="008A2F80" w:rsidRDefault="001545AF" w:rsidP="008A2F80">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1.50</w:t>
            </w:r>
          </w:p>
        </w:tc>
      </w:tr>
    </w:tbl>
    <w:p w14:paraId="66622287" w14:textId="09FEF326" w:rsidR="004F49FB" w:rsidRDefault="004F49FB" w:rsidP="004F49FB">
      <w:pPr>
        <w:spacing w:after="0"/>
        <w:rPr>
          <w:rFonts w:ascii="Times New Roman" w:hAnsi="Times New Roman" w:cs="Times New Roman"/>
          <w:sz w:val="24"/>
          <w:szCs w:val="24"/>
        </w:rPr>
      </w:pPr>
    </w:p>
    <w:p w14:paraId="14C2B593" w14:textId="77777777" w:rsidR="00F762AD" w:rsidRPr="008A2F80" w:rsidRDefault="00F762AD" w:rsidP="004F49FB">
      <w:pPr>
        <w:spacing w:after="0"/>
        <w:rPr>
          <w:rFonts w:ascii="Times New Roman" w:hAnsi="Times New Roman" w:cs="Times New Roman"/>
          <w:sz w:val="24"/>
          <w:szCs w:val="24"/>
        </w:rPr>
      </w:pPr>
    </w:p>
    <w:p w14:paraId="0E815040" w14:textId="4CF496D1" w:rsidR="001545AF" w:rsidRDefault="00783850" w:rsidP="004F49FB">
      <w:pPr>
        <w:spacing w:after="0"/>
        <w:rPr>
          <w:rFonts w:ascii="Times New Roman" w:hAnsi="Times New Roman" w:cs="Times New Roman"/>
          <w:sz w:val="24"/>
          <w:szCs w:val="24"/>
        </w:rPr>
      </w:pPr>
      <w:r w:rsidRPr="00783850">
        <w:rPr>
          <w:rFonts w:ascii="Times New Roman" w:eastAsia="Times New Roman" w:hAnsi="Times New Roman" w:cs="Times New Roman"/>
          <w:b/>
          <w:sz w:val="24"/>
          <w:szCs w:val="24"/>
          <w:lang w:val="en-US"/>
        </w:rPr>
        <w:t>Price list for fishing</w:t>
      </w:r>
    </w:p>
    <w:tbl>
      <w:tblPr>
        <w:tblW w:w="94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2"/>
        <w:gridCol w:w="5728"/>
        <w:gridCol w:w="2654"/>
      </w:tblGrid>
      <w:tr w:rsidR="00F762AD" w:rsidRPr="00705277" w14:paraId="1DDFE845" w14:textId="77777777" w:rsidTr="00F762AD">
        <w:trPr>
          <w:trHeight w:val="530"/>
        </w:trPr>
        <w:tc>
          <w:tcPr>
            <w:tcW w:w="1022" w:type="dxa"/>
            <w:shd w:val="clear" w:color="auto" w:fill="D9D9D9" w:themeFill="background1" w:themeFillShade="D9"/>
            <w:vAlign w:val="center"/>
          </w:tcPr>
          <w:p w14:paraId="20F29EEA" w14:textId="39E67012" w:rsidR="00F762AD" w:rsidRPr="00705277" w:rsidRDefault="00F762AD" w:rsidP="00922C3F">
            <w:pPr>
              <w:spacing w:after="0" w:line="240" w:lineRule="auto"/>
              <w:jc w:val="center"/>
              <w:rPr>
                <w:rFonts w:ascii="Times New Roman" w:hAnsi="Times New Roman" w:cs="Times New Roman"/>
                <w:b/>
                <w:sz w:val="24"/>
                <w:szCs w:val="24"/>
              </w:rPr>
            </w:pPr>
            <w:r w:rsidRPr="00705277">
              <w:rPr>
                <w:rFonts w:ascii="Times New Roman" w:hAnsi="Times New Roman" w:cs="Times New Roman"/>
                <w:b/>
                <w:sz w:val="24"/>
                <w:szCs w:val="24"/>
              </w:rPr>
              <w:t>N</w:t>
            </w:r>
            <w:r w:rsidR="00922C3F">
              <w:rPr>
                <w:rFonts w:ascii="Times New Roman" w:hAnsi="Times New Roman" w:cs="Times New Roman"/>
                <w:b/>
                <w:sz w:val="24"/>
                <w:szCs w:val="24"/>
              </w:rPr>
              <w:t>o</w:t>
            </w:r>
            <w:r w:rsidRPr="00705277">
              <w:rPr>
                <w:rFonts w:ascii="Times New Roman" w:hAnsi="Times New Roman" w:cs="Times New Roman"/>
                <w:b/>
                <w:sz w:val="24"/>
                <w:szCs w:val="24"/>
              </w:rPr>
              <w:t>.</w:t>
            </w:r>
          </w:p>
        </w:tc>
        <w:tc>
          <w:tcPr>
            <w:tcW w:w="5728" w:type="dxa"/>
            <w:shd w:val="clear" w:color="auto" w:fill="D9D9D9" w:themeFill="background1" w:themeFillShade="D9"/>
            <w:vAlign w:val="center"/>
          </w:tcPr>
          <w:p w14:paraId="16C74190" w14:textId="04CA1951" w:rsidR="00F762AD" w:rsidRPr="00705277" w:rsidRDefault="00783850" w:rsidP="00F762AD">
            <w:pPr>
              <w:spacing w:after="0" w:line="240" w:lineRule="auto"/>
              <w:jc w:val="center"/>
              <w:rPr>
                <w:rFonts w:ascii="Times New Roman" w:hAnsi="Times New Roman" w:cs="Times New Roman"/>
                <w:b/>
                <w:sz w:val="24"/>
                <w:szCs w:val="24"/>
              </w:rPr>
            </w:pPr>
            <w:r w:rsidRPr="00783850">
              <w:rPr>
                <w:rFonts w:ascii="Times New Roman" w:hAnsi="Times New Roman" w:cs="Times New Roman"/>
                <w:b/>
                <w:sz w:val="24"/>
                <w:szCs w:val="24"/>
              </w:rPr>
              <w:t>Type of activity</w:t>
            </w:r>
          </w:p>
        </w:tc>
        <w:tc>
          <w:tcPr>
            <w:tcW w:w="2654" w:type="dxa"/>
            <w:shd w:val="clear" w:color="auto" w:fill="D9D9D9" w:themeFill="background1" w:themeFillShade="D9"/>
            <w:vAlign w:val="center"/>
          </w:tcPr>
          <w:p w14:paraId="1C8842E1" w14:textId="14A34F04" w:rsidR="00F762AD" w:rsidRPr="00705277" w:rsidRDefault="00B2635C" w:rsidP="008D422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Price in </w:t>
            </w:r>
          </w:p>
          <w:p w14:paraId="327A6E22" w14:textId="1D6BBCB1" w:rsidR="00F762AD" w:rsidRPr="00705277" w:rsidRDefault="00F762AD" w:rsidP="008D4227">
            <w:pPr>
              <w:spacing w:after="0" w:line="240" w:lineRule="auto"/>
              <w:jc w:val="center"/>
              <w:rPr>
                <w:rFonts w:ascii="Times New Roman" w:hAnsi="Times New Roman" w:cs="Times New Roman"/>
                <w:b/>
                <w:sz w:val="24"/>
                <w:szCs w:val="24"/>
              </w:rPr>
            </w:pPr>
            <w:r w:rsidRPr="00705277">
              <w:rPr>
                <w:rFonts w:ascii="Times New Roman" w:hAnsi="Times New Roman" w:cs="Times New Roman"/>
                <w:b/>
                <w:sz w:val="24"/>
                <w:szCs w:val="24"/>
              </w:rPr>
              <w:t>€</w:t>
            </w:r>
          </w:p>
        </w:tc>
      </w:tr>
      <w:tr w:rsidR="00783850" w:rsidRPr="008A2F80" w14:paraId="22850580" w14:textId="77777777" w:rsidTr="00F0637B">
        <w:trPr>
          <w:trHeight w:val="110"/>
        </w:trPr>
        <w:tc>
          <w:tcPr>
            <w:tcW w:w="1022" w:type="dxa"/>
            <w:vAlign w:val="center"/>
          </w:tcPr>
          <w:p w14:paraId="31DE5158" w14:textId="021311C6" w:rsidR="00783850" w:rsidRPr="008A2F80" w:rsidRDefault="00783850" w:rsidP="0078385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728" w:type="dxa"/>
          </w:tcPr>
          <w:p w14:paraId="38E3723D" w14:textId="494D0F6F" w:rsidR="00783850" w:rsidRPr="00922C3F" w:rsidRDefault="00783850" w:rsidP="00783850">
            <w:pPr>
              <w:spacing w:after="0" w:line="240" w:lineRule="auto"/>
              <w:rPr>
                <w:rFonts w:ascii="Times New Roman" w:hAnsi="Times New Roman" w:cs="Times New Roman"/>
                <w:sz w:val="24"/>
                <w:szCs w:val="24"/>
              </w:rPr>
            </w:pPr>
            <w:r w:rsidRPr="00922C3F">
              <w:rPr>
                <w:rFonts w:ascii="Times New Roman" w:hAnsi="Times New Roman" w:cs="Times New Roman"/>
              </w:rPr>
              <w:t>Daily permit</w:t>
            </w:r>
          </w:p>
        </w:tc>
        <w:tc>
          <w:tcPr>
            <w:tcW w:w="2654" w:type="dxa"/>
            <w:vAlign w:val="center"/>
          </w:tcPr>
          <w:p w14:paraId="2BE24530" w14:textId="6C057203" w:rsidR="00783850" w:rsidRPr="008A2F80" w:rsidRDefault="00783850" w:rsidP="007838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783850" w:rsidRPr="008A2F80" w14:paraId="4E0B4C39" w14:textId="77777777" w:rsidTr="00F0637B">
        <w:trPr>
          <w:trHeight w:val="144"/>
        </w:trPr>
        <w:tc>
          <w:tcPr>
            <w:tcW w:w="1022" w:type="dxa"/>
            <w:vAlign w:val="center"/>
          </w:tcPr>
          <w:p w14:paraId="6430C8C7" w14:textId="3FAEF7B9" w:rsidR="00783850" w:rsidRPr="008A2F80" w:rsidRDefault="00783850" w:rsidP="00783850">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728" w:type="dxa"/>
          </w:tcPr>
          <w:p w14:paraId="3E936CDC" w14:textId="1ECB1D97" w:rsidR="00783850" w:rsidRPr="00922C3F" w:rsidRDefault="00783850" w:rsidP="00783850">
            <w:pPr>
              <w:spacing w:after="0" w:line="240" w:lineRule="auto"/>
              <w:rPr>
                <w:rFonts w:ascii="Times New Roman" w:hAnsi="Times New Roman" w:cs="Times New Roman"/>
                <w:sz w:val="24"/>
                <w:szCs w:val="24"/>
              </w:rPr>
            </w:pPr>
            <w:r w:rsidRPr="00922C3F">
              <w:rPr>
                <w:rFonts w:ascii="Times New Roman" w:hAnsi="Times New Roman" w:cs="Times New Roman"/>
              </w:rPr>
              <w:t>Annual permit</w:t>
            </w:r>
          </w:p>
        </w:tc>
        <w:tc>
          <w:tcPr>
            <w:tcW w:w="2654" w:type="dxa"/>
            <w:vAlign w:val="center"/>
          </w:tcPr>
          <w:p w14:paraId="592DD32D" w14:textId="25D259AB" w:rsidR="00783850" w:rsidRPr="008A2F80" w:rsidRDefault="00783850" w:rsidP="007838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bl>
    <w:p w14:paraId="0E53CC1C" w14:textId="77777777" w:rsidR="004F49FB" w:rsidRDefault="004F49FB" w:rsidP="001545AF">
      <w:pPr>
        <w:spacing w:after="0"/>
        <w:rPr>
          <w:rFonts w:ascii="Times New Roman" w:hAnsi="Times New Roman" w:cs="Times New Roman"/>
          <w:sz w:val="24"/>
          <w:szCs w:val="24"/>
        </w:rPr>
      </w:pPr>
    </w:p>
    <w:p w14:paraId="093AB0C8" w14:textId="77777777" w:rsidR="004F49FB" w:rsidRPr="008A2F80" w:rsidRDefault="004F49FB" w:rsidP="001545AF">
      <w:pPr>
        <w:spacing w:after="0"/>
        <w:rPr>
          <w:rFonts w:ascii="Times New Roman" w:hAnsi="Times New Roman" w:cs="Times New Roman"/>
          <w:sz w:val="24"/>
          <w:szCs w:val="24"/>
        </w:rPr>
      </w:pPr>
    </w:p>
    <w:p w14:paraId="11F063CC" w14:textId="02BD9DA6" w:rsidR="001545AF" w:rsidRPr="008A2F80" w:rsidRDefault="00922C3F" w:rsidP="001545AF">
      <w:pPr>
        <w:spacing w:after="0"/>
        <w:ind w:left="720" w:hanging="720"/>
        <w:rPr>
          <w:rFonts w:ascii="Times New Roman" w:eastAsia="Times New Roman" w:hAnsi="Times New Roman" w:cs="Times New Roman"/>
          <w:b/>
          <w:sz w:val="24"/>
          <w:szCs w:val="24"/>
          <w:lang w:val="en-US"/>
        </w:rPr>
      </w:pPr>
      <w:r w:rsidRPr="00922C3F">
        <w:rPr>
          <w:rFonts w:ascii="Times New Roman" w:eastAsia="Times New Roman" w:hAnsi="Times New Roman" w:cs="Times New Roman"/>
          <w:b/>
          <w:sz w:val="24"/>
          <w:szCs w:val="24"/>
          <w:lang w:val="en-US"/>
        </w:rPr>
        <w:t>Price list for tourism, catering and trade</w:t>
      </w:r>
    </w:p>
    <w:tbl>
      <w:tblPr>
        <w:tblW w:w="93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686"/>
        <w:gridCol w:w="2693"/>
        <w:gridCol w:w="1435"/>
        <w:gridCol w:w="961"/>
      </w:tblGrid>
      <w:tr w:rsidR="001545AF" w:rsidRPr="008A2F80" w14:paraId="3A0C20DF" w14:textId="77777777" w:rsidTr="00705277">
        <w:trPr>
          <w:trHeight w:val="516"/>
        </w:trPr>
        <w:tc>
          <w:tcPr>
            <w:tcW w:w="567" w:type="dxa"/>
            <w:shd w:val="clear" w:color="auto" w:fill="D9D9D9" w:themeFill="background1" w:themeFillShade="D9"/>
            <w:vAlign w:val="center"/>
          </w:tcPr>
          <w:p w14:paraId="509527AF" w14:textId="74E83263" w:rsidR="001545AF" w:rsidRPr="00705277" w:rsidRDefault="001545AF" w:rsidP="00922C3F">
            <w:pPr>
              <w:spacing w:after="0" w:line="240" w:lineRule="auto"/>
              <w:jc w:val="center"/>
              <w:rPr>
                <w:rFonts w:ascii="Times New Roman" w:hAnsi="Times New Roman" w:cs="Times New Roman"/>
                <w:b/>
                <w:sz w:val="24"/>
                <w:szCs w:val="24"/>
              </w:rPr>
            </w:pPr>
            <w:r w:rsidRPr="00705277">
              <w:rPr>
                <w:rFonts w:ascii="Times New Roman" w:hAnsi="Times New Roman" w:cs="Times New Roman"/>
                <w:b/>
                <w:sz w:val="24"/>
                <w:szCs w:val="24"/>
              </w:rPr>
              <w:t>N</w:t>
            </w:r>
            <w:r w:rsidR="00922C3F">
              <w:rPr>
                <w:rFonts w:ascii="Times New Roman" w:hAnsi="Times New Roman" w:cs="Times New Roman"/>
                <w:b/>
                <w:sz w:val="24"/>
                <w:szCs w:val="24"/>
              </w:rPr>
              <w:t>o</w:t>
            </w:r>
            <w:r w:rsidRPr="00705277">
              <w:rPr>
                <w:rFonts w:ascii="Times New Roman" w:hAnsi="Times New Roman" w:cs="Times New Roman"/>
                <w:b/>
                <w:sz w:val="24"/>
                <w:szCs w:val="24"/>
              </w:rPr>
              <w:t>.</w:t>
            </w:r>
          </w:p>
        </w:tc>
        <w:tc>
          <w:tcPr>
            <w:tcW w:w="3686" w:type="dxa"/>
            <w:shd w:val="clear" w:color="auto" w:fill="D9D9D9" w:themeFill="background1" w:themeFillShade="D9"/>
            <w:vAlign w:val="center"/>
          </w:tcPr>
          <w:p w14:paraId="052039C6" w14:textId="6063891D" w:rsidR="001545AF" w:rsidRPr="00705277" w:rsidRDefault="00922C3F" w:rsidP="008A2F80">
            <w:pPr>
              <w:spacing w:after="0" w:line="240" w:lineRule="auto"/>
              <w:jc w:val="center"/>
              <w:rPr>
                <w:rFonts w:ascii="Times New Roman" w:hAnsi="Times New Roman" w:cs="Times New Roman"/>
                <w:b/>
                <w:sz w:val="24"/>
                <w:szCs w:val="24"/>
              </w:rPr>
            </w:pPr>
            <w:r w:rsidRPr="00922C3F">
              <w:rPr>
                <w:rFonts w:ascii="Times New Roman" w:hAnsi="Times New Roman" w:cs="Times New Roman"/>
                <w:b/>
                <w:sz w:val="24"/>
                <w:szCs w:val="24"/>
              </w:rPr>
              <w:t>Type of facility and activity</w:t>
            </w:r>
          </w:p>
        </w:tc>
        <w:tc>
          <w:tcPr>
            <w:tcW w:w="2693" w:type="dxa"/>
            <w:shd w:val="clear" w:color="auto" w:fill="D9D9D9" w:themeFill="background1" w:themeFillShade="D9"/>
            <w:vAlign w:val="center"/>
          </w:tcPr>
          <w:p w14:paraId="40550233" w14:textId="16641BA5" w:rsidR="001545AF" w:rsidRPr="00705277" w:rsidRDefault="00B2635C" w:rsidP="008A2F8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The unit of measurement</w:t>
            </w:r>
          </w:p>
          <w:p w14:paraId="18422AE2" w14:textId="77777777" w:rsidR="001545AF" w:rsidRPr="00705277" w:rsidRDefault="001545AF" w:rsidP="008A2F80">
            <w:pPr>
              <w:spacing w:after="0" w:line="240" w:lineRule="auto"/>
              <w:jc w:val="center"/>
              <w:rPr>
                <w:rFonts w:ascii="Times New Roman" w:hAnsi="Times New Roman" w:cs="Times New Roman"/>
                <w:b/>
                <w:sz w:val="24"/>
                <w:szCs w:val="24"/>
              </w:rPr>
            </w:pPr>
            <w:r w:rsidRPr="00705277">
              <w:rPr>
                <w:rFonts w:ascii="Times New Roman" w:hAnsi="Times New Roman" w:cs="Times New Roman"/>
                <w:b/>
                <w:sz w:val="24"/>
                <w:szCs w:val="24"/>
              </w:rPr>
              <w:t>matëse</w:t>
            </w:r>
          </w:p>
        </w:tc>
        <w:tc>
          <w:tcPr>
            <w:tcW w:w="1435" w:type="dxa"/>
            <w:shd w:val="clear" w:color="auto" w:fill="D9D9D9" w:themeFill="background1" w:themeFillShade="D9"/>
            <w:vAlign w:val="center"/>
          </w:tcPr>
          <w:p w14:paraId="572CE20E" w14:textId="77777777" w:rsidR="00922C3F" w:rsidRPr="00922C3F" w:rsidRDefault="00922C3F" w:rsidP="00922C3F">
            <w:pPr>
              <w:spacing w:after="0" w:line="240" w:lineRule="auto"/>
              <w:jc w:val="center"/>
              <w:rPr>
                <w:rFonts w:ascii="Times New Roman" w:hAnsi="Times New Roman" w:cs="Times New Roman"/>
                <w:b/>
                <w:sz w:val="24"/>
                <w:szCs w:val="24"/>
              </w:rPr>
            </w:pPr>
            <w:r w:rsidRPr="00922C3F">
              <w:rPr>
                <w:rFonts w:ascii="Times New Roman" w:hAnsi="Times New Roman" w:cs="Times New Roman"/>
                <w:b/>
                <w:sz w:val="24"/>
                <w:szCs w:val="24"/>
              </w:rPr>
              <w:t>Period e</w:t>
            </w:r>
          </w:p>
          <w:p w14:paraId="200FC05D" w14:textId="6FE91337" w:rsidR="001545AF" w:rsidRPr="00705277" w:rsidRDefault="00922C3F" w:rsidP="00922C3F">
            <w:pPr>
              <w:spacing w:after="0" w:line="240" w:lineRule="auto"/>
              <w:jc w:val="center"/>
              <w:rPr>
                <w:rFonts w:ascii="Times New Roman" w:hAnsi="Times New Roman" w:cs="Times New Roman"/>
                <w:b/>
                <w:sz w:val="24"/>
                <w:szCs w:val="24"/>
              </w:rPr>
            </w:pPr>
            <w:r w:rsidRPr="00922C3F">
              <w:rPr>
                <w:rFonts w:ascii="Times New Roman" w:hAnsi="Times New Roman" w:cs="Times New Roman"/>
                <w:b/>
                <w:sz w:val="24"/>
                <w:szCs w:val="24"/>
              </w:rPr>
              <w:t>calculation</w:t>
            </w:r>
          </w:p>
        </w:tc>
        <w:tc>
          <w:tcPr>
            <w:tcW w:w="961" w:type="dxa"/>
            <w:shd w:val="clear" w:color="auto" w:fill="D9D9D9" w:themeFill="background1" w:themeFillShade="D9"/>
            <w:vAlign w:val="center"/>
          </w:tcPr>
          <w:p w14:paraId="175360F1" w14:textId="21FB1B0E" w:rsidR="001545AF" w:rsidRPr="00705277" w:rsidRDefault="00B2635C" w:rsidP="008A2F8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Price in </w:t>
            </w:r>
          </w:p>
          <w:p w14:paraId="74BAB705" w14:textId="77777777" w:rsidR="001545AF" w:rsidRPr="00705277" w:rsidRDefault="001545AF" w:rsidP="008A2F80">
            <w:pPr>
              <w:spacing w:after="0" w:line="240" w:lineRule="auto"/>
              <w:jc w:val="center"/>
              <w:rPr>
                <w:rFonts w:ascii="Times New Roman" w:hAnsi="Times New Roman" w:cs="Times New Roman"/>
                <w:b/>
                <w:sz w:val="24"/>
                <w:szCs w:val="24"/>
              </w:rPr>
            </w:pPr>
            <w:r w:rsidRPr="00705277">
              <w:rPr>
                <w:rFonts w:ascii="Times New Roman" w:hAnsi="Times New Roman" w:cs="Times New Roman"/>
                <w:b/>
                <w:sz w:val="24"/>
                <w:szCs w:val="24"/>
              </w:rPr>
              <w:t>në €</w:t>
            </w:r>
          </w:p>
        </w:tc>
      </w:tr>
      <w:tr w:rsidR="00922C3F" w:rsidRPr="008A2F80" w14:paraId="61B400B3" w14:textId="77777777" w:rsidTr="00F0637B">
        <w:trPr>
          <w:trHeight w:val="516"/>
        </w:trPr>
        <w:tc>
          <w:tcPr>
            <w:tcW w:w="567" w:type="dxa"/>
            <w:vAlign w:val="center"/>
          </w:tcPr>
          <w:p w14:paraId="7E55CDC5" w14:textId="77777777" w:rsidR="00922C3F" w:rsidRPr="008A2F80" w:rsidRDefault="00922C3F" w:rsidP="00922C3F">
            <w:pPr>
              <w:spacing w:after="0" w:line="240" w:lineRule="auto"/>
              <w:rPr>
                <w:rFonts w:ascii="Times New Roman" w:hAnsi="Times New Roman" w:cs="Times New Roman"/>
                <w:sz w:val="24"/>
                <w:szCs w:val="24"/>
              </w:rPr>
            </w:pPr>
            <w:r w:rsidRPr="008A2F80">
              <w:rPr>
                <w:rFonts w:ascii="Times New Roman" w:hAnsi="Times New Roman" w:cs="Times New Roman"/>
                <w:sz w:val="24"/>
                <w:szCs w:val="24"/>
              </w:rPr>
              <w:t>1.</w:t>
            </w:r>
          </w:p>
        </w:tc>
        <w:tc>
          <w:tcPr>
            <w:tcW w:w="3686" w:type="dxa"/>
          </w:tcPr>
          <w:p w14:paraId="3CC3F8B3" w14:textId="10D4A2BC" w:rsidR="00922C3F" w:rsidRPr="00922C3F" w:rsidRDefault="00922C3F" w:rsidP="00922C3F">
            <w:pPr>
              <w:spacing w:after="0" w:line="240" w:lineRule="auto"/>
              <w:rPr>
                <w:rFonts w:ascii="Times New Roman" w:hAnsi="Times New Roman" w:cs="Times New Roman"/>
                <w:sz w:val="24"/>
                <w:szCs w:val="24"/>
              </w:rPr>
            </w:pPr>
            <w:r w:rsidRPr="00922C3F">
              <w:rPr>
                <w:rFonts w:ascii="Times New Roman" w:hAnsi="Times New Roman" w:cs="Times New Roman"/>
                <w:sz w:val="24"/>
                <w:szCs w:val="24"/>
              </w:rPr>
              <w:t xml:space="preserve">Hotel facilities (hotel, motel, inns, </w:t>
            </w:r>
            <w:r>
              <w:rPr>
                <w:rFonts w:ascii="Times New Roman" w:hAnsi="Times New Roman" w:cs="Times New Roman"/>
                <w:sz w:val="24"/>
                <w:szCs w:val="24"/>
              </w:rPr>
              <w:t>accommodation</w:t>
            </w:r>
            <w:r w:rsidRPr="00922C3F">
              <w:rPr>
                <w:rFonts w:ascii="Times New Roman" w:hAnsi="Times New Roman" w:cs="Times New Roman"/>
                <w:sz w:val="24"/>
                <w:szCs w:val="24"/>
              </w:rPr>
              <w:t>, etc.)</w:t>
            </w:r>
          </w:p>
        </w:tc>
        <w:tc>
          <w:tcPr>
            <w:tcW w:w="2693" w:type="dxa"/>
            <w:vAlign w:val="center"/>
          </w:tcPr>
          <w:p w14:paraId="4528C7DD" w14:textId="220738A9" w:rsidR="00922C3F" w:rsidRPr="008A2F80" w:rsidRDefault="00922C3F" w:rsidP="00922C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for bed</w:t>
            </w:r>
          </w:p>
          <w:p w14:paraId="48884526" w14:textId="288A11A3" w:rsidR="00922C3F" w:rsidRPr="008A2F80" w:rsidRDefault="00922C3F" w:rsidP="00922C3F">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w:t>
            </w:r>
            <w:r>
              <w:rPr>
                <w:rFonts w:ascii="Times New Roman" w:hAnsi="Times New Roman" w:cs="Times New Roman"/>
                <w:sz w:val="24"/>
                <w:szCs w:val="24"/>
              </w:rPr>
              <w:t>for beds</w:t>
            </w:r>
            <w:r w:rsidRPr="008A2F80">
              <w:rPr>
                <w:rFonts w:ascii="Times New Roman" w:hAnsi="Times New Roman" w:cs="Times New Roman"/>
                <w:sz w:val="24"/>
                <w:szCs w:val="24"/>
              </w:rPr>
              <w:t>)</w:t>
            </w:r>
          </w:p>
        </w:tc>
        <w:tc>
          <w:tcPr>
            <w:tcW w:w="1435" w:type="dxa"/>
            <w:vAlign w:val="center"/>
          </w:tcPr>
          <w:p w14:paraId="2ED190CE" w14:textId="1F0C3CF2" w:rsidR="00922C3F" w:rsidRPr="008A2F80" w:rsidRDefault="00922C3F" w:rsidP="00922C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year</w:t>
            </w:r>
          </w:p>
        </w:tc>
        <w:tc>
          <w:tcPr>
            <w:tcW w:w="961" w:type="dxa"/>
            <w:vAlign w:val="center"/>
          </w:tcPr>
          <w:p w14:paraId="38AD0C0C" w14:textId="77777777" w:rsidR="00922C3F" w:rsidRPr="008A2F80" w:rsidRDefault="00922C3F" w:rsidP="00922C3F">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10.00</w:t>
            </w:r>
          </w:p>
        </w:tc>
      </w:tr>
      <w:tr w:rsidR="00922C3F" w:rsidRPr="008A2F80" w14:paraId="2310AC4A" w14:textId="77777777" w:rsidTr="00F0637B">
        <w:trPr>
          <w:trHeight w:val="141"/>
        </w:trPr>
        <w:tc>
          <w:tcPr>
            <w:tcW w:w="567" w:type="dxa"/>
            <w:vAlign w:val="center"/>
          </w:tcPr>
          <w:p w14:paraId="518BB2C9" w14:textId="77777777" w:rsidR="00922C3F" w:rsidRPr="008A2F80" w:rsidRDefault="00922C3F" w:rsidP="00922C3F">
            <w:pPr>
              <w:spacing w:after="0" w:line="240" w:lineRule="auto"/>
              <w:rPr>
                <w:rFonts w:ascii="Times New Roman" w:hAnsi="Times New Roman" w:cs="Times New Roman"/>
                <w:sz w:val="24"/>
                <w:szCs w:val="24"/>
              </w:rPr>
            </w:pPr>
            <w:r w:rsidRPr="008A2F80">
              <w:rPr>
                <w:rFonts w:ascii="Times New Roman" w:hAnsi="Times New Roman" w:cs="Times New Roman"/>
                <w:sz w:val="24"/>
                <w:szCs w:val="24"/>
              </w:rPr>
              <w:t>2.</w:t>
            </w:r>
          </w:p>
        </w:tc>
        <w:tc>
          <w:tcPr>
            <w:tcW w:w="3686" w:type="dxa"/>
          </w:tcPr>
          <w:p w14:paraId="7756A81A" w14:textId="236A0152" w:rsidR="00922C3F" w:rsidRPr="00922C3F" w:rsidRDefault="00922C3F" w:rsidP="00922C3F">
            <w:pPr>
              <w:spacing w:after="0" w:line="240" w:lineRule="auto"/>
              <w:rPr>
                <w:rFonts w:ascii="Times New Roman" w:hAnsi="Times New Roman" w:cs="Times New Roman"/>
                <w:sz w:val="24"/>
                <w:szCs w:val="24"/>
              </w:rPr>
            </w:pPr>
            <w:r w:rsidRPr="00922C3F">
              <w:rPr>
                <w:rFonts w:ascii="Times New Roman" w:hAnsi="Times New Roman" w:cs="Times New Roman"/>
                <w:sz w:val="24"/>
                <w:szCs w:val="24"/>
              </w:rPr>
              <w:t>Mountain houses</w:t>
            </w:r>
          </w:p>
        </w:tc>
        <w:tc>
          <w:tcPr>
            <w:tcW w:w="2693" w:type="dxa"/>
            <w:vAlign w:val="center"/>
          </w:tcPr>
          <w:p w14:paraId="527BDA8A" w14:textId="6783D30D" w:rsidR="00922C3F" w:rsidRPr="008A2F80" w:rsidRDefault="00922C3F" w:rsidP="00922C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for bed</w:t>
            </w:r>
          </w:p>
        </w:tc>
        <w:tc>
          <w:tcPr>
            <w:tcW w:w="1435" w:type="dxa"/>
            <w:vAlign w:val="center"/>
          </w:tcPr>
          <w:p w14:paraId="747BCBF4" w14:textId="14F81673" w:rsidR="00922C3F" w:rsidRPr="008A2F80" w:rsidRDefault="00922C3F" w:rsidP="00922C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year</w:t>
            </w:r>
          </w:p>
        </w:tc>
        <w:tc>
          <w:tcPr>
            <w:tcW w:w="961" w:type="dxa"/>
            <w:vAlign w:val="center"/>
          </w:tcPr>
          <w:p w14:paraId="4C4C3817" w14:textId="77777777" w:rsidR="00922C3F" w:rsidRPr="008A2F80" w:rsidRDefault="00922C3F" w:rsidP="00922C3F">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5.00</w:t>
            </w:r>
          </w:p>
        </w:tc>
      </w:tr>
      <w:tr w:rsidR="00922C3F" w:rsidRPr="008A2F80" w14:paraId="3096C1D0" w14:textId="77777777" w:rsidTr="00F0637B">
        <w:trPr>
          <w:trHeight w:val="516"/>
        </w:trPr>
        <w:tc>
          <w:tcPr>
            <w:tcW w:w="567" w:type="dxa"/>
            <w:vAlign w:val="center"/>
          </w:tcPr>
          <w:p w14:paraId="51AE55DE" w14:textId="77777777" w:rsidR="00922C3F" w:rsidRPr="008A2F80" w:rsidRDefault="00922C3F" w:rsidP="00922C3F">
            <w:pPr>
              <w:spacing w:after="0" w:line="240" w:lineRule="auto"/>
              <w:rPr>
                <w:rFonts w:ascii="Times New Roman" w:hAnsi="Times New Roman" w:cs="Times New Roman"/>
                <w:sz w:val="24"/>
                <w:szCs w:val="24"/>
              </w:rPr>
            </w:pPr>
            <w:r w:rsidRPr="008A2F80">
              <w:rPr>
                <w:rFonts w:ascii="Times New Roman" w:hAnsi="Times New Roman" w:cs="Times New Roman"/>
                <w:sz w:val="24"/>
                <w:szCs w:val="24"/>
              </w:rPr>
              <w:lastRenderedPageBreak/>
              <w:t>3.</w:t>
            </w:r>
          </w:p>
        </w:tc>
        <w:tc>
          <w:tcPr>
            <w:tcW w:w="3686" w:type="dxa"/>
          </w:tcPr>
          <w:p w14:paraId="28210E53" w14:textId="79FE255F" w:rsidR="00922C3F" w:rsidRPr="00922C3F" w:rsidRDefault="00922C3F" w:rsidP="00922C3F">
            <w:pPr>
              <w:spacing w:after="0" w:line="240" w:lineRule="auto"/>
              <w:rPr>
                <w:rFonts w:ascii="Times New Roman" w:hAnsi="Times New Roman" w:cs="Times New Roman"/>
                <w:sz w:val="24"/>
                <w:szCs w:val="24"/>
              </w:rPr>
            </w:pPr>
            <w:r w:rsidRPr="00922C3F">
              <w:rPr>
                <w:rFonts w:ascii="Times New Roman" w:hAnsi="Times New Roman" w:cs="Times New Roman"/>
                <w:sz w:val="24"/>
                <w:szCs w:val="24"/>
              </w:rPr>
              <w:t>Mountain houses and resorts owned by Directorates</w:t>
            </w:r>
          </w:p>
        </w:tc>
        <w:tc>
          <w:tcPr>
            <w:tcW w:w="2693" w:type="dxa"/>
            <w:vAlign w:val="center"/>
          </w:tcPr>
          <w:p w14:paraId="172F567A" w14:textId="2D2292A9" w:rsidR="00922C3F" w:rsidRPr="008A2F80" w:rsidRDefault="00922C3F" w:rsidP="00922C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for bed</w:t>
            </w:r>
          </w:p>
        </w:tc>
        <w:tc>
          <w:tcPr>
            <w:tcW w:w="1435" w:type="dxa"/>
            <w:vAlign w:val="center"/>
          </w:tcPr>
          <w:p w14:paraId="0E15555F" w14:textId="60C0D5AE" w:rsidR="00922C3F" w:rsidRPr="008A2F80" w:rsidRDefault="00922C3F" w:rsidP="00922C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day</w:t>
            </w:r>
          </w:p>
        </w:tc>
        <w:tc>
          <w:tcPr>
            <w:tcW w:w="961" w:type="dxa"/>
            <w:vAlign w:val="center"/>
          </w:tcPr>
          <w:p w14:paraId="6378E930" w14:textId="77777777" w:rsidR="00922C3F" w:rsidRPr="008A2F80" w:rsidRDefault="00922C3F" w:rsidP="00922C3F">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3.00</w:t>
            </w:r>
          </w:p>
        </w:tc>
      </w:tr>
      <w:tr w:rsidR="00922C3F" w:rsidRPr="008A2F80" w14:paraId="7C1F3CA3" w14:textId="77777777" w:rsidTr="00705277">
        <w:trPr>
          <w:trHeight w:val="646"/>
        </w:trPr>
        <w:tc>
          <w:tcPr>
            <w:tcW w:w="567" w:type="dxa"/>
            <w:vAlign w:val="center"/>
          </w:tcPr>
          <w:p w14:paraId="22960734" w14:textId="77777777" w:rsidR="00922C3F" w:rsidRPr="008A2F80" w:rsidRDefault="00922C3F" w:rsidP="00922C3F">
            <w:pPr>
              <w:spacing w:after="0" w:line="240" w:lineRule="auto"/>
              <w:rPr>
                <w:rFonts w:ascii="Times New Roman" w:hAnsi="Times New Roman" w:cs="Times New Roman"/>
                <w:sz w:val="24"/>
                <w:szCs w:val="24"/>
              </w:rPr>
            </w:pPr>
            <w:r w:rsidRPr="008A2F80">
              <w:rPr>
                <w:rFonts w:ascii="Times New Roman" w:hAnsi="Times New Roman" w:cs="Times New Roman"/>
                <w:sz w:val="24"/>
                <w:szCs w:val="24"/>
              </w:rPr>
              <w:t>4.</w:t>
            </w:r>
          </w:p>
        </w:tc>
        <w:tc>
          <w:tcPr>
            <w:tcW w:w="3686" w:type="dxa"/>
          </w:tcPr>
          <w:p w14:paraId="709F2A08" w14:textId="01197687" w:rsidR="00922C3F" w:rsidRPr="00922C3F" w:rsidRDefault="00922C3F" w:rsidP="00922C3F">
            <w:pPr>
              <w:spacing w:after="0" w:line="240" w:lineRule="auto"/>
              <w:rPr>
                <w:rFonts w:ascii="Times New Roman" w:hAnsi="Times New Roman" w:cs="Times New Roman"/>
                <w:sz w:val="24"/>
                <w:szCs w:val="24"/>
              </w:rPr>
            </w:pPr>
            <w:r w:rsidRPr="00922C3F">
              <w:rPr>
                <w:rFonts w:ascii="Times New Roman" w:hAnsi="Times New Roman" w:cs="Times New Roman"/>
                <w:sz w:val="24"/>
                <w:szCs w:val="24"/>
              </w:rPr>
              <w:t>Holiday homes and facilities (weekend lodges)</w:t>
            </w:r>
          </w:p>
        </w:tc>
        <w:tc>
          <w:tcPr>
            <w:tcW w:w="2693" w:type="dxa"/>
          </w:tcPr>
          <w:p w14:paraId="251C7470" w14:textId="78F1A14C" w:rsidR="00922C3F" w:rsidRPr="008A2F80" w:rsidRDefault="00922C3F" w:rsidP="00922C3F">
            <w:pPr>
              <w:spacing w:after="0" w:line="240" w:lineRule="auto"/>
              <w:ind w:right="-80"/>
              <w:jc w:val="center"/>
              <w:rPr>
                <w:rFonts w:ascii="Times New Roman" w:hAnsi="Times New Roman" w:cs="Times New Roman"/>
                <w:sz w:val="24"/>
                <w:szCs w:val="24"/>
                <w:vertAlign w:val="superscript"/>
              </w:rPr>
            </w:pPr>
            <w:r w:rsidRPr="008A2F80">
              <w:rPr>
                <w:rFonts w:ascii="Times New Roman" w:hAnsi="Times New Roman" w:cs="Times New Roman"/>
                <w:sz w:val="24"/>
                <w:szCs w:val="24"/>
              </w:rPr>
              <w:t>m</w:t>
            </w:r>
            <w:r w:rsidRPr="008A2F80">
              <w:rPr>
                <w:rFonts w:ascii="Times New Roman" w:hAnsi="Times New Roman" w:cs="Times New Roman"/>
                <w:sz w:val="24"/>
                <w:szCs w:val="24"/>
                <w:vertAlign w:val="superscript"/>
              </w:rPr>
              <w:t>2</w:t>
            </w:r>
          </w:p>
          <w:p w14:paraId="4FABA628" w14:textId="5D06E735" w:rsidR="00922C3F" w:rsidRPr="008A2F80" w:rsidRDefault="00922C3F" w:rsidP="00922C3F">
            <w:pPr>
              <w:spacing w:after="0" w:line="240" w:lineRule="auto"/>
              <w:ind w:right="-80"/>
              <w:jc w:val="center"/>
              <w:rPr>
                <w:rFonts w:ascii="Times New Roman" w:hAnsi="Times New Roman" w:cs="Times New Roman"/>
                <w:sz w:val="24"/>
                <w:szCs w:val="24"/>
              </w:rPr>
            </w:pPr>
            <w:r w:rsidRPr="008A2F80">
              <w:rPr>
                <w:rFonts w:ascii="Times New Roman" w:hAnsi="Times New Roman" w:cs="Times New Roman"/>
                <w:sz w:val="24"/>
                <w:szCs w:val="24"/>
              </w:rPr>
              <w:t>(</w:t>
            </w:r>
            <w:r>
              <w:rPr>
                <w:rFonts w:ascii="Times New Roman" w:hAnsi="Times New Roman" w:cs="Times New Roman"/>
                <w:sz w:val="24"/>
                <w:szCs w:val="24"/>
              </w:rPr>
              <w:t>also count: basement, garage and attic</w:t>
            </w:r>
            <w:r w:rsidRPr="008A2F80">
              <w:rPr>
                <w:rFonts w:ascii="Times New Roman" w:hAnsi="Times New Roman" w:cs="Times New Roman"/>
                <w:sz w:val="24"/>
                <w:szCs w:val="24"/>
              </w:rPr>
              <w:t>)</w:t>
            </w:r>
          </w:p>
        </w:tc>
        <w:tc>
          <w:tcPr>
            <w:tcW w:w="1435" w:type="dxa"/>
            <w:vAlign w:val="center"/>
          </w:tcPr>
          <w:p w14:paraId="07123296" w14:textId="660ADE0A" w:rsidR="00922C3F" w:rsidRPr="008A2F80" w:rsidRDefault="00922C3F" w:rsidP="00922C3F">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vit</w:t>
            </w:r>
          </w:p>
        </w:tc>
        <w:tc>
          <w:tcPr>
            <w:tcW w:w="961" w:type="dxa"/>
            <w:vAlign w:val="center"/>
          </w:tcPr>
          <w:p w14:paraId="602B671A" w14:textId="77777777" w:rsidR="00922C3F" w:rsidRPr="008A2F80" w:rsidRDefault="00922C3F" w:rsidP="00922C3F">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1.50</w:t>
            </w:r>
          </w:p>
        </w:tc>
      </w:tr>
      <w:tr w:rsidR="00922C3F" w:rsidRPr="008A2F80" w14:paraId="12A33697" w14:textId="77777777" w:rsidTr="00F0637B">
        <w:trPr>
          <w:trHeight w:val="437"/>
        </w:trPr>
        <w:tc>
          <w:tcPr>
            <w:tcW w:w="567" w:type="dxa"/>
            <w:vAlign w:val="center"/>
          </w:tcPr>
          <w:p w14:paraId="55664481" w14:textId="77777777" w:rsidR="00922C3F" w:rsidRPr="008A2F80" w:rsidRDefault="00922C3F" w:rsidP="00922C3F">
            <w:pPr>
              <w:spacing w:after="0" w:line="240" w:lineRule="auto"/>
              <w:rPr>
                <w:rFonts w:ascii="Times New Roman" w:hAnsi="Times New Roman" w:cs="Times New Roman"/>
                <w:sz w:val="24"/>
                <w:szCs w:val="24"/>
              </w:rPr>
            </w:pPr>
            <w:r w:rsidRPr="008A2F80">
              <w:rPr>
                <w:rFonts w:ascii="Times New Roman" w:hAnsi="Times New Roman" w:cs="Times New Roman"/>
                <w:sz w:val="24"/>
                <w:szCs w:val="24"/>
              </w:rPr>
              <w:t>5.</w:t>
            </w:r>
          </w:p>
        </w:tc>
        <w:tc>
          <w:tcPr>
            <w:tcW w:w="3686" w:type="dxa"/>
          </w:tcPr>
          <w:p w14:paraId="4F5EFC7A" w14:textId="0D7B3100" w:rsidR="00922C3F" w:rsidRPr="00922C3F" w:rsidRDefault="00922C3F" w:rsidP="00922C3F">
            <w:pPr>
              <w:spacing w:after="0" w:line="240" w:lineRule="auto"/>
              <w:rPr>
                <w:rFonts w:ascii="Times New Roman" w:hAnsi="Times New Roman" w:cs="Times New Roman"/>
                <w:sz w:val="24"/>
                <w:szCs w:val="24"/>
              </w:rPr>
            </w:pPr>
            <w:r w:rsidRPr="00922C3F">
              <w:rPr>
                <w:rFonts w:ascii="Times New Roman" w:hAnsi="Times New Roman" w:cs="Times New Roman"/>
                <w:sz w:val="24"/>
                <w:szCs w:val="24"/>
              </w:rPr>
              <w:t>Facilities for food services (restaurant, buffet, pizzeria, etc.)</w:t>
            </w:r>
          </w:p>
        </w:tc>
        <w:tc>
          <w:tcPr>
            <w:tcW w:w="2693" w:type="dxa"/>
            <w:vAlign w:val="center"/>
          </w:tcPr>
          <w:p w14:paraId="0A08B894" w14:textId="77777777" w:rsidR="00922C3F" w:rsidRPr="008A2F80" w:rsidRDefault="00922C3F" w:rsidP="00922C3F">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m</w:t>
            </w:r>
            <w:r w:rsidRPr="008A2F80">
              <w:rPr>
                <w:rFonts w:ascii="Times New Roman" w:hAnsi="Times New Roman" w:cs="Times New Roman"/>
                <w:sz w:val="24"/>
                <w:szCs w:val="24"/>
                <w:vertAlign w:val="superscript"/>
              </w:rPr>
              <w:t xml:space="preserve">2 </w:t>
            </w:r>
          </w:p>
        </w:tc>
        <w:tc>
          <w:tcPr>
            <w:tcW w:w="1435" w:type="dxa"/>
            <w:vAlign w:val="center"/>
          </w:tcPr>
          <w:p w14:paraId="0B9DBA98" w14:textId="765DD45E" w:rsidR="00922C3F" w:rsidRPr="008A2F80" w:rsidRDefault="00922C3F" w:rsidP="00922C3F">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vit</w:t>
            </w:r>
          </w:p>
        </w:tc>
        <w:tc>
          <w:tcPr>
            <w:tcW w:w="961" w:type="dxa"/>
            <w:vAlign w:val="center"/>
          </w:tcPr>
          <w:p w14:paraId="3D0C0EDE" w14:textId="77777777" w:rsidR="00922C3F" w:rsidRPr="008A2F80" w:rsidRDefault="00922C3F" w:rsidP="00922C3F">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2.00</w:t>
            </w:r>
          </w:p>
        </w:tc>
      </w:tr>
      <w:tr w:rsidR="00922C3F" w:rsidRPr="008A2F80" w14:paraId="6F9EBCC6" w14:textId="77777777" w:rsidTr="00F0637B">
        <w:trPr>
          <w:trHeight w:val="516"/>
        </w:trPr>
        <w:tc>
          <w:tcPr>
            <w:tcW w:w="567" w:type="dxa"/>
            <w:vAlign w:val="center"/>
          </w:tcPr>
          <w:p w14:paraId="1A71ED77" w14:textId="77777777" w:rsidR="00922C3F" w:rsidRPr="008A2F80" w:rsidRDefault="00922C3F" w:rsidP="00922C3F">
            <w:pPr>
              <w:spacing w:after="0" w:line="240" w:lineRule="auto"/>
              <w:rPr>
                <w:rFonts w:ascii="Times New Roman" w:hAnsi="Times New Roman" w:cs="Times New Roman"/>
                <w:sz w:val="24"/>
                <w:szCs w:val="24"/>
              </w:rPr>
            </w:pPr>
            <w:r w:rsidRPr="008A2F80">
              <w:rPr>
                <w:rFonts w:ascii="Times New Roman" w:hAnsi="Times New Roman" w:cs="Times New Roman"/>
                <w:sz w:val="24"/>
                <w:szCs w:val="24"/>
              </w:rPr>
              <w:t>6.</w:t>
            </w:r>
          </w:p>
        </w:tc>
        <w:tc>
          <w:tcPr>
            <w:tcW w:w="3686" w:type="dxa"/>
          </w:tcPr>
          <w:p w14:paraId="1FAFA0F6" w14:textId="6A1A8FA5" w:rsidR="00922C3F" w:rsidRPr="00922C3F" w:rsidRDefault="00922C3F" w:rsidP="00922C3F">
            <w:pPr>
              <w:spacing w:after="0" w:line="240" w:lineRule="auto"/>
              <w:rPr>
                <w:rFonts w:ascii="Times New Roman" w:hAnsi="Times New Roman" w:cs="Times New Roman"/>
                <w:sz w:val="24"/>
                <w:szCs w:val="24"/>
              </w:rPr>
            </w:pPr>
            <w:r w:rsidRPr="00922C3F">
              <w:rPr>
                <w:rFonts w:ascii="Times New Roman" w:hAnsi="Times New Roman" w:cs="Times New Roman"/>
                <w:sz w:val="24"/>
                <w:szCs w:val="24"/>
              </w:rPr>
              <w:t>Facilities or premises (shops) business, commercial, other</w:t>
            </w:r>
          </w:p>
        </w:tc>
        <w:tc>
          <w:tcPr>
            <w:tcW w:w="2693" w:type="dxa"/>
            <w:vAlign w:val="center"/>
          </w:tcPr>
          <w:p w14:paraId="2FBEAFB8" w14:textId="77777777" w:rsidR="00922C3F" w:rsidRPr="008A2F80" w:rsidRDefault="00922C3F" w:rsidP="00922C3F">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m</w:t>
            </w:r>
            <w:r w:rsidRPr="008A2F80">
              <w:rPr>
                <w:rFonts w:ascii="Times New Roman" w:hAnsi="Times New Roman" w:cs="Times New Roman"/>
                <w:sz w:val="24"/>
                <w:szCs w:val="24"/>
                <w:vertAlign w:val="superscript"/>
              </w:rPr>
              <w:t xml:space="preserve">2 </w:t>
            </w:r>
          </w:p>
        </w:tc>
        <w:tc>
          <w:tcPr>
            <w:tcW w:w="1435" w:type="dxa"/>
            <w:vAlign w:val="center"/>
          </w:tcPr>
          <w:p w14:paraId="41680215" w14:textId="0ABAC362" w:rsidR="00922C3F" w:rsidRPr="008A2F80" w:rsidRDefault="00922C3F" w:rsidP="00922C3F">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vit</w:t>
            </w:r>
          </w:p>
        </w:tc>
        <w:tc>
          <w:tcPr>
            <w:tcW w:w="961" w:type="dxa"/>
            <w:vAlign w:val="center"/>
          </w:tcPr>
          <w:p w14:paraId="4E24AA1B" w14:textId="77777777" w:rsidR="00922C3F" w:rsidRPr="008A2F80" w:rsidRDefault="00922C3F" w:rsidP="00922C3F">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2.00</w:t>
            </w:r>
          </w:p>
        </w:tc>
      </w:tr>
      <w:tr w:rsidR="00922C3F" w:rsidRPr="008A2F80" w14:paraId="70A1F303" w14:textId="77777777" w:rsidTr="00F0637B">
        <w:trPr>
          <w:trHeight w:val="516"/>
        </w:trPr>
        <w:tc>
          <w:tcPr>
            <w:tcW w:w="567" w:type="dxa"/>
            <w:vAlign w:val="center"/>
          </w:tcPr>
          <w:p w14:paraId="37BCF882" w14:textId="77777777" w:rsidR="00922C3F" w:rsidRPr="008A2F80" w:rsidRDefault="00922C3F" w:rsidP="00922C3F">
            <w:pPr>
              <w:spacing w:after="0" w:line="240" w:lineRule="auto"/>
              <w:rPr>
                <w:rFonts w:ascii="Times New Roman" w:hAnsi="Times New Roman" w:cs="Times New Roman"/>
                <w:sz w:val="24"/>
                <w:szCs w:val="24"/>
              </w:rPr>
            </w:pPr>
            <w:r w:rsidRPr="008A2F80">
              <w:rPr>
                <w:rFonts w:ascii="Times New Roman" w:hAnsi="Times New Roman" w:cs="Times New Roman"/>
                <w:sz w:val="24"/>
                <w:szCs w:val="24"/>
              </w:rPr>
              <w:t>7.</w:t>
            </w:r>
          </w:p>
        </w:tc>
        <w:tc>
          <w:tcPr>
            <w:tcW w:w="3686" w:type="dxa"/>
          </w:tcPr>
          <w:p w14:paraId="67966160" w14:textId="29551E35" w:rsidR="00922C3F" w:rsidRPr="00922C3F" w:rsidRDefault="00922C3F" w:rsidP="00922C3F">
            <w:pPr>
              <w:spacing w:after="0" w:line="240" w:lineRule="auto"/>
              <w:rPr>
                <w:rFonts w:ascii="Times New Roman" w:hAnsi="Times New Roman" w:cs="Times New Roman"/>
                <w:sz w:val="24"/>
                <w:szCs w:val="24"/>
              </w:rPr>
            </w:pPr>
            <w:r w:rsidRPr="00922C3F">
              <w:rPr>
                <w:rFonts w:ascii="Times New Roman" w:hAnsi="Times New Roman" w:cs="Times New Roman"/>
                <w:sz w:val="24"/>
                <w:szCs w:val="24"/>
              </w:rPr>
              <w:t>Terraces of buildings or premises for use</w:t>
            </w:r>
          </w:p>
        </w:tc>
        <w:tc>
          <w:tcPr>
            <w:tcW w:w="2693" w:type="dxa"/>
            <w:vAlign w:val="center"/>
          </w:tcPr>
          <w:p w14:paraId="0F228B07" w14:textId="77777777" w:rsidR="00922C3F" w:rsidRPr="008A2F80" w:rsidRDefault="00922C3F" w:rsidP="00922C3F">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m</w:t>
            </w:r>
            <w:r w:rsidRPr="008A2F80">
              <w:rPr>
                <w:rFonts w:ascii="Times New Roman" w:hAnsi="Times New Roman" w:cs="Times New Roman"/>
                <w:sz w:val="24"/>
                <w:szCs w:val="24"/>
                <w:vertAlign w:val="superscript"/>
              </w:rPr>
              <w:t xml:space="preserve">2 </w:t>
            </w:r>
          </w:p>
        </w:tc>
        <w:tc>
          <w:tcPr>
            <w:tcW w:w="1435" w:type="dxa"/>
            <w:vAlign w:val="center"/>
          </w:tcPr>
          <w:p w14:paraId="3B3C3547" w14:textId="25F3DDF2" w:rsidR="00922C3F" w:rsidRPr="008A2F80" w:rsidRDefault="00922C3F" w:rsidP="00922C3F">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vit</w:t>
            </w:r>
          </w:p>
        </w:tc>
        <w:tc>
          <w:tcPr>
            <w:tcW w:w="961" w:type="dxa"/>
            <w:vAlign w:val="center"/>
          </w:tcPr>
          <w:p w14:paraId="0FD4C54E" w14:textId="77777777" w:rsidR="00922C3F" w:rsidRPr="008A2F80" w:rsidRDefault="00922C3F" w:rsidP="00922C3F">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0.50</w:t>
            </w:r>
          </w:p>
        </w:tc>
      </w:tr>
      <w:tr w:rsidR="00922C3F" w:rsidRPr="008A2F80" w14:paraId="64393065" w14:textId="77777777" w:rsidTr="00F0637B">
        <w:trPr>
          <w:trHeight w:val="504"/>
        </w:trPr>
        <w:tc>
          <w:tcPr>
            <w:tcW w:w="567" w:type="dxa"/>
            <w:vAlign w:val="center"/>
          </w:tcPr>
          <w:p w14:paraId="0FF4A457" w14:textId="77777777" w:rsidR="00922C3F" w:rsidRPr="008A2F80" w:rsidRDefault="00922C3F" w:rsidP="00922C3F">
            <w:pPr>
              <w:spacing w:after="0" w:line="240" w:lineRule="auto"/>
              <w:rPr>
                <w:rFonts w:ascii="Times New Roman" w:hAnsi="Times New Roman" w:cs="Times New Roman"/>
                <w:sz w:val="24"/>
                <w:szCs w:val="24"/>
              </w:rPr>
            </w:pPr>
            <w:r w:rsidRPr="008A2F80">
              <w:rPr>
                <w:rFonts w:ascii="Times New Roman" w:hAnsi="Times New Roman" w:cs="Times New Roman"/>
                <w:sz w:val="24"/>
                <w:szCs w:val="24"/>
              </w:rPr>
              <w:t>8.</w:t>
            </w:r>
          </w:p>
        </w:tc>
        <w:tc>
          <w:tcPr>
            <w:tcW w:w="3686" w:type="dxa"/>
          </w:tcPr>
          <w:p w14:paraId="375166F6" w14:textId="30A46677" w:rsidR="00922C3F" w:rsidRPr="00922C3F" w:rsidRDefault="00922C3F" w:rsidP="00922C3F">
            <w:pPr>
              <w:spacing w:after="0" w:line="240" w:lineRule="auto"/>
              <w:rPr>
                <w:rFonts w:ascii="Times New Roman" w:hAnsi="Times New Roman" w:cs="Times New Roman"/>
                <w:sz w:val="24"/>
                <w:szCs w:val="24"/>
              </w:rPr>
            </w:pPr>
            <w:r w:rsidRPr="00922C3F">
              <w:rPr>
                <w:rFonts w:ascii="Times New Roman" w:hAnsi="Times New Roman" w:cs="Times New Roman"/>
                <w:sz w:val="24"/>
                <w:szCs w:val="24"/>
              </w:rPr>
              <w:t>Facilities and spaces for entertainment (parks and entertainment facilities)</w:t>
            </w:r>
          </w:p>
        </w:tc>
        <w:tc>
          <w:tcPr>
            <w:tcW w:w="2693" w:type="dxa"/>
            <w:vAlign w:val="center"/>
          </w:tcPr>
          <w:p w14:paraId="48E7BE8A" w14:textId="77777777" w:rsidR="00922C3F" w:rsidRPr="008A2F80" w:rsidRDefault="00922C3F" w:rsidP="00922C3F">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m</w:t>
            </w:r>
            <w:r w:rsidRPr="008A2F80">
              <w:rPr>
                <w:rFonts w:ascii="Times New Roman" w:hAnsi="Times New Roman" w:cs="Times New Roman"/>
                <w:sz w:val="24"/>
                <w:szCs w:val="24"/>
                <w:vertAlign w:val="superscript"/>
              </w:rPr>
              <w:t xml:space="preserve">2 </w:t>
            </w:r>
            <w:r w:rsidRPr="008A2F80">
              <w:rPr>
                <w:rFonts w:ascii="Times New Roman" w:hAnsi="Times New Roman" w:cs="Times New Roman"/>
                <w:sz w:val="24"/>
                <w:szCs w:val="24"/>
              </w:rPr>
              <w:t xml:space="preserve"> </w:t>
            </w:r>
          </w:p>
          <w:p w14:paraId="7D857F6F" w14:textId="56DF6BDF" w:rsidR="00922C3F" w:rsidRPr="008A2F80" w:rsidRDefault="00922C3F" w:rsidP="00922C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of surface</w:t>
            </w:r>
            <w:r w:rsidRPr="008A2F80">
              <w:rPr>
                <w:rFonts w:ascii="Times New Roman" w:hAnsi="Times New Roman" w:cs="Times New Roman"/>
                <w:sz w:val="24"/>
                <w:szCs w:val="24"/>
              </w:rPr>
              <w:t xml:space="preserve"> </w:t>
            </w:r>
          </w:p>
        </w:tc>
        <w:tc>
          <w:tcPr>
            <w:tcW w:w="1435" w:type="dxa"/>
            <w:vAlign w:val="center"/>
          </w:tcPr>
          <w:p w14:paraId="0576B439" w14:textId="31D40DF4" w:rsidR="00922C3F" w:rsidRPr="008A2F80" w:rsidRDefault="00922C3F" w:rsidP="00922C3F">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vit</w:t>
            </w:r>
          </w:p>
          <w:p w14:paraId="35EC9B97" w14:textId="77777777" w:rsidR="00922C3F" w:rsidRPr="008A2F80" w:rsidRDefault="00922C3F" w:rsidP="00922C3F">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(sezonë)</w:t>
            </w:r>
          </w:p>
        </w:tc>
        <w:tc>
          <w:tcPr>
            <w:tcW w:w="961" w:type="dxa"/>
            <w:vAlign w:val="center"/>
          </w:tcPr>
          <w:p w14:paraId="5119C220" w14:textId="77777777" w:rsidR="00922C3F" w:rsidRPr="008A2F80" w:rsidRDefault="00922C3F" w:rsidP="00922C3F">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3.00</w:t>
            </w:r>
          </w:p>
        </w:tc>
      </w:tr>
    </w:tbl>
    <w:p w14:paraId="2265C48B" w14:textId="6D58000B" w:rsidR="00810509" w:rsidRDefault="00810509" w:rsidP="001545AF">
      <w:pPr>
        <w:rPr>
          <w:rFonts w:ascii="Times New Roman" w:hAnsi="Times New Roman" w:cs="Times New Roman"/>
          <w:sz w:val="24"/>
          <w:szCs w:val="24"/>
        </w:rPr>
      </w:pPr>
    </w:p>
    <w:p w14:paraId="6406A8AB" w14:textId="63EB3614" w:rsidR="007D13D0" w:rsidRDefault="007D13D0" w:rsidP="001545AF">
      <w:pPr>
        <w:rPr>
          <w:rFonts w:ascii="Times New Roman" w:hAnsi="Times New Roman" w:cs="Times New Roman"/>
          <w:sz w:val="24"/>
          <w:szCs w:val="24"/>
        </w:rPr>
      </w:pPr>
    </w:p>
    <w:p w14:paraId="51869633" w14:textId="4370832C" w:rsidR="007D13D0" w:rsidRDefault="007D13D0" w:rsidP="001545AF">
      <w:pPr>
        <w:rPr>
          <w:rFonts w:ascii="Times New Roman" w:hAnsi="Times New Roman" w:cs="Times New Roman"/>
          <w:sz w:val="24"/>
          <w:szCs w:val="24"/>
        </w:rPr>
      </w:pPr>
    </w:p>
    <w:p w14:paraId="4E6519FC" w14:textId="524D476D" w:rsidR="007D13D0" w:rsidRDefault="007D13D0" w:rsidP="001545AF">
      <w:pPr>
        <w:rPr>
          <w:rFonts w:ascii="Times New Roman" w:hAnsi="Times New Roman" w:cs="Times New Roman"/>
          <w:sz w:val="24"/>
          <w:szCs w:val="24"/>
        </w:rPr>
      </w:pPr>
    </w:p>
    <w:p w14:paraId="79B9FE7B" w14:textId="5EDF8ACF" w:rsidR="007D13D0" w:rsidRDefault="007D13D0" w:rsidP="001545AF">
      <w:pPr>
        <w:rPr>
          <w:rFonts w:ascii="Times New Roman" w:hAnsi="Times New Roman" w:cs="Times New Roman"/>
          <w:sz w:val="24"/>
          <w:szCs w:val="24"/>
        </w:rPr>
      </w:pPr>
    </w:p>
    <w:p w14:paraId="40DD21EF" w14:textId="7CDA9651" w:rsidR="007D13D0" w:rsidRDefault="007D13D0" w:rsidP="001545AF">
      <w:pPr>
        <w:rPr>
          <w:rFonts w:ascii="Times New Roman" w:hAnsi="Times New Roman" w:cs="Times New Roman"/>
          <w:sz w:val="24"/>
          <w:szCs w:val="24"/>
        </w:rPr>
      </w:pPr>
    </w:p>
    <w:p w14:paraId="68C58EF8" w14:textId="3354FD30" w:rsidR="007D13D0" w:rsidRDefault="007D13D0" w:rsidP="001545AF">
      <w:pPr>
        <w:rPr>
          <w:rFonts w:ascii="Times New Roman" w:hAnsi="Times New Roman" w:cs="Times New Roman"/>
          <w:sz w:val="24"/>
          <w:szCs w:val="24"/>
        </w:rPr>
      </w:pPr>
    </w:p>
    <w:p w14:paraId="5E81EF7B" w14:textId="0CFF6C03" w:rsidR="007D13D0" w:rsidRDefault="007D13D0" w:rsidP="001545AF">
      <w:pPr>
        <w:rPr>
          <w:rFonts w:ascii="Times New Roman" w:hAnsi="Times New Roman" w:cs="Times New Roman"/>
          <w:sz w:val="24"/>
          <w:szCs w:val="24"/>
        </w:rPr>
      </w:pPr>
    </w:p>
    <w:p w14:paraId="3DDF760C" w14:textId="738FE526" w:rsidR="007D13D0" w:rsidRDefault="007D13D0" w:rsidP="001545AF">
      <w:pPr>
        <w:rPr>
          <w:rFonts w:ascii="Times New Roman" w:hAnsi="Times New Roman" w:cs="Times New Roman"/>
          <w:sz w:val="24"/>
          <w:szCs w:val="24"/>
        </w:rPr>
      </w:pPr>
    </w:p>
    <w:p w14:paraId="7256DA03" w14:textId="0862EC13" w:rsidR="007D13D0" w:rsidRDefault="007D13D0" w:rsidP="001545AF">
      <w:pPr>
        <w:rPr>
          <w:rFonts w:ascii="Times New Roman" w:hAnsi="Times New Roman" w:cs="Times New Roman"/>
          <w:sz w:val="24"/>
          <w:szCs w:val="24"/>
        </w:rPr>
      </w:pPr>
    </w:p>
    <w:p w14:paraId="5607374B" w14:textId="78D8FF56" w:rsidR="007D13D0" w:rsidRDefault="007D13D0" w:rsidP="001545AF">
      <w:pPr>
        <w:rPr>
          <w:rFonts w:ascii="Times New Roman" w:hAnsi="Times New Roman" w:cs="Times New Roman"/>
          <w:sz w:val="24"/>
          <w:szCs w:val="24"/>
        </w:rPr>
      </w:pPr>
    </w:p>
    <w:p w14:paraId="37C87CB4" w14:textId="7F9C9B5B" w:rsidR="007D13D0" w:rsidRDefault="007D13D0" w:rsidP="001545AF">
      <w:pPr>
        <w:rPr>
          <w:rFonts w:ascii="Times New Roman" w:hAnsi="Times New Roman" w:cs="Times New Roman"/>
          <w:sz w:val="24"/>
          <w:szCs w:val="24"/>
        </w:rPr>
      </w:pPr>
    </w:p>
    <w:p w14:paraId="3600E201" w14:textId="038C26B2" w:rsidR="007D13D0" w:rsidRDefault="007D13D0" w:rsidP="001545AF">
      <w:pPr>
        <w:rPr>
          <w:rFonts w:ascii="Times New Roman" w:hAnsi="Times New Roman" w:cs="Times New Roman"/>
          <w:sz w:val="24"/>
          <w:szCs w:val="24"/>
        </w:rPr>
      </w:pPr>
    </w:p>
    <w:p w14:paraId="32B51DBB" w14:textId="4526A5E6" w:rsidR="007D13D0" w:rsidRDefault="007D13D0" w:rsidP="001545AF">
      <w:pPr>
        <w:rPr>
          <w:rFonts w:ascii="Times New Roman" w:hAnsi="Times New Roman" w:cs="Times New Roman"/>
          <w:sz w:val="24"/>
          <w:szCs w:val="24"/>
        </w:rPr>
      </w:pPr>
    </w:p>
    <w:p w14:paraId="76B73846" w14:textId="0BA40426" w:rsidR="007D13D0" w:rsidRDefault="007D13D0" w:rsidP="001545AF">
      <w:pPr>
        <w:rPr>
          <w:rFonts w:ascii="Times New Roman" w:hAnsi="Times New Roman" w:cs="Times New Roman"/>
          <w:sz w:val="24"/>
          <w:szCs w:val="24"/>
        </w:rPr>
      </w:pPr>
    </w:p>
    <w:p w14:paraId="2E3FDD1A" w14:textId="3DB8B459" w:rsidR="007D13D0" w:rsidRDefault="007D13D0" w:rsidP="001545AF">
      <w:pPr>
        <w:rPr>
          <w:rFonts w:ascii="Times New Roman" w:hAnsi="Times New Roman" w:cs="Times New Roman"/>
          <w:sz w:val="24"/>
          <w:szCs w:val="24"/>
        </w:rPr>
      </w:pPr>
    </w:p>
    <w:p w14:paraId="667620FA" w14:textId="4F84F88C" w:rsidR="007D13D0" w:rsidRDefault="007D13D0" w:rsidP="001545AF">
      <w:pPr>
        <w:rPr>
          <w:rFonts w:ascii="Times New Roman" w:hAnsi="Times New Roman" w:cs="Times New Roman"/>
          <w:sz w:val="24"/>
          <w:szCs w:val="24"/>
        </w:rPr>
      </w:pPr>
    </w:p>
    <w:p w14:paraId="00079983" w14:textId="77777777" w:rsidR="007D13D0" w:rsidRPr="008A2F80" w:rsidRDefault="007D13D0" w:rsidP="007D13D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Aneks 1</w:t>
      </w:r>
    </w:p>
    <w:p w14:paraId="3E98E69F" w14:textId="77777777" w:rsidR="007D13D0" w:rsidRPr="008A2F80" w:rsidRDefault="007D13D0" w:rsidP="007D13D0">
      <w:pPr>
        <w:spacing w:after="0" w:line="240" w:lineRule="auto"/>
        <w:rPr>
          <w:rFonts w:ascii="Times New Roman" w:hAnsi="Times New Roman" w:cs="Times New Roman"/>
          <w:b/>
          <w:sz w:val="24"/>
          <w:szCs w:val="24"/>
        </w:rPr>
      </w:pPr>
      <w:r w:rsidRPr="009C4EEE">
        <w:rPr>
          <w:rFonts w:ascii="Times New Roman" w:hAnsi="Times New Roman" w:cs="Times New Roman"/>
          <w:b/>
          <w:sz w:val="24"/>
          <w:szCs w:val="24"/>
        </w:rPr>
        <w:t>Zabranjene i uslovno dozvoljene aktivnosti u pećinama</w:t>
      </w:r>
      <w:r w:rsidRPr="008A2F80">
        <w:rPr>
          <w:rFonts w:ascii="Times New Roman" w:hAnsi="Times New Roman" w:cs="Times New Roman"/>
          <w:b/>
          <w:sz w:val="24"/>
          <w:szCs w:val="24"/>
        </w:rPr>
        <w:t>:</w:t>
      </w:r>
    </w:p>
    <w:p w14:paraId="0AD425CD" w14:textId="77777777" w:rsidR="007D13D0" w:rsidRPr="008A2F80" w:rsidRDefault="007D13D0" w:rsidP="007D13D0">
      <w:pPr>
        <w:spacing w:after="0" w:line="240" w:lineRule="auto"/>
        <w:jc w:val="center"/>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543"/>
        <w:gridCol w:w="8807"/>
      </w:tblGrid>
      <w:tr w:rsidR="007D13D0" w:rsidRPr="008A2F80" w14:paraId="5920D2B4" w14:textId="77777777" w:rsidTr="00E16A87">
        <w:tc>
          <w:tcPr>
            <w:tcW w:w="543" w:type="dxa"/>
          </w:tcPr>
          <w:p w14:paraId="07BAE7E4" w14:textId="77777777" w:rsidR="007D13D0" w:rsidRPr="008A2F80" w:rsidRDefault="007D13D0" w:rsidP="00E16A87">
            <w:pPr>
              <w:rPr>
                <w:rFonts w:ascii="Times New Roman" w:hAnsi="Times New Roman" w:cs="Times New Roman"/>
                <w:b/>
                <w:sz w:val="24"/>
                <w:szCs w:val="24"/>
              </w:rPr>
            </w:pPr>
            <w:r>
              <w:rPr>
                <w:rFonts w:ascii="Times New Roman" w:hAnsi="Times New Roman" w:cs="Times New Roman"/>
                <w:b/>
                <w:sz w:val="24"/>
                <w:szCs w:val="24"/>
              </w:rPr>
              <w:t>B</w:t>
            </w:r>
            <w:r w:rsidRPr="008A2F80">
              <w:rPr>
                <w:rFonts w:ascii="Times New Roman" w:hAnsi="Times New Roman" w:cs="Times New Roman"/>
                <w:b/>
                <w:sz w:val="24"/>
                <w:szCs w:val="24"/>
              </w:rPr>
              <w:t>r.</w:t>
            </w:r>
          </w:p>
        </w:tc>
        <w:tc>
          <w:tcPr>
            <w:tcW w:w="8815" w:type="dxa"/>
          </w:tcPr>
          <w:p w14:paraId="285ED512" w14:textId="77777777" w:rsidR="007D13D0" w:rsidRPr="008A2F80" w:rsidRDefault="007D13D0" w:rsidP="00E16A87">
            <w:pPr>
              <w:jc w:val="center"/>
              <w:rPr>
                <w:rFonts w:ascii="Times New Roman" w:hAnsi="Times New Roman" w:cs="Times New Roman"/>
                <w:b/>
                <w:sz w:val="24"/>
                <w:szCs w:val="24"/>
              </w:rPr>
            </w:pPr>
            <w:r>
              <w:rPr>
                <w:rFonts w:ascii="Times New Roman" w:hAnsi="Times New Roman" w:cs="Times New Roman"/>
                <w:b/>
                <w:sz w:val="24"/>
                <w:szCs w:val="24"/>
              </w:rPr>
              <w:t>Zabranjene ativnosti</w:t>
            </w:r>
          </w:p>
        </w:tc>
      </w:tr>
      <w:tr w:rsidR="007D13D0" w:rsidRPr="008A2F80" w14:paraId="6A191E4F" w14:textId="77777777" w:rsidTr="00E16A87">
        <w:tc>
          <w:tcPr>
            <w:tcW w:w="543" w:type="dxa"/>
          </w:tcPr>
          <w:p w14:paraId="5B4021F3" w14:textId="77777777" w:rsidR="007D13D0" w:rsidRPr="008A2F80" w:rsidRDefault="007D13D0" w:rsidP="00E16A87">
            <w:pPr>
              <w:rPr>
                <w:rFonts w:ascii="Times New Roman" w:hAnsi="Times New Roman" w:cs="Times New Roman"/>
                <w:sz w:val="24"/>
                <w:szCs w:val="24"/>
              </w:rPr>
            </w:pPr>
            <w:r w:rsidRPr="008A2F80">
              <w:rPr>
                <w:rFonts w:ascii="Times New Roman" w:hAnsi="Times New Roman" w:cs="Times New Roman"/>
                <w:sz w:val="24"/>
                <w:szCs w:val="24"/>
              </w:rPr>
              <w:t>1</w:t>
            </w:r>
          </w:p>
        </w:tc>
        <w:tc>
          <w:tcPr>
            <w:tcW w:w="8815" w:type="dxa"/>
          </w:tcPr>
          <w:p w14:paraId="466349F5" w14:textId="77777777" w:rsidR="007D13D0" w:rsidRPr="007D13D0" w:rsidRDefault="007D13D0" w:rsidP="00E16A87">
            <w:pPr>
              <w:jc w:val="both"/>
              <w:rPr>
                <w:rFonts w:ascii="Times New Roman" w:hAnsi="Times New Roman" w:cs="Times New Roman"/>
                <w:sz w:val="24"/>
                <w:szCs w:val="24"/>
              </w:rPr>
            </w:pPr>
            <w:r w:rsidRPr="007D13D0">
              <w:rPr>
                <w:rFonts w:ascii="Times New Roman" w:hAnsi="Times New Roman" w:cs="Times New Roman"/>
                <w:sz w:val="24"/>
                <w:szCs w:val="24"/>
              </w:rPr>
              <w:t>Svaka promena u prirodnom stanju pećine, kao i oštećenje, lomljenje i uništavanje pećinskog poseda</w:t>
            </w:r>
          </w:p>
        </w:tc>
      </w:tr>
      <w:tr w:rsidR="007D13D0" w:rsidRPr="008A2F80" w14:paraId="1772CFBC" w14:textId="77777777" w:rsidTr="00E16A87">
        <w:tc>
          <w:tcPr>
            <w:tcW w:w="543" w:type="dxa"/>
          </w:tcPr>
          <w:p w14:paraId="60ACA286" w14:textId="77777777" w:rsidR="007D13D0" w:rsidRPr="008A2F80" w:rsidRDefault="007D13D0" w:rsidP="00E16A87">
            <w:pPr>
              <w:rPr>
                <w:rFonts w:ascii="Times New Roman" w:hAnsi="Times New Roman" w:cs="Times New Roman"/>
                <w:sz w:val="24"/>
                <w:szCs w:val="24"/>
              </w:rPr>
            </w:pPr>
            <w:r w:rsidRPr="008A2F80">
              <w:rPr>
                <w:rFonts w:ascii="Times New Roman" w:hAnsi="Times New Roman" w:cs="Times New Roman"/>
                <w:sz w:val="24"/>
                <w:szCs w:val="24"/>
              </w:rPr>
              <w:t>2</w:t>
            </w:r>
          </w:p>
        </w:tc>
        <w:tc>
          <w:tcPr>
            <w:tcW w:w="8815" w:type="dxa"/>
          </w:tcPr>
          <w:p w14:paraId="59E3E91C" w14:textId="77777777" w:rsidR="007D13D0" w:rsidRPr="007D13D0" w:rsidRDefault="007D13D0" w:rsidP="00E16A87">
            <w:pPr>
              <w:jc w:val="both"/>
              <w:rPr>
                <w:rFonts w:ascii="Times New Roman" w:hAnsi="Times New Roman" w:cs="Times New Roman"/>
                <w:sz w:val="24"/>
                <w:szCs w:val="24"/>
              </w:rPr>
            </w:pPr>
            <w:r w:rsidRPr="007D13D0">
              <w:rPr>
                <w:rFonts w:ascii="Times New Roman" w:hAnsi="Times New Roman" w:cs="Times New Roman"/>
                <w:sz w:val="24"/>
                <w:szCs w:val="24"/>
              </w:rPr>
              <w:t>Ulazak u pećinu bez pratnje vodiča i izvan uređenih uličica i staza.</w:t>
            </w:r>
          </w:p>
        </w:tc>
      </w:tr>
      <w:tr w:rsidR="007D13D0" w:rsidRPr="008A2F80" w14:paraId="37667BCB" w14:textId="77777777" w:rsidTr="00E16A87">
        <w:tc>
          <w:tcPr>
            <w:tcW w:w="543" w:type="dxa"/>
          </w:tcPr>
          <w:p w14:paraId="2A981CBD" w14:textId="77777777" w:rsidR="007D13D0" w:rsidRPr="008A2F80" w:rsidRDefault="007D13D0" w:rsidP="00E16A87">
            <w:pPr>
              <w:rPr>
                <w:rFonts w:ascii="Times New Roman" w:hAnsi="Times New Roman" w:cs="Times New Roman"/>
                <w:sz w:val="24"/>
                <w:szCs w:val="24"/>
              </w:rPr>
            </w:pPr>
            <w:r w:rsidRPr="008A2F80">
              <w:rPr>
                <w:rFonts w:ascii="Times New Roman" w:hAnsi="Times New Roman" w:cs="Times New Roman"/>
                <w:sz w:val="24"/>
                <w:szCs w:val="24"/>
              </w:rPr>
              <w:t>3.</w:t>
            </w:r>
          </w:p>
        </w:tc>
        <w:tc>
          <w:tcPr>
            <w:tcW w:w="8815" w:type="dxa"/>
          </w:tcPr>
          <w:p w14:paraId="28935667" w14:textId="77777777" w:rsidR="007D13D0" w:rsidRPr="007D13D0" w:rsidRDefault="007D13D0" w:rsidP="00E16A87">
            <w:pPr>
              <w:jc w:val="both"/>
              <w:rPr>
                <w:rFonts w:ascii="Times New Roman" w:hAnsi="Times New Roman" w:cs="Times New Roman"/>
                <w:sz w:val="24"/>
                <w:szCs w:val="24"/>
              </w:rPr>
            </w:pPr>
            <w:r w:rsidRPr="007D13D0">
              <w:rPr>
                <w:rFonts w:ascii="Times New Roman" w:hAnsi="Times New Roman" w:cs="Times New Roman"/>
                <w:sz w:val="24"/>
                <w:szCs w:val="24"/>
              </w:rPr>
              <w:t>Vađenje / uzimanje stalagmita, stalaktita i pećinskih ukrasa.</w:t>
            </w:r>
          </w:p>
        </w:tc>
      </w:tr>
      <w:tr w:rsidR="007D13D0" w:rsidRPr="008A2F80" w14:paraId="1FA380DE" w14:textId="77777777" w:rsidTr="00E16A87">
        <w:tc>
          <w:tcPr>
            <w:tcW w:w="543" w:type="dxa"/>
          </w:tcPr>
          <w:p w14:paraId="71A7F46F" w14:textId="77777777" w:rsidR="007D13D0" w:rsidRPr="008A2F80" w:rsidRDefault="007D13D0" w:rsidP="00E16A87">
            <w:pPr>
              <w:rPr>
                <w:rFonts w:ascii="Times New Roman" w:hAnsi="Times New Roman" w:cs="Times New Roman"/>
                <w:sz w:val="24"/>
                <w:szCs w:val="24"/>
              </w:rPr>
            </w:pPr>
            <w:r w:rsidRPr="008A2F80">
              <w:rPr>
                <w:rFonts w:ascii="Times New Roman" w:hAnsi="Times New Roman" w:cs="Times New Roman"/>
                <w:sz w:val="24"/>
                <w:szCs w:val="24"/>
              </w:rPr>
              <w:t>4.</w:t>
            </w:r>
          </w:p>
        </w:tc>
        <w:tc>
          <w:tcPr>
            <w:tcW w:w="8815" w:type="dxa"/>
          </w:tcPr>
          <w:p w14:paraId="5359306C" w14:textId="77777777" w:rsidR="007D13D0" w:rsidRPr="007D13D0" w:rsidRDefault="007D13D0" w:rsidP="00E16A87">
            <w:pPr>
              <w:jc w:val="both"/>
              <w:rPr>
                <w:rFonts w:ascii="Times New Roman" w:hAnsi="Times New Roman" w:cs="Times New Roman"/>
                <w:sz w:val="24"/>
                <w:szCs w:val="24"/>
              </w:rPr>
            </w:pPr>
            <w:r w:rsidRPr="007D13D0">
              <w:rPr>
                <w:rFonts w:ascii="Times New Roman" w:hAnsi="Times New Roman" w:cs="Times New Roman"/>
                <w:sz w:val="24"/>
                <w:szCs w:val="24"/>
              </w:rPr>
              <w:t>Oštećenje zidova, kupola ili podova pećine udarcima jakim alatom i izvlačenjem granita.</w:t>
            </w:r>
          </w:p>
        </w:tc>
      </w:tr>
      <w:tr w:rsidR="007D13D0" w:rsidRPr="008A2F80" w14:paraId="309F060F" w14:textId="77777777" w:rsidTr="00E16A87">
        <w:tc>
          <w:tcPr>
            <w:tcW w:w="543" w:type="dxa"/>
          </w:tcPr>
          <w:p w14:paraId="5E93921F" w14:textId="77777777" w:rsidR="007D13D0" w:rsidRPr="008A2F80" w:rsidRDefault="007D13D0" w:rsidP="00E16A87">
            <w:pPr>
              <w:rPr>
                <w:rFonts w:ascii="Times New Roman" w:hAnsi="Times New Roman" w:cs="Times New Roman"/>
                <w:sz w:val="24"/>
                <w:szCs w:val="24"/>
              </w:rPr>
            </w:pPr>
            <w:r w:rsidRPr="008A2F80">
              <w:rPr>
                <w:rFonts w:ascii="Times New Roman" w:hAnsi="Times New Roman" w:cs="Times New Roman"/>
                <w:sz w:val="24"/>
                <w:szCs w:val="24"/>
              </w:rPr>
              <w:t>5.</w:t>
            </w:r>
          </w:p>
        </w:tc>
        <w:tc>
          <w:tcPr>
            <w:tcW w:w="8815" w:type="dxa"/>
          </w:tcPr>
          <w:p w14:paraId="5E59A86B" w14:textId="77777777" w:rsidR="007D13D0" w:rsidRPr="007D13D0" w:rsidRDefault="007D13D0" w:rsidP="00E16A87">
            <w:pPr>
              <w:jc w:val="both"/>
              <w:rPr>
                <w:rFonts w:ascii="Times New Roman" w:hAnsi="Times New Roman" w:cs="Times New Roman"/>
                <w:sz w:val="24"/>
                <w:szCs w:val="24"/>
              </w:rPr>
            </w:pPr>
            <w:r w:rsidRPr="007D13D0">
              <w:rPr>
                <w:rFonts w:ascii="Times New Roman" w:hAnsi="Times New Roman" w:cs="Times New Roman"/>
                <w:sz w:val="24"/>
                <w:szCs w:val="24"/>
              </w:rPr>
              <w:t>Dodirivanje pećinskih i vodenih ukrasa, kao i oštećenje ugrađene opreme.</w:t>
            </w:r>
          </w:p>
        </w:tc>
      </w:tr>
      <w:tr w:rsidR="007D13D0" w:rsidRPr="008A2F80" w14:paraId="20765B2B" w14:textId="77777777" w:rsidTr="00E16A87">
        <w:tc>
          <w:tcPr>
            <w:tcW w:w="543" w:type="dxa"/>
          </w:tcPr>
          <w:p w14:paraId="5FB84A95" w14:textId="77777777" w:rsidR="007D13D0" w:rsidRPr="008A2F80" w:rsidRDefault="007D13D0" w:rsidP="00E16A87">
            <w:pPr>
              <w:rPr>
                <w:rFonts w:ascii="Times New Roman" w:hAnsi="Times New Roman" w:cs="Times New Roman"/>
                <w:sz w:val="24"/>
                <w:szCs w:val="24"/>
              </w:rPr>
            </w:pPr>
            <w:r w:rsidRPr="008A2F80">
              <w:rPr>
                <w:rFonts w:ascii="Times New Roman" w:hAnsi="Times New Roman" w:cs="Times New Roman"/>
                <w:sz w:val="24"/>
                <w:szCs w:val="24"/>
              </w:rPr>
              <w:t>6.</w:t>
            </w:r>
          </w:p>
        </w:tc>
        <w:tc>
          <w:tcPr>
            <w:tcW w:w="8815" w:type="dxa"/>
          </w:tcPr>
          <w:p w14:paraId="3C122DDD" w14:textId="77777777" w:rsidR="007D13D0" w:rsidRPr="007D13D0" w:rsidRDefault="007D13D0" w:rsidP="00E16A87">
            <w:pPr>
              <w:jc w:val="both"/>
              <w:rPr>
                <w:rFonts w:ascii="Times New Roman" w:hAnsi="Times New Roman" w:cs="Times New Roman"/>
                <w:sz w:val="24"/>
                <w:szCs w:val="24"/>
              </w:rPr>
            </w:pPr>
            <w:r w:rsidRPr="007D13D0">
              <w:rPr>
                <w:rFonts w:ascii="Times New Roman" w:hAnsi="Times New Roman" w:cs="Times New Roman"/>
                <w:sz w:val="24"/>
                <w:szCs w:val="24"/>
              </w:rPr>
              <w:t>Pušenje, paljenje otvorenog plamena na ulazu i unutar pećine.</w:t>
            </w:r>
          </w:p>
        </w:tc>
      </w:tr>
      <w:tr w:rsidR="007D13D0" w:rsidRPr="008A2F80" w14:paraId="7F2FCC78" w14:textId="77777777" w:rsidTr="00E16A87">
        <w:tc>
          <w:tcPr>
            <w:tcW w:w="543" w:type="dxa"/>
          </w:tcPr>
          <w:p w14:paraId="779438F7" w14:textId="77777777" w:rsidR="007D13D0" w:rsidRPr="008A2F80" w:rsidRDefault="007D13D0" w:rsidP="00E16A87">
            <w:pPr>
              <w:rPr>
                <w:rFonts w:ascii="Times New Roman" w:hAnsi="Times New Roman" w:cs="Times New Roman"/>
                <w:sz w:val="24"/>
                <w:szCs w:val="24"/>
              </w:rPr>
            </w:pPr>
            <w:r w:rsidRPr="008A2F80">
              <w:rPr>
                <w:rFonts w:ascii="Times New Roman" w:hAnsi="Times New Roman" w:cs="Times New Roman"/>
                <w:sz w:val="24"/>
                <w:szCs w:val="24"/>
              </w:rPr>
              <w:t>7.</w:t>
            </w:r>
          </w:p>
        </w:tc>
        <w:tc>
          <w:tcPr>
            <w:tcW w:w="8815" w:type="dxa"/>
          </w:tcPr>
          <w:p w14:paraId="0C5A4C5A" w14:textId="77777777" w:rsidR="007D13D0" w:rsidRPr="007D13D0" w:rsidRDefault="007D13D0" w:rsidP="00E16A87">
            <w:pPr>
              <w:jc w:val="both"/>
              <w:rPr>
                <w:rFonts w:ascii="Times New Roman" w:hAnsi="Times New Roman" w:cs="Times New Roman"/>
                <w:sz w:val="24"/>
                <w:szCs w:val="24"/>
              </w:rPr>
            </w:pPr>
            <w:r w:rsidRPr="007D13D0">
              <w:rPr>
                <w:rFonts w:ascii="Times New Roman" w:hAnsi="Times New Roman" w:cs="Times New Roman"/>
                <w:sz w:val="24"/>
                <w:szCs w:val="24"/>
              </w:rPr>
              <w:t>Ulazak u pećinu osoba pod dejstvom alkohola i drugih nedozvoljenih supstanci.</w:t>
            </w:r>
          </w:p>
        </w:tc>
      </w:tr>
      <w:tr w:rsidR="007D13D0" w:rsidRPr="008A2F80" w14:paraId="0F199904" w14:textId="77777777" w:rsidTr="00E16A87">
        <w:tc>
          <w:tcPr>
            <w:tcW w:w="543" w:type="dxa"/>
          </w:tcPr>
          <w:p w14:paraId="67C40523" w14:textId="77777777" w:rsidR="007D13D0" w:rsidRPr="008A2F80" w:rsidRDefault="007D13D0" w:rsidP="00E16A87">
            <w:pPr>
              <w:rPr>
                <w:rFonts w:ascii="Times New Roman" w:hAnsi="Times New Roman" w:cs="Times New Roman"/>
                <w:sz w:val="24"/>
                <w:szCs w:val="24"/>
              </w:rPr>
            </w:pPr>
            <w:r w:rsidRPr="008A2F80">
              <w:rPr>
                <w:rFonts w:ascii="Times New Roman" w:hAnsi="Times New Roman" w:cs="Times New Roman"/>
                <w:sz w:val="24"/>
                <w:szCs w:val="24"/>
              </w:rPr>
              <w:t>8.</w:t>
            </w:r>
          </w:p>
        </w:tc>
        <w:tc>
          <w:tcPr>
            <w:tcW w:w="8815" w:type="dxa"/>
          </w:tcPr>
          <w:p w14:paraId="6605FF22" w14:textId="77777777" w:rsidR="007D13D0" w:rsidRPr="007D13D0" w:rsidRDefault="007D13D0" w:rsidP="00E16A87">
            <w:pPr>
              <w:jc w:val="both"/>
              <w:rPr>
                <w:rFonts w:ascii="Times New Roman" w:hAnsi="Times New Roman" w:cs="Times New Roman"/>
                <w:sz w:val="24"/>
                <w:szCs w:val="24"/>
              </w:rPr>
            </w:pPr>
            <w:r w:rsidRPr="007D13D0">
              <w:rPr>
                <w:rFonts w:ascii="Times New Roman" w:hAnsi="Times New Roman" w:cs="Times New Roman"/>
                <w:sz w:val="24"/>
                <w:szCs w:val="24"/>
              </w:rPr>
              <w:t>Uvođenje pratećih životinja u pećinu.</w:t>
            </w:r>
          </w:p>
        </w:tc>
      </w:tr>
      <w:tr w:rsidR="007D13D0" w:rsidRPr="008A2F80" w14:paraId="09D267E7" w14:textId="77777777" w:rsidTr="00E16A87">
        <w:tc>
          <w:tcPr>
            <w:tcW w:w="543" w:type="dxa"/>
          </w:tcPr>
          <w:p w14:paraId="640FE3E0" w14:textId="77777777" w:rsidR="007D13D0" w:rsidRPr="008A2F80" w:rsidRDefault="007D13D0" w:rsidP="00E16A87">
            <w:pPr>
              <w:rPr>
                <w:rFonts w:ascii="Times New Roman" w:hAnsi="Times New Roman" w:cs="Times New Roman"/>
                <w:sz w:val="24"/>
                <w:szCs w:val="24"/>
              </w:rPr>
            </w:pPr>
            <w:r w:rsidRPr="008A2F80">
              <w:rPr>
                <w:rFonts w:ascii="Times New Roman" w:hAnsi="Times New Roman" w:cs="Times New Roman"/>
                <w:sz w:val="24"/>
                <w:szCs w:val="24"/>
              </w:rPr>
              <w:t>9.</w:t>
            </w:r>
          </w:p>
        </w:tc>
        <w:tc>
          <w:tcPr>
            <w:tcW w:w="8815" w:type="dxa"/>
          </w:tcPr>
          <w:p w14:paraId="50A5F5C5" w14:textId="77777777" w:rsidR="007D13D0" w:rsidRPr="007D13D0" w:rsidRDefault="007D13D0" w:rsidP="00E16A87">
            <w:pPr>
              <w:jc w:val="both"/>
              <w:rPr>
                <w:rFonts w:ascii="Times New Roman" w:hAnsi="Times New Roman" w:cs="Times New Roman"/>
                <w:sz w:val="24"/>
                <w:szCs w:val="24"/>
              </w:rPr>
            </w:pPr>
            <w:r w:rsidRPr="007D13D0">
              <w:rPr>
                <w:rFonts w:ascii="Times New Roman" w:hAnsi="Times New Roman" w:cs="Times New Roman"/>
                <w:sz w:val="24"/>
                <w:szCs w:val="24"/>
              </w:rPr>
              <w:t>Korišćenje hrane, pića i žvakaćih guma u ​​pećini.</w:t>
            </w:r>
          </w:p>
        </w:tc>
      </w:tr>
      <w:tr w:rsidR="007D13D0" w:rsidRPr="008A2F80" w14:paraId="0221B1EA" w14:textId="77777777" w:rsidTr="00E16A87">
        <w:tc>
          <w:tcPr>
            <w:tcW w:w="543" w:type="dxa"/>
          </w:tcPr>
          <w:p w14:paraId="67E8BA85" w14:textId="77777777" w:rsidR="007D13D0" w:rsidRPr="008A2F80" w:rsidRDefault="007D13D0" w:rsidP="00E16A87">
            <w:pPr>
              <w:rPr>
                <w:rFonts w:ascii="Times New Roman" w:hAnsi="Times New Roman" w:cs="Times New Roman"/>
                <w:sz w:val="24"/>
                <w:szCs w:val="24"/>
              </w:rPr>
            </w:pPr>
            <w:r w:rsidRPr="008A2F80">
              <w:rPr>
                <w:rFonts w:ascii="Times New Roman" w:hAnsi="Times New Roman" w:cs="Times New Roman"/>
                <w:sz w:val="24"/>
                <w:szCs w:val="24"/>
              </w:rPr>
              <w:t>10.</w:t>
            </w:r>
          </w:p>
        </w:tc>
        <w:tc>
          <w:tcPr>
            <w:tcW w:w="8815" w:type="dxa"/>
          </w:tcPr>
          <w:p w14:paraId="66486398" w14:textId="77777777" w:rsidR="007D13D0" w:rsidRPr="007D13D0" w:rsidRDefault="007D13D0" w:rsidP="00E16A87">
            <w:pPr>
              <w:jc w:val="both"/>
              <w:rPr>
                <w:rFonts w:ascii="Times New Roman" w:hAnsi="Times New Roman" w:cs="Times New Roman"/>
                <w:sz w:val="24"/>
                <w:szCs w:val="24"/>
              </w:rPr>
            </w:pPr>
            <w:r w:rsidRPr="007D13D0">
              <w:rPr>
                <w:rFonts w:ascii="Times New Roman" w:hAnsi="Times New Roman" w:cs="Times New Roman"/>
                <w:sz w:val="24"/>
                <w:szCs w:val="24"/>
              </w:rPr>
              <w:t>Upotreba audio opreme i buka veća od 45 dBa.</w:t>
            </w:r>
          </w:p>
        </w:tc>
      </w:tr>
      <w:tr w:rsidR="007D13D0" w:rsidRPr="008A2F80" w14:paraId="19D618DA" w14:textId="77777777" w:rsidTr="00E16A87">
        <w:tc>
          <w:tcPr>
            <w:tcW w:w="543" w:type="dxa"/>
          </w:tcPr>
          <w:p w14:paraId="61B2FC80" w14:textId="77777777" w:rsidR="007D13D0" w:rsidRPr="008A2F80" w:rsidRDefault="007D13D0" w:rsidP="00E16A87">
            <w:pPr>
              <w:rPr>
                <w:rFonts w:ascii="Times New Roman" w:hAnsi="Times New Roman" w:cs="Times New Roman"/>
                <w:sz w:val="24"/>
                <w:szCs w:val="24"/>
              </w:rPr>
            </w:pPr>
            <w:r w:rsidRPr="008A2F80">
              <w:rPr>
                <w:rFonts w:ascii="Times New Roman" w:hAnsi="Times New Roman" w:cs="Times New Roman"/>
                <w:sz w:val="24"/>
                <w:szCs w:val="24"/>
              </w:rPr>
              <w:t>11.</w:t>
            </w:r>
          </w:p>
        </w:tc>
        <w:tc>
          <w:tcPr>
            <w:tcW w:w="8815" w:type="dxa"/>
          </w:tcPr>
          <w:p w14:paraId="2A8DB7EF" w14:textId="77777777" w:rsidR="007D13D0" w:rsidRPr="007D13D0" w:rsidRDefault="007D13D0" w:rsidP="00E16A87">
            <w:pPr>
              <w:jc w:val="both"/>
              <w:rPr>
                <w:rFonts w:ascii="Times New Roman" w:hAnsi="Times New Roman" w:cs="Times New Roman"/>
                <w:sz w:val="24"/>
                <w:szCs w:val="24"/>
              </w:rPr>
            </w:pPr>
            <w:r w:rsidRPr="007D13D0">
              <w:rPr>
                <w:rFonts w:ascii="Times New Roman" w:hAnsi="Times New Roman" w:cs="Times New Roman"/>
                <w:sz w:val="24"/>
                <w:szCs w:val="24"/>
              </w:rPr>
              <w:t>Snimanje ili video snimanje u pećini, pored individualnog snimanja za lične potrebe uz pomoć svetlosti, ne veće od 50 Wi.</w:t>
            </w:r>
          </w:p>
        </w:tc>
      </w:tr>
      <w:tr w:rsidR="007D13D0" w:rsidRPr="008A2F80" w14:paraId="73ED353F" w14:textId="77777777" w:rsidTr="00E16A87">
        <w:tc>
          <w:tcPr>
            <w:tcW w:w="543" w:type="dxa"/>
          </w:tcPr>
          <w:p w14:paraId="4584328B" w14:textId="77777777" w:rsidR="007D13D0" w:rsidRPr="008A2F80" w:rsidRDefault="007D13D0" w:rsidP="00E16A87">
            <w:pPr>
              <w:rPr>
                <w:rFonts w:ascii="Times New Roman" w:hAnsi="Times New Roman" w:cs="Times New Roman"/>
                <w:sz w:val="24"/>
                <w:szCs w:val="24"/>
              </w:rPr>
            </w:pPr>
            <w:r w:rsidRPr="008A2F80">
              <w:rPr>
                <w:rFonts w:ascii="Times New Roman" w:hAnsi="Times New Roman" w:cs="Times New Roman"/>
                <w:sz w:val="24"/>
                <w:szCs w:val="24"/>
              </w:rPr>
              <w:t>12.</w:t>
            </w:r>
          </w:p>
        </w:tc>
        <w:tc>
          <w:tcPr>
            <w:tcW w:w="8815" w:type="dxa"/>
          </w:tcPr>
          <w:p w14:paraId="7B93E60B" w14:textId="77777777" w:rsidR="007D13D0" w:rsidRPr="007D13D0" w:rsidRDefault="007D13D0" w:rsidP="00E16A87">
            <w:pPr>
              <w:jc w:val="both"/>
              <w:rPr>
                <w:rFonts w:ascii="Times New Roman" w:hAnsi="Times New Roman" w:cs="Times New Roman"/>
                <w:sz w:val="24"/>
                <w:szCs w:val="24"/>
              </w:rPr>
            </w:pPr>
            <w:r w:rsidRPr="007D13D0">
              <w:rPr>
                <w:rFonts w:ascii="Times New Roman" w:hAnsi="Times New Roman" w:cs="Times New Roman"/>
                <w:sz w:val="24"/>
                <w:szCs w:val="24"/>
              </w:rPr>
              <w:t>Upotreba bilo koje dodatne rasvete osim postojeće u istraživačke svrhe.</w:t>
            </w:r>
          </w:p>
        </w:tc>
      </w:tr>
      <w:tr w:rsidR="007D13D0" w:rsidRPr="008A2F80" w14:paraId="7115C545" w14:textId="77777777" w:rsidTr="00E16A87">
        <w:tc>
          <w:tcPr>
            <w:tcW w:w="543" w:type="dxa"/>
          </w:tcPr>
          <w:p w14:paraId="6E209876" w14:textId="77777777" w:rsidR="007D13D0" w:rsidRPr="008A2F80" w:rsidRDefault="007D13D0" w:rsidP="00E16A87">
            <w:pPr>
              <w:rPr>
                <w:rFonts w:ascii="Times New Roman" w:hAnsi="Times New Roman" w:cs="Times New Roman"/>
                <w:sz w:val="24"/>
                <w:szCs w:val="24"/>
              </w:rPr>
            </w:pPr>
            <w:r w:rsidRPr="008A2F80">
              <w:rPr>
                <w:rFonts w:ascii="Times New Roman" w:hAnsi="Times New Roman" w:cs="Times New Roman"/>
                <w:sz w:val="24"/>
                <w:szCs w:val="24"/>
              </w:rPr>
              <w:t>13.</w:t>
            </w:r>
          </w:p>
        </w:tc>
        <w:tc>
          <w:tcPr>
            <w:tcW w:w="8815" w:type="dxa"/>
          </w:tcPr>
          <w:p w14:paraId="7385DA54" w14:textId="77777777" w:rsidR="007D13D0" w:rsidRPr="007D13D0" w:rsidRDefault="007D13D0" w:rsidP="00E16A87">
            <w:pPr>
              <w:jc w:val="both"/>
              <w:rPr>
                <w:rFonts w:ascii="Times New Roman" w:hAnsi="Times New Roman" w:cs="Times New Roman"/>
                <w:sz w:val="24"/>
                <w:szCs w:val="24"/>
              </w:rPr>
            </w:pPr>
            <w:r w:rsidRPr="007D13D0">
              <w:rPr>
                <w:rFonts w:ascii="Times New Roman" w:hAnsi="Times New Roman" w:cs="Times New Roman"/>
                <w:sz w:val="24"/>
                <w:szCs w:val="24"/>
              </w:rPr>
              <w:t>Uvođenje čvrstih materijala pomoću kojih se pećinski ukrasi mogu oštetiti.</w:t>
            </w:r>
          </w:p>
        </w:tc>
      </w:tr>
      <w:tr w:rsidR="007D13D0" w:rsidRPr="008A2F80" w14:paraId="76A4C7B3" w14:textId="77777777" w:rsidTr="00E16A87">
        <w:tc>
          <w:tcPr>
            <w:tcW w:w="543" w:type="dxa"/>
          </w:tcPr>
          <w:p w14:paraId="6B3DD28A" w14:textId="77777777" w:rsidR="007D13D0" w:rsidRPr="008A2F80" w:rsidRDefault="007D13D0" w:rsidP="00E16A87">
            <w:pPr>
              <w:rPr>
                <w:rFonts w:ascii="Times New Roman" w:hAnsi="Times New Roman" w:cs="Times New Roman"/>
                <w:sz w:val="24"/>
                <w:szCs w:val="24"/>
              </w:rPr>
            </w:pPr>
            <w:r w:rsidRPr="008A2F80">
              <w:rPr>
                <w:rFonts w:ascii="Times New Roman" w:hAnsi="Times New Roman" w:cs="Times New Roman"/>
                <w:sz w:val="24"/>
                <w:szCs w:val="24"/>
              </w:rPr>
              <w:t>14.</w:t>
            </w:r>
          </w:p>
        </w:tc>
        <w:tc>
          <w:tcPr>
            <w:tcW w:w="8815" w:type="dxa"/>
          </w:tcPr>
          <w:p w14:paraId="3DC2D651" w14:textId="77777777" w:rsidR="007D13D0" w:rsidRPr="007D13D0" w:rsidRDefault="007D13D0" w:rsidP="00E16A87">
            <w:pPr>
              <w:jc w:val="both"/>
              <w:rPr>
                <w:rFonts w:ascii="Times New Roman" w:hAnsi="Times New Roman" w:cs="Times New Roman"/>
                <w:sz w:val="24"/>
                <w:szCs w:val="24"/>
              </w:rPr>
            </w:pPr>
            <w:r w:rsidRPr="007D13D0">
              <w:rPr>
                <w:rFonts w:ascii="Times New Roman" w:hAnsi="Times New Roman" w:cs="Times New Roman"/>
                <w:sz w:val="24"/>
                <w:szCs w:val="24"/>
              </w:rPr>
              <w:t>Delatnosti i druge aktivnosti koje mogu oštetiti pećinu.</w:t>
            </w:r>
          </w:p>
        </w:tc>
      </w:tr>
    </w:tbl>
    <w:p w14:paraId="2A8E1BE9" w14:textId="77777777" w:rsidR="007D13D0" w:rsidRPr="008A2F80" w:rsidRDefault="007D13D0" w:rsidP="007D13D0">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16"/>
        <w:gridCol w:w="8834"/>
      </w:tblGrid>
      <w:tr w:rsidR="007D13D0" w:rsidRPr="008A2F80" w14:paraId="7AF53477" w14:textId="77777777" w:rsidTr="00E16A87">
        <w:tc>
          <w:tcPr>
            <w:tcW w:w="516" w:type="dxa"/>
          </w:tcPr>
          <w:p w14:paraId="28D1731E" w14:textId="77777777" w:rsidR="007D13D0" w:rsidRPr="008A2F80" w:rsidRDefault="007D13D0" w:rsidP="00E16A87">
            <w:pPr>
              <w:rPr>
                <w:rFonts w:ascii="Times New Roman" w:hAnsi="Times New Roman" w:cs="Times New Roman"/>
                <w:b/>
                <w:sz w:val="24"/>
                <w:szCs w:val="24"/>
              </w:rPr>
            </w:pPr>
            <w:r>
              <w:rPr>
                <w:rFonts w:ascii="Times New Roman" w:hAnsi="Times New Roman" w:cs="Times New Roman"/>
                <w:b/>
                <w:sz w:val="24"/>
                <w:szCs w:val="24"/>
              </w:rPr>
              <w:t xml:space="preserve">B  </w:t>
            </w:r>
            <w:r w:rsidRPr="008A2F80">
              <w:rPr>
                <w:rFonts w:ascii="Times New Roman" w:hAnsi="Times New Roman" w:cs="Times New Roman"/>
                <w:b/>
                <w:sz w:val="24"/>
                <w:szCs w:val="24"/>
              </w:rPr>
              <w:t>r.</w:t>
            </w:r>
          </w:p>
        </w:tc>
        <w:tc>
          <w:tcPr>
            <w:tcW w:w="8905" w:type="dxa"/>
          </w:tcPr>
          <w:p w14:paraId="063A0597" w14:textId="77777777" w:rsidR="007D13D0" w:rsidRPr="008A2F80" w:rsidRDefault="007D13D0" w:rsidP="00E16A87">
            <w:pPr>
              <w:jc w:val="center"/>
              <w:rPr>
                <w:rFonts w:ascii="Times New Roman" w:hAnsi="Times New Roman" w:cs="Times New Roman"/>
                <w:b/>
                <w:sz w:val="24"/>
                <w:szCs w:val="24"/>
              </w:rPr>
            </w:pPr>
            <w:r>
              <w:rPr>
                <w:rFonts w:ascii="Times New Roman" w:hAnsi="Times New Roman" w:cs="Times New Roman"/>
                <w:b/>
                <w:sz w:val="24"/>
                <w:szCs w:val="24"/>
              </w:rPr>
              <w:t>Uslovno dozvoljene aktivnosti</w:t>
            </w:r>
          </w:p>
        </w:tc>
      </w:tr>
      <w:tr w:rsidR="007D13D0" w:rsidRPr="008A2F80" w14:paraId="1D67A739" w14:textId="77777777" w:rsidTr="00E16A87">
        <w:tc>
          <w:tcPr>
            <w:tcW w:w="516" w:type="dxa"/>
          </w:tcPr>
          <w:p w14:paraId="2BEAA56E" w14:textId="77777777" w:rsidR="007D13D0" w:rsidRPr="008A2F80" w:rsidRDefault="007D13D0" w:rsidP="00E16A87">
            <w:pPr>
              <w:rPr>
                <w:rFonts w:ascii="Times New Roman" w:hAnsi="Times New Roman" w:cs="Times New Roman"/>
                <w:sz w:val="24"/>
                <w:szCs w:val="24"/>
              </w:rPr>
            </w:pPr>
            <w:r w:rsidRPr="008A2F80">
              <w:rPr>
                <w:rFonts w:ascii="Times New Roman" w:hAnsi="Times New Roman" w:cs="Times New Roman"/>
                <w:sz w:val="24"/>
                <w:szCs w:val="24"/>
              </w:rPr>
              <w:t>1.</w:t>
            </w:r>
          </w:p>
        </w:tc>
        <w:tc>
          <w:tcPr>
            <w:tcW w:w="8905" w:type="dxa"/>
          </w:tcPr>
          <w:p w14:paraId="63D92B86" w14:textId="77777777" w:rsidR="007D13D0" w:rsidRPr="007D13D0" w:rsidRDefault="007D13D0" w:rsidP="00E16A87">
            <w:pPr>
              <w:jc w:val="both"/>
              <w:rPr>
                <w:rFonts w:ascii="Times New Roman" w:hAnsi="Times New Roman" w:cs="Times New Roman"/>
                <w:sz w:val="24"/>
                <w:szCs w:val="24"/>
              </w:rPr>
            </w:pPr>
            <w:r w:rsidRPr="007D13D0">
              <w:rPr>
                <w:rFonts w:ascii="Times New Roman" w:hAnsi="Times New Roman" w:cs="Times New Roman"/>
                <w:sz w:val="24"/>
                <w:szCs w:val="24"/>
              </w:rPr>
              <w:t>Sprovođenje ekoturizma i edukativnih aktivnosti koje ne ugrožavaju prirodne vrednosti pećine, uzimajući u obzir potrebe lokalnog stanovništva.</w:t>
            </w:r>
          </w:p>
        </w:tc>
      </w:tr>
      <w:tr w:rsidR="007D13D0" w:rsidRPr="008A2F80" w14:paraId="1BA15CC0" w14:textId="77777777" w:rsidTr="00E16A87">
        <w:tc>
          <w:tcPr>
            <w:tcW w:w="516" w:type="dxa"/>
          </w:tcPr>
          <w:p w14:paraId="2C86ECA2" w14:textId="77777777" w:rsidR="007D13D0" w:rsidRPr="008A2F80" w:rsidRDefault="007D13D0" w:rsidP="00E16A87">
            <w:pPr>
              <w:rPr>
                <w:rFonts w:ascii="Times New Roman" w:hAnsi="Times New Roman" w:cs="Times New Roman"/>
                <w:sz w:val="24"/>
                <w:szCs w:val="24"/>
              </w:rPr>
            </w:pPr>
            <w:r w:rsidRPr="008A2F80">
              <w:rPr>
                <w:rFonts w:ascii="Times New Roman" w:hAnsi="Times New Roman" w:cs="Times New Roman"/>
                <w:sz w:val="24"/>
                <w:szCs w:val="24"/>
              </w:rPr>
              <w:t>2.</w:t>
            </w:r>
          </w:p>
        </w:tc>
        <w:tc>
          <w:tcPr>
            <w:tcW w:w="8905" w:type="dxa"/>
          </w:tcPr>
          <w:p w14:paraId="4F30BBCC" w14:textId="77777777" w:rsidR="007D13D0" w:rsidRPr="007D13D0" w:rsidRDefault="007D13D0" w:rsidP="00E16A87">
            <w:pPr>
              <w:jc w:val="both"/>
              <w:rPr>
                <w:rFonts w:ascii="Times New Roman" w:hAnsi="Times New Roman" w:cs="Times New Roman"/>
                <w:sz w:val="24"/>
                <w:szCs w:val="24"/>
              </w:rPr>
            </w:pPr>
            <w:r w:rsidRPr="007D13D0">
              <w:rPr>
                <w:rFonts w:ascii="Times New Roman" w:hAnsi="Times New Roman" w:cs="Times New Roman"/>
                <w:sz w:val="24"/>
                <w:szCs w:val="24"/>
              </w:rPr>
              <w:t>Naučna i stručna istraživanja za koja su istraživači dužni da obaveste Ministarstvo o rezultatima istraživanja.</w:t>
            </w:r>
          </w:p>
        </w:tc>
      </w:tr>
      <w:tr w:rsidR="007D13D0" w:rsidRPr="008A2F80" w14:paraId="18D25F37" w14:textId="77777777" w:rsidTr="00E16A87">
        <w:tc>
          <w:tcPr>
            <w:tcW w:w="516" w:type="dxa"/>
          </w:tcPr>
          <w:p w14:paraId="186FEAD9" w14:textId="77777777" w:rsidR="007D13D0" w:rsidRPr="008A2F80" w:rsidRDefault="007D13D0" w:rsidP="00E16A87">
            <w:pPr>
              <w:rPr>
                <w:rFonts w:ascii="Times New Roman" w:hAnsi="Times New Roman" w:cs="Times New Roman"/>
                <w:sz w:val="24"/>
                <w:szCs w:val="24"/>
              </w:rPr>
            </w:pPr>
            <w:r w:rsidRPr="008A2F80">
              <w:rPr>
                <w:rFonts w:ascii="Times New Roman" w:hAnsi="Times New Roman" w:cs="Times New Roman"/>
                <w:sz w:val="24"/>
                <w:szCs w:val="24"/>
              </w:rPr>
              <w:t>3.</w:t>
            </w:r>
          </w:p>
        </w:tc>
        <w:tc>
          <w:tcPr>
            <w:tcW w:w="8905" w:type="dxa"/>
          </w:tcPr>
          <w:p w14:paraId="18914A0C" w14:textId="77777777" w:rsidR="007D13D0" w:rsidRPr="007D13D0" w:rsidRDefault="007D13D0" w:rsidP="00E16A87">
            <w:pPr>
              <w:jc w:val="both"/>
              <w:rPr>
                <w:rFonts w:ascii="Times New Roman" w:hAnsi="Times New Roman" w:cs="Times New Roman"/>
                <w:sz w:val="24"/>
                <w:szCs w:val="24"/>
              </w:rPr>
            </w:pPr>
            <w:r w:rsidRPr="007D13D0">
              <w:rPr>
                <w:rFonts w:ascii="Times New Roman" w:hAnsi="Times New Roman" w:cs="Times New Roman"/>
                <w:sz w:val="24"/>
                <w:szCs w:val="24"/>
              </w:rPr>
              <w:t>Dozvolu za naučna istraživanja izdaje Ministarstvo.</w:t>
            </w:r>
          </w:p>
        </w:tc>
      </w:tr>
      <w:tr w:rsidR="007D13D0" w:rsidRPr="008A2F80" w14:paraId="5735D67E" w14:textId="77777777" w:rsidTr="00E16A87">
        <w:tc>
          <w:tcPr>
            <w:tcW w:w="516" w:type="dxa"/>
          </w:tcPr>
          <w:p w14:paraId="599B84F0" w14:textId="77777777" w:rsidR="007D13D0" w:rsidRPr="008A2F80" w:rsidRDefault="007D13D0" w:rsidP="00E16A87">
            <w:pPr>
              <w:rPr>
                <w:rFonts w:ascii="Times New Roman" w:hAnsi="Times New Roman" w:cs="Times New Roman"/>
                <w:sz w:val="24"/>
                <w:szCs w:val="24"/>
              </w:rPr>
            </w:pPr>
            <w:r w:rsidRPr="008A2F80">
              <w:rPr>
                <w:rFonts w:ascii="Times New Roman" w:hAnsi="Times New Roman" w:cs="Times New Roman"/>
                <w:sz w:val="24"/>
                <w:szCs w:val="24"/>
              </w:rPr>
              <w:t>4.</w:t>
            </w:r>
          </w:p>
        </w:tc>
        <w:tc>
          <w:tcPr>
            <w:tcW w:w="8905" w:type="dxa"/>
          </w:tcPr>
          <w:p w14:paraId="3E47E1B9" w14:textId="77777777" w:rsidR="007D13D0" w:rsidRPr="007D13D0" w:rsidRDefault="007D13D0" w:rsidP="00E16A87">
            <w:pPr>
              <w:jc w:val="both"/>
              <w:rPr>
                <w:rFonts w:ascii="Times New Roman" w:hAnsi="Times New Roman" w:cs="Times New Roman"/>
                <w:sz w:val="24"/>
                <w:szCs w:val="24"/>
              </w:rPr>
            </w:pPr>
            <w:r w:rsidRPr="007D13D0">
              <w:rPr>
                <w:rFonts w:ascii="Times New Roman" w:hAnsi="Times New Roman" w:cs="Times New Roman"/>
                <w:sz w:val="24"/>
                <w:szCs w:val="24"/>
              </w:rPr>
              <w:t>Pećinu je moguće posetiti i pogledati tako da ne ugrozi njene vrednosti i sprovođenje zaštite. Poseta je dozvoljena svima pod istim uslovima, u skladu sa zakonom i uredbom na snazi.</w:t>
            </w:r>
          </w:p>
          <w:p w14:paraId="66AB5DAE" w14:textId="77777777" w:rsidR="007D13D0" w:rsidRPr="007D13D0" w:rsidRDefault="007D13D0" w:rsidP="00E16A87">
            <w:pPr>
              <w:jc w:val="both"/>
              <w:rPr>
                <w:rFonts w:ascii="Times New Roman" w:hAnsi="Times New Roman" w:cs="Times New Roman"/>
                <w:sz w:val="24"/>
                <w:szCs w:val="24"/>
              </w:rPr>
            </w:pPr>
            <w:r w:rsidRPr="007D13D0">
              <w:rPr>
                <w:rFonts w:ascii="Times New Roman" w:hAnsi="Times New Roman" w:cs="Times New Roman"/>
                <w:sz w:val="24"/>
                <w:szCs w:val="24"/>
              </w:rPr>
              <w:t>U slučaju da poseta ili razgledanje mogu predstavljati rizik za očuvanje pećine i njenih delova, mogu se iste zabraniti ili ograničiti.</w:t>
            </w:r>
          </w:p>
        </w:tc>
      </w:tr>
      <w:tr w:rsidR="007D13D0" w:rsidRPr="008A2F80" w14:paraId="3D3E99A7" w14:textId="77777777" w:rsidTr="00E16A87">
        <w:tc>
          <w:tcPr>
            <w:tcW w:w="516" w:type="dxa"/>
          </w:tcPr>
          <w:p w14:paraId="47728A65" w14:textId="77777777" w:rsidR="007D13D0" w:rsidRPr="008A2F80" w:rsidRDefault="007D13D0" w:rsidP="00E16A87">
            <w:pPr>
              <w:rPr>
                <w:rFonts w:ascii="Times New Roman" w:hAnsi="Times New Roman" w:cs="Times New Roman"/>
                <w:sz w:val="24"/>
                <w:szCs w:val="24"/>
              </w:rPr>
            </w:pPr>
            <w:r w:rsidRPr="008A2F80">
              <w:rPr>
                <w:rFonts w:ascii="Times New Roman" w:hAnsi="Times New Roman" w:cs="Times New Roman"/>
                <w:sz w:val="24"/>
                <w:szCs w:val="24"/>
              </w:rPr>
              <w:t>5.</w:t>
            </w:r>
          </w:p>
        </w:tc>
        <w:tc>
          <w:tcPr>
            <w:tcW w:w="8905" w:type="dxa"/>
          </w:tcPr>
          <w:p w14:paraId="103430BE" w14:textId="77777777" w:rsidR="007D13D0" w:rsidRPr="007D13D0" w:rsidRDefault="007D13D0" w:rsidP="00E16A87">
            <w:pPr>
              <w:jc w:val="both"/>
              <w:rPr>
                <w:rFonts w:ascii="Times New Roman" w:hAnsi="Times New Roman" w:cs="Times New Roman"/>
                <w:sz w:val="24"/>
                <w:szCs w:val="24"/>
              </w:rPr>
            </w:pPr>
            <w:r w:rsidRPr="007D13D0">
              <w:rPr>
                <w:rFonts w:ascii="Times New Roman" w:hAnsi="Times New Roman" w:cs="Times New Roman"/>
                <w:sz w:val="24"/>
                <w:szCs w:val="24"/>
              </w:rPr>
              <w:t>Broj posetilaca treba prilagoditi uslovima i prostornim kapacitetima pećine.</w:t>
            </w:r>
          </w:p>
        </w:tc>
      </w:tr>
      <w:tr w:rsidR="007D13D0" w:rsidRPr="008A2F80" w14:paraId="72D66264" w14:textId="77777777" w:rsidTr="00E16A87">
        <w:tc>
          <w:tcPr>
            <w:tcW w:w="516" w:type="dxa"/>
          </w:tcPr>
          <w:p w14:paraId="25997117" w14:textId="77777777" w:rsidR="007D13D0" w:rsidRPr="008A2F80" w:rsidRDefault="007D13D0" w:rsidP="00E16A87">
            <w:pPr>
              <w:rPr>
                <w:rFonts w:ascii="Times New Roman" w:hAnsi="Times New Roman" w:cs="Times New Roman"/>
                <w:sz w:val="24"/>
                <w:szCs w:val="24"/>
              </w:rPr>
            </w:pPr>
            <w:r w:rsidRPr="008A2F80">
              <w:rPr>
                <w:rFonts w:ascii="Times New Roman" w:hAnsi="Times New Roman" w:cs="Times New Roman"/>
                <w:sz w:val="24"/>
                <w:szCs w:val="24"/>
              </w:rPr>
              <w:t>6.</w:t>
            </w:r>
          </w:p>
        </w:tc>
        <w:tc>
          <w:tcPr>
            <w:tcW w:w="8905" w:type="dxa"/>
          </w:tcPr>
          <w:p w14:paraId="0A943588" w14:textId="77777777" w:rsidR="007D13D0" w:rsidRPr="007D13D0" w:rsidRDefault="007D13D0" w:rsidP="00E16A87">
            <w:pPr>
              <w:jc w:val="both"/>
              <w:rPr>
                <w:rFonts w:ascii="Times New Roman" w:hAnsi="Times New Roman" w:cs="Times New Roman"/>
                <w:sz w:val="24"/>
                <w:szCs w:val="24"/>
              </w:rPr>
            </w:pPr>
            <w:r w:rsidRPr="007D13D0">
              <w:rPr>
                <w:rFonts w:ascii="Times New Roman" w:hAnsi="Times New Roman" w:cs="Times New Roman"/>
                <w:sz w:val="24"/>
                <w:szCs w:val="24"/>
              </w:rPr>
              <w:t>Kretanje pojedinaca ili organizovanih grupa posetilaca u pećinu dozvoljeno je samo pod vođstvom vodiča ili stručno obučenog vođe koji za tu svrhu koristi uređene staze.</w:t>
            </w:r>
          </w:p>
        </w:tc>
      </w:tr>
      <w:tr w:rsidR="007D13D0" w:rsidRPr="008A2F80" w14:paraId="0F86AAC0" w14:textId="77777777" w:rsidTr="00E16A87">
        <w:tc>
          <w:tcPr>
            <w:tcW w:w="516" w:type="dxa"/>
          </w:tcPr>
          <w:p w14:paraId="25899B2E" w14:textId="77777777" w:rsidR="007D13D0" w:rsidRPr="008A2F80" w:rsidRDefault="007D13D0" w:rsidP="00E16A87">
            <w:pPr>
              <w:rPr>
                <w:rFonts w:ascii="Times New Roman" w:hAnsi="Times New Roman" w:cs="Times New Roman"/>
                <w:sz w:val="24"/>
                <w:szCs w:val="24"/>
              </w:rPr>
            </w:pPr>
            <w:r w:rsidRPr="008A2F80">
              <w:rPr>
                <w:rFonts w:ascii="Times New Roman" w:hAnsi="Times New Roman" w:cs="Times New Roman"/>
                <w:sz w:val="24"/>
                <w:szCs w:val="24"/>
              </w:rPr>
              <w:t>7.</w:t>
            </w:r>
          </w:p>
        </w:tc>
        <w:tc>
          <w:tcPr>
            <w:tcW w:w="8905" w:type="dxa"/>
          </w:tcPr>
          <w:p w14:paraId="2B12E923" w14:textId="77777777" w:rsidR="007D13D0" w:rsidRPr="007D13D0" w:rsidRDefault="007D13D0" w:rsidP="00E16A87">
            <w:pPr>
              <w:jc w:val="both"/>
              <w:rPr>
                <w:rFonts w:ascii="Times New Roman" w:hAnsi="Times New Roman" w:cs="Times New Roman"/>
                <w:sz w:val="24"/>
                <w:szCs w:val="24"/>
              </w:rPr>
            </w:pPr>
            <w:r w:rsidRPr="007D13D0">
              <w:rPr>
                <w:rFonts w:ascii="Times New Roman" w:hAnsi="Times New Roman" w:cs="Times New Roman"/>
                <w:sz w:val="24"/>
                <w:szCs w:val="24"/>
              </w:rPr>
              <w:t>Maksimalno dozvoljeni broj posetilaca istovremeno u pećini može biti 50 ljudi, a poseta može trajati 30 minuta.</w:t>
            </w:r>
          </w:p>
        </w:tc>
      </w:tr>
      <w:tr w:rsidR="007D13D0" w:rsidRPr="008A2F80" w14:paraId="101D3C7C" w14:textId="77777777" w:rsidTr="00E16A87">
        <w:tc>
          <w:tcPr>
            <w:tcW w:w="516" w:type="dxa"/>
          </w:tcPr>
          <w:p w14:paraId="3C5142B8" w14:textId="77777777" w:rsidR="007D13D0" w:rsidRPr="008A2F80" w:rsidRDefault="007D13D0" w:rsidP="00E16A87">
            <w:pPr>
              <w:rPr>
                <w:rFonts w:ascii="Times New Roman" w:hAnsi="Times New Roman" w:cs="Times New Roman"/>
                <w:sz w:val="24"/>
                <w:szCs w:val="24"/>
              </w:rPr>
            </w:pPr>
            <w:r w:rsidRPr="008A2F80">
              <w:rPr>
                <w:rFonts w:ascii="Times New Roman" w:hAnsi="Times New Roman" w:cs="Times New Roman"/>
                <w:sz w:val="24"/>
                <w:szCs w:val="24"/>
              </w:rPr>
              <w:t>8.</w:t>
            </w:r>
          </w:p>
        </w:tc>
        <w:tc>
          <w:tcPr>
            <w:tcW w:w="8905" w:type="dxa"/>
          </w:tcPr>
          <w:p w14:paraId="147964D0" w14:textId="77777777" w:rsidR="007D13D0" w:rsidRPr="007D13D0" w:rsidRDefault="007D13D0" w:rsidP="00E16A87">
            <w:pPr>
              <w:jc w:val="both"/>
              <w:rPr>
                <w:rFonts w:ascii="Times New Roman" w:hAnsi="Times New Roman" w:cs="Times New Roman"/>
                <w:sz w:val="24"/>
                <w:szCs w:val="24"/>
              </w:rPr>
            </w:pPr>
            <w:r w:rsidRPr="007D13D0">
              <w:rPr>
                <w:rFonts w:ascii="Times New Roman" w:hAnsi="Times New Roman" w:cs="Times New Roman"/>
                <w:sz w:val="24"/>
                <w:szCs w:val="24"/>
              </w:rPr>
              <w:t>Grupu treba da prate najmanje dve osobe, vođa i pomoćnik koji treba da imaju dodatnu opremu za osvetljenje, jednu napred i jednu pozadi.</w:t>
            </w:r>
          </w:p>
        </w:tc>
      </w:tr>
      <w:tr w:rsidR="007D13D0" w:rsidRPr="008A2F80" w14:paraId="1F6C8459" w14:textId="77777777" w:rsidTr="00E16A87">
        <w:tc>
          <w:tcPr>
            <w:tcW w:w="516" w:type="dxa"/>
          </w:tcPr>
          <w:p w14:paraId="4CA60802" w14:textId="77777777" w:rsidR="007D13D0" w:rsidRPr="008A2F80" w:rsidRDefault="007D13D0" w:rsidP="00E16A87">
            <w:pPr>
              <w:rPr>
                <w:rFonts w:ascii="Times New Roman" w:hAnsi="Times New Roman" w:cs="Times New Roman"/>
                <w:sz w:val="24"/>
                <w:szCs w:val="24"/>
              </w:rPr>
            </w:pPr>
            <w:r w:rsidRPr="008A2F80">
              <w:rPr>
                <w:rFonts w:ascii="Times New Roman" w:hAnsi="Times New Roman" w:cs="Times New Roman"/>
                <w:sz w:val="24"/>
                <w:szCs w:val="24"/>
              </w:rPr>
              <w:t>9.</w:t>
            </w:r>
          </w:p>
        </w:tc>
        <w:tc>
          <w:tcPr>
            <w:tcW w:w="8905" w:type="dxa"/>
          </w:tcPr>
          <w:p w14:paraId="188E1FF4" w14:textId="77777777" w:rsidR="007D13D0" w:rsidRPr="007D13D0" w:rsidRDefault="007D13D0" w:rsidP="00E16A87">
            <w:pPr>
              <w:jc w:val="both"/>
              <w:rPr>
                <w:rFonts w:ascii="Times New Roman" w:hAnsi="Times New Roman" w:cs="Times New Roman"/>
                <w:sz w:val="24"/>
                <w:szCs w:val="24"/>
              </w:rPr>
            </w:pPr>
            <w:r w:rsidRPr="007D13D0">
              <w:rPr>
                <w:rFonts w:ascii="Times New Roman" w:hAnsi="Times New Roman" w:cs="Times New Roman"/>
                <w:sz w:val="24"/>
                <w:szCs w:val="24"/>
              </w:rPr>
              <w:t>Deca predškolskog uzrasta mogu da posete pećinu samo pod nadzorom roditelja ili vaspitača.</w:t>
            </w:r>
          </w:p>
        </w:tc>
      </w:tr>
      <w:tr w:rsidR="007D13D0" w:rsidRPr="008A2F80" w14:paraId="088DB7B0" w14:textId="77777777" w:rsidTr="00E16A87">
        <w:tc>
          <w:tcPr>
            <w:tcW w:w="516" w:type="dxa"/>
          </w:tcPr>
          <w:p w14:paraId="211E005C" w14:textId="77777777" w:rsidR="007D13D0" w:rsidRPr="008A2F80" w:rsidRDefault="007D13D0" w:rsidP="00E16A87">
            <w:pPr>
              <w:rPr>
                <w:rFonts w:ascii="Times New Roman" w:hAnsi="Times New Roman" w:cs="Times New Roman"/>
                <w:sz w:val="24"/>
                <w:szCs w:val="24"/>
              </w:rPr>
            </w:pPr>
            <w:r w:rsidRPr="008A2F80">
              <w:rPr>
                <w:rFonts w:ascii="Times New Roman" w:hAnsi="Times New Roman" w:cs="Times New Roman"/>
                <w:sz w:val="24"/>
                <w:szCs w:val="24"/>
              </w:rPr>
              <w:t>10.</w:t>
            </w:r>
          </w:p>
        </w:tc>
        <w:tc>
          <w:tcPr>
            <w:tcW w:w="8905" w:type="dxa"/>
          </w:tcPr>
          <w:p w14:paraId="17007B7A" w14:textId="77777777" w:rsidR="007D13D0" w:rsidRPr="007D13D0" w:rsidRDefault="007D13D0" w:rsidP="00E16A87">
            <w:pPr>
              <w:jc w:val="both"/>
              <w:rPr>
                <w:rFonts w:ascii="Times New Roman" w:hAnsi="Times New Roman" w:cs="Times New Roman"/>
                <w:sz w:val="24"/>
                <w:szCs w:val="24"/>
              </w:rPr>
            </w:pPr>
            <w:r w:rsidRPr="007D13D0">
              <w:rPr>
                <w:rFonts w:ascii="Times New Roman" w:hAnsi="Times New Roman" w:cs="Times New Roman"/>
                <w:sz w:val="24"/>
                <w:szCs w:val="24"/>
              </w:rPr>
              <w:t>Organizovane grupe školske dece do 12 godina u grupi treba da imaju najmanje jednog odraslog pratioca.</w:t>
            </w:r>
          </w:p>
        </w:tc>
      </w:tr>
      <w:tr w:rsidR="007D13D0" w:rsidRPr="008A2F80" w14:paraId="3BCAD476" w14:textId="77777777" w:rsidTr="00E16A87">
        <w:tc>
          <w:tcPr>
            <w:tcW w:w="516" w:type="dxa"/>
          </w:tcPr>
          <w:p w14:paraId="3FCC8F8A" w14:textId="77777777" w:rsidR="007D13D0" w:rsidRPr="008A2F80" w:rsidRDefault="007D13D0" w:rsidP="00E16A87">
            <w:pPr>
              <w:rPr>
                <w:rFonts w:ascii="Times New Roman" w:hAnsi="Times New Roman" w:cs="Times New Roman"/>
                <w:sz w:val="24"/>
                <w:szCs w:val="24"/>
              </w:rPr>
            </w:pPr>
            <w:r w:rsidRPr="008A2F80">
              <w:rPr>
                <w:rFonts w:ascii="Times New Roman" w:hAnsi="Times New Roman" w:cs="Times New Roman"/>
                <w:sz w:val="24"/>
                <w:szCs w:val="24"/>
              </w:rPr>
              <w:lastRenderedPageBreak/>
              <w:t>11.</w:t>
            </w:r>
          </w:p>
        </w:tc>
        <w:tc>
          <w:tcPr>
            <w:tcW w:w="8905" w:type="dxa"/>
          </w:tcPr>
          <w:p w14:paraId="25AB683E" w14:textId="77777777" w:rsidR="007D13D0" w:rsidRPr="007D13D0" w:rsidRDefault="007D13D0" w:rsidP="00E16A87">
            <w:pPr>
              <w:jc w:val="both"/>
              <w:rPr>
                <w:rFonts w:ascii="Times New Roman" w:hAnsi="Times New Roman" w:cs="Times New Roman"/>
                <w:sz w:val="24"/>
                <w:szCs w:val="24"/>
              </w:rPr>
            </w:pPr>
            <w:r w:rsidRPr="007D13D0">
              <w:rPr>
                <w:rFonts w:ascii="Times New Roman" w:hAnsi="Times New Roman" w:cs="Times New Roman"/>
                <w:sz w:val="24"/>
                <w:szCs w:val="24"/>
              </w:rPr>
              <w:t>Podatke o broju posetilaca i vremenu posete pećini treba voditi u pisanoj formi, a inspektorima omogućiti pristup</w:t>
            </w:r>
          </w:p>
        </w:tc>
      </w:tr>
      <w:tr w:rsidR="007D13D0" w:rsidRPr="008A2F80" w14:paraId="1A5B90E3" w14:textId="77777777" w:rsidTr="00E16A87">
        <w:tc>
          <w:tcPr>
            <w:tcW w:w="516" w:type="dxa"/>
          </w:tcPr>
          <w:p w14:paraId="6F4586B6" w14:textId="77777777" w:rsidR="007D13D0" w:rsidRPr="008A2F80" w:rsidRDefault="007D13D0" w:rsidP="00E16A87">
            <w:pPr>
              <w:rPr>
                <w:rFonts w:ascii="Times New Roman" w:hAnsi="Times New Roman" w:cs="Times New Roman"/>
                <w:sz w:val="24"/>
                <w:szCs w:val="24"/>
              </w:rPr>
            </w:pPr>
            <w:r w:rsidRPr="008A2F80">
              <w:rPr>
                <w:rFonts w:ascii="Times New Roman" w:hAnsi="Times New Roman" w:cs="Times New Roman"/>
                <w:sz w:val="24"/>
                <w:szCs w:val="24"/>
              </w:rPr>
              <w:t>12.</w:t>
            </w:r>
          </w:p>
        </w:tc>
        <w:tc>
          <w:tcPr>
            <w:tcW w:w="8905" w:type="dxa"/>
          </w:tcPr>
          <w:p w14:paraId="594DD7C5" w14:textId="77777777" w:rsidR="007D13D0" w:rsidRPr="007D13D0" w:rsidRDefault="007D13D0" w:rsidP="00E16A87">
            <w:pPr>
              <w:jc w:val="both"/>
              <w:rPr>
                <w:rFonts w:ascii="Times New Roman" w:hAnsi="Times New Roman" w:cs="Times New Roman"/>
                <w:sz w:val="24"/>
                <w:szCs w:val="24"/>
              </w:rPr>
            </w:pPr>
            <w:r w:rsidRPr="007D13D0">
              <w:rPr>
                <w:rFonts w:ascii="Times New Roman" w:hAnsi="Times New Roman" w:cs="Times New Roman"/>
                <w:sz w:val="24"/>
                <w:szCs w:val="24"/>
              </w:rPr>
              <w:t>Vodič i njegov pomoćnik moraju biti upoznati sa odredbama ove Uredbe.</w:t>
            </w:r>
          </w:p>
        </w:tc>
      </w:tr>
      <w:tr w:rsidR="007D13D0" w:rsidRPr="008A2F80" w14:paraId="72BDDC75" w14:textId="77777777" w:rsidTr="00E16A87">
        <w:tc>
          <w:tcPr>
            <w:tcW w:w="516" w:type="dxa"/>
          </w:tcPr>
          <w:p w14:paraId="45D212A8" w14:textId="77777777" w:rsidR="007D13D0" w:rsidRPr="008A2F80" w:rsidRDefault="007D13D0" w:rsidP="00E16A87">
            <w:pPr>
              <w:rPr>
                <w:rFonts w:ascii="Times New Roman" w:hAnsi="Times New Roman" w:cs="Times New Roman"/>
                <w:sz w:val="24"/>
                <w:szCs w:val="24"/>
              </w:rPr>
            </w:pPr>
            <w:r w:rsidRPr="008A2F80">
              <w:rPr>
                <w:rFonts w:ascii="Times New Roman" w:hAnsi="Times New Roman" w:cs="Times New Roman"/>
                <w:sz w:val="24"/>
                <w:szCs w:val="24"/>
              </w:rPr>
              <w:t>13.</w:t>
            </w:r>
          </w:p>
        </w:tc>
        <w:tc>
          <w:tcPr>
            <w:tcW w:w="8905" w:type="dxa"/>
          </w:tcPr>
          <w:p w14:paraId="272287BB" w14:textId="77777777" w:rsidR="007D13D0" w:rsidRPr="007D13D0" w:rsidRDefault="007D13D0" w:rsidP="00E16A87">
            <w:pPr>
              <w:jc w:val="both"/>
              <w:rPr>
                <w:rFonts w:ascii="Times New Roman" w:hAnsi="Times New Roman" w:cs="Times New Roman"/>
                <w:sz w:val="24"/>
                <w:szCs w:val="24"/>
              </w:rPr>
            </w:pPr>
            <w:r w:rsidRPr="007D13D0">
              <w:rPr>
                <w:rFonts w:ascii="Times New Roman" w:hAnsi="Times New Roman" w:cs="Times New Roman"/>
                <w:sz w:val="24"/>
                <w:szCs w:val="24"/>
              </w:rPr>
              <w:t>Maksimalna dozvoljena temperatura vazduha treba da bude 11</w:t>
            </w:r>
            <w:r w:rsidRPr="007D13D0">
              <w:rPr>
                <w:rFonts w:ascii="Times New Roman" w:hAnsi="Times New Roman" w:cs="Times New Roman"/>
                <w:sz w:val="24"/>
                <w:szCs w:val="24"/>
                <w:vertAlign w:val="superscript"/>
              </w:rPr>
              <w:t>0</w:t>
            </w:r>
            <w:r w:rsidRPr="007D13D0">
              <w:rPr>
                <w:rFonts w:ascii="Times New Roman" w:hAnsi="Times New Roman" w:cs="Times New Roman"/>
                <w:sz w:val="24"/>
                <w:szCs w:val="24"/>
              </w:rPr>
              <w:t xml:space="preserve">C. Kada se dostigne ova temperatura, posete se prekidaju i osvetljenje se isključuje sve dok temperatura ne padne na 10 </w:t>
            </w:r>
            <w:r w:rsidRPr="007D13D0">
              <w:rPr>
                <w:rFonts w:ascii="Times New Roman" w:hAnsi="Times New Roman" w:cs="Times New Roman"/>
                <w:sz w:val="24"/>
                <w:szCs w:val="24"/>
                <w:vertAlign w:val="superscript"/>
              </w:rPr>
              <w:t>0</w:t>
            </w:r>
            <w:r w:rsidRPr="007D13D0">
              <w:rPr>
                <w:rFonts w:ascii="Times New Roman" w:hAnsi="Times New Roman" w:cs="Times New Roman"/>
                <w:sz w:val="24"/>
                <w:szCs w:val="24"/>
              </w:rPr>
              <w:t>C. /</w:t>
            </w:r>
          </w:p>
        </w:tc>
      </w:tr>
      <w:tr w:rsidR="007D13D0" w:rsidRPr="008A2F80" w14:paraId="46928AAF" w14:textId="77777777" w:rsidTr="00E16A87">
        <w:tc>
          <w:tcPr>
            <w:tcW w:w="516" w:type="dxa"/>
          </w:tcPr>
          <w:p w14:paraId="78BF784D" w14:textId="77777777" w:rsidR="007D13D0" w:rsidRPr="008A2F80" w:rsidRDefault="007D13D0" w:rsidP="00E16A87">
            <w:pPr>
              <w:rPr>
                <w:rFonts w:ascii="Times New Roman" w:hAnsi="Times New Roman" w:cs="Times New Roman"/>
                <w:sz w:val="24"/>
                <w:szCs w:val="24"/>
              </w:rPr>
            </w:pPr>
            <w:r w:rsidRPr="008A2F80">
              <w:rPr>
                <w:rFonts w:ascii="Times New Roman" w:hAnsi="Times New Roman" w:cs="Times New Roman"/>
                <w:sz w:val="24"/>
                <w:szCs w:val="24"/>
              </w:rPr>
              <w:t>14.</w:t>
            </w:r>
          </w:p>
        </w:tc>
        <w:tc>
          <w:tcPr>
            <w:tcW w:w="8905" w:type="dxa"/>
          </w:tcPr>
          <w:p w14:paraId="64770F4B" w14:textId="77777777" w:rsidR="007D13D0" w:rsidRPr="007D13D0" w:rsidRDefault="007D13D0" w:rsidP="00E16A87">
            <w:pPr>
              <w:jc w:val="both"/>
              <w:rPr>
                <w:rFonts w:ascii="Times New Roman" w:hAnsi="Times New Roman" w:cs="Times New Roman"/>
                <w:sz w:val="24"/>
                <w:szCs w:val="24"/>
              </w:rPr>
            </w:pPr>
            <w:r w:rsidRPr="007D13D0">
              <w:rPr>
                <w:rFonts w:ascii="Times New Roman" w:hAnsi="Times New Roman" w:cs="Times New Roman"/>
                <w:sz w:val="24"/>
                <w:szCs w:val="24"/>
              </w:rPr>
              <w:t>U pećini se moraju izvršiti merenja osnovnih mikroklimatskih parametara. Minimalna dozvoljena količina kiseonika (O</w:t>
            </w:r>
            <w:r w:rsidRPr="007D13D0">
              <w:rPr>
                <w:rFonts w:ascii="Times New Roman" w:hAnsi="Times New Roman" w:cs="Times New Roman"/>
                <w:sz w:val="24"/>
                <w:szCs w:val="24"/>
                <w:vertAlign w:val="subscript"/>
              </w:rPr>
              <w:t>2</w:t>
            </w:r>
            <w:r w:rsidRPr="007D13D0">
              <w:rPr>
                <w:rFonts w:ascii="Times New Roman" w:hAnsi="Times New Roman" w:cs="Times New Roman"/>
                <w:sz w:val="24"/>
                <w:szCs w:val="24"/>
              </w:rPr>
              <w:t>) u pećinskoj atmosferi je 18 vol%. Kada ova vrednost dostigne 18 vol% posete se prekidaju sve dok se zapremina ne poveća na 20 vol%.</w:t>
            </w:r>
          </w:p>
        </w:tc>
      </w:tr>
      <w:tr w:rsidR="007D13D0" w:rsidRPr="008A2F80" w14:paraId="256F9FBB" w14:textId="77777777" w:rsidTr="00E16A87">
        <w:tc>
          <w:tcPr>
            <w:tcW w:w="516" w:type="dxa"/>
          </w:tcPr>
          <w:p w14:paraId="7EDF3EA0" w14:textId="77777777" w:rsidR="007D13D0" w:rsidRPr="008A2F80" w:rsidRDefault="007D13D0" w:rsidP="00E16A87">
            <w:pPr>
              <w:rPr>
                <w:rFonts w:ascii="Times New Roman" w:hAnsi="Times New Roman" w:cs="Times New Roman"/>
                <w:sz w:val="24"/>
                <w:szCs w:val="24"/>
              </w:rPr>
            </w:pPr>
            <w:r w:rsidRPr="008A2F80">
              <w:rPr>
                <w:rFonts w:ascii="Times New Roman" w:hAnsi="Times New Roman" w:cs="Times New Roman"/>
                <w:sz w:val="24"/>
                <w:szCs w:val="24"/>
              </w:rPr>
              <w:t>15.</w:t>
            </w:r>
          </w:p>
        </w:tc>
        <w:tc>
          <w:tcPr>
            <w:tcW w:w="8905" w:type="dxa"/>
          </w:tcPr>
          <w:p w14:paraId="55728546" w14:textId="77777777" w:rsidR="007D13D0" w:rsidRPr="007D13D0" w:rsidRDefault="007D13D0" w:rsidP="00E16A87">
            <w:pPr>
              <w:jc w:val="both"/>
              <w:rPr>
                <w:rFonts w:ascii="Times New Roman" w:hAnsi="Times New Roman" w:cs="Times New Roman"/>
                <w:sz w:val="24"/>
                <w:szCs w:val="24"/>
              </w:rPr>
            </w:pPr>
            <w:r w:rsidRPr="007D13D0">
              <w:rPr>
                <w:rFonts w:ascii="Times New Roman" w:hAnsi="Times New Roman" w:cs="Times New Roman"/>
                <w:sz w:val="24"/>
                <w:szCs w:val="24"/>
              </w:rPr>
              <w:t>Atest o ispravnosti električne opreme i uzemljenja moraju da vrše ovlašćena lica jednom godišnje.</w:t>
            </w:r>
          </w:p>
        </w:tc>
      </w:tr>
      <w:tr w:rsidR="007D13D0" w:rsidRPr="008A2F80" w14:paraId="41B4B5D5" w14:textId="77777777" w:rsidTr="00E16A87">
        <w:tc>
          <w:tcPr>
            <w:tcW w:w="516" w:type="dxa"/>
          </w:tcPr>
          <w:p w14:paraId="464F7F7B" w14:textId="77777777" w:rsidR="007D13D0" w:rsidRPr="008A2F80" w:rsidRDefault="007D13D0" w:rsidP="00E16A87">
            <w:pPr>
              <w:rPr>
                <w:rFonts w:ascii="Times New Roman" w:hAnsi="Times New Roman" w:cs="Times New Roman"/>
                <w:sz w:val="24"/>
                <w:szCs w:val="24"/>
              </w:rPr>
            </w:pPr>
            <w:r w:rsidRPr="008A2F80">
              <w:rPr>
                <w:rFonts w:ascii="Times New Roman" w:hAnsi="Times New Roman" w:cs="Times New Roman"/>
                <w:sz w:val="24"/>
                <w:szCs w:val="24"/>
              </w:rPr>
              <w:t>16.</w:t>
            </w:r>
          </w:p>
        </w:tc>
        <w:tc>
          <w:tcPr>
            <w:tcW w:w="8905" w:type="dxa"/>
          </w:tcPr>
          <w:p w14:paraId="72DA7483" w14:textId="77777777" w:rsidR="007D13D0" w:rsidRPr="007D13D0" w:rsidRDefault="007D13D0" w:rsidP="00E16A87">
            <w:pPr>
              <w:jc w:val="both"/>
              <w:rPr>
                <w:rFonts w:ascii="Times New Roman" w:hAnsi="Times New Roman" w:cs="Times New Roman"/>
                <w:sz w:val="24"/>
                <w:szCs w:val="24"/>
              </w:rPr>
            </w:pPr>
            <w:r w:rsidRPr="007D13D0">
              <w:rPr>
                <w:rFonts w:ascii="Times New Roman" w:hAnsi="Times New Roman" w:cs="Times New Roman"/>
                <w:sz w:val="24"/>
                <w:szCs w:val="24"/>
              </w:rPr>
              <w:t>Funkcionalnost osvetljenja treba proveravati svaki dan pre početka poseta.</w:t>
            </w:r>
          </w:p>
        </w:tc>
      </w:tr>
      <w:tr w:rsidR="007D13D0" w:rsidRPr="008A2F80" w14:paraId="019AC929" w14:textId="77777777" w:rsidTr="00E16A87">
        <w:tc>
          <w:tcPr>
            <w:tcW w:w="516" w:type="dxa"/>
          </w:tcPr>
          <w:p w14:paraId="4CB08A1D" w14:textId="77777777" w:rsidR="007D13D0" w:rsidRPr="008A2F80" w:rsidRDefault="007D13D0" w:rsidP="00E16A87">
            <w:pPr>
              <w:rPr>
                <w:rFonts w:ascii="Times New Roman" w:hAnsi="Times New Roman" w:cs="Times New Roman"/>
                <w:sz w:val="24"/>
                <w:szCs w:val="24"/>
              </w:rPr>
            </w:pPr>
            <w:r w:rsidRPr="008A2F80">
              <w:rPr>
                <w:rFonts w:ascii="Times New Roman" w:hAnsi="Times New Roman" w:cs="Times New Roman"/>
                <w:sz w:val="24"/>
                <w:szCs w:val="24"/>
              </w:rPr>
              <w:t>17.</w:t>
            </w:r>
          </w:p>
        </w:tc>
        <w:tc>
          <w:tcPr>
            <w:tcW w:w="8905" w:type="dxa"/>
          </w:tcPr>
          <w:p w14:paraId="2BAF5D4B" w14:textId="77777777" w:rsidR="007D13D0" w:rsidRPr="007D13D0" w:rsidRDefault="007D13D0" w:rsidP="00E16A87">
            <w:pPr>
              <w:jc w:val="both"/>
              <w:rPr>
                <w:rFonts w:ascii="Times New Roman" w:hAnsi="Times New Roman" w:cs="Times New Roman"/>
                <w:sz w:val="24"/>
                <w:szCs w:val="24"/>
              </w:rPr>
            </w:pPr>
            <w:r w:rsidRPr="007D13D0">
              <w:rPr>
                <w:rFonts w:ascii="Times New Roman" w:hAnsi="Times New Roman" w:cs="Times New Roman"/>
                <w:sz w:val="24"/>
                <w:szCs w:val="24"/>
              </w:rPr>
              <w:t>Podatke o temperaturi, kiseoniku (O</w:t>
            </w:r>
            <w:r w:rsidRPr="007D13D0">
              <w:rPr>
                <w:rFonts w:ascii="Times New Roman" w:hAnsi="Times New Roman" w:cs="Times New Roman"/>
                <w:sz w:val="24"/>
                <w:szCs w:val="24"/>
                <w:vertAlign w:val="subscript"/>
              </w:rPr>
              <w:t>2</w:t>
            </w:r>
            <w:r w:rsidRPr="007D13D0">
              <w:rPr>
                <w:rFonts w:ascii="Times New Roman" w:hAnsi="Times New Roman" w:cs="Times New Roman"/>
                <w:sz w:val="24"/>
                <w:szCs w:val="24"/>
              </w:rPr>
              <w:t>), električnoj opremi i drugim parametrima u pećini treba čuvati u pisanoj formi i omogućiti pristup inspektorima.</w:t>
            </w:r>
          </w:p>
        </w:tc>
      </w:tr>
    </w:tbl>
    <w:p w14:paraId="2A23E53D" w14:textId="77777777" w:rsidR="007D13D0" w:rsidRPr="008A2F80" w:rsidRDefault="007D13D0" w:rsidP="007D13D0">
      <w:pPr>
        <w:spacing w:after="0"/>
        <w:ind w:left="360" w:hanging="360"/>
        <w:jc w:val="both"/>
        <w:rPr>
          <w:rFonts w:ascii="Times New Roman" w:eastAsia="Times New Roman" w:hAnsi="Times New Roman" w:cs="Times New Roman"/>
          <w:b/>
          <w:sz w:val="24"/>
          <w:szCs w:val="24"/>
          <w:lang w:val="en-US"/>
        </w:rPr>
      </w:pPr>
      <w:r w:rsidRPr="008A2F80">
        <w:rPr>
          <w:rFonts w:ascii="Times New Roman" w:hAnsi="Times New Roman" w:cs="Times New Roman"/>
          <w:sz w:val="24"/>
          <w:szCs w:val="24"/>
        </w:rPr>
        <w:br w:type="page"/>
      </w:r>
      <w:r>
        <w:rPr>
          <w:rFonts w:ascii="Times New Roman" w:eastAsia="Times New Roman" w:hAnsi="Times New Roman" w:cs="Times New Roman"/>
          <w:b/>
          <w:sz w:val="24"/>
          <w:szCs w:val="24"/>
          <w:lang w:val="en-US"/>
        </w:rPr>
        <w:lastRenderedPageBreak/>
        <w:t>Aneks</w:t>
      </w:r>
      <w:r w:rsidRPr="008A2F80">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lang w:val="en-US"/>
        </w:rPr>
        <w:t>2</w:t>
      </w:r>
      <w:r w:rsidRPr="008A2F80">
        <w:rPr>
          <w:rFonts w:ascii="Times New Roman" w:eastAsia="Times New Roman" w:hAnsi="Times New Roman" w:cs="Times New Roman"/>
          <w:b/>
          <w:sz w:val="24"/>
          <w:szCs w:val="24"/>
          <w:lang w:val="en-US"/>
        </w:rPr>
        <w:t xml:space="preserve"> – </w:t>
      </w:r>
      <w:r>
        <w:rPr>
          <w:rFonts w:ascii="Times New Roman" w:eastAsia="Times New Roman" w:hAnsi="Times New Roman" w:cs="Times New Roman"/>
          <w:b/>
          <w:sz w:val="24"/>
          <w:szCs w:val="24"/>
          <w:lang w:val="en-US"/>
        </w:rPr>
        <w:t>Cenovnik</w:t>
      </w:r>
    </w:p>
    <w:p w14:paraId="3E1E299B" w14:textId="77777777" w:rsidR="007D13D0" w:rsidRPr="008A2F80" w:rsidRDefault="007D13D0" w:rsidP="007D13D0">
      <w:pPr>
        <w:spacing w:after="0"/>
        <w:ind w:left="360" w:hanging="360"/>
        <w:jc w:val="both"/>
        <w:rPr>
          <w:rFonts w:ascii="Times New Roman" w:eastAsia="Times New Roman" w:hAnsi="Times New Roman" w:cs="Times New Roman"/>
          <w:b/>
          <w:sz w:val="24"/>
          <w:szCs w:val="24"/>
          <w:lang w:val="en-US"/>
        </w:rPr>
      </w:pPr>
    </w:p>
    <w:p w14:paraId="262EF97D" w14:textId="77777777" w:rsidR="007D13D0" w:rsidRPr="008A2F80" w:rsidRDefault="007D13D0" w:rsidP="007D13D0">
      <w:pPr>
        <w:spacing w:after="0"/>
        <w:rPr>
          <w:rFonts w:ascii="Times New Roman" w:hAnsi="Times New Roman" w:cs="Times New Roman"/>
          <w:b/>
          <w:sz w:val="24"/>
          <w:szCs w:val="24"/>
        </w:rPr>
      </w:pPr>
      <w:r w:rsidRPr="00F5453D">
        <w:rPr>
          <w:rFonts w:ascii="Times New Roman" w:hAnsi="Times New Roman" w:cs="Times New Roman"/>
          <w:b/>
          <w:sz w:val="24"/>
          <w:szCs w:val="24"/>
        </w:rPr>
        <w:t>Cenovnik za ulazak i posete zaštićenim područjima</w:t>
      </w:r>
    </w:p>
    <w:tbl>
      <w:tblPr>
        <w:tblStyle w:val="TableGrid"/>
        <w:tblW w:w="9360" w:type="dxa"/>
        <w:tblLook w:val="04A0" w:firstRow="1" w:lastRow="0" w:firstColumn="1" w:lastColumn="0" w:noHBand="0" w:noVBand="1"/>
      </w:tblPr>
      <w:tblGrid>
        <w:gridCol w:w="562"/>
        <w:gridCol w:w="4381"/>
        <w:gridCol w:w="1793"/>
        <w:gridCol w:w="1520"/>
        <w:gridCol w:w="1104"/>
      </w:tblGrid>
      <w:tr w:rsidR="007D13D0" w:rsidRPr="008A2F80" w14:paraId="528CE367" w14:textId="77777777" w:rsidTr="00E16A87">
        <w:tc>
          <w:tcPr>
            <w:tcW w:w="562" w:type="dxa"/>
            <w:shd w:val="clear" w:color="auto" w:fill="D9D9D9" w:themeFill="background1" w:themeFillShade="D9"/>
          </w:tcPr>
          <w:p w14:paraId="7325E7DB" w14:textId="77777777" w:rsidR="007D13D0" w:rsidRPr="00B01FE8" w:rsidRDefault="007D13D0" w:rsidP="00E16A87">
            <w:pPr>
              <w:jc w:val="center"/>
              <w:rPr>
                <w:rFonts w:ascii="Times New Roman" w:hAnsi="Times New Roman" w:cs="Times New Roman"/>
                <w:b/>
                <w:sz w:val="24"/>
                <w:szCs w:val="24"/>
              </w:rPr>
            </w:pPr>
            <w:r>
              <w:rPr>
                <w:rFonts w:ascii="Times New Roman" w:hAnsi="Times New Roman" w:cs="Times New Roman"/>
                <w:b/>
                <w:sz w:val="24"/>
                <w:szCs w:val="24"/>
              </w:rPr>
              <w:t>B</w:t>
            </w:r>
            <w:r w:rsidRPr="00B01FE8">
              <w:rPr>
                <w:rFonts w:ascii="Times New Roman" w:hAnsi="Times New Roman" w:cs="Times New Roman"/>
                <w:b/>
                <w:sz w:val="24"/>
                <w:szCs w:val="24"/>
              </w:rPr>
              <w:t>r.</w:t>
            </w:r>
          </w:p>
        </w:tc>
        <w:tc>
          <w:tcPr>
            <w:tcW w:w="4465" w:type="dxa"/>
            <w:shd w:val="clear" w:color="auto" w:fill="D9D9D9" w:themeFill="background1" w:themeFillShade="D9"/>
          </w:tcPr>
          <w:p w14:paraId="103CA649" w14:textId="77777777" w:rsidR="007D13D0" w:rsidRPr="00B01FE8" w:rsidRDefault="007D13D0" w:rsidP="00E16A87">
            <w:pPr>
              <w:jc w:val="center"/>
              <w:rPr>
                <w:rFonts w:ascii="Times New Roman" w:hAnsi="Times New Roman" w:cs="Times New Roman"/>
                <w:b/>
                <w:sz w:val="24"/>
                <w:szCs w:val="24"/>
              </w:rPr>
            </w:pPr>
            <w:r>
              <w:rPr>
                <w:rFonts w:ascii="Times New Roman" w:hAnsi="Times New Roman" w:cs="Times New Roman"/>
                <w:b/>
                <w:sz w:val="24"/>
                <w:szCs w:val="24"/>
              </w:rPr>
              <w:t>Naziv naknade</w:t>
            </w:r>
          </w:p>
        </w:tc>
        <w:tc>
          <w:tcPr>
            <w:tcW w:w="1813" w:type="dxa"/>
            <w:shd w:val="clear" w:color="auto" w:fill="D9D9D9" w:themeFill="background1" w:themeFillShade="D9"/>
          </w:tcPr>
          <w:p w14:paraId="01C3FD63" w14:textId="77777777" w:rsidR="007D13D0" w:rsidRPr="00B01FE8" w:rsidRDefault="007D13D0" w:rsidP="00E16A87">
            <w:pPr>
              <w:jc w:val="center"/>
              <w:rPr>
                <w:rFonts w:ascii="Times New Roman" w:hAnsi="Times New Roman" w:cs="Times New Roman"/>
                <w:b/>
                <w:sz w:val="24"/>
                <w:szCs w:val="24"/>
              </w:rPr>
            </w:pPr>
            <w:r>
              <w:rPr>
                <w:rFonts w:ascii="Times New Roman" w:hAnsi="Times New Roman" w:cs="Times New Roman"/>
                <w:b/>
                <w:sz w:val="24"/>
                <w:szCs w:val="24"/>
              </w:rPr>
              <w:t>Merna jedinica</w:t>
            </w:r>
          </w:p>
        </w:tc>
        <w:tc>
          <w:tcPr>
            <w:tcW w:w="1530" w:type="dxa"/>
            <w:shd w:val="clear" w:color="auto" w:fill="D9D9D9" w:themeFill="background1" w:themeFillShade="D9"/>
          </w:tcPr>
          <w:p w14:paraId="56DC81A6" w14:textId="77777777" w:rsidR="007D13D0" w:rsidRPr="00B01FE8" w:rsidRDefault="007D13D0" w:rsidP="00E16A87">
            <w:pPr>
              <w:jc w:val="center"/>
              <w:rPr>
                <w:rFonts w:ascii="Times New Roman" w:hAnsi="Times New Roman" w:cs="Times New Roman"/>
                <w:b/>
                <w:sz w:val="24"/>
                <w:szCs w:val="24"/>
              </w:rPr>
            </w:pPr>
            <w:r w:rsidRPr="00B01FE8">
              <w:rPr>
                <w:rFonts w:ascii="Times New Roman" w:hAnsi="Times New Roman" w:cs="Times New Roman"/>
                <w:b/>
                <w:sz w:val="24"/>
                <w:szCs w:val="24"/>
              </w:rPr>
              <w:t>Peri</w:t>
            </w:r>
            <w:r>
              <w:rPr>
                <w:rFonts w:ascii="Times New Roman" w:hAnsi="Times New Roman" w:cs="Times New Roman"/>
                <w:b/>
                <w:sz w:val="24"/>
                <w:szCs w:val="24"/>
              </w:rPr>
              <w:t>od obračuna</w:t>
            </w:r>
          </w:p>
        </w:tc>
        <w:tc>
          <w:tcPr>
            <w:tcW w:w="990" w:type="dxa"/>
            <w:shd w:val="clear" w:color="auto" w:fill="D9D9D9" w:themeFill="background1" w:themeFillShade="D9"/>
          </w:tcPr>
          <w:p w14:paraId="6466B078" w14:textId="77777777" w:rsidR="007D13D0" w:rsidRPr="00B01FE8" w:rsidRDefault="007D13D0" w:rsidP="00E16A87">
            <w:pPr>
              <w:jc w:val="center"/>
              <w:rPr>
                <w:rFonts w:ascii="Times New Roman" w:hAnsi="Times New Roman" w:cs="Times New Roman"/>
                <w:b/>
                <w:sz w:val="24"/>
                <w:szCs w:val="24"/>
              </w:rPr>
            </w:pPr>
            <w:r>
              <w:rPr>
                <w:rFonts w:ascii="Times New Roman" w:hAnsi="Times New Roman" w:cs="Times New Roman"/>
                <w:b/>
                <w:sz w:val="24"/>
                <w:szCs w:val="24"/>
              </w:rPr>
              <w:t>Cena u</w:t>
            </w:r>
            <w:r w:rsidRPr="00B01FE8">
              <w:rPr>
                <w:rFonts w:ascii="Times New Roman" w:hAnsi="Times New Roman" w:cs="Times New Roman"/>
                <w:b/>
                <w:sz w:val="24"/>
                <w:szCs w:val="24"/>
              </w:rPr>
              <w:t xml:space="preserve"> €</w:t>
            </w:r>
          </w:p>
        </w:tc>
      </w:tr>
      <w:tr w:rsidR="007D13D0" w:rsidRPr="008A2F80" w14:paraId="3184D14E" w14:textId="77777777" w:rsidTr="00E16A87">
        <w:tc>
          <w:tcPr>
            <w:tcW w:w="562" w:type="dxa"/>
          </w:tcPr>
          <w:p w14:paraId="01FCD145" w14:textId="77777777" w:rsidR="007D13D0" w:rsidRPr="008A2F80" w:rsidRDefault="007D13D0" w:rsidP="00E16A87">
            <w:pPr>
              <w:rPr>
                <w:rFonts w:ascii="Times New Roman" w:hAnsi="Times New Roman" w:cs="Times New Roman"/>
                <w:sz w:val="24"/>
                <w:szCs w:val="24"/>
              </w:rPr>
            </w:pPr>
            <w:r w:rsidRPr="008A2F80">
              <w:rPr>
                <w:rFonts w:ascii="Times New Roman" w:hAnsi="Times New Roman" w:cs="Times New Roman"/>
                <w:sz w:val="24"/>
                <w:szCs w:val="24"/>
              </w:rPr>
              <w:t>1.</w:t>
            </w:r>
          </w:p>
        </w:tc>
        <w:tc>
          <w:tcPr>
            <w:tcW w:w="4465" w:type="dxa"/>
          </w:tcPr>
          <w:p w14:paraId="5AF4F84A" w14:textId="77777777" w:rsidR="007D13D0" w:rsidRPr="008A2F80" w:rsidRDefault="007D13D0" w:rsidP="00E16A87">
            <w:pPr>
              <w:jc w:val="both"/>
              <w:rPr>
                <w:rFonts w:ascii="Times New Roman" w:hAnsi="Times New Roman" w:cs="Times New Roman"/>
                <w:sz w:val="24"/>
                <w:szCs w:val="24"/>
              </w:rPr>
            </w:pPr>
            <w:r w:rsidRPr="000568C7">
              <w:t>Ulaz za vozila i motocikle</w:t>
            </w:r>
          </w:p>
        </w:tc>
        <w:tc>
          <w:tcPr>
            <w:tcW w:w="1813" w:type="dxa"/>
          </w:tcPr>
          <w:p w14:paraId="02E61FE2" w14:textId="77777777" w:rsidR="007D13D0" w:rsidRPr="008A2F80" w:rsidRDefault="007D13D0" w:rsidP="00E16A87">
            <w:pPr>
              <w:jc w:val="center"/>
              <w:rPr>
                <w:rFonts w:ascii="Times New Roman" w:hAnsi="Times New Roman" w:cs="Times New Roman"/>
                <w:sz w:val="24"/>
                <w:szCs w:val="24"/>
                <w:vertAlign w:val="superscript"/>
              </w:rPr>
            </w:pPr>
            <w:r w:rsidRPr="00ED2BEB">
              <w:t>za vozila i motocikle</w:t>
            </w:r>
          </w:p>
        </w:tc>
        <w:tc>
          <w:tcPr>
            <w:tcW w:w="1530" w:type="dxa"/>
          </w:tcPr>
          <w:p w14:paraId="5161C1EB" w14:textId="77777777" w:rsidR="007D13D0" w:rsidRPr="008A2F80" w:rsidRDefault="007D13D0" w:rsidP="00E16A87">
            <w:pPr>
              <w:jc w:val="center"/>
              <w:rPr>
                <w:rFonts w:ascii="Times New Roman" w:hAnsi="Times New Roman" w:cs="Times New Roman"/>
                <w:sz w:val="24"/>
                <w:szCs w:val="24"/>
                <w:vertAlign w:val="superscript"/>
              </w:rPr>
            </w:pPr>
            <w:r w:rsidRPr="004B22F8">
              <w:t>dan</w:t>
            </w:r>
          </w:p>
        </w:tc>
        <w:tc>
          <w:tcPr>
            <w:tcW w:w="990" w:type="dxa"/>
          </w:tcPr>
          <w:p w14:paraId="2E5943A5" w14:textId="77777777" w:rsidR="007D13D0" w:rsidRPr="008A2F80" w:rsidRDefault="007D13D0" w:rsidP="00E16A87">
            <w:pPr>
              <w:jc w:val="center"/>
              <w:rPr>
                <w:rFonts w:ascii="Times New Roman" w:hAnsi="Times New Roman" w:cs="Times New Roman"/>
                <w:sz w:val="24"/>
                <w:szCs w:val="24"/>
              </w:rPr>
            </w:pPr>
            <w:r w:rsidRPr="008A2F80">
              <w:rPr>
                <w:rFonts w:ascii="Times New Roman" w:hAnsi="Times New Roman" w:cs="Times New Roman"/>
                <w:sz w:val="24"/>
                <w:szCs w:val="24"/>
              </w:rPr>
              <w:t>1.00</w:t>
            </w:r>
          </w:p>
        </w:tc>
      </w:tr>
      <w:tr w:rsidR="007D13D0" w:rsidRPr="008A2F80" w14:paraId="62E94142" w14:textId="77777777" w:rsidTr="00E16A87">
        <w:tc>
          <w:tcPr>
            <w:tcW w:w="562" w:type="dxa"/>
          </w:tcPr>
          <w:p w14:paraId="4F5E784C" w14:textId="77777777" w:rsidR="007D13D0" w:rsidRPr="008A2F80" w:rsidRDefault="007D13D0" w:rsidP="00E16A87">
            <w:pPr>
              <w:rPr>
                <w:rFonts w:ascii="Times New Roman" w:hAnsi="Times New Roman" w:cs="Times New Roman"/>
                <w:sz w:val="24"/>
                <w:szCs w:val="24"/>
              </w:rPr>
            </w:pPr>
            <w:r w:rsidRPr="008A2F80">
              <w:rPr>
                <w:rFonts w:ascii="Times New Roman" w:hAnsi="Times New Roman" w:cs="Times New Roman"/>
                <w:sz w:val="24"/>
                <w:szCs w:val="24"/>
              </w:rPr>
              <w:t>2.</w:t>
            </w:r>
          </w:p>
        </w:tc>
        <w:tc>
          <w:tcPr>
            <w:tcW w:w="4465" w:type="dxa"/>
          </w:tcPr>
          <w:p w14:paraId="7639E914" w14:textId="77777777" w:rsidR="007D13D0" w:rsidRPr="008A2F80" w:rsidRDefault="007D13D0" w:rsidP="00E16A87">
            <w:pPr>
              <w:jc w:val="both"/>
              <w:rPr>
                <w:rFonts w:ascii="Times New Roman" w:hAnsi="Times New Roman" w:cs="Times New Roman"/>
                <w:sz w:val="24"/>
                <w:szCs w:val="24"/>
              </w:rPr>
            </w:pPr>
            <w:r w:rsidRPr="000568C7">
              <w:t xml:space="preserve">Ulaz za </w:t>
            </w:r>
            <w:r>
              <w:t>kombi-</w:t>
            </w:r>
            <w:r w:rsidRPr="000568C7">
              <w:t>bus</w:t>
            </w:r>
          </w:p>
        </w:tc>
        <w:tc>
          <w:tcPr>
            <w:tcW w:w="1813" w:type="dxa"/>
          </w:tcPr>
          <w:p w14:paraId="26AF8C91" w14:textId="77777777" w:rsidR="007D13D0" w:rsidRPr="008A2F80" w:rsidRDefault="007D13D0" w:rsidP="00E16A87">
            <w:pPr>
              <w:jc w:val="center"/>
              <w:rPr>
                <w:rFonts w:ascii="Times New Roman" w:hAnsi="Times New Roman" w:cs="Times New Roman"/>
                <w:sz w:val="24"/>
                <w:szCs w:val="24"/>
              </w:rPr>
            </w:pPr>
            <w:r>
              <w:t xml:space="preserve">      za </w:t>
            </w:r>
            <w:r w:rsidRPr="001E0990">
              <w:t>kombi-bus</w:t>
            </w:r>
          </w:p>
        </w:tc>
        <w:tc>
          <w:tcPr>
            <w:tcW w:w="1530" w:type="dxa"/>
          </w:tcPr>
          <w:p w14:paraId="37B06A85" w14:textId="77777777" w:rsidR="007D13D0" w:rsidRPr="008A2F80" w:rsidRDefault="007D13D0" w:rsidP="00E16A87">
            <w:pPr>
              <w:jc w:val="center"/>
              <w:rPr>
                <w:rFonts w:ascii="Times New Roman" w:hAnsi="Times New Roman" w:cs="Times New Roman"/>
                <w:sz w:val="24"/>
                <w:szCs w:val="24"/>
              </w:rPr>
            </w:pPr>
            <w:r w:rsidRPr="004B22F8">
              <w:t>dan</w:t>
            </w:r>
          </w:p>
        </w:tc>
        <w:tc>
          <w:tcPr>
            <w:tcW w:w="990" w:type="dxa"/>
          </w:tcPr>
          <w:p w14:paraId="05F353FA" w14:textId="77777777" w:rsidR="007D13D0" w:rsidRPr="008A2F80" w:rsidRDefault="007D13D0" w:rsidP="00E16A87">
            <w:pPr>
              <w:jc w:val="center"/>
              <w:rPr>
                <w:rFonts w:ascii="Times New Roman" w:hAnsi="Times New Roman" w:cs="Times New Roman"/>
                <w:sz w:val="24"/>
                <w:szCs w:val="24"/>
              </w:rPr>
            </w:pPr>
            <w:r w:rsidRPr="008A2F80">
              <w:rPr>
                <w:rFonts w:ascii="Times New Roman" w:hAnsi="Times New Roman" w:cs="Times New Roman"/>
                <w:sz w:val="24"/>
                <w:szCs w:val="24"/>
              </w:rPr>
              <w:t>2.00</w:t>
            </w:r>
          </w:p>
        </w:tc>
      </w:tr>
      <w:tr w:rsidR="007D13D0" w:rsidRPr="008A2F80" w14:paraId="4FCD179D" w14:textId="77777777" w:rsidTr="00E16A87">
        <w:tc>
          <w:tcPr>
            <w:tcW w:w="562" w:type="dxa"/>
          </w:tcPr>
          <w:p w14:paraId="29797DF5" w14:textId="77777777" w:rsidR="007D13D0" w:rsidRPr="008A2F80" w:rsidRDefault="007D13D0" w:rsidP="00E16A87">
            <w:pPr>
              <w:rPr>
                <w:rFonts w:ascii="Times New Roman" w:hAnsi="Times New Roman" w:cs="Times New Roman"/>
                <w:sz w:val="24"/>
                <w:szCs w:val="24"/>
              </w:rPr>
            </w:pPr>
            <w:r w:rsidRPr="008A2F80">
              <w:rPr>
                <w:rFonts w:ascii="Times New Roman" w:hAnsi="Times New Roman" w:cs="Times New Roman"/>
                <w:sz w:val="24"/>
                <w:szCs w:val="24"/>
              </w:rPr>
              <w:t>3.</w:t>
            </w:r>
          </w:p>
        </w:tc>
        <w:tc>
          <w:tcPr>
            <w:tcW w:w="4465" w:type="dxa"/>
          </w:tcPr>
          <w:p w14:paraId="34E1F8F2" w14:textId="77777777" w:rsidR="007D13D0" w:rsidRPr="008A2F80" w:rsidRDefault="007D13D0" w:rsidP="00E16A87">
            <w:pPr>
              <w:jc w:val="both"/>
              <w:rPr>
                <w:rFonts w:ascii="Times New Roman" w:hAnsi="Times New Roman" w:cs="Times New Roman"/>
                <w:sz w:val="24"/>
                <w:szCs w:val="24"/>
              </w:rPr>
            </w:pPr>
            <w:r w:rsidRPr="000568C7">
              <w:t>Ulaz za autobus i kamion</w:t>
            </w:r>
          </w:p>
        </w:tc>
        <w:tc>
          <w:tcPr>
            <w:tcW w:w="1813" w:type="dxa"/>
          </w:tcPr>
          <w:p w14:paraId="5C1826B1" w14:textId="77777777" w:rsidR="007D13D0" w:rsidRPr="008A2F80" w:rsidRDefault="007D13D0" w:rsidP="00E16A87">
            <w:pPr>
              <w:jc w:val="center"/>
              <w:rPr>
                <w:rFonts w:ascii="Times New Roman" w:hAnsi="Times New Roman" w:cs="Times New Roman"/>
                <w:sz w:val="24"/>
                <w:szCs w:val="24"/>
              </w:rPr>
            </w:pPr>
            <w:r>
              <w:t xml:space="preserve">    </w:t>
            </w:r>
            <w:r w:rsidRPr="001E0990">
              <w:t>za autobus</w:t>
            </w:r>
            <w:r>
              <w:t>-</w:t>
            </w:r>
            <w:r w:rsidRPr="001E0990">
              <w:t>kamion</w:t>
            </w:r>
          </w:p>
        </w:tc>
        <w:tc>
          <w:tcPr>
            <w:tcW w:w="1530" w:type="dxa"/>
          </w:tcPr>
          <w:p w14:paraId="259138C8" w14:textId="77777777" w:rsidR="007D13D0" w:rsidRPr="008A2F80" w:rsidRDefault="007D13D0" w:rsidP="00E16A87">
            <w:pPr>
              <w:jc w:val="center"/>
              <w:rPr>
                <w:rFonts w:ascii="Times New Roman" w:hAnsi="Times New Roman" w:cs="Times New Roman"/>
                <w:sz w:val="24"/>
                <w:szCs w:val="24"/>
              </w:rPr>
            </w:pPr>
            <w:r w:rsidRPr="004B22F8">
              <w:t>dan</w:t>
            </w:r>
          </w:p>
        </w:tc>
        <w:tc>
          <w:tcPr>
            <w:tcW w:w="990" w:type="dxa"/>
          </w:tcPr>
          <w:p w14:paraId="4F3C1A63" w14:textId="77777777" w:rsidR="007D13D0" w:rsidRPr="008A2F80" w:rsidRDefault="007D13D0" w:rsidP="00E16A87">
            <w:pPr>
              <w:jc w:val="center"/>
              <w:rPr>
                <w:rFonts w:ascii="Times New Roman" w:hAnsi="Times New Roman" w:cs="Times New Roman"/>
                <w:sz w:val="24"/>
                <w:szCs w:val="24"/>
              </w:rPr>
            </w:pPr>
            <w:r w:rsidRPr="008A2F80">
              <w:rPr>
                <w:rFonts w:ascii="Times New Roman" w:hAnsi="Times New Roman" w:cs="Times New Roman"/>
                <w:sz w:val="24"/>
                <w:szCs w:val="24"/>
              </w:rPr>
              <w:t>3.00</w:t>
            </w:r>
          </w:p>
        </w:tc>
      </w:tr>
      <w:tr w:rsidR="007D13D0" w:rsidRPr="008A2F80" w14:paraId="77558039" w14:textId="77777777" w:rsidTr="00E16A87">
        <w:tc>
          <w:tcPr>
            <w:tcW w:w="562" w:type="dxa"/>
          </w:tcPr>
          <w:p w14:paraId="0A0FBF1A" w14:textId="77777777" w:rsidR="007D13D0" w:rsidRPr="008A2F80" w:rsidRDefault="007D13D0" w:rsidP="00E16A87">
            <w:pPr>
              <w:rPr>
                <w:rFonts w:ascii="Times New Roman" w:hAnsi="Times New Roman" w:cs="Times New Roman"/>
                <w:sz w:val="24"/>
                <w:szCs w:val="24"/>
              </w:rPr>
            </w:pPr>
            <w:r w:rsidRPr="008A2F80">
              <w:rPr>
                <w:rFonts w:ascii="Times New Roman" w:hAnsi="Times New Roman" w:cs="Times New Roman"/>
                <w:sz w:val="24"/>
                <w:szCs w:val="24"/>
              </w:rPr>
              <w:t>4.</w:t>
            </w:r>
          </w:p>
        </w:tc>
        <w:tc>
          <w:tcPr>
            <w:tcW w:w="4465" w:type="dxa"/>
          </w:tcPr>
          <w:p w14:paraId="1922EC7D" w14:textId="77777777" w:rsidR="007D13D0" w:rsidRPr="008A2F80" w:rsidRDefault="007D13D0" w:rsidP="00E16A87">
            <w:pPr>
              <w:jc w:val="both"/>
              <w:rPr>
                <w:rFonts w:ascii="Times New Roman" w:hAnsi="Times New Roman" w:cs="Times New Roman"/>
                <w:sz w:val="24"/>
                <w:szCs w:val="24"/>
              </w:rPr>
            </w:pPr>
            <w:r w:rsidRPr="000568C7">
              <w:t xml:space="preserve">Eko taksa za </w:t>
            </w:r>
            <w:r>
              <w:t xml:space="preserve">tranzit </w:t>
            </w:r>
            <w:r w:rsidRPr="000568C7">
              <w:t>vozila</w:t>
            </w:r>
          </w:p>
        </w:tc>
        <w:tc>
          <w:tcPr>
            <w:tcW w:w="1813" w:type="dxa"/>
          </w:tcPr>
          <w:p w14:paraId="6BD7390C" w14:textId="77777777" w:rsidR="007D13D0" w:rsidRPr="008A2F80" w:rsidRDefault="007D13D0" w:rsidP="00E16A87">
            <w:pPr>
              <w:jc w:val="center"/>
              <w:rPr>
                <w:rFonts w:ascii="Times New Roman" w:hAnsi="Times New Roman" w:cs="Times New Roman"/>
                <w:sz w:val="24"/>
                <w:szCs w:val="24"/>
              </w:rPr>
            </w:pPr>
            <w:r w:rsidRPr="00ED2BEB">
              <w:t>za vozilo</w:t>
            </w:r>
          </w:p>
        </w:tc>
        <w:tc>
          <w:tcPr>
            <w:tcW w:w="1530" w:type="dxa"/>
          </w:tcPr>
          <w:p w14:paraId="3AB45FB2" w14:textId="77777777" w:rsidR="007D13D0" w:rsidRPr="008A2F80" w:rsidRDefault="007D13D0" w:rsidP="00E16A87">
            <w:pPr>
              <w:jc w:val="center"/>
              <w:rPr>
                <w:rFonts w:ascii="Times New Roman" w:hAnsi="Times New Roman" w:cs="Times New Roman"/>
                <w:sz w:val="24"/>
                <w:szCs w:val="24"/>
              </w:rPr>
            </w:pPr>
            <w:r w:rsidRPr="004B22F8">
              <w:t>dan</w:t>
            </w:r>
          </w:p>
        </w:tc>
        <w:tc>
          <w:tcPr>
            <w:tcW w:w="990" w:type="dxa"/>
          </w:tcPr>
          <w:p w14:paraId="34C7FD84" w14:textId="77777777" w:rsidR="007D13D0" w:rsidRPr="008A2F80" w:rsidRDefault="007D13D0" w:rsidP="00E16A87">
            <w:pPr>
              <w:jc w:val="center"/>
              <w:rPr>
                <w:rFonts w:ascii="Times New Roman" w:hAnsi="Times New Roman" w:cs="Times New Roman"/>
                <w:sz w:val="24"/>
                <w:szCs w:val="24"/>
              </w:rPr>
            </w:pPr>
            <w:r w:rsidRPr="008A2F80">
              <w:rPr>
                <w:rFonts w:ascii="Times New Roman" w:hAnsi="Times New Roman" w:cs="Times New Roman"/>
                <w:sz w:val="24"/>
                <w:szCs w:val="24"/>
              </w:rPr>
              <w:t>0.50</w:t>
            </w:r>
          </w:p>
        </w:tc>
      </w:tr>
      <w:tr w:rsidR="007D13D0" w:rsidRPr="008A2F80" w14:paraId="6F9C87A8" w14:textId="77777777" w:rsidTr="00E16A87">
        <w:tc>
          <w:tcPr>
            <w:tcW w:w="562" w:type="dxa"/>
          </w:tcPr>
          <w:p w14:paraId="262511A8" w14:textId="77777777" w:rsidR="007D13D0" w:rsidRPr="008A2F80" w:rsidRDefault="007D13D0" w:rsidP="00E16A87">
            <w:pPr>
              <w:rPr>
                <w:rFonts w:ascii="Times New Roman" w:hAnsi="Times New Roman" w:cs="Times New Roman"/>
                <w:sz w:val="24"/>
                <w:szCs w:val="24"/>
              </w:rPr>
            </w:pPr>
            <w:r w:rsidRPr="008A2F80">
              <w:rPr>
                <w:rFonts w:ascii="Times New Roman" w:hAnsi="Times New Roman" w:cs="Times New Roman"/>
                <w:sz w:val="24"/>
                <w:szCs w:val="24"/>
              </w:rPr>
              <w:t>5.</w:t>
            </w:r>
          </w:p>
        </w:tc>
        <w:tc>
          <w:tcPr>
            <w:tcW w:w="4465" w:type="dxa"/>
          </w:tcPr>
          <w:p w14:paraId="772312C0" w14:textId="77777777" w:rsidR="007D13D0" w:rsidRPr="008A2F80" w:rsidRDefault="007D13D0" w:rsidP="00E16A87">
            <w:pPr>
              <w:jc w:val="both"/>
              <w:rPr>
                <w:rFonts w:ascii="Times New Roman" w:hAnsi="Times New Roman" w:cs="Times New Roman"/>
                <w:sz w:val="24"/>
                <w:szCs w:val="24"/>
              </w:rPr>
            </w:pPr>
            <w:r w:rsidRPr="000568C7">
              <w:t xml:space="preserve">Eko taksa za tranzit </w:t>
            </w:r>
            <w:r w:rsidRPr="00E9782F">
              <w:t>kombi-bus</w:t>
            </w:r>
            <w:r>
              <w:t>eva</w:t>
            </w:r>
          </w:p>
        </w:tc>
        <w:tc>
          <w:tcPr>
            <w:tcW w:w="1813" w:type="dxa"/>
          </w:tcPr>
          <w:p w14:paraId="17933CD9" w14:textId="77777777" w:rsidR="007D13D0" w:rsidRPr="008A2F80" w:rsidRDefault="007D13D0" w:rsidP="00E16A87">
            <w:pPr>
              <w:jc w:val="center"/>
              <w:rPr>
                <w:rFonts w:ascii="Times New Roman" w:hAnsi="Times New Roman" w:cs="Times New Roman"/>
                <w:sz w:val="24"/>
                <w:szCs w:val="24"/>
              </w:rPr>
            </w:pPr>
            <w:r>
              <w:t xml:space="preserve">    </w:t>
            </w:r>
            <w:r w:rsidRPr="00ED2BEB">
              <w:t xml:space="preserve">za </w:t>
            </w:r>
            <w:r w:rsidRPr="001E0990">
              <w:t>kombi-bus</w:t>
            </w:r>
          </w:p>
        </w:tc>
        <w:tc>
          <w:tcPr>
            <w:tcW w:w="1530" w:type="dxa"/>
          </w:tcPr>
          <w:p w14:paraId="0692164B" w14:textId="77777777" w:rsidR="007D13D0" w:rsidRPr="008A2F80" w:rsidRDefault="007D13D0" w:rsidP="00E16A87">
            <w:pPr>
              <w:jc w:val="center"/>
              <w:rPr>
                <w:rFonts w:ascii="Times New Roman" w:hAnsi="Times New Roman" w:cs="Times New Roman"/>
                <w:sz w:val="24"/>
                <w:szCs w:val="24"/>
              </w:rPr>
            </w:pPr>
            <w:r w:rsidRPr="004B22F8">
              <w:t>dan</w:t>
            </w:r>
          </w:p>
        </w:tc>
        <w:tc>
          <w:tcPr>
            <w:tcW w:w="990" w:type="dxa"/>
          </w:tcPr>
          <w:p w14:paraId="2D6DFD56" w14:textId="77777777" w:rsidR="007D13D0" w:rsidRPr="008A2F80" w:rsidRDefault="007D13D0" w:rsidP="00E16A87">
            <w:pPr>
              <w:jc w:val="center"/>
              <w:rPr>
                <w:rFonts w:ascii="Times New Roman" w:hAnsi="Times New Roman" w:cs="Times New Roman"/>
                <w:sz w:val="24"/>
                <w:szCs w:val="24"/>
              </w:rPr>
            </w:pPr>
            <w:r w:rsidRPr="008A2F80">
              <w:rPr>
                <w:rFonts w:ascii="Times New Roman" w:hAnsi="Times New Roman" w:cs="Times New Roman"/>
                <w:sz w:val="24"/>
                <w:szCs w:val="24"/>
              </w:rPr>
              <w:t>1.00</w:t>
            </w:r>
          </w:p>
        </w:tc>
      </w:tr>
      <w:tr w:rsidR="007D13D0" w:rsidRPr="008A2F80" w14:paraId="2B109197" w14:textId="77777777" w:rsidTr="00E16A87">
        <w:tc>
          <w:tcPr>
            <w:tcW w:w="562" w:type="dxa"/>
          </w:tcPr>
          <w:p w14:paraId="630D39CE" w14:textId="77777777" w:rsidR="007D13D0" w:rsidRPr="008A2F80" w:rsidRDefault="007D13D0" w:rsidP="00E16A87">
            <w:pPr>
              <w:rPr>
                <w:rFonts w:ascii="Times New Roman" w:hAnsi="Times New Roman" w:cs="Times New Roman"/>
                <w:sz w:val="24"/>
                <w:szCs w:val="24"/>
              </w:rPr>
            </w:pPr>
            <w:r w:rsidRPr="008A2F80">
              <w:rPr>
                <w:rFonts w:ascii="Times New Roman" w:hAnsi="Times New Roman" w:cs="Times New Roman"/>
                <w:sz w:val="24"/>
                <w:szCs w:val="24"/>
              </w:rPr>
              <w:t>6.</w:t>
            </w:r>
          </w:p>
        </w:tc>
        <w:tc>
          <w:tcPr>
            <w:tcW w:w="4465" w:type="dxa"/>
          </w:tcPr>
          <w:p w14:paraId="0D6F84C2" w14:textId="77777777" w:rsidR="007D13D0" w:rsidRPr="008A2F80" w:rsidRDefault="007D13D0" w:rsidP="00E16A87">
            <w:pPr>
              <w:jc w:val="both"/>
              <w:rPr>
                <w:rFonts w:ascii="Times New Roman" w:hAnsi="Times New Roman" w:cs="Times New Roman"/>
                <w:sz w:val="24"/>
                <w:szCs w:val="24"/>
              </w:rPr>
            </w:pPr>
            <w:r w:rsidRPr="000568C7">
              <w:t>Eko taksa za tranzit autobusa i kamiona</w:t>
            </w:r>
          </w:p>
        </w:tc>
        <w:tc>
          <w:tcPr>
            <w:tcW w:w="1813" w:type="dxa"/>
          </w:tcPr>
          <w:p w14:paraId="0A44AFB1" w14:textId="77777777" w:rsidR="007D13D0" w:rsidRPr="008A2F80" w:rsidRDefault="007D13D0" w:rsidP="00E16A87">
            <w:pPr>
              <w:jc w:val="center"/>
              <w:rPr>
                <w:rFonts w:ascii="Times New Roman" w:hAnsi="Times New Roman" w:cs="Times New Roman"/>
                <w:sz w:val="24"/>
                <w:szCs w:val="24"/>
              </w:rPr>
            </w:pPr>
            <w:r w:rsidRPr="00ED2BEB">
              <w:t>za autobus-kamion</w:t>
            </w:r>
          </w:p>
        </w:tc>
        <w:tc>
          <w:tcPr>
            <w:tcW w:w="1530" w:type="dxa"/>
          </w:tcPr>
          <w:p w14:paraId="0814C909" w14:textId="77777777" w:rsidR="007D13D0" w:rsidRPr="008A2F80" w:rsidRDefault="007D13D0" w:rsidP="00E16A87">
            <w:pPr>
              <w:jc w:val="center"/>
              <w:rPr>
                <w:rFonts w:ascii="Times New Roman" w:hAnsi="Times New Roman" w:cs="Times New Roman"/>
                <w:sz w:val="24"/>
                <w:szCs w:val="24"/>
              </w:rPr>
            </w:pPr>
            <w:r w:rsidRPr="004B22F8">
              <w:t>dan</w:t>
            </w:r>
          </w:p>
        </w:tc>
        <w:tc>
          <w:tcPr>
            <w:tcW w:w="990" w:type="dxa"/>
          </w:tcPr>
          <w:p w14:paraId="2071066F" w14:textId="77777777" w:rsidR="007D13D0" w:rsidRPr="008A2F80" w:rsidRDefault="007D13D0" w:rsidP="00E16A87">
            <w:pPr>
              <w:jc w:val="center"/>
              <w:rPr>
                <w:rFonts w:ascii="Times New Roman" w:hAnsi="Times New Roman" w:cs="Times New Roman"/>
                <w:sz w:val="24"/>
                <w:szCs w:val="24"/>
              </w:rPr>
            </w:pPr>
            <w:r w:rsidRPr="008A2F80">
              <w:rPr>
                <w:rFonts w:ascii="Times New Roman" w:hAnsi="Times New Roman" w:cs="Times New Roman"/>
                <w:sz w:val="24"/>
                <w:szCs w:val="24"/>
              </w:rPr>
              <w:t>2.00</w:t>
            </w:r>
          </w:p>
        </w:tc>
      </w:tr>
      <w:tr w:rsidR="007D13D0" w:rsidRPr="008A2F80" w14:paraId="17F193B0" w14:textId="77777777" w:rsidTr="00E16A87">
        <w:tc>
          <w:tcPr>
            <w:tcW w:w="562" w:type="dxa"/>
          </w:tcPr>
          <w:p w14:paraId="35AE0959" w14:textId="77777777" w:rsidR="007D13D0" w:rsidRPr="008A2F80" w:rsidRDefault="007D13D0" w:rsidP="00E16A87">
            <w:pPr>
              <w:rPr>
                <w:rFonts w:ascii="Times New Roman" w:hAnsi="Times New Roman" w:cs="Times New Roman"/>
                <w:sz w:val="24"/>
                <w:szCs w:val="24"/>
              </w:rPr>
            </w:pPr>
            <w:r w:rsidRPr="008A2F80">
              <w:rPr>
                <w:rFonts w:ascii="Times New Roman" w:hAnsi="Times New Roman" w:cs="Times New Roman"/>
                <w:sz w:val="24"/>
                <w:szCs w:val="24"/>
              </w:rPr>
              <w:t>7.</w:t>
            </w:r>
          </w:p>
        </w:tc>
        <w:tc>
          <w:tcPr>
            <w:tcW w:w="4465" w:type="dxa"/>
          </w:tcPr>
          <w:p w14:paraId="70A97DB6" w14:textId="77777777" w:rsidR="007D13D0" w:rsidRPr="008A2F80" w:rsidRDefault="007D13D0" w:rsidP="00E16A87">
            <w:pPr>
              <w:jc w:val="both"/>
              <w:rPr>
                <w:rFonts w:ascii="Times New Roman" w:hAnsi="Times New Roman" w:cs="Times New Roman"/>
                <w:sz w:val="24"/>
                <w:szCs w:val="24"/>
              </w:rPr>
            </w:pPr>
            <w:r w:rsidRPr="000568C7">
              <w:t>U</w:t>
            </w:r>
            <w:r>
              <w:t xml:space="preserve">laz </w:t>
            </w:r>
            <w:r w:rsidRPr="000568C7">
              <w:t>za odrasle</w:t>
            </w:r>
          </w:p>
        </w:tc>
        <w:tc>
          <w:tcPr>
            <w:tcW w:w="1813" w:type="dxa"/>
          </w:tcPr>
          <w:p w14:paraId="31489BEA" w14:textId="77777777" w:rsidR="007D13D0" w:rsidRPr="008A2F80" w:rsidRDefault="007D13D0" w:rsidP="00E16A87">
            <w:pPr>
              <w:jc w:val="center"/>
              <w:rPr>
                <w:rFonts w:ascii="Times New Roman" w:hAnsi="Times New Roman" w:cs="Times New Roman"/>
                <w:sz w:val="24"/>
                <w:szCs w:val="24"/>
              </w:rPr>
            </w:pPr>
            <w:r w:rsidRPr="00ED2BEB">
              <w:t>po osobi</w:t>
            </w:r>
          </w:p>
        </w:tc>
        <w:tc>
          <w:tcPr>
            <w:tcW w:w="1530" w:type="dxa"/>
          </w:tcPr>
          <w:p w14:paraId="49922FF5" w14:textId="77777777" w:rsidR="007D13D0" w:rsidRPr="008A2F80" w:rsidRDefault="007D13D0" w:rsidP="00E16A87">
            <w:pPr>
              <w:jc w:val="center"/>
              <w:rPr>
                <w:rFonts w:ascii="Times New Roman" w:hAnsi="Times New Roman" w:cs="Times New Roman"/>
                <w:sz w:val="24"/>
                <w:szCs w:val="24"/>
              </w:rPr>
            </w:pPr>
            <w:r w:rsidRPr="004B22F8">
              <w:t>dan</w:t>
            </w:r>
          </w:p>
        </w:tc>
        <w:tc>
          <w:tcPr>
            <w:tcW w:w="990" w:type="dxa"/>
          </w:tcPr>
          <w:p w14:paraId="08469C94" w14:textId="77777777" w:rsidR="007D13D0" w:rsidRPr="008A2F80" w:rsidRDefault="007D13D0" w:rsidP="00E16A87">
            <w:pPr>
              <w:jc w:val="center"/>
              <w:rPr>
                <w:rFonts w:ascii="Times New Roman" w:hAnsi="Times New Roman" w:cs="Times New Roman"/>
                <w:sz w:val="24"/>
                <w:szCs w:val="24"/>
              </w:rPr>
            </w:pPr>
            <w:r w:rsidRPr="008A2F80">
              <w:rPr>
                <w:rFonts w:ascii="Times New Roman" w:hAnsi="Times New Roman" w:cs="Times New Roman"/>
                <w:sz w:val="24"/>
                <w:szCs w:val="24"/>
              </w:rPr>
              <w:t>2.00</w:t>
            </w:r>
          </w:p>
        </w:tc>
      </w:tr>
      <w:tr w:rsidR="007D13D0" w:rsidRPr="008A2F80" w14:paraId="675DA074" w14:textId="77777777" w:rsidTr="00E16A87">
        <w:tc>
          <w:tcPr>
            <w:tcW w:w="562" w:type="dxa"/>
          </w:tcPr>
          <w:p w14:paraId="29BB8A13" w14:textId="77777777" w:rsidR="007D13D0" w:rsidRPr="008A2F80" w:rsidRDefault="007D13D0" w:rsidP="00E16A87">
            <w:pPr>
              <w:rPr>
                <w:rFonts w:ascii="Times New Roman" w:hAnsi="Times New Roman" w:cs="Times New Roman"/>
                <w:sz w:val="24"/>
                <w:szCs w:val="24"/>
              </w:rPr>
            </w:pPr>
            <w:r w:rsidRPr="008A2F80">
              <w:rPr>
                <w:rFonts w:ascii="Times New Roman" w:hAnsi="Times New Roman" w:cs="Times New Roman"/>
                <w:sz w:val="24"/>
                <w:szCs w:val="24"/>
              </w:rPr>
              <w:t>8.</w:t>
            </w:r>
          </w:p>
        </w:tc>
        <w:tc>
          <w:tcPr>
            <w:tcW w:w="4465" w:type="dxa"/>
          </w:tcPr>
          <w:p w14:paraId="1AACCB27" w14:textId="77777777" w:rsidR="007D13D0" w:rsidRPr="008A2F80" w:rsidRDefault="007D13D0" w:rsidP="00E16A87">
            <w:pPr>
              <w:jc w:val="both"/>
              <w:rPr>
                <w:rFonts w:ascii="Times New Roman" w:hAnsi="Times New Roman" w:cs="Times New Roman"/>
                <w:sz w:val="24"/>
                <w:szCs w:val="24"/>
              </w:rPr>
            </w:pPr>
            <w:r w:rsidRPr="000568C7">
              <w:t>U</w:t>
            </w:r>
            <w:r>
              <w:t>laz</w:t>
            </w:r>
            <w:r w:rsidRPr="000568C7">
              <w:t xml:space="preserve"> za decu (</w:t>
            </w:r>
            <w:r>
              <w:t>učenike</w:t>
            </w:r>
            <w:r w:rsidRPr="000568C7">
              <w:t>) 10-18 godina</w:t>
            </w:r>
          </w:p>
        </w:tc>
        <w:tc>
          <w:tcPr>
            <w:tcW w:w="1813" w:type="dxa"/>
          </w:tcPr>
          <w:p w14:paraId="71FA5F3F" w14:textId="77777777" w:rsidR="007D13D0" w:rsidRPr="008A2F80" w:rsidRDefault="007D13D0" w:rsidP="00E16A87">
            <w:pPr>
              <w:jc w:val="center"/>
              <w:rPr>
                <w:rFonts w:ascii="Times New Roman" w:hAnsi="Times New Roman" w:cs="Times New Roman"/>
                <w:sz w:val="24"/>
                <w:szCs w:val="24"/>
              </w:rPr>
            </w:pPr>
            <w:r w:rsidRPr="00ED2BEB">
              <w:t>po osobi</w:t>
            </w:r>
          </w:p>
        </w:tc>
        <w:tc>
          <w:tcPr>
            <w:tcW w:w="1530" w:type="dxa"/>
          </w:tcPr>
          <w:p w14:paraId="2D24EA0D" w14:textId="77777777" w:rsidR="007D13D0" w:rsidRPr="008A2F80" w:rsidRDefault="007D13D0" w:rsidP="00E16A87">
            <w:pPr>
              <w:jc w:val="center"/>
              <w:rPr>
                <w:rFonts w:ascii="Times New Roman" w:hAnsi="Times New Roman" w:cs="Times New Roman"/>
                <w:sz w:val="24"/>
                <w:szCs w:val="24"/>
              </w:rPr>
            </w:pPr>
            <w:r w:rsidRPr="004B22F8">
              <w:t>dan</w:t>
            </w:r>
          </w:p>
        </w:tc>
        <w:tc>
          <w:tcPr>
            <w:tcW w:w="990" w:type="dxa"/>
          </w:tcPr>
          <w:p w14:paraId="7C33B96E" w14:textId="77777777" w:rsidR="007D13D0" w:rsidRPr="008A2F80" w:rsidRDefault="007D13D0" w:rsidP="00E16A87">
            <w:pPr>
              <w:jc w:val="center"/>
              <w:rPr>
                <w:rFonts w:ascii="Times New Roman" w:hAnsi="Times New Roman" w:cs="Times New Roman"/>
                <w:sz w:val="24"/>
                <w:szCs w:val="24"/>
              </w:rPr>
            </w:pPr>
            <w:r w:rsidRPr="008A2F80">
              <w:rPr>
                <w:rFonts w:ascii="Times New Roman" w:hAnsi="Times New Roman" w:cs="Times New Roman"/>
                <w:sz w:val="24"/>
                <w:szCs w:val="24"/>
              </w:rPr>
              <w:t>1.00</w:t>
            </w:r>
          </w:p>
        </w:tc>
      </w:tr>
      <w:tr w:rsidR="007D13D0" w:rsidRPr="008A2F80" w14:paraId="2FAA12E8" w14:textId="77777777" w:rsidTr="00E16A87">
        <w:tc>
          <w:tcPr>
            <w:tcW w:w="562" w:type="dxa"/>
          </w:tcPr>
          <w:p w14:paraId="0DE166C6" w14:textId="77777777" w:rsidR="007D13D0" w:rsidRPr="008A2F80" w:rsidRDefault="007D13D0" w:rsidP="00E16A87">
            <w:pPr>
              <w:rPr>
                <w:rFonts w:ascii="Times New Roman" w:hAnsi="Times New Roman" w:cs="Times New Roman"/>
                <w:sz w:val="24"/>
                <w:szCs w:val="24"/>
                <w:lang w:val="en-US"/>
              </w:rPr>
            </w:pPr>
            <w:r w:rsidRPr="008A2F80">
              <w:rPr>
                <w:rFonts w:ascii="Times New Roman" w:hAnsi="Times New Roman" w:cs="Times New Roman"/>
                <w:sz w:val="24"/>
                <w:szCs w:val="24"/>
                <w:lang w:val="en-US"/>
              </w:rPr>
              <w:t>9.</w:t>
            </w:r>
          </w:p>
        </w:tc>
        <w:tc>
          <w:tcPr>
            <w:tcW w:w="4465" w:type="dxa"/>
          </w:tcPr>
          <w:p w14:paraId="1B306B3C" w14:textId="77777777" w:rsidR="007D13D0" w:rsidRPr="008A2F80" w:rsidRDefault="007D13D0" w:rsidP="00E16A87">
            <w:pPr>
              <w:ind w:right="-120"/>
              <w:jc w:val="both"/>
              <w:rPr>
                <w:rFonts w:ascii="Times New Roman" w:hAnsi="Times New Roman" w:cs="Times New Roman"/>
                <w:sz w:val="24"/>
                <w:szCs w:val="24"/>
                <w:lang w:val="en-US"/>
              </w:rPr>
            </w:pPr>
            <w:r w:rsidRPr="000568C7">
              <w:t>Posete učenicima (samo ako su organizovane u okviru škola, ekskurzija i kulturnih aktivnosti)</w:t>
            </w:r>
          </w:p>
        </w:tc>
        <w:tc>
          <w:tcPr>
            <w:tcW w:w="1813" w:type="dxa"/>
          </w:tcPr>
          <w:p w14:paraId="2B8EA435" w14:textId="77777777" w:rsidR="007D13D0" w:rsidRPr="008A2F80" w:rsidRDefault="007D13D0" w:rsidP="00E16A87">
            <w:pPr>
              <w:jc w:val="center"/>
              <w:rPr>
                <w:rFonts w:ascii="Times New Roman" w:hAnsi="Times New Roman" w:cs="Times New Roman"/>
                <w:sz w:val="24"/>
                <w:szCs w:val="24"/>
                <w:lang w:val="en-US"/>
              </w:rPr>
            </w:pPr>
          </w:p>
        </w:tc>
        <w:tc>
          <w:tcPr>
            <w:tcW w:w="1530" w:type="dxa"/>
          </w:tcPr>
          <w:p w14:paraId="1A3E3CB4" w14:textId="77777777" w:rsidR="007D13D0" w:rsidRPr="008A2F80" w:rsidRDefault="007D13D0" w:rsidP="00E16A87">
            <w:pPr>
              <w:jc w:val="center"/>
              <w:rPr>
                <w:rFonts w:ascii="Times New Roman" w:hAnsi="Times New Roman" w:cs="Times New Roman"/>
                <w:sz w:val="24"/>
                <w:szCs w:val="24"/>
                <w:lang w:val="en-US"/>
              </w:rPr>
            </w:pPr>
          </w:p>
        </w:tc>
        <w:tc>
          <w:tcPr>
            <w:tcW w:w="990" w:type="dxa"/>
          </w:tcPr>
          <w:p w14:paraId="60AB88C0" w14:textId="77777777" w:rsidR="007D13D0" w:rsidRPr="008A2F80" w:rsidRDefault="007D13D0" w:rsidP="00E16A87">
            <w:pPr>
              <w:jc w:val="center"/>
              <w:rPr>
                <w:rFonts w:ascii="Times New Roman" w:hAnsi="Times New Roman" w:cs="Times New Roman"/>
                <w:sz w:val="24"/>
                <w:szCs w:val="24"/>
                <w:lang w:val="en-US"/>
              </w:rPr>
            </w:pPr>
            <w:r w:rsidRPr="008A2F80">
              <w:rPr>
                <w:rFonts w:ascii="Times New Roman" w:hAnsi="Times New Roman" w:cs="Times New Roman"/>
                <w:sz w:val="24"/>
                <w:szCs w:val="24"/>
                <w:lang w:val="en-US"/>
              </w:rPr>
              <w:t>0.5</w:t>
            </w:r>
          </w:p>
        </w:tc>
      </w:tr>
      <w:tr w:rsidR="007D13D0" w:rsidRPr="008A2F80" w14:paraId="468F3735" w14:textId="77777777" w:rsidTr="00E16A87">
        <w:tc>
          <w:tcPr>
            <w:tcW w:w="562" w:type="dxa"/>
          </w:tcPr>
          <w:p w14:paraId="2AA40A00" w14:textId="77777777" w:rsidR="007D13D0" w:rsidRPr="008A2F80" w:rsidRDefault="007D13D0" w:rsidP="00E16A87">
            <w:pPr>
              <w:rPr>
                <w:rFonts w:ascii="Times New Roman" w:hAnsi="Times New Roman" w:cs="Times New Roman"/>
                <w:sz w:val="24"/>
                <w:szCs w:val="24"/>
                <w:lang w:val="en-US"/>
              </w:rPr>
            </w:pPr>
            <w:r w:rsidRPr="008A2F80">
              <w:rPr>
                <w:rFonts w:ascii="Times New Roman" w:hAnsi="Times New Roman" w:cs="Times New Roman"/>
                <w:sz w:val="24"/>
                <w:szCs w:val="24"/>
                <w:lang w:val="en-US"/>
              </w:rPr>
              <w:t>10.</w:t>
            </w:r>
          </w:p>
        </w:tc>
        <w:tc>
          <w:tcPr>
            <w:tcW w:w="4465" w:type="dxa"/>
          </w:tcPr>
          <w:p w14:paraId="722072EB" w14:textId="77777777" w:rsidR="007D13D0" w:rsidRPr="008A2F80" w:rsidRDefault="007D13D0" w:rsidP="00E16A87">
            <w:pPr>
              <w:jc w:val="both"/>
              <w:rPr>
                <w:rFonts w:ascii="Times New Roman" w:hAnsi="Times New Roman" w:cs="Times New Roman"/>
                <w:sz w:val="24"/>
                <w:szCs w:val="24"/>
                <w:lang w:val="sr-Latn-CS"/>
              </w:rPr>
            </w:pPr>
            <w:r w:rsidRPr="000568C7">
              <w:t>Poseta pećini za decu do 7 godina</w:t>
            </w:r>
          </w:p>
        </w:tc>
        <w:tc>
          <w:tcPr>
            <w:tcW w:w="1813" w:type="dxa"/>
          </w:tcPr>
          <w:p w14:paraId="61E5A82A" w14:textId="77777777" w:rsidR="007D13D0" w:rsidRPr="008A2F80" w:rsidRDefault="007D13D0" w:rsidP="00E16A87">
            <w:pPr>
              <w:jc w:val="center"/>
              <w:rPr>
                <w:rFonts w:ascii="Times New Roman" w:hAnsi="Times New Roman" w:cs="Times New Roman"/>
                <w:sz w:val="24"/>
                <w:szCs w:val="24"/>
                <w:lang w:val="en-US"/>
              </w:rPr>
            </w:pPr>
          </w:p>
        </w:tc>
        <w:tc>
          <w:tcPr>
            <w:tcW w:w="1530" w:type="dxa"/>
          </w:tcPr>
          <w:p w14:paraId="42714AC5" w14:textId="77777777" w:rsidR="007D13D0" w:rsidRPr="008A2F80" w:rsidRDefault="007D13D0" w:rsidP="00E16A87">
            <w:pPr>
              <w:jc w:val="center"/>
              <w:rPr>
                <w:rFonts w:ascii="Times New Roman" w:hAnsi="Times New Roman" w:cs="Times New Roman"/>
                <w:sz w:val="24"/>
                <w:szCs w:val="24"/>
                <w:lang w:val="en-US"/>
              </w:rPr>
            </w:pPr>
          </w:p>
        </w:tc>
        <w:tc>
          <w:tcPr>
            <w:tcW w:w="990" w:type="dxa"/>
          </w:tcPr>
          <w:p w14:paraId="0F4E368B" w14:textId="77777777" w:rsidR="007D13D0" w:rsidRPr="008A2F80" w:rsidRDefault="007D13D0" w:rsidP="00E16A87">
            <w:pPr>
              <w:rPr>
                <w:rFonts w:ascii="Times New Roman" w:hAnsi="Times New Roman" w:cs="Times New Roman"/>
                <w:sz w:val="24"/>
                <w:szCs w:val="24"/>
                <w:lang w:val="en-US"/>
              </w:rPr>
            </w:pPr>
            <w:r w:rsidRPr="00C21CE0">
              <w:t>besplatno</w:t>
            </w:r>
          </w:p>
        </w:tc>
      </w:tr>
      <w:tr w:rsidR="007D13D0" w:rsidRPr="008A2F80" w14:paraId="1CFBC109" w14:textId="77777777" w:rsidTr="00E16A87">
        <w:tc>
          <w:tcPr>
            <w:tcW w:w="562" w:type="dxa"/>
          </w:tcPr>
          <w:p w14:paraId="7F45B561" w14:textId="77777777" w:rsidR="007D13D0" w:rsidRPr="008A2F80" w:rsidRDefault="007D13D0" w:rsidP="00E16A87">
            <w:pP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4465" w:type="dxa"/>
          </w:tcPr>
          <w:p w14:paraId="304C553B" w14:textId="77777777" w:rsidR="007D13D0" w:rsidRPr="008A2F80" w:rsidRDefault="007D13D0" w:rsidP="00E16A87">
            <w:pPr>
              <w:jc w:val="both"/>
              <w:rPr>
                <w:rFonts w:ascii="Times New Roman" w:hAnsi="Times New Roman" w:cs="Times New Roman"/>
                <w:sz w:val="24"/>
                <w:szCs w:val="24"/>
              </w:rPr>
            </w:pPr>
            <w:r w:rsidRPr="000568C7">
              <w:t>Poseta pećini za političke, diplomatske, vojne delegacije</w:t>
            </w:r>
          </w:p>
        </w:tc>
        <w:tc>
          <w:tcPr>
            <w:tcW w:w="1813" w:type="dxa"/>
          </w:tcPr>
          <w:p w14:paraId="7B6E902C" w14:textId="77777777" w:rsidR="007D13D0" w:rsidRPr="008A2F80" w:rsidRDefault="007D13D0" w:rsidP="00E16A87">
            <w:pPr>
              <w:jc w:val="center"/>
              <w:rPr>
                <w:rFonts w:ascii="Times New Roman" w:hAnsi="Times New Roman" w:cs="Times New Roman"/>
                <w:sz w:val="24"/>
                <w:szCs w:val="24"/>
                <w:lang w:val="en-US"/>
              </w:rPr>
            </w:pPr>
          </w:p>
        </w:tc>
        <w:tc>
          <w:tcPr>
            <w:tcW w:w="1530" w:type="dxa"/>
          </w:tcPr>
          <w:p w14:paraId="5B9DDCB9" w14:textId="77777777" w:rsidR="007D13D0" w:rsidRPr="008A2F80" w:rsidRDefault="007D13D0" w:rsidP="00E16A87">
            <w:pPr>
              <w:jc w:val="center"/>
              <w:rPr>
                <w:rFonts w:ascii="Times New Roman" w:hAnsi="Times New Roman" w:cs="Times New Roman"/>
                <w:sz w:val="24"/>
                <w:szCs w:val="24"/>
                <w:lang w:val="en-US"/>
              </w:rPr>
            </w:pPr>
          </w:p>
        </w:tc>
        <w:tc>
          <w:tcPr>
            <w:tcW w:w="990" w:type="dxa"/>
          </w:tcPr>
          <w:p w14:paraId="52297F0C" w14:textId="77777777" w:rsidR="007D13D0" w:rsidRPr="008A2F80" w:rsidRDefault="007D13D0" w:rsidP="00E16A87">
            <w:pPr>
              <w:rPr>
                <w:rFonts w:ascii="Times New Roman" w:hAnsi="Times New Roman" w:cs="Times New Roman"/>
                <w:sz w:val="24"/>
                <w:szCs w:val="24"/>
                <w:lang w:val="en-US"/>
              </w:rPr>
            </w:pPr>
            <w:r w:rsidRPr="00C21CE0">
              <w:t>besplatno</w:t>
            </w:r>
          </w:p>
        </w:tc>
      </w:tr>
      <w:tr w:rsidR="007D13D0" w:rsidRPr="008A2F80" w14:paraId="76C63B8A" w14:textId="77777777" w:rsidTr="00E16A87">
        <w:tc>
          <w:tcPr>
            <w:tcW w:w="562" w:type="dxa"/>
          </w:tcPr>
          <w:p w14:paraId="0129294D" w14:textId="77777777" w:rsidR="007D13D0" w:rsidRPr="008A2F80" w:rsidRDefault="007D13D0" w:rsidP="00E16A87">
            <w:pP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4465" w:type="dxa"/>
          </w:tcPr>
          <w:p w14:paraId="232216D6" w14:textId="77777777" w:rsidR="007D13D0" w:rsidRPr="008A2F80" w:rsidRDefault="007D13D0" w:rsidP="00E16A87">
            <w:pPr>
              <w:jc w:val="both"/>
              <w:rPr>
                <w:rFonts w:ascii="Times New Roman" w:hAnsi="Times New Roman" w:cs="Times New Roman"/>
                <w:sz w:val="24"/>
                <w:szCs w:val="24"/>
              </w:rPr>
            </w:pPr>
            <w:r w:rsidRPr="000568C7">
              <w:t xml:space="preserve">Poseta pećini za </w:t>
            </w:r>
            <w:r>
              <w:t>hendikepirane</w:t>
            </w:r>
            <w:r w:rsidRPr="000568C7">
              <w:t xml:space="preserve"> i invalide</w:t>
            </w:r>
          </w:p>
        </w:tc>
        <w:tc>
          <w:tcPr>
            <w:tcW w:w="1813" w:type="dxa"/>
          </w:tcPr>
          <w:p w14:paraId="6DD2DB7E" w14:textId="77777777" w:rsidR="007D13D0" w:rsidRPr="008A2F80" w:rsidRDefault="007D13D0" w:rsidP="00E16A87">
            <w:pPr>
              <w:jc w:val="center"/>
              <w:rPr>
                <w:rFonts w:ascii="Times New Roman" w:hAnsi="Times New Roman" w:cs="Times New Roman"/>
                <w:sz w:val="24"/>
                <w:szCs w:val="24"/>
                <w:lang w:val="en-US"/>
              </w:rPr>
            </w:pPr>
          </w:p>
        </w:tc>
        <w:tc>
          <w:tcPr>
            <w:tcW w:w="1530" w:type="dxa"/>
          </w:tcPr>
          <w:p w14:paraId="4D3B6E9D" w14:textId="77777777" w:rsidR="007D13D0" w:rsidRPr="008A2F80" w:rsidRDefault="007D13D0" w:rsidP="00E16A87">
            <w:pPr>
              <w:jc w:val="center"/>
              <w:rPr>
                <w:rFonts w:ascii="Times New Roman" w:hAnsi="Times New Roman" w:cs="Times New Roman"/>
                <w:sz w:val="24"/>
                <w:szCs w:val="24"/>
                <w:lang w:val="en-US"/>
              </w:rPr>
            </w:pPr>
          </w:p>
        </w:tc>
        <w:tc>
          <w:tcPr>
            <w:tcW w:w="990" w:type="dxa"/>
          </w:tcPr>
          <w:p w14:paraId="7C0F6C9A" w14:textId="77777777" w:rsidR="007D13D0" w:rsidRPr="008A2F80" w:rsidRDefault="007D13D0" w:rsidP="00E16A87">
            <w:pPr>
              <w:rPr>
                <w:rFonts w:ascii="Times New Roman" w:hAnsi="Times New Roman" w:cs="Times New Roman"/>
                <w:sz w:val="24"/>
                <w:szCs w:val="24"/>
                <w:lang w:val="en-US"/>
              </w:rPr>
            </w:pPr>
            <w:r w:rsidRPr="00C21CE0">
              <w:t>besplatno</w:t>
            </w:r>
          </w:p>
        </w:tc>
      </w:tr>
    </w:tbl>
    <w:p w14:paraId="2DE7170B" w14:textId="77777777" w:rsidR="007D13D0" w:rsidRDefault="007D13D0" w:rsidP="007D13D0">
      <w:pPr>
        <w:spacing w:after="0"/>
        <w:rPr>
          <w:rFonts w:ascii="Times New Roman" w:eastAsia="Times New Roman" w:hAnsi="Times New Roman" w:cs="Times New Roman"/>
          <w:b/>
          <w:sz w:val="24"/>
          <w:szCs w:val="24"/>
          <w:lang w:val="en-US"/>
        </w:rPr>
      </w:pPr>
    </w:p>
    <w:p w14:paraId="156BC8DB" w14:textId="77777777" w:rsidR="007D13D0" w:rsidRPr="008A2F80" w:rsidRDefault="007D13D0" w:rsidP="007D13D0">
      <w:pPr>
        <w:spacing w:after="0"/>
        <w:rPr>
          <w:rFonts w:ascii="Times New Roman" w:eastAsia="Times New Roman" w:hAnsi="Times New Roman" w:cs="Times New Roman"/>
          <w:b/>
          <w:sz w:val="24"/>
          <w:szCs w:val="24"/>
          <w:lang w:val="en-US"/>
        </w:rPr>
      </w:pPr>
    </w:p>
    <w:p w14:paraId="63053473" w14:textId="77777777" w:rsidR="007D13D0" w:rsidRPr="008A2F80" w:rsidRDefault="007D13D0" w:rsidP="007D13D0">
      <w:pPr>
        <w:spacing w:after="0"/>
        <w:rPr>
          <w:rFonts w:ascii="Times New Roman" w:eastAsia="Times New Roman" w:hAnsi="Times New Roman" w:cs="Times New Roman"/>
          <w:b/>
          <w:sz w:val="24"/>
          <w:szCs w:val="24"/>
          <w:lang w:val="en-US"/>
        </w:rPr>
      </w:pPr>
      <w:r w:rsidRPr="00252E00">
        <w:rPr>
          <w:rFonts w:ascii="Times New Roman" w:eastAsia="Times New Roman" w:hAnsi="Times New Roman" w:cs="Times New Roman"/>
          <w:b/>
          <w:sz w:val="24"/>
          <w:szCs w:val="24"/>
          <w:lang w:val="en-US"/>
        </w:rPr>
        <w:t>Cene nedrvnih šumskih proizvoda (sekundarne)</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96"/>
        <w:gridCol w:w="26"/>
        <w:gridCol w:w="5284"/>
        <w:gridCol w:w="1530"/>
        <w:gridCol w:w="1053"/>
      </w:tblGrid>
      <w:tr w:rsidR="007D13D0" w:rsidRPr="008A2F80" w14:paraId="3AE32213" w14:textId="77777777" w:rsidTr="00E16A87">
        <w:tc>
          <w:tcPr>
            <w:tcW w:w="567" w:type="dxa"/>
            <w:shd w:val="clear" w:color="auto" w:fill="D9D9D9" w:themeFill="background1" w:themeFillShade="D9"/>
            <w:vAlign w:val="center"/>
          </w:tcPr>
          <w:p w14:paraId="59BA1723" w14:textId="77777777" w:rsidR="007D13D0" w:rsidRPr="00B01FE8" w:rsidRDefault="007D13D0" w:rsidP="00E16A87">
            <w:pPr>
              <w:spacing w:after="0" w:line="240" w:lineRule="auto"/>
              <w:rPr>
                <w:rFonts w:ascii="Times New Roman" w:hAnsi="Times New Roman" w:cs="Times New Roman"/>
                <w:b/>
                <w:sz w:val="24"/>
                <w:szCs w:val="24"/>
              </w:rPr>
            </w:pPr>
            <w:r>
              <w:rPr>
                <w:rFonts w:ascii="Times New Roman" w:hAnsi="Times New Roman" w:cs="Times New Roman"/>
                <w:b/>
                <w:sz w:val="24"/>
                <w:szCs w:val="24"/>
              </w:rPr>
              <w:t>B</w:t>
            </w:r>
            <w:r w:rsidRPr="00B01FE8">
              <w:rPr>
                <w:rFonts w:ascii="Times New Roman" w:hAnsi="Times New Roman" w:cs="Times New Roman"/>
                <w:b/>
                <w:sz w:val="24"/>
                <w:szCs w:val="24"/>
              </w:rPr>
              <w:t>r.</w:t>
            </w:r>
          </w:p>
        </w:tc>
        <w:tc>
          <w:tcPr>
            <w:tcW w:w="6206" w:type="dxa"/>
            <w:gridSpan w:val="3"/>
            <w:shd w:val="clear" w:color="auto" w:fill="D9D9D9" w:themeFill="background1" w:themeFillShade="D9"/>
            <w:vAlign w:val="center"/>
          </w:tcPr>
          <w:p w14:paraId="5316811D" w14:textId="77777777" w:rsidR="007D13D0" w:rsidRPr="00B01FE8" w:rsidRDefault="007D13D0" w:rsidP="00E16A87">
            <w:pPr>
              <w:spacing w:after="0" w:line="240" w:lineRule="auto"/>
              <w:jc w:val="center"/>
              <w:rPr>
                <w:rFonts w:ascii="Times New Roman" w:hAnsi="Times New Roman" w:cs="Times New Roman"/>
                <w:b/>
                <w:sz w:val="24"/>
                <w:szCs w:val="24"/>
              </w:rPr>
            </w:pPr>
            <w:r w:rsidRPr="00252E00">
              <w:rPr>
                <w:rFonts w:ascii="Times New Roman" w:hAnsi="Times New Roman" w:cs="Times New Roman"/>
                <w:b/>
                <w:sz w:val="24"/>
                <w:szCs w:val="24"/>
              </w:rPr>
              <w:t>Vrsta proizvoda</w:t>
            </w:r>
          </w:p>
        </w:tc>
        <w:tc>
          <w:tcPr>
            <w:tcW w:w="1530" w:type="dxa"/>
            <w:shd w:val="clear" w:color="auto" w:fill="D9D9D9" w:themeFill="background1" w:themeFillShade="D9"/>
            <w:vAlign w:val="center"/>
          </w:tcPr>
          <w:p w14:paraId="216428DA" w14:textId="77777777" w:rsidR="007D13D0" w:rsidRPr="00B01FE8" w:rsidRDefault="007D13D0" w:rsidP="00E16A87">
            <w:pPr>
              <w:spacing w:after="0" w:line="240" w:lineRule="auto"/>
              <w:jc w:val="center"/>
              <w:rPr>
                <w:rFonts w:ascii="Times New Roman" w:hAnsi="Times New Roman" w:cs="Times New Roman"/>
                <w:b/>
                <w:sz w:val="24"/>
                <w:szCs w:val="24"/>
              </w:rPr>
            </w:pPr>
            <w:r w:rsidRPr="00252E00">
              <w:rPr>
                <w:rFonts w:ascii="Times New Roman" w:hAnsi="Times New Roman" w:cs="Times New Roman"/>
                <w:b/>
                <w:sz w:val="24"/>
                <w:szCs w:val="24"/>
              </w:rPr>
              <w:t>Merna jedinica</w:t>
            </w:r>
          </w:p>
        </w:tc>
        <w:tc>
          <w:tcPr>
            <w:tcW w:w="1053" w:type="dxa"/>
            <w:shd w:val="clear" w:color="auto" w:fill="D9D9D9" w:themeFill="background1" w:themeFillShade="D9"/>
            <w:vAlign w:val="center"/>
          </w:tcPr>
          <w:p w14:paraId="1A7FFB94" w14:textId="77777777" w:rsidR="007D13D0" w:rsidRPr="00B01FE8" w:rsidRDefault="007D13D0" w:rsidP="00E16A87">
            <w:pPr>
              <w:spacing w:after="0" w:line="240" w:lineRule="auto"/>
              <w:jc w:val="center"/>
              <w:rPr>
                <w:rFonts w:ascii="Times New Roman" w:hAnsi="Times New Roman" w:cs="Times New Roman"/>
                <w:b/>
                <w:sz w:val="24"/>
                <w:szCs w:val="24"/>
              </w:rPr>
            </w:pPr>
            <w:r w:rsidRPr="00252E00">
              <w:rPr>
                <w:rFonts w:ascii="Times New Roman" w:hAnsi="Times New Roman" w:cs="Times New Roman"/>
                <w:b/>
                <w:sz w:val="24"/>
                <w:szCs w:val="24"/>
              </w:rPr>
              <w:t xml:space="preserve">Cena u </w:t>
            </w:r>
            <w:r w:rsidRPr="00B01FE8">
              <w:rPr>
                <w:rFonts w:ascii="Times New Roman" w:hAnsi="Times New Roman" w:cs="Times New Roman"/>
                <w:b/>
                <w:sz w:val="24"/>
                <w:szCs w:val="24"/>
              </w:rPr>
              <w:t xml:space="preserve"> €</w:t>
            </w:r>
          </w:p>
        </w:tc>
      </w:tr>
      <w:tr w:rsidR="007D13D0" w:rsidRPr="008A2F80" w14:paraId="38B5BA23" w14:textId="77777777" w:rsidTr="00E16A87">
        <w:tc>
          <w:tcPr>
            <w:tcW w:w="567" w:type="dxa"/>
            <w:vMerge w:val="restart"/>
          </w:tcPr>
          <w:p w14:paraId="369F0D6B" w14:textId="77777777" w:rsidR="007D13D0" w:rsidRPr="008A2F80" w:rsidRDefault="007D13D0" w:rsidP="00E16A87">
            <w:pPr>
              <w:spacing w:after="0" w:line="240" w:lineRule="auto"/>
              <w:rPr>
                <w:rFonts w:ascii="Times New Roman" w:hAnsi="Times New Roman" w:cs="Times New Roman"/>
                <w:sz w:val="24"/>
                <w:szCs w:val="24"/>
              </w:rPr>
            </w:pPr>
            <w:r w:rsidRPr="008A2F80">
              <w:rPr>
                <w:rFonts w:ascii="Times New Roman" w:hAnsi="Times New Roman" w:cs="Times New Roman"/>
                <w:sz w:val="24"/>
                <w:szCs w:val="24"/>
              </w:rPr>
              <w:t>1.</w:t>
            </w:r>
          </w:p>
        </w:tc>
        <w:tc>
          <w:tcPr>
            <w:tcW w:w="6206" w:type="dxa"/>
            <w:gridSpan w:val="3"/>
          </w:tcPr>
          <w:p w14:paraId="0ED28589" w14:textId="77777777" w:rsidR="007D13D0" w:rsidRPr="008A2F80" w:rsidRDefault="007D13D0" w:rsidP="00E16A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Šišarke četinara</w:t>
            </w:r>
          </w:p>
        </w:tc>
        <w:tc>
          <w:tcPr>
            <w:tcW w:w="1530" w:type="dxa"/>
          </w:tcPr>
          <w:p w14:paraId="3D598D12" w14:textId="77777777" w:rsidR="007D13D0" w:rsidRPr="008A2F80" w:rsidRDefault="007D13D0" w:rsidP="00E16A87">
            <w:pPr>
              <w:spacing w:after="0" w:line="240" w:lineRule="auto"/>
              <w:jc w:val="center"/>
              <w:rPr>
                <w:rFonts w:ascii="Times New Roman" w:hAnsi="Times New Roman" w:cs="Times New Roman"/>
                <w:sz w:val="24"/>
                <w:szCs w:val="24"/>
              </w:rPr>
            </w:pPr>
          </w:p>
        </w:tc>
        <w:tc>
          <w:tcPr>
            <w:tcW w:w="1053" w:type="dxa"/>
          </w:tcPr>
          <w:p w14:paraId="2F85BD23" w14:textId="77777777" w:rsidR="007D13D0" w:rsidRPr="008A2F80" w:rsidRDefault="007D13D0" w:rsidP="00E16A87">
            <w:pPr>
              <w:spacing w:after="0" w:line="240" w:lineRule="auto"/>
              <w:jc w:val="center"/>
              <w:rPr>
                <w:rFonts w:ascii="Times New Roman" w:hAnsi="Times New Roman" w:cs="Times New Roman"/>
                <w:sz w:val="24"/>
                <w:szCs w:val="24"/>
              </w:rPr>
            </w:pPr>
          </w:p>
        </w:tc>
      </w:tr>
      <w:tr w:rsidR="007D13D0" w:rsidRPr="008A2F80" w14:paraId="0095FFD3" w14:textId="77777777" w:rsidTr="00E16A87">
        <w:tc>
          <w:tcPr>
            <w:tcW w:w="567" w:type="dxa"/>
            <w:vMerge/>
            <w:vAlign w:val="center"/>
          </w:tcPr>
          <w:p w14:paraId="2EB2A310" w14:textId="77777777" w:rsidR="007D13D0" w:rsidRPr="008A2F80" w:rsidRDefault="007D13D0" w:rsidP="00E16A87">
            <w:pPr>
              <w:spacing w:after="0" w:line="240" w:lineRule="auto"/>
              <w:jc w:val="center"/>
              <w:rPr>
                <w:rFonts w:ascii="Times New Roman" w:hAnsi="Times New Roman" w:cs="Times New Roman"/>
                <w:sz w:val="24"/>
                <w:szCs w:val="24"/>
              </w:rPr>
            </w:pPr>
          </w:p>
        </w:tc>
        <w:tc>
          <w:tcPr>
            <w:tcW w:w="922" w:type="dxa"/>
            <w:gridSpan w:val="2"/>
            <w:vAlign w:val="center"/>
          </w:tcPr>
          <w:p w14:paraId="16266831"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a</w:t>
            </w:r>
          </w:p>
        </w:tc>
        <w:tc>
          <w:tcPr>
            <w:tcW w:w="5284" w:type="dxa"/>
            <w:vAlign w:val="center"/>
          </w:tcPr>
          <w:p w14:paraId="5A77EF4C" w14:textId="77777777" w:rsidR="007D13D0" w:rsidRPr="008A2F80" w:rsidRDefault="007D13D0" w:rsidP="00E16A87">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B47349">
              <w:rPr>
                <w:rFonts w:ascii="Times New Roman" w:hAnsi="Times New Roman" w:cs="Times New Roman"/>
                <w:sz w:val="24"/>
                <w:szCs w:val="24"/>
              </w:rPr>
              <w:t>laninski javor</w:t>
            </w:r>
            <w:r w:rsidRPr="008A2F80">
              <w:rPr>
                <w:rFonts w:ascii="Times New Roman" w:hAnsi="Times New Roman" w:cs="Times New Roman"/>
                <w:sz w:val="24"/>
                <w:szCs w:val="24"/>
              </w:rPr>
              <w:t xml:space="preserve">, </w:t>
            </w:r>
            <w:r>
              <w:rPr>
                <w:rFonts w:ascii="Times New Roman" w:hAnsi="Times New Roman" w:cs="Times New Roman"/>
                <w:sz w:val="24"/>
                <w:szCs w:val="24"/>
              </w:rPr>
              <w:t>molika</w:t>
            </w:r>
            <w:r w:rsidRPr="008A2F80">
              <w:rPr>
                <w:rFonts w:ascii="Times New Roman" w:hAnsi="Times New Roman" w:cs="Times New Roman"/>
                <w:sz w:val="24"/>
                <w:szCs w:val="24"/>
              </w:rPr>
              <w:t xml:space="preserve">, </w:t>
            </w:r>
            <w:r>
              <w:rPr>
                <w:rFonts w:ascii="Times New Roman" w:hAnsi="Times New Roman" w:cs="Times New Roman"/>
                <w:sz w:val="24"/>
                <w:szCs w:val="24"/>
              </w:rPr>
              <w:t>crni bor</w:t>
            </w:r>
            <w:r w:rsidRPr="008A2F80">
              <w:rPr>
                <w:rFonts w:ascii="Times New Roman" w:hAnsi="Times New Roman" w:cs="Times New Roman"/>
                <w:sz w:val="24"/>
                <w:szCs w:val="24"/>
              </w:rPr>
              <w:t xml:space="preserve">, </w:t>
            </w:r>
            <w:r>
              <w:rPr>
                <w:rFonts w:ascii="Times New Roman" w:hAnsi="Times New Roman" w:cs="Times New Roman"/>
                <w:sz w:val="24"/>
                <w:szCs w:val="24"/>
              </w:rPr>
              <w:t>bor</w:t>
            </w:r>
          </w:p>
        </w:tc>
        <w:tc>
          <w:tcPr>
            <w:tcW w:w="1530" w:type="dxa"/>
            <w:vAlign w:val="center"/>
          </w:tcPr>
          <w:p w14:paraId="46242C19"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kg</w:t>
            </w:r>
          </w:p>
        </w:tc>
        <w:tc>
          <w:tcPr>
            <w:tcW w:w="1053" w:type="dxa"/>
            <w:vAlign w:val="center"/>
          </w:tcPr>
          <w:p w14:paraId="74BC8DBA"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1.00</w:t>
            </w:r>
          </w:p>
        </w:tc>
      </w:tr>
      <w:tr w:rsidR="007D13D0" w:rsidRPr="008A2F80" w14:paraId="06898D27" w14:textId="77777777" w:rsidTr="00E16A87">
        <w:tc>
          <w:tcPr>
            <w:tcW w:w="567" w:type="dxa"/>
            <w:vMerge/>
            <w:vAlign w:val="center"/>
          </w:tcPr>
          <w:p w14:paraId="158400D2" w14:textId="77777777" w:rsidR="007D13D0" w:rsidRPr="008A2F80" w:rsidRDefault="007D13D0" w:rsidP="00E16A87">
            <w:pPr>
              <w:spacing w:after="0" w:line="240" w:lineRule="auto"/>
              <w:jc w:val="center"/>
              <w:rPr>
                <w:rFonts w:ascii="Times New Roman" w:hAnsi="Times New Roman" w:cs="Times New Roman"/>
                <w:sz w:val="24"/>
                <w:szCs w:val="24"/>
              </w:rPr>
            </w:pPr>
          </w:p>
        </w:tc>
        <w:tc>
          <w:tcPr>
            <w:tcW w:w="922" w:type="dxa"/>
            <w:gridSpan w:val="2"/>
            <w:vAlign w:val="center"/>
          </w:tcPr>
          <w:p w14:paraId="0420307E"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b</w:t>
            </w:r>
          </w:p>
        </w:tc>
        <w:tc>
          <w:tcPr>
            <w:tcW w:w="5284" w:type="dxa"/>
            <w:vAlign w:val="center"/>
          </w:tcPr>
          <w:p w14:paraId="61F0F33A" w14:textId="77777777" w:rsidR="007D13D0" w:rsidRPr="008A2F80" w:rsidRDefault="007D13D0" w:rsidP="00E16A87">
            <w:pPr>
              <w:spacing w:after="0" w:line="240" w:lineRule="auto"/>
              <w:rPr>
                <w:rFonts w:ascii="Times New Roman" w:hAnsi="Times New Roman" w:cs="Times New Roman"/>
                <w:sz w:val="24"/>
                <w:szCs w:val="24"/>
              </w:rPr>
            </w:pPr>
            <w:r w:rsidRPr="002D6B0C">
              <w:rPr>
                <w:rFonts w:ascii="Times New Roman" w:hAnsi="Times New Roman" w:cs="Times New Roman"/>
                <w:sz w:val="24"/>
                <w:szCs w:val="24"/>
              </w:rPr>
              <w:t xml:space="preserve">Ostali četinari </w:t>
            </w:r>
            <w:r>
              <w:rPr>
                <w:rFonts w:ascii="Times New Roman" w:hAnsi="Times New Roman" w:cs="Times New Roman"/>
                <w:sz w:val="24"/>
                <w:szCs w:val="24"/>
              </w:rPr>
              <w:t>(jela, smreka</w:t>
            </w:r>
            <w:r w:rsidRPr="008A2F80">
              <w:rPr>
                <w:rFonts w:ascii="Times New Roman" w:hAnsi="Times New Roman" w:cs="Times New Roman"/>
                <w:sz w:val="24"/>
                <w:szCs w:val="24"/>
              </w:rPr>
              <w:t>)</w:t>
            </w:r>
          </w:p>
        </w:tc>
        <w:tc>
          <w:tcPr>
            <w:tcW w:w="1530" w:type="dxa"/>
            <w:vAlign w:val="center"/>
          </w:tcPr>
          <w:p w14:paraId="73AFE906"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kg</w:t>
            </w:r>
          </w:p>
        </w:tc>
        <w:tc>
          <w:tcPr>
            <w:tcW w:w="1053" w:type="dxa"/>
            <w:vAlign w:val="center"/>
          </w:tcPr>
          <w:p w14:paraId="3E8B7162"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0.50</w:t>
            </w:r>
          </w:p>
        </w:tc>
      </w:tr>
      <w:tr w:rsidR="007D13D0" w:rsidRPr="008A2F80" w14:paraId="1520CE28" w14:textId="77777777" w:rsidTr="00E16A87">
        <w:trPr>
          <w:trHeight w:val="135"/>
        </w:trPr>
        <w:tc>
          <w:tcPr>
            <w:tcW w:w="9356" w:type="dxa"/>
            <w:gridSpan w:val="6"/>
            <w:vAlign w:val="center"/>
          </w:tcPr>
          <w:p w14:paraId="65F8CEC2" w14:textId="77777777" w:rsidR="007D13D0" w:rsidRPr="008A2F80" w:rsidRDefault="007D13D0" w:rsidP="00E16A87">
            <w:pPr>
              <w:spacing w:after="0" w:line="240" w:lineRule="auto"/>
              <w:jc w:val="center"/>
              <w:rPr>
                <w:rFonts w:ascii="Times New Roman" w:hAnsi="Times New Roman" w:cs="Times New Roman"/>
                <w:sz w:val="24"/>
                <w:szCs w:val="24"/>
              </w:rPr>
            </w:pPr>
          </w:p>
        </w:tc>
      </w:tr>
      <w:tr w:rsidR="007D13D0" w:rsidRPr="008A2F80" w14:paraId="4E8EA136" w14:textId="77777777" w:rsidTr="00E16A87">
        <w:tc>
          <w:tcPr>
            <w:tcW w:w="567" w:type="dxa"/>
            <w:vMerge w:val="restart"/>
          </w:tcPr>
          <w:p w14:paraId="26919AAA"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2.</w:t>
            </w:r>
          </w:p>
        </w:tc>
        <w:tc>
          <w:tcPr>
            <w:tcW w:w="6206" w:type="dxa"/>
            <w:gridSpan w:val="3"/>
            <w:vAlign w:val="center"/>
          </w:tcPr>
          <w:p w14:paraId="3AE74632" w14:textId="77777777" w:rsidR="007D13D0" w:rsidRPr="00B01FE8" w:rsidRDefault="007D13D0" w:rsidP="00E16A8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Semenjače</w:t>
            </w:r>
          </w:p>
        </w:tc>
        <w:tc>
          <w:tcPr>
            <w:tcW w:w="1530" w:type="dxa"/>
            <w:vAlign w:val="center"/>
          </w:tcPr>
          <w:p w14:paraId="557CCF38" w14:textId="77777777" w:rsidR="007D13D0" w:rsidRPr="008A2F80" w:rsidRDefault="007D13D0" w:rsidP="00E16A87">
            <w:pPr>
              <w:spacing w:after="0" w:line="240" w:lineRule="auto"/>
              <w:jc w:val="center"/>
              <w:rPr>
                <w:rFonts w:ascii="Times New Roman" w:hAnsi="Times New Roman" w:cs="Times New Roman"/>
                <w:sz w:val="24"/>
                <w:szCs w:val="24"/>
                <w:vertAlign w:val="superscript"/>
              </w:rPr>
            </w:pPr>
          </w:p>
        </w:tc>
        <w:tc>
          <w:tcPr>
            <w:tcW w:w="1053" w:type="dxa"/>
            <w:vAlign w:val="center"/>
          </w:tcPr>
          <w:p w14:paraId="30267621" w14:textId="77777777" w:rsidR="007D13D0" w:rsidRPr="008A2F80" w:rsidRDefault="007D13D0" w:rsidP="00E16A87">
            <w:pPr>
              <w:spacing w:after="0" w:line="240" w:lineRule="auto"/>
              <w:jc w:val="center"/>
              <w:rPr>
                <w:rFonts w:ascii="Times New Roman" w:hAnsi="Times New Roman" w:cs="Times New Roman"/>
                <w:sz w:val="24"/>
                <w:szCs w:val="24"/>
              </w:rPr>
            </w:pPr>
          </w:p>
        </w:tc>
      </w:tr>
      <w:tr w:rsidR="007D13D0" w:rsidRPr="008A2F80" w14:paraId="228F8C30" w14:textId="77777777" w:rsidTr="00E16A87">
        <w:tc>
          <w:tcPr>
            <w:tcW w:w="567" w:type="dxa"/>
            <w:vMerge/>
            <w:vAlign w:val="center"/>
          </w:tcPr>
          <w:p w14:paraId="50CB6A8F" w14:textId="77777777" w:rsidR="007D13D0" w:rsidRPr="008A2F80" w:rsidRDefault="007D13D0" w:rsidP="00E16A87">
            <w:pPr>
              <w:spacing w:after="0" w:line="240" w:lineRule="auto"/>
              <w:jc w:val="center"/>
              <w:rPr>
                <w:rFonts w:ascii="Times New Roman" w:hAnsi="Times New Roman" w:cs="Times New Roman"/>
                <w:sz w:val="24"/>
                <w:szCs w:val="24"/>
              </w:rPr>
            </w:pPr>
          </w:p>
        </w:tc>
        <w:tc>
          <w:tcPr>
            <w:tcW w:w="922" w:type="dxa"/>
            <w:gridSpan w:val="2"/>
            <w:vAlign w:val="center"/>
          </w:tcPr>
          <w:p w14:paraId="26C3D6E7"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a</w:t>
            </w:r>
          </w:p>
        </w:tc>
        <w:tc>
          <w:tcPr>
            <w:tcW w:w="5284" w:type="dxa"/>
            <w:vAlign w:val="center"/>
          </w:tcPr>
          <w:p w14:paraId="4218256C" w14:textId="77777777" w:rsidR="007D13D0" w:rsidRPr="008A2F80" w:rsidRDefault="007D13D0" w:rsidP="00E16A87">
            <w:pPr>
              <w:spacing w:after="0" w:line="240" w:lineRule="auto"/>
              <w:rPr>
                <w:rFonts w:ascii="Times New Roman" w:hAnsi="Times New Roman" w:cs="Times New Roman"/>
                <w:sz w:val="24"/>
                <w:szCs w:val="24"/>
              </w:rPr>
            </w:pPr>
            <w:r>
              <w:rPr>
                <w:rFonts w:ascii="Times New Roman" w:hAnsi="Times New Roman" w:cs="Times New Roman"/>
                <w:sz w:val="24"/>
                <w:szCs w:val="24"/>
              </w:rPr>
              <w:t>Bukva</w:t>
            </w:r>
          </w:p>
        </w:tc>
        <w:tc>
          <w:tcPr>
            <w:tcW w:w="1530" w:type="dxa"/>
            <w:vAlign w:val="center"/>
          </w:tcPr>
          <w:p w14:paraId="33608158"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kg</w:t>
            </w:r>
          </w:p>
        </w:tc>
        <w:tc>
          <w:tcPr>
            <w:tcW w:w="1053" w:type="dxa"/>
            <w:vAlign w:val="center"/>
          </w:tcPr>
          <w:p w14:paraId="184ED008"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0.50</w:t>
            </w:r>
          </w:p>
        </w:tc>
      </w:tr>
      <w:tr w:rsidR="007D13D0" w:rsidRPr="008A2F80" w14:paraId="0BCC25A9" w14:textId="77777777" w:rsidTr="00E16A87">
        <w:tc>
          <w:tcPr>
            <w:tcW w:w="567" w:type="dxa"/>
            <w:vMerge/>
            <w:vAlign w:val="center"/>
          </w:tcPr>
          <w:p w14:paraId="7801D9A3" w14:textId="77777777" w:rsidR="007D13D0" w:rsidRPr="008A2F80" w:rsidRDefault="007D13D0" w:rsidP="00E16A87">
            <w:pPr>
              <w:spacing w:after="0" w:line="240" w:lineRule="auto"/>
              <w:jc w:val="center"/>
              <w:rPr>
                <w:rFonts w:ascii="Times New Roman" w:hAnsi="Times New Roman" w:cs="Times New Roman"/>
                <w:sz w:val="24"/>
                <w:szCs w:val="24"/>
              </w:rPr>
            </w:pPr>
          </w:p>
        </w:tc>
        <w:tc>
          <w:tcPr>
            <w:tcW w:w="922" w:type="dxa"/>
            <w:gridSpan w:val="2"/>
            <w:vAlign w:val="center"/>
          </w:tcPr>
          <w:p w14:paraId="7A073800"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b</w:t>
            </w:r>
          </w:p>
        </w:tc>
        <w:tc>
          <w:tcPr>
            <w:tcW w:w="5284" w:type="dxa"/>
            <w:vAlign w:val="center"/>
          </w:tcPr>
          <w:p w14:paraId="01FC4686" w14:textId="77777777" w:rsidR="007D13D0" w:rsidRPr="008A2F80" w:rsidRDefault="007D13D0" w:rsidP="00E16A87">
            <w:pPr>
              <w:spacing w:after="0" w:line="240" w:lineRule="auto"/>
              <w:rPr>
                <w:rFonts w:ascii="Times New Roman" w:hAnsi="Times New Roman" w:cs="Times New Roman"/>
                <w:sz w:val="24"/>
                <w:szCs w:val="24"/>
              </w:rPr>
            </w:pPr>
            <w:r>
              <w:rPr>
                <w:rFonts w:ascii="Times New Roman" w:hAnsi="Times New Roman" w:cs="Times New Roman"/>
                <w:sz w:val="24"/>
                <w:szCs w:val="24"/>
              </w:rPr>
              <w:t>Jela</w:t>
            </w:r>
          </w:p>
        </w:tc>
        <w:tc>
          <w:tcPr>
            <w:tcW w:w="1530" w:type="dxa"/>
            <w:vAlign w:val="center"/>
          </w:tcPr>
          <w:p w14:paraId="462A3329"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kg</w:t>
            </w:r>
          </w:p>
        </w:tc>
        <w:tc>
          <w:tcPr>
            <w:tcW w:w="1053" w:type="dxa"/>
            <w:vAlign w:val="center"/>
          </w:tcPr>
          <w:p w14:paraId="5BF97361"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10.00</w:t>
            </w:r>
          </w:p>
        </w:tc>
      </w:tr>
      <w:tr w:rsidR="007D13D0" w:rsidRPr="008A2F80" w14:paraId="238F1B16" w14:textId="77777777" w:rsidTr="00E16A87">
        <w:tc>
          <w:tcPr>
            <w:tcW w:w="567" w:type="dxa"/>
            <w:vMerge/>
            <w:vAlign w:val="center"/>
          </w:tcPr>
          <w:p w14:paraId="31CD7A92" w14:textId="77777777" w:rsidR="007D13D0" w:rsidRPr="008A2F80" w:rsidRDefault="007D13D0" w:rsidP="00E16A87">
            <w:pPr>
              <w:spacing w:after="0" w:line="240" w:lineRule="auto"/>
              <w:jc w:val="center"/>
              <w:rPr>
                <w:rFonts w:ascii="Times New Roman" w:hAnsi="Times New Roman" w:cs="Times New Roman"/>
                <w:sz w:val="24"/>
                <w:szCs w:val="24"/>
              </w:rPr>
            </w:pPr>
          </w:p>
        </w:tc>
        <w:tc>
          <w:tcPr>
            <w:tcW w:w="922" w:type="dxa"/>
            <w:gridSpan w:val="2"/>
            <w:vAlign w:val="center"/>
          </w:tcPr>
          <w:p w14:paraId="32E3F307"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c</w:t>
            </w:r>
          </w:p>
        </w:tc>
        <w:tc>
          <w:tcPr>
            <w:tcW w:w="5284" w:type="dxa"/>
            <w:vAlign w:val="center"/>
          </w:tcPr>
          <w:p w14:paraId="6DEF3206" w14:textId="77777777" w:rsidR="007D13D0" w:rsidRPr="008A2F80" w:rsidRDefault="007D13D0" w:rsidP="00E16A87">
            <w:pPr>
              <w:spacing w:after="0" w:line="240" w:lineRule="auto"/>
              <w:rPr>
                <w:rFonts w:ascii="Times New Roman" w:hAnsi="Times New Roman" w:cs="Times New Roman"/>
                <w:sz w:val="24"/>
                <w:szCs w:val="24"/>
              </w:rPr>
            </w:pPr>
            <w:r>
              <w:rPr>
                <w:rFonts w:ascii="Times New Roman" w:hAnsi="Times New Roman" w:cs="Times New Roman"/>
                <w:sz w:val="24"/>
                <w:szCs w:val="24"/>
              </w:rPr>
              <w:t>Smreka</w:t>
            </w:r>
          </w:p>
        </w:tc>
        <w:tc>
          <w:tcPr>
            <w:tcW w:w="1530" w:type="dxa"/>
            <w:vAlign w:val="center"/>
          </w:tcPr>
          <w:p w14:paraId="0C5F1242"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kg</w:t>
            </w:r>
          </w:p>
        </w:tc>
        <w:tc>
          <w:tcPr>
            <w:tcW w:w="1053" w:type="dxa"/>
            <w:vAlign w:val="center"/>
          </w:tcPr>
          <w:p w14:paraId="364C2E0B"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10.00</w:t>
            </w:r>
          </w:p>
        </w:tc>
      </w:tr>
      <w:tr w:rsidR="007D13D0" w:rsidRPr="008A2F80" w14:paraId="5CCB3300" w14:textId="77777777" w:rsidTr="00E16A87">
        <w:tc>
          <w:tcPr>
            <w:tcW w:w="567" w:type="dxa"/>
            <w:vMerge/>
            <w:vAlign w:val="center"/>
          </w:tcPr>
          <w:p w14:paraId="440EF295" w14:textId="77777777" w:rsidR="007D13D0" w:rsidRPr="008A2F80" w:rsidRDefault="007D13D0" w:rsidP="00E16A87">
            <w:pPr>
              <w:spacing w:after="0" w:line="240" w:lineRule="auto"/>
              <w:jc w:val="center"/>
              <w:rPr>
                <w:rFonts w:ascii="Times New Roman" w:hAnsi="Times New Roman" w:cs="Times New Roman"/>
                <w:sz w:val="24"/>
                <w:szCs w:val="24"/>
              </w:rPr>
            </w:pPr>
          </w:p>
        </w:tc>
        <w:tc>
          <w:tcPr>
            <w:tcW w:w="922" w:type="dxa"/>
            <w:gridSpan w:val="2"/>
            <w:vAlign w:val="center"/>
          </w:tcPr>
          <w:p w14:paraId="0C7D24EF"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d</w:t>
            </w:r>
          </w:p>
        </w:tc>
        <w:tc>
          <w:tcPr>
            <w:tcW w:w="5284" w:type="dxa"/>
            <w:vAlign w:val="center"/>
          </w:tcPr>
          <w:p w14:paraId="37FEA065" w14:textId="77777777" w:rsidR="007D13D0" w:rsidRPr="008A2F80" w:rsidRDefault="007D13D0" w:rsidP="00E16A87">
            <w:pPr>
              <w:spacing w:after="0" w:line="240" w:lineRule="auto"/>
              <w:rPr>
                <w:rFonts w:ascii="Times New Roman" w:hAnsi="Times New Roman" w:cs="Times New Roman"/>
                <w:sz w:val="24"/>
                <w:szCs w:val="24"/>
              </w:rPr>
            </w:pPr>
            <w:r>
              <w:rPr>
                <w:rFonts w:ascii="Times New Roman" w:hAnsi="Times New Roman" w:cs="Times New Roman"/>
                <w:sz w:val="24"/>
                <w:szCs w:val="24"/>
              </w:rPr>
              <w:t>Planinski bor</w:t>
            </w:r>
          </w:p>
        </w:tc>
        <w:tc>
          <w:tcPr>
            <w:tcW w:w="1530" w:type="dxa"/>
            <w:vAlign w:val="center"/>
          </w:tcPr>
          <w:p w14:paraId="3E5C05AD"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kg</w:t>
            </w:r>
          </w:p>
        </w:tc>
        <w:tc>
          <w:tcPr>
            <w:tcW w:w="1053" w:type="dxa"/>
            <w:vAlign w:val="center"/>
          </w:tcPr>
          <w:p w14:paraId="6B52A685"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10.00</w:t>
            </w:r>
          </w:p>
        </w:tc>
      </w:tr>
      <w:tr w:rsidR="007D13D0" w:rsidRPr="008A2F80" w14:paraId="413E4E06" w14:textId="77777777" w:rsidTr="00E16A87">
        <w:tc>
          <w:tcPr>
            <w:tcW w:w="567" w:type="dxa"/>
            <w:vMerge/>
            <w:vAlign w:val="center"/>
          </w:tcPr>
          <w:p w14:paraId="7A707C69" w14:textId="77777777" w:rsidR="007D13D0" w:rsidRPr="008A2F80" w:rsidRDefault="007D13D0" w:rsidP="00E16A87">
            <w:pPr>
              <w:spacing w:after="0" w:line="240" w:lineRule="auto"/>
              <w:jc w:val="center"/>
              <w:rPr>
                <w:rFonts w:ascii="Times New Roman" w:hAnsi="Times New Roman" w:cs="Times New Roman"/>
                <w:sz w:val="24"/>
                <w:szCs w:val="24"/>
              </w:rPr>
            </w:pPr>
          </w:p>
        </w:tc>
        <w:tc>
          <w:tcPr>
            <w:tcW w:w="922" w:type="dxa"/>
            <w:gridSpan w:val="2"/>
            <w:vAlign w:val="center"/>
          </w:tcPr>
          <w:p w14:paraId="4861BA2F"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e</w:t>
            </w:r>
          </w:p>
        </w:tc>
        <w:tc>
          <w:tcPr>
            <w:tcW w:w="5284" w:type="dxa"/>
            <w:vAlign w:val="center"/>
          </w:tcPr>
          <w:p w14:paraId="68308898" w14:textId="77777777" w:rsidR="007D13D0" w:rsidRPr="008A2F80" w:rsidRDefault="007D13D0" w:rsidP="00E16A87">
            <w:pPr>
              <w:spacing w:after="0" w:line="240" w:lineRule="auto"/>
              <w:rPr>
                <w:rFonts w:ascii="Times New Roman" w:hAnsi="Times New Roman" w:cs="Times New Roman"/>
                <w:sz w:val="24"/>
                <w:szCs w:val="24"/>
              </w:rPr>
            </w:pPr>
            <w:r>
              <w:rPr>
                <w:rFonts w:ascii="Times New Roman" w:hAnsi="Times New Roman" w:cs="Times New Roman"/>
                <w:sz w:val="24"/>
                <w:szCs w:val="24"/>
              </w:rPr>
              <w:t>Molika</w:t>
            </w:r>
          </w:p>
        </w:tc>
        <w:tc>
          <w:tcPr>
            <w:tcW w:w="1530" w:type="dxa"/>
            <w:vAlign w:val="center"/>
          </w:tcPr>
          <w:p w14:paraId="28F52229"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kg</w:t>
            </w:r>
          </w:p>
        </w:tc>
        <w:tc>
          <w:tcPr>
            <w:tcW w:w="1053" w:type="dxa"/>
            <w:vAlign w:val="center"/>
          </w:tcPr>
          <w:p w14:paraId="5F2C4ACC"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15.00</w:t>
            </w:r>
          </w:p>
        </w:tc>
      </w:tr>
      <w:tr w:rsidR="007D13D0" w:rsidRPr="008A2F80" w14:paraId="64DF918E" w14:textId="77777777" w:rsidTr="00E16A87">
        <w:trPr>
          <w:trHeight w:val="107"/>
        </w:trPr>
        <w:tc>
          <w:tcPr>
            <w:tcW w:w="9356" w:type="dxa"/>
            <w:gridSpan w:val="6"/>
            <w:vAlign w:val="center"/>
          </w:tcPr>
          <w:p w14:paraId="0E4414D3" w14:textId="77777777" w:rsidR="007D13D0" w:rsidRPr="008A2F80" w:rsidRDefault="007D13D0" w:rsidP="00E16A87">
            <w:pPr>
              <w:spacing w:after="0" w:line="240" w:lineRule="auto"/>
              <w:jc w:val="center"/>
              <w:rPr>
                <w:rFonts w:ascii="Times New Roman" w:hAnsi="Times New Roman" w:cs="Times New Roman"/>
                <w:sz w:val="24"/>
                <w:szCs w:val="24"/>
              </w:rPr>
            </w:pPr>
          </w:p>
        </w:tc>
      </w:tr>
      <w:tr w:rsidR="007D13D0" w:rsidRPr="008A2F80" w14:paraId="1DAD1C36" w14:textId="77777777" w:rsidTr="00E16A87">
        <w:tc>
          <w:tcPr>
            <w:tcW w:w="567" w:type="dxa"/>
            <w:vMerge w:val="restart"/>
          </w:tcPr>
          <w:p w14:paraId="6FDFE98C"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3.</w:t>
            </w:r>
          </w:p>
        </w:tc>
        <w:tc>
          <w:tcPr>
            <w:tcW w:w="6206" w:type="dxa"/>
            <w:gridSpan w:val="3"/>
            <w:vAlign w:val="center"/>
          </w:tcPr>
          <w:p w14:paraId="7C0F8E73" w14:textId="77777777" w:rsidR="007D13D0" w:rsidRPr="00B01FE8" w:rsidRDefault="007D13D0" w:rsidP="00E16A8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Šumski plodovi</w:t>
            </w:r>
          </w:p>
        </w:tc>
        <w:tc>
          <w:tcPr>
            <w:tcW w:w="1530" w:type="dxa"/>
            <w:vAlign w:val="center"/>
          </w:tcPr>
          <w:p w14:paraId="7BD8D5DF" w14:textId="77777777" w:rsidR="007D13D0" w:rsidRPr="008A2F80" w:rsidRDefault="007D13D0" w:rsidP="00E16A87">
            <w:pPr>
              <w:spacing w:after="0" w:line="240" w:lineRule="auto"/>
              <w:jc w:val="center"/>
              <w:rPr>
                <w:rFonts w:ascii="Times New Roman" w:hAnsi="Times New Roman" w:cs="Times New Roman"/>
                <w:sz w:val="24"/>
                <w:szCs w:val="24"/>
                <w:vertAlign w:val="superscript"/>
              </w:rPr>
            </w:pPr>
          </w:p>
        </w:tc>
        <w:tc>
          <w:tcPr>
            <w:tcW w:w="1053" w:type="dxa"/>
            <w:vAlign w:val="center"/>
          </w:tcPr>
          <w:p w14:paraId="4891D535" w14:textId="77777777" w:rsidR="007D13D0" w:rsidRPr="008A2F80" w:rsidRDefault="007D13D0" w:rsidP="00E16A87">
            <w:pPr>
              <w:spacing w:after="0" w:line="240" w:lineRule="auto"/>
              <w:jc w:val="center"/>
              <w:rPr>
                <w:rFonts w:ascii="Times New Roman" w:hAnsi="Times New Roman" w:cs="Times New Roman"/>
                <w:sz w:val="24"/>
                <w:szCs w:val="24"/>
              </w:rPr>
            </w:pPr>
          </w:p>
        </w:tc>
      </w:tr>
      <w:tr w:rsidR="007D13D0" w:rsidRPr="008A2F80" w14:paraId="60DB95B7" w14:textId="77777777" w:rsidTr="00E16A87">
        <w:tc>
          <w:tcPr>
            <w:tcW w:w="567" w:type="dxa"/>
            <w:vMerge/>
            <w:vAlign w:val="center"/>
          </w:tcPr>
          <w:p w14:paraId="152001D0" w14:textId="77777777" w:rsidR="007D13D0" w:rsidRPr="008A2F80" w:rsidRDefault="007D13D0" w:rsidP="00E16A87">
            <w:pPr>
              <w:spacing w:after="0" w:line="240" w:lineRule="auto"/>
              <w:jc w:val="center"/>
              <w:rPr>
                <w:rFonts w:ascii="Times New Roman" w:hAnsi="Times New Roman" w:cs="Times New Roman"/>
                <w:sz w:val="24"/>
                <w:szCs w:val="24"/>
              </w:rPr>
            </w:pPr>
          </w:p>
        </w:tc>
        <w:tc>
          <w:tcPr>
            <w:tcW w:w="922" w:type="dxa"/>
            <w:gridSpan w:val="2"/>
            <w:vAlign w:val="center"/>
          </w:tcPr>
          <w:p w14:paraId="07F232E7"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a</w:t>
            </w:r>
          </w:p>
        </w:tc>
        <w:tc>
          <w:tcPr>
            <w:tcW w:w="5284" w:type="dxa"/>
            <w:vAlign w:val="center"/>
          </w:tcPr>
          <w:p w14:paraId="71976D14" w14:textId="77777777" w:rsidR="007D13D0" w:rsidRPr="008A2F80" w:rsidRDefault="007D13D0" w:rsidP="00E16A87">
            <w:pPr>
              <w:spacing w:after="0" w:line="240" w:lineRule="auto"/>
              <w:rPr>
                <w:rFonts w:ascii="Times New Roman" w:hAnsi="Times New Roman" w:cs="Times New Roman"/>
                <w:sz w:val="24"/>
                <w:szCs w:val="24"/>
              </w:rPr>
            </w:pPr>
            <w:r w:rsidRPr="008A2F80">
              <w:rPr>
                <w:rFonts w:ascii="Times New Roman" w:hAnsi="Times New Roman" w:cs="Times New Roman"/>
                <w:sz w:val="24"/>
                <w:szCs w:val="24"/>
              </w:rPr>
              <w:t>L</w:t>
            </w:r>
            <w:r>
              <w:rPr>
                <w:rFonts w:ascii="Times New Roman" w:hAnsi="Times New Roman" w:cs="Times New Roman"/>
                <w:sz w:val="24"/>
                <w:szCs w:val="24"/>
              </w:rPr>
              <w:t>ešnjak</w:t>
            </w:r>
          </w:p>
        </w:tc>
        <w:tc>
          <w:tcPr>
            <w:tcW w:w="1530" w:type="dxa"/>
            <w:vAlign w:val="center"/>
          </w:tcPr>
          <w:p w14:paraId="59409C10"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kg</w:t>
            </w:r>
          </w:p>
        </w:tc>
        <w:tc>
          <w:tcPr>
            <w:tcW w:w="1053" w:type="dxa"/>
            <w:vAlign w:val="center"/>
          </w:tcPr>
          <w:p w14:paraId="1EAFFF23"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0.30</w:t>
            </w:r>
          </w:p>
        </w:tc>
      </w:tr>
      <w:tr w:rsidR="007D13D0" w:rsidRPr="008A2F80" w14:paraId="7682AB1C" w14:textId="77777777" w:rsidTr="00E16A87">
        <w:tc>
          <w:tcPr>
            <w:tcW w:w="567" w:type="dxa"/>
            <w:vMerge/>
            <w:vAlign w:val="center"/>
          </w:tcPr>
          <w:p w14:paraId="630B6991" w14:textId="77777777" w:rsidR="007D13D0" w:rsidRPr="008A2F80" w:rsidRDefault="007D13D0" w:rsidP="00E16A87">
            <w:pPr>
              <w:spacing w:after="0" w:line="240" w:lineRule="auto"/>
              <w:jc w:val="center"/>
              <w:rPr>
                <w:rFonts w:ascii="Times New Roman" w:hAnsi="Times New Roman" w:cs="Times New Roman"/>
                <w:sz w:val="24"/>
                <w:szCs w:val="24"/>
              </w:rPr>
            </w:pPr>
          </w:p>
        </w:tc>
        <w:tc>
          <w:tcPr>
            <w:tcW w:w="922" w:type="dxa"/>
            <w:gridSpan w:val="2"/>
            <w:vAlign w:val="center"/>
          </w:tcPr>
          <w:p w14:paraId="47DDC295"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b</w:t>
            </w:r>
          </w:p>
        </w:tc>
        <w:tc>
          <w:tcPr>
            <w:tcW w:w="5284" w:type="dxa"/>
            <w:vAlign w:val="center"/>
          </w:tcPr>
          <w:p w14:paraId="217E9EFB" w14:textId="77777777" w:rsidR="007D13D0" w:rsidRPr="008A2F80" w:rsidRDefault="007D13D0" w:rsidP="00E16A87">
            <w:pPr>
              <w:spacing w:after="0" w:line="240" w:lineRule="auto"/>
              <w:rPr>
                <w:rFonts w:ascii="Times New Roman" w:hAnsi="Times New Roman" w:cs="Times New Roman"/>
                <w:sz w:val="24"/>
                <w:szCs w:val="24"/>
              </w:rPr>
            </w:pPr>
            <w:r>
              <w:rPr>
                <w:rFonts w:ascii="Times New Roman" w:hAnsi="Times New Roman" w:cs="Times New Roman"/>
                <w:sz w:val="24"/>
                <w:szCs w:val="24"/>
              </w:rPr>
              <w:t>Šipurak</w:t>
            </w:r>
          </w:p>
        </w:tc>
        <w:tc>
          <w:tcPr>
            <w:tcW w:w="1530" w:type="dxa"/>
            <w:vAlign w:val="center"/>
          </w:tcPr>
          <w:p w14:paraId="11A5B64A"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kg</w:t>
            </w:r>
          </w:p>
        </w:tc>
        <w:tc>
          <w:tcPr>
            <w:tcW w:w="1053" w:type="dxa"/>
            <w:vAlign w:val="center"/>
          </w:tcPr>
          <w:p w14:paraId="1D4EE3B7"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0.30</w:t>
            </w:r>
          </w:p>
        </w:tc>
      </w:tr>
      <w:tr w:rsidR="007D13D0" w:rsidRPr="008A2F80" w14:paraId="5DF29716" w14:textId="77777777" w:rsidTr="00E16A87">
        <w:tc>
          <w:tcPr>
            <w:tcW w:w="567" w:type="dxa"/>
            <w:vMerge/>
            <w:vAlign w:val="center"/>
          </w:tcPr>
          <w:p w14:paraId="0DEB43E4" w14:textId="77777777" w:rsidR="007D13D0" w:rsidRPr="008A2F80" w:rsidRDefault="007D13D0" w:rsidP="00E16A87">
            <w:pPr>
              <w:spacing w:after="0" w:line="240" w:lineRule="auto"/>
              <w:jc w:val="center"/>
              <w:rPr>
                <w:rFonts w:ascii="Times New Roman" w:hAnsi="Times New Roman" w:cs="Times New Roman"/>
                <w:sz w:val="24"/>
                <w:szCs w:val="24"/>
              </w:rPr>
            </w:pPr>
          </w:p>
        </w:tc>
        <w:tc>
          <w:tcPr>
            <w:tcW w:w="922" w:type="dxa"/>
            <w:gridSpan w:val="2"/>
            <w:vAlign w:val="center"/>
          </w:tcPr>
          <w:p w14:paraId="159838E7"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c</w:t>
            </w:r>
          </w:p>
        </w:tc>
        <w:tc>
          <w:tcPr>
            <w:tcW w:w="5284" w:type="dxa"/>
            <w:vAlign w:val="center"/>
          </w:tcPr>
          <w:p w14:paraId="0BCBBCCE" w14:textId="77777777" w:rsidR="007D13D0" w:rsidRPr="008A2F80" w:rsidRDefault="007D13D0" w:rsidP="00E16A87">
            <w:pPr>
              <w:spacing w:after="0" w:line="240" w:lineRule="auto"/>
              <w:rPr>
                <w:rFonts w:ascii="Times New Roman" w:hAnsi="Times New Roman" w:cs="Times New Roman"/>
                <w:sz w:val="24"/>
                <w:szCs w:val="24"/>
              </w:rPr>
            </w:pPr>
            <w:r>
              <w:rPr>
                <w:rFonts w:ascii="Times New Roman" w:hAnsi="Times New Roman" w:cs="Times New Roman"/>
                <w:sz w:val="24"/>
                <w:szCs w:val="24"/>
              </w:rPr>
              <w:t>Jagoda</w:t>
            </w:r>
          </w:p>
        </w:tc>
        <w:tc>
          <w:tcPr>
            <w:tcW w:w="1530" w:type="dxa"/>
            <w:vAlign w:val="center"/>
          </w:tcPr>
          <w:p w14:paraId="2216D7DF"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kg</w:t>
            </w:r>
          </w:p>
        </w:tc>
        <w:tc>
          <w:tcPr>
            <w:tcW w:w="1053" w:type="dxa"/>
            <w:vAlign w:val="center"/>
          </w:tcPr>
          <w:p w14:paraId="61643FDB"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0.30</w:t>
            </w:r>
          </w:p>
        </w:tc>
      </w:tr>
      <w:tr w:rsidR="007D13D0" w:rsidRPr="008A2F80" w14:paraId="749AE245" w14:textId="77777777" w:rsidTr="00E16A87">
        <w:tc>
          <w:tcPr>
            <w:tcW w:w="567" w:type="dxa"/>
            <w:vMerge/>
            <w:vAlign w:val="center"/>
          </w:tcPr>
          <w:p w14:paraId="3E9B21BA" w14:textId="77777777" w:rsidR="007D13D0" w:rsidRPr="008A2F80" w:rsidRDefault="007D13D0" w:rsidP="00E16A87">
            <w:pPr>
              <w:spacing w:after="0" w:line="240" w:lineRule="auto"/>
              <w:jc w:val="center"/>
              <w:rPr>
                <w:rFonts w:ascii="Times New Roman" w:hAnsi="Times New Roman" w:cs="Times New Roman"/>
                <w:sz w:val="24"/>
                <w:szCs w:val="24"/>
              </w:rPr>
            </w:pPr>
          </w:p>
        </w:tc>
        <w:tc>
          <w:tcPr>
            <w:tcW w:w="922" w:type="dxa"/>
            <w:gridSpan w:val="2"/>
            <w:vAlign w:val="center"/>
          </w:tcPr>
          <w:p w14:paraId="6069A446"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d</w:t>
            </w:r>
          </w:p>
        </w:tc>
        <w:tc>
          <w:tcPr>
            <w:tcW w:w="5284" w:type="dxa"/>
            <w:vAlign w:val="center"/>
          </w:tcPr>
          <w:p w14:paraId="4FD00B1D" w14:textId="77777777" w:rsidR="007D13D0" w:rsidRPr="008A2F80" w:rsidRDefault="007D13D0" w:rsidP="00E16A87">
            <w:pPr>
              <w:spacing w:after="0" w:line="240" w:lineRule="auto"/>
              <w:rPr>
                <w:rFonts w:ascii="Times New Roman" w:hAnsi="Times New Roman" w:cs="Times New Roman"/>
                <w:sz w:val="24"/>
                <w:szCs w:val="24"/>
              </w:rPr>
            </w:pPr>
            <w:r w:rsidRPr="008A2F80">
              <w:rPr>
                <w:rFonts w:ascii="Times New Roman" w:hAnsi="Times New Roman" w:cs="Times New Roman"/>
                <w:sz w:val="24"/>
                <w:szCs w:val="24"/>
              </w:rPr>
              <w:t>M</w:t>
            </w:r>
            <w:r>
              <w:rPr>
                <w:rFonts w:ascii="Times New Roman" w:hAnsi="Times New Roman" w:cs="Times New Roman"/>
                <w:sz w:val="24"/>
                <w:szCs w:val="24"/>
              </w:rPr>
              <w:t>alina</w:t>
            </w:r>
          </w:p>
        </w:tc>
        <w:tc>
          <w:tcPr>
            <w:tcW w:w="1530" w:type="dxa"/>
            <w:vAlign w:val="center"/>
          </w:tcPr>
          <w:p w14:paraId="7B4730C5"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kg</w:t>
            </w:r>
          </w:p>
        </w:tc>
        <w:tc>
          <w:tcPr>
            <w:tcW w:w="1053" w:type="dxa"/>
            <w:vAlign w:val="center"/>
          </w:tcPr>
          <w:p w14:paraId="75270294"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0.30</w:t>
            </w:r>
          </w:p>
        </w:tc>
      </w:tr>
      <w:tr w:rsidR="007D13D0" w:rsidRPr="008A2F80" w14:paraId="45B5F818" w14:textId="77777777" w:rsidTr="00E16A87">
        <w:tc>
          <w:tcPr>
            <w:tcW w:w="567" w:type="dxa"/>
            <w:vMerge/>
            <w:vAlign w:val="center"/>
          </w:tcPr>
          <w:p w14:paraId="74E770AB" w14:textId="77777777" w:rsidR="007D13D0" w:rsidRPr="008A2F80" w:rsidRDefault="007D13D0" w:rsidP="00E16A87">
            <w:pPr>
              <w:spacing w:after="0" w:line="240" w:lineRule="auto"/>
              <w:jc w:val="center"/>
              <w:rPr>
                <w:rFonts w:ascii="Times New Roman" w:hAnsi="Times New Roman" w:cs="Times New Roman"/>
                <w:sz w:val="24"/>
                <w:szCs w:val="24"/>
              </w:rPr>
            </w:pPr>
          </w:p>
        </w:tc>
        <w:tc>
          <w:tcPr>
            <w:tcW w:w="922" w:type="dxa"/>
            <w:gridSpan w:val="2"/>
            <w:vAlign w:val="center"/>
          </w:tcPr>
          <w:p w14:paraId="6DDA36D8"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e</w:t>
            </w:r>
          </w:p>
        </w:tc>
        <w:tc>
          <w:tcPr>
            <w:tcW w:w="5284" w:type="dxa"/>
            <w:vAlign w:val="center"/>
          </w:tcPr>
          <w:p w14:paraId="6776FDDE" w14:textId="77777777" w:rsidR="007D13D0" w:rsidRPr="008A2F80" w:rsidRDefault="007D13D0" w:rsidP="00E16A87">
            <w:pPr>
              <w:spacing w:after="0" w:line="240" w:lineRule="auto"/>
              <w:rPr>
                <w:rFonts w:ascii="Times New Roman" w:hAnsi="Times New Roman" w:cs="Times New Roman"/>
                <w:sz w:val="24"/>
                <w:szCs w:val="24"/>
              </w:rPr>
            </w:pPr>
            <w:r>
              <w:rPr>
                <w:rFonts w:ascii="Times New Roman" w:hAnsi="Times New Roman" w:cs="Times New Roman"/>
                <w:sz w:val="24"/>
                <w:szCs w:val="24"/>
              </w:rPr>
              <w:t>Dud</w:t>
            </w:r>
          </w:p>
        </w:tc>
        <w:tc>
          <w:tcPr>
            <w:tcW w:w="1530" w:type="dxa"/>
            <w:vAlign w:val="center"/>
          </w:tcPr>
          <w:p w14:paraId="5AF62229"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kg</w:t>
            </w:r>
          </w:p>
        </w:tc>
        <w:tc>
          <w:tcPr>
            <w:tcW w:w="1053" w:type="dxa"/>
            <w:vAlign w:val="center"/>
          </w:tcPr>
          <w:p w14:paraId="2F896A0B"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0.30</w:t>
            </w:r>
          </w:p>
        </w:tc>
      </w:tr>
      <w:tr w:rsidR="007D13D0" w:rsidRPr="008A2F80" w14:paraId="494E3C28" w14:textId="77777777" w:rsidTr="00E16A87">
        <w:tc>
          <w:tcPr>
            <w:tcW w:w="567" w:type="dxa"/>
            <w:vMerge/>
            <w:vAlign w:val="center"/>
          </w:tcPr>
          <w:p w14:paraId="70FB9139" w14:textId="77777777" w:rsidR="007D13D0" w:rsidRPr="008A2F80" w:rsidRDefault="007D13D0" w:rsidP="00E16A87">
            <w:pPr>
              <w:spacing w:after="0" w:line="240" w:lineRule="auto"/>
              <w:jc w:val="center"/>
              <w:rPr>
                <w:rFonts w:ascii="Times New Roman" w:hAnsi="Times New Roman" w:cs="Times New Roman"/>
                <w:sz w:val="24"/>
                <w:szCs w:val="24"/>
              </w:rPr>
            </w:pPr>
          </w:p>
        </w:tc>
        <w:tc>
          <w:tcPr>
            <w:tcW w:w="922" w:type="dxa"/>
            <w:gridSpan w:val="2"/>
            <w:vAlign w:val="center"/>
          </w:tcPr>
          <w:p w14:paraId="7DFF361C"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f</w:t>
            </w:r>
          </w:p>
        </w:tc>
        <w:tc>
          <w:tcPr>
            <w:tcW w:w="5284" w:type="dxa"/>
            <w:vAlign w:val="center"/>
          </w:tcPr>
          <w:p w14:paraId="42CBBA7F" w14:textId="77777777" w:rsidR="007D13D0" w:rsidRPr="008A2F80" w:rsidRDefault="007D13D0" w:rsidP="00E16A87">
            <w:pPr>
              <w:spacing w:after="0" w:line="240" w:lineRule="auto"/>
              <w:rPr>
                <w:rFonts w:ascii="Times New Roman" w:hAnsi="Times New Roman" w:cs="Times New Roman"/>
                <w:sz w:val="24"/>
                <w:szCs w:val="24"/>
              </w:rPr>
            </w:pPr>
            <w:r w:rsidRPr="008A2F80">
              <w:rPr>
                <w:rFonts w:ascii="Times New Roman" w:hAnsi="Times New Roman" w:cs="Times New Roman"/>
                <w:sz w:val="24"/>
                <w:szCs w:val="24"/>
              </w:rPr>
              <w:t>Boro</w:t>
            </w:r>
            <w:r>
              <w:rPr>
                <w:rFonts w:ascii="Times New Roman" w:hAnsi="Times New Roman" w:cs="Times New Roman"/>
                <w:sz w:val="24"/>
                <w:szCs w:val="24"/>
              </w:rPr>
              <w:t>v</w:t>
            </w:r>
            <w:r w:rsidRPr="008A2F80">
              <w:rPr>
                <w:rFonts w:ascii="Times New Roman" w:hAnsi="Times New Roman" w:cs="Times New Roman"/>
                <w:sz w:val="24"/>
                <w:szCs w:val="24"/>
              </w:rPr>
              <w:t>nica</w:t>
            </w:r>
          </w:p>
        </w:tc>
        <w:tc>
          <w:tcPr>
            <w:tcW w:w="1530" w:type="dxa"/>
            <w:vAlign w:val="center"/>
          </w:tcPr>
          <w:p w14:paraId="1CBE6A63"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kg</w:t>
            </w:r>
          </w:p>
        </w:tc>
        <w:tc>
          <w:tcPr>
            <w:tcW w:w="1053" w:type="dxa"/>
            <w:vAlign w:val="center"/>
          </w:tcPr>
          <w:p w14:paraId="5004200C"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0.30</w:t>
            </w:r>
          </w:p>
        </w:tc>
      </w:tr>
      <w:tr w:rsidR="007D13D0" w:rsidRPr="008A2F80" w14:paraId="1D269E67" w14:textId="77777777" w:rsidTr="00E16A87">
        <w:tc>
          <w:tcPr>
            <w:tcW w:w="567" w:type="dxa"/>
            <w:vMerge/>
            <w:vAlign w:val="center"/>
          </w:tcPr>
          <w:p w14:paraId="5966B587" w14:textId="77777777" w:rsidR="007D13D0" w:rsidRPr="008A2F80" w:rsidRDefault="007D13D0" w:rsidP="00E16A87">
            <w:pPr>
              <w:spacing w:after="0" w:line="240" w:lineRule="auto"/>
              <w:jc w:val="center"/>
              <w:rPr>
                <w:rFonts w:ascii="Times New Roman" w:hAnsi="Times New Roman" w:cs="Times New Roman"/>
                <w:sz w:val="24"/>
                <w:szCs w:val="24"/>
              </w:rPr>
            </w:pPr>
          </w:p>
        </w:tc>
        <w:tc>
          <w:tcPr>
            <w:tcW w:w="922" w:type="dxa"/>
            <w:gridSpan w:val="2"/>
            <w:vAlign w:val="center"/>
          </w:tcPr>
          <w:p w14:paraId="544EE491"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g</w:t>
            </w:r>
          </w:p>
        </w:tc>
        <w:tc>
          <w:tcPr>
            <w:tcW w:w="5284" w:type="dxa"/>
            <w:vAlign w:val="center"/>
          </w:tcPr>
          <w:p w14:paraId="71A3776C" w14:textId="77777777" w:rsidR="007D13D0" w:rsidRPr="008A2F80" w:rsidRDefault="007D13D0" w:rsidP="00E16A87">
            <w:pPr>
              <w:spacing w:after="0" w:line="240" w:lineRule="auto"/>
              <w:rPr>
                <w:rFonts w:ascii="Times New Roman" w:hAnsi="Times New Roman" w:cs="Times New Roman"/>
                <w:sz w:val="24"/>
                <w:szCs w:val="24"/>
              </w:rPr>
            </w:pPr>
            <w:r>
              <w:rPr>
                <w:rFonts w:ascii="Times New Roman" w:hAnsi="Times New Roman" w:cs="Times New Roman"/>
                <w:sz w:val="24"/>
                <w:szCs w:val="24"/>
              </w:rPr>
              <w:t>Bobice kleke</w:t>
            </w:r>
          </w:p>
        </w:tc>
        <w:tc>
          <w:tcPr>
            <w:tcW w:w="1530" w:type="dxa"/>
            <w:vAlign w:val="center"/>
          </w:tcPr>
          <w:p w14:paraId="272967E4"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kg</w:t>
            </w:r>
          </w:p>
        </w:tc>
        <w:tc>
          <w:tcPr>
            <w:tcW w:w="1053" w:type="dxa"/>
            <w:vAlign w:val="center"/>
          </w:tcPr>
          <w:p w14:paraId="7A8360D4"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0.30</w:t>
            </w:r>
          </w:p>
        </w:tc>
      </w:tr>
      <w:tr w:rsidR="007D13D0" w:rsidRPr="008A2F80" w14:paraId="156D66F5" w14:textId="77777777" w:rsidTr="00E16A87">
        <w:tc>
          <w:tcPr>
            <w:tcW w:w="567" w:type="dxa"/>
            <w:vMerge/>
            <w:vAlign w:val="center"/>
          </w:tcPr>
          <w:p w14:paraId="6D9792C8" w14:textId="77777777" w:rsidR="007D13D0" w:rsidRPr="008A2F80" w:rsidRDefault="007D13D0" w:rsidP="00E16A87">
            <w:pPr>
              <w:spacing w:after="0" w:line="240" w:lineRule="auto"/>
              <w:jc w:val="center"/>
              <w:rPr>
                <w:rFonts w:ascii="Times New Roman" w:hAnsi="Times New Roman" w:cs="Times New Roman"/>
                <w:sz w:val="24"/>
                <w:szCs w:val="24"/>
              </w:rPr>
            </w:pPr>
          </w:p>
        </w:tc>
        <w:tc>
          <w:tcPr>
            <w:tcW w:w="922" w:type="dxa"/>
            <w:gridSpan w:val="2"/>
            <w:vAlign w:val="center"/>
          </w:tcPr>
          <w:p w14:paraId="6AE6F9CA"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h</w:t>
            </w:r>
          </w:p>
        </w:tc>
        <w:tc>
          <w:tcPr>
            <w:tcW w:w="5284" w:type="dxa"/>
            <w:vAlign w:val="center"/>
          </w:tcPr>
          <w:p w14:paraId="3A09B365" w14:textId="77777777" w:rsidR="007D13D0" w:rsidRPr="008A2F80" w:rsidRDefault="007D13D0" w:rsidP="00E16A87">
            <w:pPr>
              <w:spacing w:after="0" w:line="240" w:lineRule="auto"/>
              <w:rPr>
                <w:rFonts w:ascii="Times New Roman" w:hAnsi="Times New Roman" w:cs="Times New Roman"/>
                <w:sz w:val="24"/>
                <w:szCs w:val="24"/>
              </w:rPr>
            </w:pPr>
            <w:r>
              <w:rPr>
                <w:rFonts w:ascii="Times New Roman" w:hAnsi="Times New Roman" w:cs="Times New Roman"/>
                <w:sz w:val="24"/>
                <w:szCs w:val="24"/>
              </w:rPr>
              <w:t>Dren</w:t>
            </w:r>
          </w:p>
        </w:tc>
        <w:tc>
          <w:tcPr>
            <w:tcW w:w="1530" w:type="dxa"/>
            <w:vAlign w:val="center"/>
          </w:tcPr>
          <w:p w14:paraId="2133EAA8"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kg</w:t>
            </w:r>
          </w:p>
        </w:tc>
        <w:tc>
          <w:tcPr>
            <w:tcW w:w="1053" w:type="dxa"/>
            <w:vAlign w:val="center"/>
          </w:tcPr>
          <w:p w14:paraId="5FBDF503"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0.30</w:t>
            </w:r>
          </w:p>
        </w:tc>
      </w:tr>
      <w:tr w:rsidR="007D13D0" w:rsidRPr="008A2F80" w14:paraId="4C89B813" w14:textId="77777777" w:rsidTr="00E16A87">
        <w:tc>
          <w:tcPr>
            <w:tcW w:w="567" w:type="dxa"/>
            <w:vMerge/>
            <w:vAlign w:val="center"/>
          </w:tcPr>
          <w:p w14:paraId="211389F1" w14:textId="77777777" w:rsidR="007D13D0" w:rsidRPr="008A2F80" w:rsidRDefault="007D13D0" w:rsidP="00E16A87">
            <w:pPr>
              <w:spacing w:after="0" w:line="240" w:lineRule="auto"/>
              <w:jc w:val="center"/>
              <w:rPr>
                <w:rFonts w:ascii="Times New Roman" w:hAnsi="Times New Roman" w:cs="Times New Roman"/>
                <w:sz w:val="24"/>
                <w:szCs w:val="24"/>
              </w:rPr>
            </w:pPr>
          </w:p>
        </w:tc>
        <w:tc>
          <w:tcPr>
            <w:tcW w:w="922" w:type="dxa"/>
            <w:gridSpan w:val="2"/>
            <w:vAlign w:val="center"/>
          </w:tcPr>
          <w:p w14:paraId="059F9A3A"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i</w:t>
            </w:r>
          </w:p>
        </w:tc>
        <w:tc>
          <w:tcPr>
            <w:tcW w:w="5284" w:type="dxa"/>
            <w:vAlign w:val="center"/>
          </w:tcPr>
          <w:p w14:paraId="56EC54F9" w14:textId="77777777" w:rsidR="007D13D0" w:rsidRPr="008A2F80" w:rsidRDefault="007D13D0" w:rsidP="00E16A87">
            <w:pPr>
              <w:spacing w:after="0" w:line="240" w:lineRule="auto"/>
              <w:rPr>
                <w:rFonts w:ascii="Times New Roman" w:hAnsi="Times New Roman" w:cs="Times New Roman"/>
                <w:sz w:val="24"/>
                <w:szCs w:val="24"/>
              </w:rPr>
            </w:pPr>
            <w:r>
              <w:rPr>
                <w:rFonts w:ascii="Times New Roman" w:hAnsi="Times New Roman" w:cs="Times New Roman"/>
                <w:sz w:val="24"/>
                <w:szCs w:val="24"/>
              </w:rPr>
              <w:t>Trnina</w:t>
            </w:r>
            <w:r w:rsidRPr="008A2F80">
              <w:rPr>
                <w:rFonts w:ascii="Times New Roman" w:hAnsi="Times New Roman" w:cs="Times New Roman"/>
                <w:sz w:val="24"/>
                <w:szCs w:val="24"/>
              </w:rPr>
              <w:t xml:space="preserve"> </w:t>
            </w:r>
          </w:p>
        </w:tc>
        <w:tc>
          <w:tcPr>
            <w:tcW w:w="1530" w:type="dxa"/>
            <w:vAlign w:val="center"/>
          </w:tcPr>
          <w:p w14:paraId="4384AD3F"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kg</w:t>
            </w:r>
          </w:p>
        </w:tc>
        <w:tc>
          <w:tcPr>
            <w:tcW w:w="1053" w:type="dxa"/>
            <w:vAlign w:val="center"/>
          </w:tcPr>
          <w:p w14:paraId="53F72D17"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0.30</w:t>
            </w:r>
          </w:p>
        </w:tc>
      </w:tr>
      <w:tr w:rsidR="007D13D0" w:rsidRPr="008A2F80" w14:paraId="547B6794" w14:textId="77777777" w:rsidTr="00E16A87">
        <w:trPr>
          <w:trHeight w:val="107"/>
        </w:trPr>
        <w:tc>
          <w:tcPr>
            <w:tcW w:w="9356" w:type="dxa"/>
            <w:gridSpan w:val="6"/>
            <w:vAlign w:val="center"/>
          </w:tcPr>
          <w:p w14:paraId="5A67A03F" w14:textId="77777777" w:rsidR="007D13D0" w:rsidRPr="008A2F80" w:rsidRDefault="007D13D0" w:rsidP="00E16A87">
            <w:pPr>
              <w:spacing w:after="0" w:line="240" w:lineRule="auto"/>
              <w:jc w:val="center"/>
              <w:rPr>
                <w:rFonts w:ascii="Times New Roman" w:hAnsi="Times New Roman" w:cs="Times New Roman"/>
                <w:sz w:val="24"/>
                <w:szCs w:val="24"/>
              </w:rPr>
            </w:pPr>
          </w:p>
        </w:tc>
      </w:tr>
      <w:tr w:rsidR="007D13D0" w:rsidRPr="008A2F80" w14:paraId="19A920E0" w14:textId="77777777" w:rsidTr="00E16A87">
        <w:tc>
          <w:tcPr>
            <w:tcW w:w="567" w:type="dxa"/>
            <w:vMerge w:val="restart"/>
          </w:tcPr>
          <w:p w14:paraId="1D4178AD"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4.</w:t>
            </w:r>
          </w:p>
        </w:tc>
        <w:tc>
          <w:tcPr>
            <w:tcW w:w="6206" w:type="dxa"/>
            <w:gridSpan w:val="3"/>
            <w:vAlign w:val="center"/>
          </w:tcPr>
          <w:p w14:paraId="73BF4B81" w14:textId="77777777" w:rsidR="007D13D0" w:rsidRPr="00B01FE8" w:rsidRDefault="007D13D0" w:rsidP="00E16A8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Pečurke</w:t>
            </w:r>
          </w:p>
        </w:tc>
        <w:tc>
          <w:tcPr>
            <w:tcW w:w="1530" w:type="dxa"/>
            <w:vAlign w:val="center"/>
          </w:tcPr>
          <w:p w14:paraId="0CC078B8" w14:textId="77777777" w:rsidR="007D13D0" w:rsidRPr="008A2F80" w:rsidRDefault="007D13D0" w:rsidP="00E16A87">
            <w:pPr>
              <w:spacing w:after="0" w:line="240" w:lineRule="auto"/>
              <w:jc w:val="center"/>
              <w:rPr>
                <w:rFonts w:ascii="Times New Roman" w:hAnsi="Times New Roman" w:cs="Times New Roman"/>
                <w:sz w:val="24"/>
                <w:szCs w:val="24"/>
              </w:rPr>
            </w:pPr>
          </w:p>
        </w:tc>
        <w:tc>
          <w:tcPr>
            <w:tcW w:w="1053" w:type="dxa"/>
            <w:vAlign w:val="center"/>
          </w:tcPr>
          <w:p w14:paraId="4EE3F133" w14:textId="77777777" w:rsidR="007D13D0" w:rsidRPr="008A2F80" w:rsidRDefault="007D13D0" w:rsidP="00E16A87">
            <w:pPr>
              <w:spacing w:after="0" w:line="240" w:lineRule="auto"/>
              <w:jc w:val="center"/>
              <w:rPr>
                <w:rFonts w:ascii="Times New Roman" w:hAnsi="Times New Roman" w:cs="Times New Roman"/>
                <w:sz w:val="24"/>
                <w:szCs w:val="24"/>
              </w:rPr>
            </w:pPr>
          </w:p>
        </w:tc>
      </w:tr>
      <w:tr w:rsidR="007D13D0" w:rsidRPr="008A2F80" w14:paraId="52AAF0D4" w14:textId="77777777" w:rsidTr="00E16A87">
        <w:tc>
          <w:tcPr>
            <w:tcW w:w="567" w:type="dxa"/>
            <w:vMerge/>
          </w:tcPr>
          <w:p w14:paraId="085EE1B5" w14:textId="77777777" w:rsidR="007D13D0" w:rsidRPr="008A2F80" w:rsidRDefault="007D13D0" w:rsidP="00E16A87">
            <w:pPr>
              <w:spacing w:after="0" w:line="240" w:lineRule="auto"/>
              <w:jc w:val="center"/>
              <w:rPr>
                <w:rFonts w:ascii="Times New Roman" w:hAnsi="Times New Roman" w:cs="Times New Roman"/>
                <w:sz w:val="24"/>
                <w:szCs w:val="24"/>
              </w:rPr>
            </w:pPr>
          </w:p>
        </w:tc>
        <w:tc>
          <w:tcPr>
            <w:tcW w:w="922" w:type="dxa"/>
            <w:gridSpan w:val="2"/>
            <w:vAlign w:val="center"/>
          </w:tcPr>
          <w:p w14:paraId="3B05964D"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a</w:t>
            </w:r>
          </w:p>
        </w:tc>
        <w:tc>
          <w:tcPr>
            <w:tcW w:w="5284" w:type="dxa"/>
            <w:vAlign w:val="center"/>
          </w:tcPr>
          <w:p w14:paraId="6063CEA1" w14:textId="77777777" w:rsidR="007D13D0" w:rsidRPr="008A2F80" w:rsidRDefault="007D13D0" w:rsidP="00E16A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Beli tartuf</w:t>
            </w:r>
            <w:r w:rsidRPr="008A2F80">
              <w:rPr>
                <w:rFonts w:ascii="Times New Roman" w:hAnsi="Times New Roman" w:cs="Times New Roman"/>
                <w:sz w:val="24"/>
                <w:szCs w:val="24"/>
              </w:rPr>
              <w:t xml:space="preserve"> (</w:t>
            </w:r>
            <w:r w:rsidRPr="008A2F80">
              <w:rPr>
                <w:rFonts w:ascii="Times New Roman" w:hAnsi="Times New Roman" w:cs="Times New Roman"/>
                <w:i/>
                <w:sz w:val="24"/>
                <w:szCs w:val="24"/>
              </w:rPr>
              <w:t>Tuber sp.</w:t>
            </w:r>
            <w:r w:rsidRPr="008A2F80">
              <w:rPr>
                <w:rFonts w:ascii="Times New Roman" w:hAnsi="Times New Roman" w:cs="Times New Roman"/>
                <w:sz w:val="24"/>
                <w:szCs w:val="24"/>
              </w:rPr>
              <w:t>)</w:t>
            </w:r>
          </w:p>
        </w:tc>
        <w:tc>
          <w:tcPr>
            <w:tcW w:w="1530" w:type="dxa"/>
            <w:vAlign w:val="center"/>
          </w:tcPr>
          <w:p w14:paraId="6FFADB57"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kg</w:t>
            </w:r>
          </w:p>
        </w:tc>
        <w:tc>
          <w:tcPr>
            <w:tcW w:w="1053" w:type="dxa"/>
            <w:vAlign w:val="center"/>
          </w:tcPr>
          <w:p w14:paraId="05BD852E"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40.00</w:t>
            </w:r>
          </w:p>
        </w:tc>
      </w:tr>
      <w:tr w:rsidR="007D13D0" w:rsidRPr="008A2F80" w14:paraId="4AA05A1F" w14:textId="77777777" w:rsidTr="00E16A87">
        <w:tc>
          <w:tcPr>
            <w:tcW w:w="567" w:type="dxa"/>
            <w:vMerge/>
          </w:tcPr>
          <w:p w14:paraId="02E5DAEC" w14:textId="77777777" w:rsidR="007D13D0" w:rsidRPr="008A2F80" w:rsidRDefault="007D13D0" w:rsidP="00E16A87">
            <w:pPr>
              <w:spacing w:after="0" w:line="240" w:lineRule="auto"/>
              <w:jc w:val="center"/>
              <w:rPr>
                <w:rFonts w:ascii="Times New Roman" w:hAnsi="Times New Roman" w:cs="Times New Roman"/>
                <w:sz w:val="24"/>
                <w:szCs w:val="24"/>
              </w:rPr>
            </w:pPr>
          </w:p>
        </w:tc>
        <w:tc>
          <w:tcPr>
            <w:tcW w:w="922" w:type="dxa"/>
            <w:gridSpan w:val="2"/>
            <w:vAlign w:val="center"/>
          </w:tcPr>
          <w:p w14:paraId="470C4469"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b</w:t>
            </w:r>
          </w:p>
        </w:tc>
        <w:tc>
          <w:tcPr>
            <w:tcW w:w="5284" w:type="dxa"/>
            <w:vAlign w:val="center"/>
          </w:tcPr>
          <w:p w14:paraId="3CA93E39" w14:textId="77777777" w:rsidR="007D13D0" w:rsidRPr="008A2F80" w:rsidRDefault="007D13D0" w:rsidP="00E16A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Druge vrste tartufa</w:t>
            </w:r>
          </w:p>
        </w:tc>
        <w:tc>
          <w:tcPr>
            <w:tcW w:w="1530" w:type="dxa"/>
            <w:vAlign w:val="center"/>
          </w:tcPr>
          <w:p w14:paraId="43C4E587"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kg</w:t>
            </w:r>
          </w:p>
        </w:tc>
        <w:tc>
          <w:tcPr>
            <w:tcW w:w="1053" w:type="dxa"/>
            <w:vAlign w:val="center"/>
          </w:tcPr>
          <w:p w14:paraId="73A63731"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10.00</w:t>
            </w:r>
          </w:p>
        </w:tc>
      </w:tr>
      <w:tr w:rsidR="007D13D0" w:rsidRPr="008A2F80" w14:paraId="61F0C7D4" w14:textId="77777777" w:rsidTr="00E16A87">
        <w:tc>
          <w:tcPr>
            <w:tcW w:w="567" w:type="dxa"/>
            <w:vMerge/>
          </w:tcPr>
          <w:p w14:paraId="04AE32E7" w14:textId="77777777" w:rsidR="007D13D0" w:rsidRPr="008A2F80" w:rsidRDefault="007D13D0" w:rsidP="00E16A87">
            <w:pPr>
              <w:spacing w:after="0" w:line="240" w:lineRule="auto"/>
              <w:jc w:val="center"/>
              <w:rPr>
                <w:rFonts w:ascii="Times New Roman" w:hAnsi="Times New Roman" w:cs="Times New Roman"/>
                <w:sz w:val="24"/>
                <w:szCs w:val="24"/>
              </w:rPr>
            </w:pPr>
          </w:p>
        </w:tc>
        <w:tc>
          <w:tcPr>
            <w:tcW w:w="922" w:type="dxa"/>
            <w:gridSpan w:val="2"/>
            <w:vAlign w:val="center"/>
          </w:tcPr>
          <w:p w14:paraId="29E38104"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c</w:t>
            </w:r>
          </w:p>
        </w:tc>
        <w:tc>
          <w:tcPr>
            <w:tcW w:w="5284" w:type="dxa"/>
            <w:vAlign w:val="center"/>
          </w:tcPr>
          <w:p w14:paraId="17D939AB" w14:textId="77777777" w:rsidR="007D13D0" w:rsidRPr="008A2F80" w:rsidRDefault="007D13D0" w:rsidP="00E16A87">
            <w:pPr>
              <w:spacing w:after="0" w:line="240" w:lineRule="auto"/>
              <w:rPr>
                <w:rFonts w:ascii="Times New Roman" w:hAnsi="Times New Roman" w:cs="Times New Roman"/>
                <w:sz w:val="24"/>
                <w:szCs w:val="24"/>
              </w:rPr>
            </w:pPr>
            <w:r w:rsidRPr="008A2F80">
              <w:rPr>
                <w:rFonts w:ascii="Times New Roman" w:hAnsi="Times New Roman" w:cs="Times New Roman"/>
                <w:sz w:val="24"/>
                <w:szCs w:val="24"/>
              </w:rPr>
              <w:t>Vergan</w:t>
            </w:r>
          </w:p>
        </w:tc>
        <w:tc>
          <w:tcPr>
            <w:tcW w:w="1530" w:type="dxa"/>
            <w:vAlign w:val="center"/>
          </w:tcPr>
          <w:p w14:paraId="038605FA"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kg</w:t>
            </w:r>
          </w:p>
        </w:tc>
        <w:tc>
          <w:tcPr>
            <w:tcW w:w="1053" w:type="dxa"/>
            <w:vAlign w:val="center"/>
          </w:tcPr>
          <w:p w14:paraId="47A00BC8"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2.00</w:t>
            </w:r>
          </w:p>
        </w:tc>
      </w:tr>
      <w:tr w:rsidR="007D13D0" w:rsidRPr="008A2F80" w14:paraId="6C14D9CC" w14:textId="77777777" w:rsidTr="00E16A87">
        <w:tc>
          <w:tcPr>
            <w:tcW w:w="567" w:type="dxa"/>
            <w:vMerge/>
          </w:tcPr>
          <w:p w14:paraId="6D2EF77D" w14:textId="77777777" w:rsidR="007D13D0" w:rsidRPr="008A2F80" w:rsidRDefault="007D13D0" w:rsidP="00E16A87">
            <w:pPr>
              <w:spacing w:after="0" w:line="240" w:lineRule="auto"/>
              <w:jc w:val="center"/>
              <w:rPr>
                <w:rFonts w:ascii="Times New Roman" w:hAnsi="Times New Roman" w:cs="Times New Roman"/>
                <w:sz w:val="24"/>
                <w:szCs w:val="24"/>
              </w:rPr>
            </w:pPr>
          </w:p>
        </w:tc>
        <w:tc>
          <w:tcPr>
            <w:tcW w:w="922" w:type="dxa"/>
            <w:gridSpan w:val="2"/>
            <w:vAlign w:val="center"/>
          </w:tcPr>
          <w:p w14:paraId="3DD970B2"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d</w:t>
            </w:r>
          </w:p>
        </w:tc>
        <w:tc>
          <w:tcPr>
            <w:tcW w:w="5284" w:type="dxa"/>
            <w:vAlign w:val="center"/>
          </w:tcPr>
          <w:p w14:paraId="59C520EC" w14:textId="77777777" w:rsidR="007D13D0" w:rsidRPr="008A2F80" w:rsidRDefault="007D13D0" w:rsidP="00E16A87">
            <w:pPr>
              <w:spacing w:after="0" w:line="240" w:lineRule="auto"/>
              <w:rPr>
                <w:rFonts w:ascii="Times New Roman" w:hAnsi="Times New Roman" w:cs="Times New Roman"/>
                <w:sz w:val="24"/>
                <w:szCs w:val="24"/>
              </w:rPr>
            </w:pPr>
            <w:r>
              <w:rPr>
                <w:rFonts w:ascii="Times New Roman" w:hAnsi="Times New Roman" w:cs="Times New Roman"/>
                <w:sz w:val="24"/>
                <w:szCs w:val="24"/>
              </w:rPr>
              <w:t>Muhara</w:t>
            </w:r>
          </w:p>
        </w:tc>
        <w:tc>
          <w:tcPr>
            <w:tcW w:w="1530" w:type="dxa"/>
            <w:vAlign w:val="center"/>
          </w:tcPr>
          <w:p w14:paraId="7A8CE9C7"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kg</w:t>
            </w:r>
          </w:p>
        </w:tc>
        <w:tc>
          <w:tcPr>
            <w:tcW w:w="1053" w:type="dxa"/>
            <w:vAlign w:val="center"/>
          </w:tcPr>
          <w:p w14:paraId="0AF174A7"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1.00</w:t>
            </w:r>
          </w:p>
        </w:tc>
      </w:tr>
      <w:tr w:rsidR="007D13D0" w:rsidRPr="008A2F80" w14:paraId="342C911B" w14:textId="77777777" w:rsidTr="00E16A87">
        <w:tc>
          <w:tcPr>
            <w:tcW w:w="567" w:type="dxa"/>
            <w:vMerge/>
          </w:tcPr>
          <w:p w14:paraId="76F44A9C" w14:textId="77777777" w:rsidR="007D13D0" w:rsidRPr="008A2F80" w:rsidRDefault="007D13D0" w:rsidP="00E16A87">
            <w:pPr>
              <w:spacing w:after="0" w:line="240" w:lineRule="auto"/>
              <w:jc w:val="center"/>
              <w:rPr>
                <w:rFonts w:ascii="Times New Roman" w:hAnsi="Times New Roman" w:cs="Times New Roman"/>
                <w:sz w:val="24"/>
                <w:szCs w:val="24"/>
              </w:rPr>
            </w:pPr>
          </w:p>
        </w:tc>
        <w:tc>
          <w:tcPr>
            <w:tcW w:w="922" w:type="dxa"/>
            <w:gridSpan w:val="2"/>
            <w:vAlign w:val="center"/>
          </w:tcPr>
          <w:p w14:paraId="14DF4B45"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e</w:t>
            </w:r>
          </w:p>
        </w:tc>
        <w:tc>
          <w:tcPr>
            <w:tcW w:w="5284" w:type="dxa"/>
            <w:vAlign w:val="center"/>
          </w:tcPr>
          <w:p w14:paraId="55574EA3" w14:textId="77777777" w:rsidR="007D13D0" w:rsidRPr="008A2F80" w:rsidRDefault="007D13D0" w:rsidP="00E16A87">
            <w:pPr>
              <w:spacing w:after="0" w:line="240" w:lineRule="auto"/>
              <w:rPr>
                <w:rFonts w:ascii="Times New Roman" w:hAnsi="Times New Roman" w:cs="Times New Roman"/>
                <w:sz w:val="24"/>
                <w:szCs w:val="24"/>
              </w:rPr>
            </w:pPr>
            <w:r>
              <w:rPr>
                <w:rFonts w:ascii="Times New Roman" w:hAnsi="Times New Roman" w:cs="Times New Roman"/>
                <w:sz w:val="24"/>
                <w:szCs w:val="24"/>
              </w:rPr>
              <w:t>Hranljive pečurke</w:t>
            </w:r>
          </w:p>
        </w:tc>
        <w:tc>
          <w:tcPr>
            <w:tcW w:w="1530" w:type="dxa"/>
            <w:vAlign w:val="center"/>
          </w:tcPr>
          <w:p w14:paraId="1170A260"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kg</w:t>
            </w:r>
          </w:p>
        </w:tc>
        <w:tc>
          <w:tcPr>
            <w:tcW w:w="1053" w:type="dxa"/>
            <w:vAlign w:val="center"/>
          </w:tcPr>
          <w:p w14:paraId="29120A94"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1.00</w:t>
            </w:r>
          </w:p>
        </w:tc>
      </w:tr>
      <w:tr w:rsidR="007D13D0" w:rsidRPr="008A2F80" w14:paraId="7BD0E453" w14:textId="77777777" w:rsidTr="00E16A87">
        <w:tc>
          <w:tcPr>
            <w:tcW w:w="9356" w:type="dxa"/>
            <w:gridSpan w:val="6"/>
            <w:vAlign w:val="center"/>
          </w:tcPr>
          <w:p w14:paraId="2CC77B46" w14:textId="77777777" w:rsidR="007D13D0" w:rsidRPr="008A2F80" w:rsidRDefault="007D13D0" w:rsidP="00E16A87">
            <w:pPr>
              <w:spacing w:after="0" w:line="240" w:lineRule="auto"/>
              <w:jc w:val="center"/>
              <w:rPr>
                <w:rFonts w:ascii="Times New Roman" w:hAnsi="Times New Roman" w:cs="Times New Roman"/>
                <w:sz w:val="24"/>
                <w:szCs w:val="24"/>
              </w:rPr>
            </w:pPr>
          </w:p>
        </w:tc>
      </w:tr>
      <w:tr w:rsidR="007D13D0" w:rsidRPr="008A2F80" w14:paraId="2CB75A78" w14:textId="77777777" w:rsidTr="00E16A87">
        <w:tc>
          <w:tcPr>
            <w:tcW w:w="567" w:type="dxa"/>
            <w:vMerge w:val="restart"/>
          </w:tcPr>
          <w:p w14:paraId="17D43153"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5.</w:t>
            </w:r>
          </w:p>
        </w:tc>
        <w:tc>
          <w:tcPr>
            <w:tcW w:w="6206" w:type="dxa"/>
            <w:gridSpan w:val="3"/>
            <w:vAlign w:val="center"/>
          </w:tcPr>
          <w:p w14:paraId="427509A8" w14:textId="77777777" w:rsidR="007D13D0" w:rsidRPr="00B01FE8" w:rsidRDefault="007D13D0" w:rsidP="00E16A8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Lekovite biljke</w:t>
            </w:r>
          </w:p>
        </w:tc>
        <w:tc>
          <w:tcPr>
            <w:tcW w:w="1530" w:type="dxa"/>
            <w:vAlign w:val="center"/>
          </w:tcPr>
          <w:p w14:paraId="1F0036F8" w14:textId="77777777" w:rsidR="007D13D0" w:rsidRPr="008A2F80" w:rsidRDefault="007D13D0" w:rsidP="00E16A87">
            <w:pPr>
              <w:spacing w:after="0" w:line="240" w:lineRule="auto"/>
              <w:jc w:val="center"/>
              <w:rPr>
                <w:rFonts w:ascii="Times New Roman" w:hAnsi="Times New Roman" w:cs="Times New Roman"/>
                <w:sz w:val="24"/>
                <w:szCs w:val="24"/>
              </w:rPr>
            </w:pPr>
          </w:p>
        </w:tc>
        <w:tc>
          <w:tcPr>
            <w:tcW w:w="1053" w:type="dxa"/>
            <w:vAlign w:val="center"/>
          </w:tcPr>
          <w:p w14:paraId="66497FC3" w14:textId="77777777" w:rsidR="007D13D0" w:rsidRPr="008A2F80" w:rsidRDefault="007D13D0" w:rsidP="00E16A87">
            <w:pPr>
              <w:spacing w:after="0" w:line="240" w:lineRule="auto"/>
              <w:jc w:val="center"/>
              <w:rPr>
                <w:rFonts w:ascii="Times New Roman" w:hAnsi="Times New Roman" w:cs="Times New Roman"/>
                <w:sz w:val="24"/>
                <w:szCs w:val="24"/>
              </w:rPr>
            </w:pPr>
          </w:p>
        </w:tc>
      </w:tr>
      <w:tr w:rsidR="007D13D0" w:rsidRPr="008A2F80" w14:paraId="01873228" w14:textId="77777777" w:rsidTr="00E16A87">
        <w:tc>
          <w:tcPr>
            <w:tcW w:w="567" w:type="dxa"/>
            <w:vMerge/>
            <w:vAlign w:val="center"/>
          </w:tcPr>
          <w:p w14:paraId="11168663" w14:textId="77777777" w:rsidR="007D13D0" w:rsidRPr="008A2F80" w:rsidRDefault="007D13D0" w:rsidP="00E16A87">
            <w:pPr>
              <w:spacing w:after="0" w:line="240" w:lineRule="auto"/>
              <w:jc w:val="center"/>
              <w:rPr>
                <w:rFonts w:ascii="Times New Roman" w:hAnsi="Times New Roman" w:cs="Times New Roman"/>
                <w:sz w:val="24"/>
                <w:szCs w:val="24"/>
              </w:rPr>
            </w:pPr>
          </w:p>
        </w:tc>
        <w:tc>
          <w:tcPr>
            <w:tcW w:w="896" w:type="dxa"/>
            <w:vAlign w:val="center"/>
          </w:tcPr>
          <w:p w14:paraId="282E40CF"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a</w:t>
            </w:r>
          </w:p>
        </w:tc>
        <w:tc>
          <w:tcPr>
            <w:tcW w:w="5310" w:type="dxa"/>
            <w:gridSpan w:val="2"/>
            <w:vAlign w:val="center"/>
          </w:tcPr>
          <w:p w14:paraId="11790B8F" w14:textId="77777777" w:rsidR="007D13D0" w:rsidRPr="008A2F80" w:rsidRDefault="007D13D0" w:rsidP="00E16A87">
            <w:pPr>
              <w:spacing w:after="0" w:line="240" w:lineRule="auto"/>
              <w:rPr>
                <w:rFonts w:ascii="Times New Roman" w:hAnsi="Times New Roman" w:cs="Times New Roman"/>
                <w:sz w:val="24"/>
                <w:szCs w:val="24"/>
              </w:rPr>
            </w:pPr>
            <w:r>
              <w:rPr>
                <w:rFonts w:ascii="Times New Roman" w:hAnsi="Times New Roman" w:cs="Times New Roman"/>
                <w:sz w:val="24"/>
                <w:szCs w:val="24"/>
              </w:rPr>
              <w:t>Kantarion</w:t>
            </w:r>
            <w:r w:rsidRPr="008A2F80">
              <w:rPr>
                <w:rFonts w:ascii="Times New Roman" w:hAnsi="Times New Roman" w:cs="Times New Roman"/>
                <w:sz w:val="24"/>
                <w:szCs w:val="24"/>
              </w:rPr>
              <w:t xml:space="preserve"> (</w:t>
            </w:r>
            <w:r w:rsidRPr="008A2F80">
              <w:rPr>
                <w:rFonts w:ascii="Times New Roman" w:hAnsi="Times New Roman" w:cs="Times New Roman"/>
                <w:i/>
                <w:sz w:val="24"/>
                <w:szCs w:val="24"/>
              </w:rPr>
              <w:t>Hipericum perforatum herba</w:t>
            </w:r>
            <w:r w:rsidRPr="008A2F80">
              <w:rPr>
                <w:rFonts w:ascii="Times New Roman" w:hAnsi="Times New Roman" w:cs="Times New Roman"/>
                <w:sz w:val="24"/>
                <w:szCs w:val="24"/>
              </w:rPr>
              <w:t>)</w:t>
            </w:r>
          </w:p>
        </w:tc>
        <w:tc>
          <w:tcPr>
            <w:tcW w:w="1530" w:type="dxa"/>
            <w:vAlign w:val="center"/>
          </w:tcPr>
          <w:p w14:paraId="6BBD35ED"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kg</w:t>
            </w:r>
          </w:p>
        </w:tc>
        <w:tc>
          <w:tcPr>
            <w:tcW w:w="1053" w:type="dxa"/>
            <w:vAlign w:val="center"/>
          </w:tcPr>
          <w:p w14:paraId="54CAC227"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0.30</w:t>
            </w:r>
          </w:p>
        </w:tc>
      </w:tr>
      <w:tr w:rsidR="007D13D0" w:rsidRPr="008A2F80" w14:paraId="00137022" w14:textId="77777777" w:rsidTr="00E16A87">
        <w:tc>
          <w:tcPr>
            <w:tcW w:w="567" w:type="dxa"/>
            <w:vMerge/>
            <w:vAlign w:val="center"/>
          </w:tcPr>
          <w:p w14:paraId="3A9BCFCB" w14:textId="77777777" w:rsidR="007D13D0" w:rsidRPr="008A2F80" w:rsidRDefault="007D13D0" w:rsidP="00E16A87">
            <w:pPr>
              <w:spacing w:after="0" w:line="240" w:lineRule="auto"/>
              <w:jc w:val="center"/>
              <w:rPr>
                <w:rFonts w:ascii="Times New Roman" w:hAnsi="Times New Roman" w:cs="Times New Roman"/>
                <w:sz w:val="24"/>
                <w:szCs w:val="24"/>
              </w:rPr>
            </w:pPr>
          </w:p>
        </w:tc>
        <w:tc>
          <w:tcPr>
            <w:tcW w:w="896" w:type="dxa"/>
            <w:vAlign w:val="center"/>
          </w:tcPr>
          <w:p w14:paraId="067F7F7C"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b</w:t>
            </w:r>
          </w:p>
        </w:tc>
        <w:tc>
          <w:tcPr>
            <w:tcW w:w="5310" w:type="dxa"/>
            <w:gridSpan w:val="2"/>
            <w:vAlign w:val="center"/>
          </w:tcPr>
          <w:p w14:paraId="644A63BA" w14:textId="77777777" w:rsidR="007D13D0" w:rsidRPr="008A2F80" w:rsidRDefault="007D13D0" w:rsidP="00E16A87">
            <w:pPr>
              <w:spacing w:after="0" w:line="240" w:lineRule="auto"/>
              <w:rPr>
                <w:rFonts w:ascii="Times New Roman" w:hAnsi="Times New Roman" w:cs="Times New Roman"/>
                <w:sz w:val="24"/>
                <w:szCs w:val="24"/>
              </w:rPr>
            </w:pPr>
            <w:r>
              <w:rPr>
                <w:rFonts w:ascii="Times New Roman" w:hAnsi="Times New Roman" w:cs="Times New Roman"/>
                <w:sz w:val="24"/>
                <w:szCs w:val="24"/>
              </w:rPr>
              <w:t>Zova</w:t>
            </w:r>
            <w:r w:rsidRPr="008A2F80">
              <w:rPr>
                <w:rFonts w:ascii="Times New Roman" w:hAnsi="Times New Roman" w:cs="Times New Roman"/>
                <w:sz w:val="24"/>
                <w:szCs w:val="24"/>
              </w:rPr>
              <w:t xml:space="preserve">          (</w:t>
            </w:r>
            <w:r w:rsidRPr="008A2F80">
              <w:rPr>
                <w:rFonts w:ascii="Times New Roman" w:hAnsi="Times New Roman" w:cs="Times New Roman"/>
                <w:i/>
                <w:sz w:val="24"/>
                <w:szCs w:val="24"/>
              </w:rPr>
              <w:t>Sambucus flos &amp; folia</w:t>
            </w:r>
            <w:r w:rsidRPr="008A2F80">
              <w:rPr>
                <w:rFonts w:ascii="Times New Roman" w:hAnsi="Times New Roman" w:cs="Times New Roman"/>
                <w:sz w:val="24"/>
                <w:szCs w:val="24"/>
              </w:rPr>
              <w:t>)</w:t>
            </w:r>
          </w:p>
        </w:tc>
        <w:tc>
          <w:tcPr>
            <w:tcW w:w="1530" w:type="dxa"/>
            <w:vAlign w:val="center"/>
          </w:tcPr>
          <w:p w14:paraId="14E0D2CE"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kg</w:t>
            </w:r>
          </w:p>
        </w:tc>
        <w:tc>
          <w:tcPr>
            <w:tcW w:w="1053" w:type="dxa"/>
            <w:vAlign w:val="center"/>
          </w:tcPr>
          <w:p w14:paraId="1003E276"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0.30</w:t>
            </w:r>
          </w:p>
        </w:tc>
      </w:tr>
      <w:tr w:rsidR="007D13D0" w:rsidRPr="008A2F80" w14:paraId="57576C99" w14:textId="77777777" w:rsidTr="00E16A87">
        <w:tc>
          <w:tcPr>
            <w:tcW w:w="567" w:type="dxa"/>
            <w:vMerge/>
            <w:vAlign w:val="center"/>
          </w:tcPr>
          <w:p w14:paraId="04C182BA" w14:textId="77777777" w:rsidR="007D13D0" w:rsidRPr="008A2F80" w:rsidRDefault="007D13D0" w:rsidP="00E16A87">
            <w:pPr>
              <w:spacing w:after="0" w:line="240" w:lineRule="auto"/>
              <w:jc w:val="center"/>
              <w:rPr>
                <w:rFonts w:ascii="Times New Roman" w:hAnsi="Times New Roman" w:cs="Times New Roman"/>
                <w:sz w:val="24"/>
                <w:szCs w:val="24"/>
              </w:rPr>
            </w:pPr>
          </w:p>
        </w:tc>
        <w:tc>
          <w:tcPr>
            <w:tcW w:w="896" w:type="dxa"/>
            <w:vAlign w:val="center"/>
          </w:tcPr>
          <w:p w14:paraId="0EC0B9CB"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c</w:t>
            </w:r>
          </w:p>
        </w:tc>
        <w:tc>
          <w:tcPr>
            <w:tcW w:w="5310" w:type="dxa"/>
            <w:gridSpan w:val="2"/>
            <w:vAlign w:val="center"/>
          </w:tcPr>
          <w:p w14:paraId="12A465ED" w14:textId="77777777" w:rsidR="007D13D0" w:rsidRPr="008A2F80" w:rsidRDefault="007D13D0" w:rsidP="00E16A87">
            <w:pPr>
              <w:spacing w:after="0" w:line="240" w:lineRule="auto"/>
              <w:rPr>
                <w:rFonts w:ascii="Times New Roman" w:hAnsi="Times New Roman" w:cs="Times New Roman"/>
                <w:sz w:val="24"/>
                <w:szCs w:val="24"/>
              </w:rPr>
            </w:pPr>
            <w:r>
              <w:rPr>
                <w:rFonts w:ascii="Times New Roman" w:hAnsi="Times New Roman" w:cs="Times New Roman"/>
                <w:sz w:val="24"/>
                <w:szCs w:val="24"/>
              </w:rPr>
              <w:t>Timjan</w:t>
            </w:r>
            <w:r w:rsidRPr="008A2F80">
              <w:rPr>
                <w:rFonts w:ascii="Times New Roman" w:hAnsi="Times New Roman" w:cs="Times New Roman"/>
                <w:sz w:val="24"/>
                <w:szCs w:val="24"/>
              </w:rPr>
              <w:t xml:space="preserve">           (</w:t>
            </w:r>
            <w:r w:rsidRPr="008A2F80">
              <w:rPr>
                <w:rFonts w:ascii="Times New Roman" w:hAnsi="Times New Roman" w:cs="Times New Roman"/>
                <w:i/>
                <w:sz w:val="24"/>
                <w:szCs w:val="24"/>
              </w:rPr>
              <w:t>Thymus herbae</w:t>
            </w:r>
            <w:r w:rsidRPr="008A2F80">
              <w:rPr>
                <w:rFonts w:ascii="Times New Roman" w:hAnsi="Times New Roman" w:cs="Times New Roman"/>
                <w:sz w:val="24"/>
                <w:szCs w:val="24"/>
              </w:rPr>
              <w:t>)</w:t>
            </w:r>
          </w:p>
        </w:tc>
        <w:tc>
          <w:tcPr>
            <w:tcW w:w="1530" w:type="dxa"/>
            <w:vAlign w:val="center"/>
          </w:tcPr>
          <w:p w14:paraId="47E6F9D3"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kg</w:t>
            </w:r>
          </w:p>
        </w:tc>
        <w:tc>
          <w:tcPr>
            <w:tcW w:w="1053" w:type="dxa"/>
            <w:vAlign w:val="center"/>
          </w:tcPr>
          <w:p w14:paraId="030AFB4D"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0.30</w:t>
            </w:r>
          </w:p>
        </w:tc>
      </w:tr>
      <w:tr w:rsidR="007D13D0" w:rsidRPr="008A2F80" w14:paraId="0E8B3FF6" w14:textId="77777777" w:rsidTr="00E16A87">
        <w:tc>
          <w:tcPr>
            <w:tcW w:w="567" w:type="dxa"/>
            <w:vMerge/>
            <w:vAlign w:val="center"/>
          </w:tcPr>
          <w:p w14:paraId="4FEE0931" w14:textId="77777777" w:rsidR="007D13D0" w:rsidRPr="008A2F80" w:rsidRDefault="007D13D0" w:rsidP="00E16A87">
            <w:pPr>
              <w:spacing w:after="0" w:line="240" w:lineRule="auto"/>
              <w:jc w:val="center"/>
              <w:rPr>
                <w:rFonts w:ascii="Times New Roman" w:hAnsi="Times New Roman" w:cs="Times New Roman"/>
                <w:sz w:val="24"/>
                <w:szCs w:val="24"/>
              </w:rPr>
            </w:pPr>
          </w:p>
        </w:tc>
        <w:tc>
          <w:tcPr>
            <w:tcW w:w="896" w:type="dxa"/>
            <w:vAlign w:val="center"/>
          </w:tcPr>
          <w:p w14:paraId="79E384F3"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d</w:t>
            </w:r>
          </w:p>
        </w:tc>
        <w:tc>
          <w:tcPr>
            <w:tcW w:w="5310" w:type="dxa"/>
            <w:gridSpan w:val="2"/>
            <w:vAlign w:val="center"/>
          </w:tcPr>
          <w:p w14:paraId="28704A8D" w14:textId="77777777" w:rsidR="007D13D0" w:rsidRPr="008A2F80" w:rsidRDefault="007D13D0" w:rsidP="00E16A87">
            <w:pPr>
              <w:spacing w:after="0" w:line="240" w:lineRule="auto"/>
              <w:rPr>
                <w:rFonts w:ascii="Times New Roman" w:hAnsi="Times New Roman" w:cs="Times New Roman"/>
                <w:sz w:val="24"/>
                <w:szCs w:val="24"/>
              </w:rPr>
            </w:pPr>
            <w:r>
              <w:rPr>
                <w:rFonts w:ascii="Times New Roman" w:hAnsi="Times New Roman" w:cs="Times New Roman"/>
                <w:sz w:val="24"/>
                <w:szCs w:val="24"/>
              </w:rPr>
              <w:t>Hajdučka trava</w:t>
            </w:r>
            <w:r w:rsidRPr="008A2F80">
              <w:rPr>
                <w:rFonts w:ascii="Times New Roman" w:hAnsi="Times New Roman" w:cs="Times New Roman"/>
                <w:sz w:val="24"/>
                <w:szCs w:val="24"/>
              </w:rPr>
              <w:t xml:space="preserve">     (</w:t>
            </w:r>
            <w:r w:rsidRPr="008A2F80">
              <w:rPr>
                <w:rFonts w:ascii="Times New Roman" w:hAnsi="Times New Roman" w:cs="Times New Roman"/>
                <w:i/>
                <w:sz w:val="24"/>
                <w:szCs w:val="24"/>
              </w:rPr>
              <w:t>Achilea herbae</w:t>
            </w:r>
            <w:r w:rsidRPr="008A2F80">
              <w:rPr>
                <w:rFonts w:ascii="Times New Roman" w:hAnsi="Times New Roman" w:cs="Times New Roman"/>
                <w:sz w:val="24"/>
                <w:szCs w:val="24"/>
              </w:rPr>
              <w:t>)</w:t>
            </w:r>
          </w:p>
        </w:tc>
        <w:tc>
          <w:tcPr>
            <w:tcW w:w="1530" w:type="dxa"/>
            <w:vAlign w:val="center"/>
          </w:tcPr>
          <w:p w14:paraId="76E8C8D4"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kg</w:t>
            </w:r>
          </w:p>
        </w:tc>
        <w:tc>
          <w:tcPr>
            <w:tcW w:w="1053" w:type="dxa"/>
            <w:vAlign w:val="center"/>
          </w:tcPr>
          <w:p w14:paraId="5B6D6367"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0.30</w:t>
            </w:r>
          </w:p>
        </w:tc>
      </w:tr>
      <w:tr w:rsidR="007D13D0" w:rsidRPr="008A2F80" w14:paraId="4998EE13" w14:textId="77777777" w:rsidTr="00E16A87">
        <w:tc>
          <w:tcPr>
            <w:tcW w:w="567" w:type="dxa"/>
            <w:vMerge/>
            <w:vAlign w:val="center"/>
          </w:tcPr>
          <w:p w14:paraId="0F21762B" w14:textId="77777777" w:rsidR="007D13D0" w:rsidRPr="008A2F80" w:rsidRDefault="007D13D0" w:rsidP="00E16A87">
            <w:pPr>
              <w:spacing w:after="0" w:line="240" w:lineRule="auto"/>
              <w:jc w:val="center"/>
              <w:rPr>
                <w:rFonts w:ascii="Times New Roman" w:hAnsi="Times New Roman" w:cs="Times New Roman"/>
                <w:sz w:val="24"/>
                <w:szCs w:val="24"/>
              </w:rPr>
            </w:pPr>
          </w:p>
        </w:tc>
        <w:tc>
          <w:tcPr>
            <w:tcW w:w="896" w:type="dxa"/>
            <w:vAlign w:val="center"/>
          </w:tcPr>
          <w:p w14:paraId="11BF1322"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e</w:t>
            </w:r>
          </w:p>
        </w:tc>
        <w:tc>
          <w:tcPr>
            <w:tcW w:w="5310" w:type="dxa"/>
            <w:gridSpan w:val="2"/>
            <w:vAlign w:val="center"/>
          </w:tcPr>
          <w:p w14:paraId="6A4DCC13" w14:textId="77777777" w:rsidR="007D13D0" w:rsidRPr="008A2F80" w:rsidRDefault="007D13D0" w:rsidP="00E16A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Druge dozvoljene lekovite biljke </w:t>
            </w:r>
          </w:p>
        </w:tc>
        <w:tc>
          <w:tcPr>
            <w:tcW w:w="1530" w:type="dxa"/>
            <w:vAlign w:val="center"/>
          </w:tcPr>
          <w:p w14:paraId="459AF51B" w14:textId="77777777" w:rsidR="007D13D0" w:rsidRPr="008A2F80" w:rsidRDefault="007D13D0" w:rsidP="00E16A87">
            <w:pPr>
              <w:spacing w:after="0" w:line="240" w:lineRule="auto"/>
              <w:jc w:val="center"/>
              <w:rPr>
                <w:rFonts w:ascii="Times New Roman" w:hAnsi="Times New Roman" w:cs="Times New Roman"/>
                <w:sz w:val="24"/>
                <w:szCs w:val="24"/>
              </w:rPr>
            </w:pPr>
          </w:p>
        </w:tc>
        <w:tc>
          <w:tcPr>
            <w:tcW w:w="1053" w:type="dxa"/>
            <w:vAlign w:val="center"/>
          </w:tcPr>
          <w:p w14:paraId="64B9DE7B"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0.30</w:t>
            </w:r>
          </w:p>
        </w:tc>
      </w:tr>
      <w:tr w:rsidR="007D13D0" w:rsidRPr="008A2F80" w14:paraId="6EB0B267" w14:textId="77777777" w:rsidTr="00E16A87">
        <w:tc>
          <w:tcPr>
            <w:tcW w:w="567" w:type="dxa"/>
            <w:vMerge/>
            <w:vAlign w:val="center"/>
          </w:tcPr>
          <w:p w14:paraId="0AF21D22" w14:textId="77777777" w:rsidR="007D13D0" w:rsidRPr="008A2F80" w:rsidRDefault="007D13D0" w:rsidP="00E16A87">
            <w:pPr>
              <w:spacing w:after="0" w:line="240" w:lineRule="auto"/>
              <w:jc w:val="center"/>
              <w:rPr>
                <w:rFonts w:ascii="Times New Roman" w:hAnsi="Times New Roman" w:cs="Times New Roman"/>
                <w:sz w:val="24"/>
                <w:szCs w:val="24"/>
              </w:rPr>
            </w:pPr>
          </w:p>
        </w:tc>
        <w:tc>
          <w:tcPr>
            <w:tcW w:w="896" w:type="dxa"/>
            <w:vAlign w:val="center"/>
          </w:tcPr>
          <w:p w14:paraId="055446BF"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f</w:t>
            </w:r>
          </w:p>
        </w:tc>
        <w:tc>
          <w:tcPr>
            <w:tcW w:w="5310" w:type="dxa"/>
            <w:gridSpan w:val="2"/>
            <w:vAlign w:val="center"/>
          </w:tcPr>
          <w:p w14:paraId="0D2AB301" w14:textId="77777777" w:rsidR="007D13D0" w:rsidRPr="008A2F80" w:rsidRDefault="007D13D0" w:rsidP="00E16A87">
            <w:pPr>
              <w:spacing w:after="0" w:line="240" w:lineRule="auto"/>
              <w:rPr>
                <w:rFonts w:ascii="Times New Roman" w:hAnsi="Times New Roman" w:cs="Times New Roman"/>
                <w:sz w:val="24"/>
                <w:szCs w:val="24"/>
              </w:rPr>
            </w:pPr>
            <w:r>
              <w:rPr>
                <w:rFonts w:ascii="Times New Roman" w:hAnsi="Times New Roman" w:cs="Times New Roman"/>
                <w:sz w:val="24"/>
                <w:szCs w:val="24"/>
              </w:rPr>
              <w:t>Paprati</w:t>
            </w:r>
          </w:p>
        </w:tc>
        <w:tc>
          <w:tcPr>
            <w:tcW w:w="1530" w:type="dxa"/>
            <w:vAlign w:val="center"/>
          </w:tcPr>
          <w:p w14:paraId="3A21E7E2"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kg</w:t>
            </w:r>
          </w:p>
        </w:tc>
        <w:tc>
          <w:tcPr>
            <w:tcW w:w="1053" w:type="dxa"/>
            <w:vAlign w:val="center"/>
          </w:tcPr>
          <w:p w14:paraId="41C99D9F"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0.30</w:t>
            </w:r>
          </w:p>
        </w:tc>
      </w:tr>
      <w:tr w:rsidR="007D13D0" w:rsidRPr="008A2F80" w14:paraId="462BA35F" w14:textId="77777777" w:rsidTr="00E16A87">
        <w:tc>
          <w:tcPr>
            <w:tcW w:w="567" w:type="dxa"/>
            <w:vMerge/>
            <w:vAlign w:val="center"/>
          </w:tcPr>
          <w:p w14:paraId="0BB90ADD" w14:textId="77777777" w:rsidR="007D13D0" w:rsidRPr="008A2F80" w:rsidRDefault="007D13D0" w:rsidP="00E16A87">
            <w:pPr>
              <w:spacing w:after="0" w:line="240" w:lineRule="auto"/>
              <w:jc w:val="center"/>
              <w:rPr>
                <w:rFonts w:ascii="Times New Roman" w:hAnsi="Times New Roman" w:cs="Times New Roman"/>
                <w:sz w:val="24"/>
                <w:szCs w:val="24"/>
              </w:rPr>
            </w:pPr>
          </w:p>
        </w:tc>
        <w:tc>
          <w:tcPr>
            <w:tcW w:w="896" w:type="dxa"/>
            <w:vAlign w:val="center"/>
          </w:tcPr>
          <w:p w14:paraId="54E2740F"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g</w:t>
            </w:r>
          </w:p>
        </w:tc>
        <w:tc>
          <w:tcPr>
            <w:tcW w:w="5310" w:type="dxa"/>
            <w:gridSpan w:val="2"/>
            <w:vAlign w:val="center"/>
          </w:tcPr>
          <w:p w14:paraId="0E8B50FF" w14:textId="77777777" w:rsidR="007D13D0" w:rsidRPr="008A2F80" w:rsidRDefault="007D13D0" w:rsidP="00E16A87">
            <w:pPr>
              <w:spacing w:after="0" w:line="240" w:lineRule="auto"/>
              <w:rPr>
                <w:rFonts w:ascii="Times New Roman" w:hAnsi="Times New Roman" w:cs="Times New Roman"/>
                <w:sz w:val="24"/>
                <w:szCs w:val="24"/>
              </w:rPr>
            </w:pPr>
            <w:r>
              <w:rPr>
                <w:rFonts w:ascii="Times New Roman" w:hAnsi="Times New Roman" w:cs="Times New Roman"/>
                <w:sz w:val="24"/>
                <w:szCs w:val="24"/>
              </w:rPr>
              <w:t>Bela čemerika</w:t>
            </w:r>
          </w:p>
        </w:tc>
        <w:tc>
          <w:tcPr>
            <w:tcW w:w="1530" w:type="dxa"/>
            <w:vAlign w:val="center"/>
          </w:tcPr>
          <w:p w14:paraId="11AF0F8C"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kg</w:t>
            </w:r>
          </w:p>
        </w:tc>
        <w:tc>
          <w:tcPr>
            <w:tcW w:w="1053" w:type="dxa"/>
            <w:vAlign w:val="center"/>
          </w:tcPr>
          <w:p w14:paraId="03F41739"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0.30</w:t>
            </w:r>
          </w:p>
        </w:tc>
      </w:tr>
      <w:tr w:rsidR="007D13D0" w:rsidRPr="008A2F80" w14:paraId="5EFF22B6" w14:textId="77777777" w:rsidTr="00E16A87">
        <w:tc>
          <w:tcPr>
            <w:tcW w:w="567" w:type="dxa"/>
            <w:vMerge/>
            <w:vAlign w:val="center"/>
          </w:tcPr>
          <w:p w14:paraId="13276029" w14:textId="77777777" w:rsidR="007D13D0" w:rsidRPr="008A2F80" w:rsidRDefault="007D13D0" w:rsidP="00E16A87">
            <w:pPr>
              <w:spacing w:after="0" w:line="240" w:lineRule="auto"/>
              <w:jc w:val="center"/>
              <w:rPr>
                <w:rFonts w:ascii="Times New Roman" w:hAnsi="Times New Roman" w:cs="Times New Roman"/>
                <w:sz w:val="24"/>
                <w:szCs w:val="24"/>
              </w:rPr>
            </w:pPr>
          </w:p>
        </w:tc>
        <w:tc>
          <w:tcPr>
            <w:tcW w:w="896" w:type="dxa"/>
            <w:vAlign w:val="center"/>
          </w:tcPr>
          <w:p w14:paraId="68A0C6E7"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h</w:t>
            </w:r>
          </w:p>
        </w:tc>
        <w:tc>
          <w:tcPr>
            <w:tcW w:w="5310" w:type="dxa"/>
            <w:gridSpan w:val="2"/>
            <w:vAlign w:val="center"/>
          </w:tcPr>
          <w:p w14:paraId="7AFB8D17" w14:textId="77777777" w:rsidR="007D13D0" w:rsidRPr="008A2F80" w:rsidRDefault="007D13D0" w:rsidP="00E16A87">
            <w:pPr>
              <w:spacing w:after="0" w:line="240" w:lineRule="auto"/>
              <w:rPr>
                <w:rFonts w:ascii="Times New Roman" w:hAnsi="Times New Roman" w:cs="Times New Roman"/>
                <w:sz w:val="24"/>
                <w:szCs w:val="24"/>
              </w:rPr>
            </w:pPr>
            <w:r w:rsidRPr="008A2F80">
              <w:rPr>
                <w:rFonts w:ascii="Times New Roman" w:hAnsi="Times New Roman" w:cs="Times New Roman"/>
                <w:sz w:val="24"/>
                <w:szCs w:val="24"/>
              </w:rPr>
              <w:t>M</w:t>
            </w:r>
            <w:r>
              <w:rPr>
                <w:rFonts w:ascii="Times New Roman" w:hAnsi="Times New Roman" w:cs="Times New Roman"/>
                <w:sz w:val="24"/>
                <w:szCs w:val="24"/>
              </w:rPr>
              <w:t>ahovine i lišajevi</w:t>
            </w:r>
          </w:p>
        </w:tc>
        <w:tc>
          <w:tcPr>
            <w:tcW w:w="1530" w:type="dxa"/>
            <w:vAlign w:val="center"/>
          </w:tcPr>
          <w:p w14:paraId="1F60B141"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kg</w:t>
            </w:r>
          </w:p>
        </w:tc>
        <w:tc>
          <w:tcPr>
            <w:tcW w:w="1053" w:type="dxa"/>
            <w:vAlign w:val="center"/>
          </w:tcPr>
          <w:p w14:paraId="5B7CD4DE"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1.00</w:t>
            </w:r>
          </w:p>
        </w:tc>
      </w:tr>
      <w:tr w:rsidR="007D13D0" w:rsidRPr="008A2F80" w14:paraId="3FB327B1" w14:textId="77777777" w:rsidTr="00E16A87">
        <w:tc>
          <w:tcPr>
            <w:tcW w:w="9356" w:type="dxa"/>
            <w:gridSpan w:val="6"/>
            <w:vAlign w:val="center"/>
          </w:tcPr>
          <w:p w14:paraId="7CE386B1" w14:textId="77777777" w:rsidR="007D13D0" w:rsidRPr="008A2F80" w:rsidRDefault="007D13D0" w:rsidP="00E16A87">
            <w:pPr>
              <w:spacing w:after="0" w:line="240" w:lineRule="auto"/>
              <w:jc w:val="center"/>
              <w:rPr>
                <w:rFonts w:ascii="Times New Roman" w:hAnsi="Times New Roman" w:cs="Times New Roman"/>
                <w:sz w:val="24"/>
                <w:szCs w:val="24"/>
              </w:rPr>
            </w:pPr>
          </w:p>
        </w:tc>
      </w:tr>
      <w:tr w:rsidR="007D13D0" w:rsidRPr="008A2F80" w14:paraId="05319B6F" w14:textId="77777777" w:rsidTr="00E16A87">
        <w:tc>
          <w:tcPr>
            <w:tcW w:w="567" w:type="dxa"/>
            <w:vAlign w:val="center"/>
          </w:tcPr>
          <w:p w14:paraId="570680A6"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6.</w:t>
            </w:r>
          </w:p>
        </w:tc>
        <w:tc>
          <w:tcPr>
            <w:tcW w:w="6206" w:type="dxa"/>
            <w:gridSpan w:val="3"/>
            <w:vAlign w:val="center"/>
          </w:tcPr>
          <w:p w14:paraId="2F8247DB" w14:textId="77777777" w:rsidR="007D13D0" w:rsidRPr="00B01FE8" w:rsidRDefault="007D13D0" w:rsidP="00E16A8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Puževi</w:t>
            </w:r>
          </w:p>
        </w:tc>
        <w:tc>
          <w:tcPr>
            <w:tcW w:w="1530" w:type="dxa"/>
            <w:vAlign w:val="center"/>
          </w:tcPr>
          <w:p w14:paraId="340B7773"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kg</w:t>
            </w:r>
          </w:p>
        </w:tc>
        <w:tc>
          <w:tcPr>
            <w:tcW w:w="1053" w:type="dxa"/>
            <w:vAlign w:val="center"/>
          </w:tcPr>
          <w:p w14:paraId="36F236EB"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1.50</w:t>
            </w:r>
          </w:p>
        </w:tc>
      </w:tr>
    </w:tbl>
    <w:p w14:paraId="5B249E6E" w14:textId="77777777" w:rsidR="007D13D0" w:rsidRDefault="007D13D0" w:rsidP="007D13D0">
      <w:pPr>
        <w:spacing w:after="0"/>
        <w:rPr>
          <w:rFonts w:ascii="Times New Roman" w:hAnsi="Times New Roman" w:cs="Times New Roman"/>
          <w:sz w:val="24"/>
          <w:szCs w:val="24"/>
        </w:rPr>
      </w:pPr>
    </w:p>
    <w:p w14:paraId="26DEC924" w14:textId="77777777" w:rsidR="007D13D0" w:rsidRPr="008A2F80" w:rsidRDefault="007D13D0" w:rsidP="007D13D0">
      <w:pPr>
        <w:spacing w:after="0"/>
        <w:rPr>
          <w:rFonts w:ascii="Times New Roman" w:hAnsi="Times New Roman" w:cs="Times New Roman"/>
          <w:sz w:val="24"/>
          <w:szCs w:val="24"/>
        </w:rPr>
      </w:pPr>
    </w:p>
    <w:p w14:paraId="4BD72220" w14:textId="77777777" w:rsidR="007D13D0" w:rsidRDefault="007D13D0" w:rsidP="007D13D0">
      <w:pPr>
        <w:spacing w:after="0"/>
        <w:rPr>
          <w:rFonts w:ascii="Times New Roman" w:hAnsi="Times New Roman" w:cs="Times New Roman"/>
          <w:sz w:val="24"/>
          <w:szCs w:val="24"/>
        </w:rPr>
      </w:pPr>
      <w:r w:rsidRPr="00660127">
        <w:rPr>
          <w:rFonts w:ascii="Times New Roman" w:eastAsia="Times New Roman" w:hAnsi="Times New Roman" w:cs="Times New Roman"/>
          <w:b/>
          <w:sz w:val="24"/>
          <w:szCs w:val="24"/>
          <w:lang w:val="en-US"/>
        </w:rPr>
        <w:t>Cenovnik za ribolov</w:t>
      </w:r>
    </w:p>
    <w:tbl>
      <w:tblPr>
        <w:tblW w:w="94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2"/>
        <w:gridCol w:w="5728"/>
        <w:gridCol w:w="2654"/>
      </w:tblGrid>
      <w:tr w:rsidR="007D13D0" w:rsidRPr="00705277" w14:paraId="74EAE322" w14:textId="77777777" w:rsidTr="00E16A87">
        <w:trPr>
          <w:trHeight w:val="530"/>
        </w:trPr>
        <w:tc>
          <w:tcPr>
            <w:tcW w:w="1022" w:type="dxa"/>
            <w:shd w:val="clear" w:color="auto" w:fill="D9D9D9" w:themeFill="background1" w:themeFillShade="D9"/>
            <w:vAlign w:val="center"/>
          </w:tcPr>
          <w:p w14:paraId="1744FA5F" w14:textId="77777777" w:rsidR="007D13D0" w:rsidRPr="00705277" w:rsidRDefault="007D13D0" w:rsidP="00E16A8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w:t>
            </w:r>
            <w:r w:rsidRPr="00705277">
              <w:rPr>
                <w:rFonts w:ascii="Times New Roman" w:hAnsi="Times New Roman" w:cs="Times New Roman"/>
                <w:b/>
                <w:sz w:val="24"/>
                <w:szCs w:val="24"/>
              </w:rPr>
              <w:t>r.</w:t>
            </w:r>
          </w:p>
        </w:tc>
        <w:tc>
          <w:tcPr>
            <w:tcW w:w="5728" w:type="dxa"/>
            <w:shd w:val="clear" w:color="auto" w:fill="D9D9D9" w:themeFill="background1" w:themeFillShade="D9"/>
            <w:vAlign w:val="center"/>
          </w:tcPr>
          <w:p w14:paraId="4C45D2B2" w14:textId="77777777" w:rsidR="007D13D0" w:rsidRPr="00705277" w:rsidRDefault="007D13D0" w:rsidP="00E16A8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Vrsta aktivnosti</w:t>
            </w:r>
          </w:p>
        </w:tc>
        <w:tc>
          <w:tcPr>
            <w:tcW w:w="2654" w:type="dxa"/>
            <w:shd w:val="clear" w:color="auto" w:fill="D9D9D9" w:themeFill="background1" w:themeFillShade="D9"/>
            <w:vAlign w:val="center"/>
          </w:tcPr>
          <w:p w14:paraId="2DB0DBBE" w14:textId="77777777" w:rsidR="007D13D0" w:rsidRPr="00705277" w:rsidRDefault="007D13D0" w:rsidP="00E16A87">
            <w:pPr>
              <w:spacing w:after="0" w:line="240" w:lineRule="auto"/>
              <w:jc w:val="center"/>
              <w:rPr>
                <w:rFonts w:ascii="Times New Roman" w:hAnsi="Times New Roman" w:cs="Times New Roman"/>
                <w:b/>
                <w:sz w:val="24"/>
                <w:szCs w:val="24"/>
              </w:rPr>
            </w:pPr>
            <w:r w:rsidRPr="00CF0A06">
              <w:rPr>
                <w:rFonts w:ascii="Times New Roman" w:hAnsi="Times New Roman" w:cs="Times New Roman"/>
                <w:b/>
                <w:sz w:val="24"/>
                <w:szCs w:val="24"/>
              </w:rPr>
              <w:t xml:space="preserve">Cena u </w:t>
            </w:r>
            <w:r w:rsidRPr="00705277">
              <w:rPr>
                <w:rFonts w:ascii="Times New Roman" w:hAnsi="Times New Roman" w:cs="Times New Roman"/>
                <w:b/>
                <w:sz w:val="24"/>
                <w:szCs w:val="24"/>
              </w:rPr>
              <w:t>€</w:t>
            </w:r>
          </w:p>
        </w:tc>
      </w:tr>
      <w:tr w:rsidR="007D13D0" w:rsidRPr="008A2F80" w14:paraId="560E3628" w14:textId="77777777" w:rsidTr="00E16A87">
        <w:trPr>
          <w:trHeight w:val="110"/>
        </w:trPr>
        <w:tc>
          <w:tcPr>
            <w:tcW w:w="1022" w:type="dxa"/>
            <w:vAlign w:val="center"/>
          </w:tcPr>
          <w:p w14:paraId="72188AC1" w14:textId="77777777" w:rsidR="007D13D0" w:rsidRPr="008A2F80" w:rsidRDefault="007D13D0" w:rsidP="00E16A87">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728" w:type="dxa"/>
            <w:vAlign w:val="center"/>
          </w:tcPr>
          <w:p w14:paraId="3290149C" w14:textId="77777777" w:rsidR="007D13D0" w:rsidRPr="008A2F80" w:rsidRDefault="007D13D0" w:rsidP="00E16A87">
            <w:pPr>
              <w:spacing w:after="0" w:line="240" w:lineRule="auto"/>
              <w:rPr>
                <w:rFonts w:ascii="Times New Roman" w:hAnsi="Times New Roman" w:cs="Times New Roman"/>
                <w:sz w:val="24"/>
                <w:szCs w:val="24"/>
              </w:rPr>
            </w:pPr>
            <w:r>
              <w:rPr>
                <w:rFonts w:ascii="Times New Roman" w:hAnsi="Times New Roman" w:cs="Times New Roman"/>
                <w:sz w:val="24"/>
                <w:szCs w:val="24"/>
              </w:rPr>
              <w:t>Dnevna dozvola</w:t>
            </w:r>
          </w:p>
        </w:tc>
        <w:tc>
          <w:tcPr>
            <w:tcW w:w="2654" w:type="dxa"/>
            <w:vAlign w:val="center"/>
          </w:tcPr>
          <w:p w14:paraId="5C73804F" w14:textId="77777777" w:rsidR="007D13D0" w:rsidRPr="008A2F80" w:rsidRDefault="007D13D0" w:rsidP="00E16A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7D13D0" w:rsidRPr="008A2F80" w14:paraId="4ED08E09" w14:textId="77777777" w:rsidTr="00E16A87">
        <w:trPr>
          <w:trHeight w:val="144"/>
        </w:trPr>
        <w:tc>
          <w:tcPr>
            <w:tcW w:w="1022" w:type="dxa"/>
            <w:vAlign w:val="center"/>
          </w:tcPr>
          <w:p w14:paraId="7A40861A" w14:textId="77777777" w:rsidR="007D13D0" w:rsidRPr="008A2F80" w:rsidRDefault="007D13D0" w:rsidP="00E16A87">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728" w:type="dxa"/>
            <w:vAlign w:val="center"/>
          </w:tcPr>
          <w:p w14:paraId="18659107" w14:textId="77777777" w:rsidR="007D13D0" w:rsidRPr="008A2F80" w:rsidRDefault="007D13D0" w:rsidP="00E16A87">
            <w:pPr>
              <w:spacing w:after="0" w:line="240" w:lineRule="auto"/>
              <w:rPr>
                <w:rFonts w:ascii="Times New Roman" w:hAnsi="Times New Roman" w:cs="Times New Roman"/>
                <w:sz w:val="24"/>
                <w:szCs w:val="24"/>
              </w:rPr>
            </w:pPr>
            <w:r>
              <w:rPr>
                <w:rFonts w:ascii="Times New Roman" w:hAnsi="Times New Roman" w:cs="Times New Roman"/>
                <w:sz w:val="24"/>
                <w:szCs w:val="24"/>
              </w:rPr>
              <w:t>Godišnja dozvola</w:t>
            </w:r>
          </w:p>
        </w:tc>
        <w:tc>
          <w:tcPr>
            <w:tcW w:w="2654" w:type="dxa"/>
            <w:vAlign w:val="center"/>
          </w:tcPr>
          <w:p w14:paraId="0B797D82" w14:textId="77777777" w:rsidR="007D13D0" w:rsidRPr="008A2F80" w:rsidRDefault="007D13D0" w:rsidP="00E16A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bl>
    <w:p w14:paraId="31E5D6BF" w14:textId="77777777" w:rsidR="007D13D0" w:rsidRDefault="007D13D0" w:rsidP="007D13D0">
      <w:pPr>
        <w:spacing w:after="0"/>
        <w:rPr>
          <w:rFonts w:ascii="Times New Roman" w:hAnsi="Times New Roman" w:cs="Times New Roman"/>
          <w:sz w:val="24"/>
          <w:szCs w:val="24"/>
        </w:rPr>
      </w:pPr>
    </w:p>
    <w:p w14:paraId="596C314E" w14:textId="77777777" w:rsidR="007D13D0" w:rsidRPr="008A2F80" w:rsidRDefault="007D13D0" w:rsidP="007D13D0">
      <w:pPr>
        <w:spacing w:after="0"/>
        <w:rPr>
          <w:rFonts w:ascii="Times New Roman" w:hAnsi="Times New Roman" w:cs="Times New Roman"/>
          <w:sz w:val="24"/>
          <w:szCs w:val="24"/>
        </w:rPr>
      </w:pPr>
    </w:p>
    <w:p w14:paraId="26AC67F6" w14:textId="77777777" w:rsidR="007D13D0" w:rsidRPr="008A2F80" w:rsidRDefault="007D13D0" w:rsidP="007D13D0">
      <w:pPr>
        <w:spacing w:after="0"/>
        <w:ind w:left="720" w:hanging="720"/>
        <w:rPr>
          <w:rFonts w:ascii="Times New Roman" w:eastAsia="Times New Roman" w:hAnsi="Times New Roman" w:cs="Times New Roman"/>
          <w:b/>
          <w:sz w:val="24"/>
          <w:szCs w:val="24"/>
          <w:lang w:val="en-US"/>
        </w:rPr>
      </w:pPr>
      <w:r w:rsidRPr="002264DC">
        <w:rPr>
          <w:rFonts w:ascii="Times New Roman" w:eastAsia="Times New Roman" w:hAnsi="Times New Roman" w:cs="Times New Roman"/>
          <w:b/>
          <w:sz w:val="24"/>
          <w:szCs w:val="24"/>
          <w:lang w:val="en-US"/>
        </w:rPr>
        <w:t>Cenovnici za turizam, ugostiteljstvo i trgovinu</w:t>
      </w:r>
    </w:p>
    <w:tbl>
      <w:tblPr>
        <w:tblW w:w="93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686"/>
        <w:gridCol w:w="2693"/>
        <w:gridCol w:w="1435"/>
        <w:gridCol w:w="961"/>
      </w:tblGrid>
      <w:tr w:rsidR="007D13D0" w:rsidRPr="008A2F80" w14:paraId="52053E3D" w14:textId="77777777" w:rsidTr="00E16A87">
        <w:trPr>
          <w:trHeight w:val="516"/>
        </w:trPr>
        <w:tc>
          <w:tcPr>
            <w:tcW w:w="567" w:type="dxa"/>
            <w:shd w:val="clear" w:color="auto" w:fill="D9D9D9" w:themeFill="background1" w:themeFillShade="D9"/>
            <w:vAlign w:val="center"/>
          </w:tcPr>
          <w:p w14:paraId="3F1D0E0D" w14:textId="77777777" w:rsidR="007D13D0" w:rsidRPr="00705277" w:rsidRDefault="007D13D0" w:rsidP="00E16A8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w:t>
            </w:r>
            <w:r w:rsidRPr="00705277">
              <w:rPr>
                <w:rFonts w:ascii="Times New Roman" w:hAnsi="Times New Roman" w:cs="Times New Roman"/>
                <w:b/>
                <w:sz w:val="24"/>
                <w:szCs w:val="24"/>
              </w:rPr>
              <w:t>r.</w:t>
            </w:r>
          </w:p>
        </w:tc>
        <w:tc>
          <w:tcPr>
            <w:tcW w:w="3686" w:type="dxa"/>
            <w:shd w:val="clear" w:color="auto" w:fill="D9D9D9" w:themeFill="background1" w:themeFillShade="D9"/>
            <w:vAlign w:val="center"/>
          </w:tcPr>
          <w:p w14:paraId="58B0DFB7" w14:textId="77777777" w:rsidR="007D13D0" w:rsidRPr="00705277" w:rsidRDefault="007D13D0" w:rsidP="00E16A87">
            <w:pPr>
              <w:spacing w:after="0" w:line="240" w:lineRule="auto"/>
              <w:jc w:val="center"/>
              <w:rPr>
                <w:rFonts w:ascii="Times New Roman" w:hAnsi="Times New Roman" w:cs="Times New Roman"/>
                <w:b/>
                <w:sz w:val="24"/>
                <w:szCs w:val="24"/>
              </w:rPr>
            </w:pPr>
            <w:r w:rsidRPr="002264DC">
              <w:rPr>
                <w:rFonts w:ascii="Times New Roman" w:hAnsi="Times New Roman" w:cs="Times New Roman"/>
                <w:b/>
                <w:sz w:val="24"/>
                <w:szCs w:val="24"/>
              </w:rPr>
              <w:t>Vrsta objekta i delatnost</w:t>
            </w:r>
          </w:p>
        </w:tc>
        <w:tc>
          <w:tcPr>
            <w:tcW w:w="2693" w:type="dxa"/>
            <w:shd w:val="clear" w:color="auto" w:fill="D9D9D9" w:themeFill="background1" w:themeFillShade="D9"/>
            <w:vAlign w:val="center"/>
          </w:tcPr>
          <w:p w14:paraId="148344E7" w14:textId="77777777" w:rsidR="007D13D0" w:rsidRPr="00705277" w:rsidRDefault="007D13D0" w:rsidP="00E16A8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Merna jedinica</w:t>
            </w:r>
          </w:p>
        </w:tc>
        <w:tc>
          <w:tcPr>
            <w:tcW w:w="1435" w:type="dxa"/>
            <w:shd w:val="clear" w:color="auto" w:fill="D9D9D9" w:themeFill="background1" w:themeFillShade="D9"/>
            <w:vAlign w:val="center"/>
          </w:tcPr>
          <w:p w14:paraId="0AF70818" w14:textId="77777777" w:rsidR="007D13D0" w:rsidRPr="00705277" w:rsidRDefault="007D13D0" w:rsidP="00E16A87">
            <w:pPr>
              <w:spacing w:after="0" w:line="240" w:lineRule="auto"/>
              <w:jc w:val="center"/>
              <w:rPr>
                <w:rFonts w:ascii="Times New Roman" w:hAnsi="Times New Roman" w:cs="Times New Roman"/>
                <w:b/>
                <w:sz w:val="24"/>
                <w:szCs w:val="24"/>
              </w:rPr>
            </w:pPr>
            <w:r w:rsidRPr="00705277">
              <w:rPr>
                <w:rFonts w:ascii="Times New Roman" w:hAnsi="Times New Roman" w:cs="Times New Roman"/>
                <w:b/>
                <w:sz w:val="24"/>
                <w:szCs w:val="24"/>
              </w:rPr>
              <w:t>Peri</w:t>
            </w:r>
            <w:r>
              <w:rPr>
                <w:rFonts w:ascii="Times New Roman" w:hAnsi="Times New Roman" w:cs="Times New Roman"/>
                <w:b/>
                <w:sz w:val="24"/>
                <w:szCs w:val="24"/>
              </w:rPr>
              <w:t>od obračuna</w:t>
            </w:r>
          </w:p>
        </w:tc>
        <w:tc>
          <w:tcPr>
            <w:tcW w:w="961" w:type="dxa"/>
            <w:shd w:val="clear" w:color="auto" w:fill="D9D9D9" w:themeFill="background1" w:themeFillShade="D9"/>
            <w:vAlign w:val="center"/>
          </w:tcPr>
          <w:p w14:paraId="41FE40B5" w14:textId="77777777" w:rsidR="007D13D0" w:rsidRPr="00705277" w:rsidRDefault="007D13D0" w:rsidP="00E16A87">
            <w:pPr>
              <w:spacing w:after="0" w:line="240" w:lineRule="auto"/>
              <w:jc w:val="center"/>
              <w:rPr>
                <w:rFonts w:ascii="Times New Roman" w:hAnsi="Times New Roman" w:cs="Times New Roman"/>
                <w:b/>
                <w:sz w:val="24"/>
                <w:szCs w:val="24"/>
              </w:rPr>
            </w:pPr>
            <w:r w:rsidRPr="002264DC">
              <w:rPr>
                <w:rFonts w:ascii="Times New Roman" w:hAnsi="Times New Roman" w:cs="Times New Roman"/>
                <w:b/>
                <w:sz w:val="24"/>
                <w:szCs w:val="24"/>
              </w:rPr>
              <w:t xml:space="preserve">Cena u </w:t>
            </w:r>
            <w:r w:rsidRPr="00705277">
              <w:rPr>
                <w:rFonts w:ascii="Times New Roman" w:hAnsi="Times New Roman" w:cs="Times New Roman"/>
                <w:b/>
                <w:sz w:val="24"/>
                <w:szCs w:val="24"/>
              </w:rPr>
              <w:t>€</w:t>
            </w:r>
          </w:p>
        </w:tc>
      </w:tr>
      <w:tr w:rsidR="007D13D0" w:rsidRPr="008A2F80" w14:paraId="481FB1AA" w14:textId="77777777" w:rsidTr="00E16A87">
        <w:trPr>
          <w:trHeight w:val="516"/>
        </w:trPr>
        <w:tc>
          <w:tcPr>
            <w:tcW w:w="567" w:type="dxa"/>
            <w:vAlign w:val="center"/>
          </w:tcPr>
          <w:p w14:paraId="2E3185E0" w14:textId="77777777" w:rsidR="007D13D0" w:rsidRPr="008A2F80" w:rsidRDefault="007D13D0" w:rsidP="00E16A87">
            <w:pPr>
              <w:spacing w:after="0" w:line="240" w:lineRule="auto"/>
              <w:rPr>
                <w:rFonts w:ascii="Times New Roman" w:hAnsi="Times New Roman" w:cs="Times New Roman"/>
                <w:sz w:val="24"/>
                <w:szCs w:val="24"/>
              </w:rPr>
            </w:pPr>
            <w:r w:rsidRPr="008A2F80">
              <w:rPr>
                <w:rFonts w:ascii="Times New Roman" w:hAnsi="Times New Roman" w:cs="Times New Roman"/>
                <w:sz w:val="24"/>
                <w:szCs w:val="24"/>
              </w:rPr>
              <w:t>1.</w:t>
            </w:r>
          </w:p>
        </w:tc>
        <w:tc>
          <w:tcPr>
            <w:tcW w:w="3686" w:type="dxa"/>
          </w:tcPr>
          <w:p w14:paraId="3CE9A270" w14:textId="77777777" w:rsidR="007D13D0" w:rsidRPr="008A2F80" w:rsidRDefault="007D13D0" w:rsidP="00E16A87">
            <w:pPr>
              <w:spacing w:after="0" w:line="240" w:lineRule="auto"/>
              <w:rPr>
                <w:rFonts w:ascii="Times New Roman" w:hAnsi="Times New Roman" w:cs="Times New Roman"/>
                <w:sz w:val="24"/>
                <w:szCs w:val="24"/>
              </w:rPr>
            </w:pPr>
            <w:r>
              <w:t>Ugostiteljski objekti</w:t>
            </w:r>
            <w:r w:rsidRPr="00E02BE1">
              <w:t xml:space="preserve"> (hotel, motel, svratište, pansion itd.)</w:t>
            </w:r>
          </w:p>
        </w:tc>
        <w:tc>
          <w:tcPr>
            <w:tcW w:w="2693" w:type="dxa"/>
          </w:tcPr>
          <w:p w14:paraId="6A098823" w14:textId="77777777" w:rsidR="007D13D0" w:rsidRPr="008A2F80" w:rsidRDefault="007D13D0" w:rsidP="00E16A87">
            <w:pPr>
              <w:spacing w:after="0" w:line="240" w:lineRule="auto"/>
              <w:jc w:val="center"/>
              <w:rPr>
                <w:rFonts w:ascii="Times New Roman" w:hAnsi="Times New Roman" w:cs="Times New Roman"/>
                <w:sz w:val="24"/>
                <w:szCs w:val="24"/>
              </w:rPr>
            </w:pPr>
            <w:r>
              <w:t>po</w:t>
            </w:r>
            <w:r w:rsidRPr="00144E5F">
              <w:t xml:space="preserve"> krevet</w:t>
            </w:r>
            <w:r>
              <w:t>u</w:t>
            </w:r>
          </w:p>
        </w:tc>
        <w:tc>
          <w:tcPr>
            <w:tcW w:w="1435" w:type="dxa"/>
            <w:vAlign w:val="center"/>
          </w:tcPr>
          <w:p w14:paraId="0AB8A4AC" w14:textId="77777777" w:rsidR="007D13D0" w:rsidRPr="008A2F80" w:rsidRDefault="007D13D0" w:rsidP="00E16A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godina</w:t>
            </w:r>
          </w:p>
        </w:tc>
        <w:tc>
          <w:tcPr>
            <w:tcW w:w="961" w:type="dxa"/>
            <w:vAlign w:val="center"/>
          </w:tcPr>
          <w:p w14:paraId="68921AEC"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10.00</w:t>
            </w:r>
          </w:p>
        </w:tc>
      </w:tr>
      <w:tr w:rsidR="007D13D0" w:rsidRPr="008A2F80" w14:paraId="594314B7" w14:textId="77777777" w:rsidTr="00E16A87">
        <w:trPr>
          <w:trHeight w:val="141"/>
        </w:trPr>
        <w:tc>
          <w:tcPr>
            <w:tcW w:w="567" w:type="dxa"/>
            <w:vAlign w:val="center"/>
          </w:tcPr>
          <w:p w14:paraId="02EFB01C" w14:textId="77777777" w:rsidR="007D13D0" w:rsidRPr="008A2F80" w:rsidRDefault="007D13D0" w:rsidP="00E16A87">
            <w:pPr>
              <w:spacing w:after="0" w:line="240" w:lineRule="auto"/>
              <w:rPr>
                <w:rFonts w:ascii="Times New Roman" w:hAnsi="Times New Roman" w:cs="Times New Roman"/>
                <w:sz w:val="24"/>
                <w:szCs w:val="24"/>
              </w:rPr>
            </w:pPr>
            <w:r w:rsidRPr="008A2F80">
              <w:rPr>
                <w:rFonts w:ascii="Times New Roman" w:hAnsi="Times New Roman" w:cs="Times New Roman"/>
                <w:sz w:val="24"/>
                <w:szCs w:val="24"/>
              </w:rPr>
              <w:t>2.</w:t>
            </w:r>
          </w:p>
        </w:tc>
        <w:tc>
          <w:tcPr>
            <w:tcW w:w="3686" w:type="dxa"/>
          </w:tcPr>
          <w:p w14:paraId="4043E47C" w14:textId="77777777" w:rsidR="007D13D0" w:rsidRPr="008A2F80" w:rsidRDefault="007D13D0" w:rsidP="00E16A87">
            <w:pPr>
              <w:spacing w:after="0" w:line="240" w:lineRule="auto"/>
              <w:rPr>
                <w:rFonts w:ascii="Times New Roman" w:hAnsi="Times New Roman" w:cs="Times New Roman"/>
                <w:sz w:val="24"/>
                <w:szCs w:val="24"/>
              </w:rPr>
            </w:pPr>
            <w:r w:rsidRPr="00E02BE1">
              <w:t>Planinske kuće</w:t>
            </w:r>
          </w:p>
        </w:tc>
        <w:tc>
          <w:tcPr>
            <w:tcW w:w="2693" w:type="dxa"/>
          </w:tcPr>
          <w:p w14:paraId="07A13960" w14:textId="77777777" w:rsidR="007D13D0" w:rsidRPr="00BD71B0" w:rsidRDefault="007D13D0" w:rsidP="00E16A87">
            <w:pPr>
              <w:spacing w:after="0" w:line="240" w:lineRule="auto"/>
              <w:jc w:val="center"/>
              <w:rPr>
                <w:rFonts w:ascii="Times New Roman" w:hAnsi="Times New Roman" w:cs="Times New Roman"/>
              </w:rPr>
            </w:pPr>
            <w:r w:rsidRPr="00BD71B0">
              <w:rPr>
                <w:rFonts w:ascii="Times New Roman" w:hAnsi="Times New Roman" w:cs="Times New Roman"/>
              </w:rPr>
              <w:t>po krevetu</w:t>
            </w:r>
          </w:p>
        </w:tc>
        <w:tc>
          <w:tcPr>
            <w:tcW w:w="1435" w:type="dxa"/>
            <w:vAlign w:val="center"/>
          </w:tcPr>
          <w:p w14:paraId="4F22D790" w14:textId="77777777" w:rsidR="007D13D0" w:rsidRPr="008A2F80" w:rsidRDefault="007D13D0" w:rsidP="00E16A87">
            <w:pPr>
              <w:spacing w:after="0" w:line="240" w:lineRule="auto"/>
              <w:jc w:val="center"/>
              <w:rPr>
                <w:rFonts w:ascii="Times New Roman" w:hAnsi="Times New Roman" w:cs="Times New Roman"/>
                <w:sz w:val="24"/>
                <w:szCs w:val="24"/>
              </w:rPr>
            </w:pPr>
            <w:r w:rsidRPr="00DF2C4D">
              <w:rPr>
                <w:rFonts w:ascii="Times New Roman" w:hAnsi="Times New Roman" w:cs="Times New Roman"/>
                <w:sz w:val="24"/>
                <w:szCs w:val="24"/>
              </w:rPr>
              <w:t>godina</w:t>
            </w:r>
          </w:p>
        </w:tc>
        <w:tc>
          <w:tcPr>
            <w:tcW w:w="961" w:type="dxa"/>
            <w:vAlign w:val="center"/>
          </w:tcPr>
          <w:p w14:paraId="06B4984A"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5.00</w:t>
            </w:r>
          </w:p>
        </w:tc>
      </w:tr>
      <w:tr w:rsidR="007D13D0" w:rsidRPr="008A2F80" w14:paraId="1ECFF35F" w14:textId="77777777" w:rsidTr="00E16A87">
        <w:trPr>
          <w:trHeight w:val="516"/>
        </w:trPr>
        <w:tc>
          <w:tcPr>
            <w:tcW w:w="567" w:type="dxa"/>
            <w:vAlign w:val="center"/>
          </w:tcPr>
          <w:p w14:paraId="7D7E9568" w14:textId="77777777" w:rsidR="007D13D0" w:rsidRPr="008A2F80" w:rsidRDefault="007D13D0" w:rsidP="00E16A87">
            <w:pPr>
              <w:spacing w:after="0" w:line="240" w:lineRule="auto"/>
              <w:rPr>
                <w:rFonts w:ascii="Times New Roman" w:hAnsi="Times New Roman" w:cs="Times New Roman"/>
                <w:sz w:val="24"/>
                <w:szCs w:val="24"/>
              </w:rPr>
            </w:pPr>
            <w:r w:rsidRPr="008A2F80">
              <w:rPr>
                <w:rFonts w:ascii="Times New Roman" w:hAnsi="Times New Roman" w:cs="Times New Roman"/>
                <w:sz w:val="24"/>
                <w:szCs w:val="24"/>
              </w:rPr>
              <w:t>3.</w:t>
            </w:r>
          </w:p>
        </w:tc>
        <w:tc>
          <w:tcPr>
            <w:tcW w:w="3686" w:type="dxa"/>
          </w:tcPr>
          <w:p w14:paraId="7C36AA51" w14:textId="77777777" w:rsidR="007D13D0" w:rsidRPr="008A2F80" w:rsidRDefault="007D13D0" w:rsidP="00E16A87">
            <w:pPr>
              <w:spacing w:after="0" w:line="240" w:lineRule="auto"/>
              <w:rPr>
                <w:rFonts w:ascii="Times New Roman" w:hAnsi="Times New Roman" w:cs="Times New Roman"/>
                <w:sz w:val="24"/>
                <w:szCs w:val="24"/>
              </w:rPr>
            </w:pPr>
            <w:r w:rsidRPr="00E02BE1">
              <w:t>Planinske kuće i odmarališta u vlasništvu direkcija</w:t>
            </w:r>
          </w:p>
        </w:tc>
        <w:tc>
          <w:tcPr>
            <w:tcW w:w="2693" w:type="dxa"/>
          </w:tcPr>
          <w:p w14:paraId="5830E939" w14:textId="77777777" w:rsidR="007D13D0" w:rsidRPr="008A2F80" w:rsidRDefault="007D13D0" w:rsidP="00E16A87">
            <w:pPr>
              <w:spacing w:after="0" w:line="240" w:lineRule="auto"/>
              <w:jc w:val="center"/>
              <w:rPr>
                <w:rFonts w:ascii="Times New Roman" w:hAnsi="Times New Roman" w:cs="Times New Roman"/>
                <w:sz w:val="24"/>
                <w:szCs w:val="24"/>
              </w:rPr>
            </w:pPr>
            <w:r w:rsidRPr="00BD71B0">
              <w:t>po krevetu</w:t>
            </w:r>
          </w:p>
        </w:tc>
        <w:tc>
          <w:tcPr>
            <w:tcW w:w="1435" w:type="dxa"/>
            <w:vAlign w:val="center"/>
          </w:tcPr>
          <w:p w14:paraId="67701D06"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d</w:t>
            </w:r>
            <w:r>
              <w:rPr>
                <w:rFonts w:ascii="Times New Roman" w:hAnsi="Times New Roman" w:cs="Times New Roman"/>
                <w:sz w:val="24"/>
                <w:szCs w:val="24"/>
              </w:rPr>
              <w:t>an</w:t>
            </w:r>
          </w:p>
        </w:tc>
        <w:tc>
          <w:tcPr>
            <w:tcW w:w="961" w:type="dxa"/>
            <w:vAlign w:val="center"/>
          </w:tcPr>
          <w:p w14:paraId="53166FE8"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3.00</w:t>
            </w:r>
          </w:p>
        </w:tc>
      </w:tr>
      <w:tr w:rsidR="007D13D0" w:rsidRPr="008A2F80" w14:paraId="539CD3F0" w14:textId="77777777" w:rsidTr="00E16A87">
        <w:trPr>
          <w:trHeight w:val="646"/>
        </w:trPr>
        <w:tc>
          <w:tcPr>
            <w:tcW w:w="567" w:type="dxa"/>
            <w:vAlign w:val="center"/>
          </w:tcPr>
          <w:p w14:paraId="2AB8400E" w14:textId="77777777" w:rsidR="007D13D0" w:rsidRPr="008A2F80" w:rsidRDefault="007D13D0" w:rsidP="00E16A87">
            <w:pPr>
              <w:spacing w:after="0" w:line="240" w:lineRule="auto"/>
              <w:rPr>
                <w:rFonts w:ascii="Times New Roman" w:hAnsi="Times New Roman" w:cs="Times New Roman"/>
                <w:sz w:val="24"/>
                <w:szCs w:val="24"/>
              </w:rPr>
            </w:pPr>
            <w:r w:rsidRPr="008A2F80">
              <w:rPr>
                <w:rFonts w:ascii="Times New Roman" w:hAnsi="Times New Roman" w:cs="Times New Roman"/>
                <w:sz w:val="24"/>
                <w:szCs w:val="24"/>
              </w:rPr>
              <w:t>4.</w:t>
            </w:r>
          </w:p>
        </w:tc>
        <w:tc>
          <w:tcPr>
            <w:tcW w:w="3686" w:type="dxa"/>
          </w:tcPr>
          <w:p w14:paraId="797E29EE" w14:textId="77777777" w:rsidR="007D13D0" w:rsidRPr="008A2F80" w:rsidRDefault="007D13D0" w:rsidP="00E16A87">
            <w:pPr>
              <w:spacing w:after="0" w:line="240" w:lineRule="auto"/>
              <w:rPr>
                <w:rFonts w:ascii="Times New Roman" w:hAnsi="Times New Roman" w:cs="Times New Roman"/>
                <w:sz w:val="24"/>
                <w:szCs w:val="24"/>
              </w:rPr>
            </w:pPr>
            <w:r w:rsidRPr="00E02BE1">
              <w:t>Kuće i objekti za odmor (vikendice)</w:t>
            </w:r>
          </w:p>
        </w:tc>
        <w:tc>
          <w:tcPr>
            <w:tcW w:w="2693" w:type="dxa"/>
          </w:tcPr>
          <w:p w14:paraId="781B8F49" w14:textId="77777777" w:rsidR="007D13D0" w:rsidRPr="00BD71B0" w:rsidRDefault="007D13D0" w:rsidP="00E16A87">
            <w:pPr>
              <w:spacing w:after="0" w:line="240" w:lineRule="auto"/>
              <w:ind w:right="-80"/>
              <w:jc w:val="center"/>
              <w:rPr>
                <w:rFonts w:ascii="Times New Roman" w:hAnsi="Times New Roman" w:cs="Times New Roman"/>
                <w:sz w:val="24"/>
                <w:szCs w:val="24"/>
              </w:rPr>
            </w:pPr>
            <w:r w:rsidRPr="00BD71B0">
              <w:rPr>
                <w:rFonts w:ascii="Times New Roman" w:hAnsi="Times New Roman" w:cs="Times New Roman"/>
                <w:sz w:val="24"/>
                <w:szCs w:val="24"/>
              </w:rPr>
              <w:t>m2</w:t>
            </w:r>
          </w:p>
          <w:p w14:paraId="5454DF3A" w14:textId="77777777" w:rsidR="007D13D0" w:rsidRPr="008A2F80" w:rsidRDefault="007D13D0" w:rsidP="00E16A87">
            <w:pPr>
              <w:spacing w:after="0" w:line="240" w:lineRule="auto"/>
              <w:ind w:right="-80"/>
              <w:jc w:val="center"/>
              <w:rPr>
                <w:rFonts w:ascii="Times New Roman" w:hAnsi="Times New Roman" w:cs="Times New Roman"/>
                <w:sz w:val="24"/>
                <w:szCs w:val="24"/>
              </w:rPr>
            </w:pPr>
            <w:r w:rsidRPr="00BD71B0">
              <w:rPr>
                <w:rFonts w:ascii="Times New Roman" w:hAnsi="Times New Roman" w:cs="Times New Roman"/>
                <w:sz w:val="24"/>
                <w:szCs w:val="24"/>
              </w:rPr>
              <w:t>(podrum, garaža i potkrovlje su takođe uključeni)</w:t>
            </w:r>
          </w:p>
        </w:tc>
        <w:tc>
          <w:tcPr>
            <w:tcW w:w="1435" w:type="dxa"/>
          </w:tcPr>
          <w:p w14:paraId="570489B6" w14:textId="77777777" w:rsidR="007D13D0" w:rsidRPr="008A2F80" w:rsidRDefault="007D13D0" w:rsidP="00E16A87">
            <w:pPr>
              <w:spacing w:after="0" w:line="240" w:lineRule="auto"/>
              <w:jc w:val="center"/>
              <w:rPr>
                <w:rFonts w:ascii="Times New Roman" w:hAnsi="Times New Roman" w:cs="Times New Roman"/>
                <w:sz w:val="24"/>
                <w:szCs w:val="24"/>
              </w:rPr>
            </w:pPr>
            <w:r w:rsidRPr="006A59E7">
              <w:rPr>
                <w:rFonts w:ascii="Times New Roman" w:hAnsi="Times New Roman" w:cs="Times New Roman"/>
                <w:sz w:val="24"/>
                <w:szCs w:val="24"/>
              </w:rPr>
              <w:t>godina</w:t>
            </w:r>
          </w:p>
        </w:tc>
        <w:tc>
          <w:tcPr>
            <w:tcW w:w="961" w:type="dxa"/>
            <w:vAlign w:val="center"/>
          </w:tcPr>
          <w:p w14:paraId="6423FC8F"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1.50</w:t>
            </w:r>
          </w:p>
        </w:tc>
      </w:tr>
      <w:tr w:rsidR="007D13D0" w:rsidRPr="008A2F80" w14:paraId="38535748" w14:textId="77777777" w:rsidTr="00E16A87">
        <w:trPr>
          <w:trHeight w:val="437"/>
        </w:trPr>
        <w:tc>
          <w:tcPr>
            <w:tcW w:w="567" w:type="dxa"/>
            <w:vAlign w:val="center"/>
          </w:tcPr>
          <w:p w14:paraId="427B7DCC" w14:textId="77777777" w:rsidR="007D13D0" w:rsidRPr="008A2F80" w:rsidRDefault="007D13D0" w:rsidP="00E16A87">
            <w:pPr>
              <w:spacing w:after="0" w:line="240" w:lineRule="auto"/>
              <w:rPr>
                <w:rFonts w:ascii="Times New Roman" w:hAnsi="Times New Roman" w:cs="Times New Roman"/>
                <w:sz w:val="24"/>
                <w:szCs w:val="24"/>
              </w:rPr>
            </w:pPr>
            <w:r w:rsidRPr="008A2F80">
              <w:rPr>
                <w:rFonts w:ascii="Times New Roman" w:hAnsi="Times New Roman" w:cs="Times New Roman"/>
                <w:sz w:val="24"/>
                <w:szCs w:val="24"/>
              </w:rPr>
              <w:t>5.</w:t>
            </w:r>
          </w:p>
        </w:tc>
        <w:tc>
          <w:tcPr>
            <w:tcW w:w="3686" w:type="dxa"/>
          </w:tcPr>
          <w:p w14:paraId="1695CC42" w14:textId="77777777" w:rsidR="007D13D0" w:rsidRPr="008A2F80" w:rsidRDefault="007D13D0" w:rsidP="00E16A87">
            <w:pPr>
              <w:spacing w:after="0" w:line="240" w:lineRule="auto"/>
              <w:rPr>
                <w:rFonts w:ascii="Times New Roman" w:hAnsi="Times New Roman" w:cs="Times New Roman"/>
                <w:sz w:val="24"/>
                <w:szCs w:val="24"/>
              </w:rPr>
            </w:pPr>
            <w:r w:rsidRPr="00E02BE1">
              <w:t>Sadržaji za usluge ishrane (restoran, bife, picerija itd.)</w:t>
            </w:r>
          </w:p>
        </w:tc>
        <w:tc>
          <w:tcPr>
            <w:tcW w:w="2693" w:type="dxa"/>
            <w:vAlign w:val="center"/>
          </w:tcPr>
          <w:p w14:paraId="0BC9CEF4"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m</w:t>
            </w:r>
            <w:r w:rsidRPr="008A2F80">
              <w:rPr>
                <w:rFonts w:ascii="Times New Roman" w:hAnsi="Times New Roman" w:cs="Times New Roman"/>
                <w:sz w:val="24"/>
                <w:szCs w:val="24"/>
                <w:vertAlign w:val="superscript"/>
              </w:rPr>
              <w:t xml:space="preserve">2 </w:t>
            </w:r>
          </w:p>
        </w:tc>
        <w:tc>
          <w:tcPr>
            <w:tcW w:w="1435" w:type="dxa"/>
          </w:tcPr>
          <w:p w14:paraId="58152B59" w14:textId="77777777" w:rsidR="007D13D0" w:rsidRPr="008A2F80" w:rsidRDefault="007D13D0" w:rsidP="00E16A87">
            <w:pPr>
              <w:spacing w:after="0" w:line="240" w:lineRule="auto"/>
              <w:jc w:val="center"/>
              <w:rPr>
                <w:rFonts w:ascii="Times New Roman" w:hAnsi="Times New Roman" w:cs="Times New Roman"/>
                <w:sz w:val="24"/>
                <w:szCs w:val="24"/>
              </w:rPr>
            </w:pPr>
            <w:r w:rsidRPr="006A59E7">
              <w:rPr>
                <w:rFonts w:ascii="Times New Roman" w:hAnsi="Times New Roman" w:cs="Times New Roman"/>
                <w:sz w:val="24"/>
                <w:szCs w:val="24"/>
              </w:rPr>
              <w:t>godina</w:t>
            </w:r>
          </w:p>
        </w:tc>
        <w:tc>
          <w:tcPr>
            <w:tcW w:w="961" w:type="dxa"/>
            <w:vAlign w:val="center"/>
          </w:tcPr>
          <w:p w14:paraId="3F2CE4D3"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2.00</w:t>
            </w:r>
          </w:p>
        </w:tc>
      </w:tr>
      <w:tr w:rsidR="007D13D0" w:rsidRPr="008A2F80" w14:paraId="3E8A4712" w14:textId="77777777" w:rsidTr="00E16A87">
        <w:trPr>
          <w:trHeight w:val="516"/>
        </w:trPr>
        <w:tc>
          <w:tcPr>
            <w:tcW w:w="567" w:type="dxa"/>
            <w:vAlign w:val="center"/>
          </w:tcPr>
          <w:p w14:paraId="70483CD2" w14:textId="77777777" w:rsidR="007D13D0" w:rsidRPr="008A2F80" w:rsidRDefault="007D13D0" w:rsidP="00E16A87">
            <w:pPr>
              <w:spacing w:after="0" w:line="240" w:lineRule="auto"/>
              <w:rPr>
                <w:rFonts w:ascii="Times New Roman" w:hAnsi="Times New Roman" w:cs="Times New Roman"/>
                <w:sz w:val="24"/>
                <w:szCs w:val="24"/>
              </w:rPr>
            </w:pPr>
            <w:r w:rsidRPr="008A2F80">
              <w:rPr>
                <w:rFonts w:ascii="Times New Roman" w:hAnsi="Times New Roman" w:cs="Times New Roman"/>
                <w:sz w:val="24"/>
                <w:szCs w:val="24"/>
              </w:rPr>
              <w:lastRenderedPageBreak/>
              <w:t>6.</w:t>
            </w:r>
          </w:p>
        </w:tc>
        <w:tc>
          <w:tcPr>
            <w:tcW w:w="3686" w:type="dxa"/>
          </w:tcPr>
          <w:p w14:paraId="1E523210" w14:textId="77777777" w:rsidR="007D13D0" w:rsidRPr="008A2F80" w:rsidRDefault="007D13D0" w:rsidP="00E16A87">
            <w:pPr>
              <w:spacing w:after="0" w:line="240" w:lineRule="auto"/>
              <w:rPr>
                <w:rFonts w:ascii="Times New Roman" w:hAnsi="Times New Roman" w:cs="Times New Roman"/>
                <w:sz w:val="24"/>
                <w:szCs w:val="24"/>
              </w:rPr>
            </w:pPr>
            <w:r w:rsidRPr="00E57EF6">
              <w:t>Objekti ili prostorije (prodavnice) poslovni, komercijalni, drugi</w:t>
            </w:r>
          </w:p>
        </w:tc>
        <w:tc>
          <w:tcPr>
            <w:tcW w:w="2693" w:type="dxa"/>
            <w:vAlign w:val="center"/>
          </w:tcPr>
          <w:p w14:paraId="52574755"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m</w:t>
            </w:r>
            <w:r w:rsidRPr="008A2F80">
              <w:rPr>
                <w:rFonts w:ascii="Times New Roman" w:hAnsi="Times New Roman" w:cs="Times New Roman"/>
                <w:sz w:val="24"/>
                <w:szCs w:val="24"/>
                <w:vertAlign w:val="superscript"/>
              </w:rPr>
              <w:t xml:space="preserve">2 </w:t>
            </w:r>
          </w:p>
        </w:tc>
        <w:tc>
          <w:tcPr>
            <w:tcW w:w="1435" w:type="dxa"/>
          </w:tcPr>
          <w:p w14:paraId="79587891" w14:textId="77777777" w:rsidR="007D13D0" w:rsidRPr="008A2F80" w:rsidRDefault="007D13D0" w:rsidP="00E16A87">
            <w:pPr>
              <w:spacing w:after="0" w:line="240" w:lineRule="auto"/>
              <w:jc w:val="center"/>
              <w:rPr>
                <w:rFonts w:ascii="Times New Roman" w:hAnsi="Times New Roman" w:cs="Times New Roman"/>
                <w:sz w:val="24"/>
                <w:szCs w:val="24"/>
              </w:rPr>
            </w:pPr>
            <w:r w:rsidRPr="00A1360A">
              <w:rPr>
                <w:rFonts w:ascii="Times New Roman" w:hAnsi="Times New Roman" w:cs="Times New Roman"/>
                <w:sz w:val="24"/>
                <w:szCs w:val="24"/>
              </w:rPr>
              <w:t>godina</w:t>
            </w:r>
          </w:p>
        </w:tc>
        <w:tc>
          <w:tcPr>
            <w:tcW w:w="961" w:type="dxa"/>
            <w:vAlign w:val="center"/>
          </w:tcPr>
          <w:p w14:paraId="52165A12"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2.00</w:t>
            </w:r>
          </w:p>
        </w:tc>
      </w:tr>
      <w:tr w:rsidR="007D13D0" w:rsidRPr="008A2F80" w14:paraId="13CE01A3" w14:textId="77777777" w:rsidTr="00E16A87">
        <w:trPr>
          <w:trHeight w:val="516"/>
        </w:trPr>
        <w:tc>
          <w:tcPr>
            <w:tcW w:w="567" w:type="dxa"/>
            <w:vAlign w:val="center"/>
          </w:tcPr>
          <w:p w14:paraId="59D551E8" w14:textId="77777777" w:rsidR="007D13D0" w:rsidRPr="008A2F80" w:rsidRDefault="007D13D0" w:rsidP="00E16A87">
            <w:pPr>
              <w:spacing w:after="0" w:line="240" w:lineRule="auto"/>
              <w:rPr>
                <w:rFonts w:ascii="Times New Roman" w:hAnsi="Times New Roman" w:cs="Times New Roman"/>
                <w:sz w:val="24"/>
                <w:szCs w:val="24"/>
              </w:rPr>
            </w:pPr>
            <w:r w:rsidRPr="008A2F80">
              <w:rPr>
                <w:rFonts w:ascii="Times New Roman" w:hAnsi="Times New Roman" w:cs="Times New Roman"/>
                <w:sz w:val="24"/>
                <w:szCs w:val="24"/>
              </w:rPr>
              <w:t>7.</w:t>
            </w:r>
          </w:p>
        </w:tc>
        <w:tc>
          <w:tcPr>
            <w:tcW w:w="3686" w:type="dxa"/>
          </w:tcPr>
          <w:p w14:paraId="67B41F59" w14:textId="77777777" w:rsidR="007D13D0" w:rsidRPr="008A2F80" w:rsidRDefault="007D13D0" w:rsidP="00E16A87">
            <w:pPr>
              <w:spacing w:after="0" w:line="240" w:lineRule="auto"/>
              <w:rPr>
                <w:rFonts w:ascii="Times New Roman" w:hAnsi="Times New Roman" w:cs="Times New Roman"/>
                <w:sz w:val="24"/>
                <w:szCs w:val="24"/>
              </w:rPr>
            </w:pPr>
            <w:r w:rsidRPr="00E57EF6">
              <w:t>Terase zgrada ili prostorija za upotrebu</w:t>
            </w:r>
          </w:p>
        </w:tc>
        <w:tc>
          <w:tcPr>
            <w:tcW w:w="2693" w:type="dxa"/>
            <w:vAlign w:val="center"/>
          </w:tcPr>
          <w:p w14:paraId="04239305"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m</w:t>
            </w:r>
            <w:r w:rsidRPr="008A2F80">
              <w:rPr>
                <w:rFonts w:ascii="Times New Roman" w:hAnsi="Times New Roman" w:cs="Times New Roman"/>
                <w:sz w:val="24"/>
                <w:szCs w:val="24"/>
                <w:vertAlign w:val="superscript"/>
              </w:rPr>
              <w:t xml:space="preserve">2 </w:t>
            </w:r>
          </w:p>
        </w:tc>
        <w:tc>
          <w:tcPr>
            <w:tcW w:w="1435" w:type="dxa"/>
          </w:tcPr>
          <w:p w14:paraId="63CBD9B1" w14:textId="77777777" w:rsidR="007D13D0" w:rsidRPr="008A2F80" w:rsidRDefault="007D13D0" w:rsidP="00E16A87">
            <w:pPr>
              <w:spacing w:after="0" w:line="240" w:lineRule="auto"/>
              <w:jc w:val="center"/>
              <w:rPr>
                <w:rFonts w:ascii="Times New Roman" w:hAnsi="Times New Roman" w:cs="Times New Roman"/>
                <w:sz w:val="24"/>
                <w:szCs w:val="24"/>
              </w:rPr>
            </w:pPr>
            <w:r w:rsidRPr="00A1360A">
              <w:rPr>
                <w:rFonts w:ascii="Times New Roman" w:hAnsi="Times New Roman" w:cs="Times New Roman"/>
                <w:sz w:val="24"/>
                <w:szCs w:val="24"/>
              </w:rPr>
              <w:t>godina</w:t>
            </w:r>
          </w:p>
        </w:tc>
        <w:tc>
          <w:tcPr>
            <w:tcW w:w="961" w:type="dxa"/>
            <w:vAlign w:val="center"/>
          </w:tcPr>
          <w:p w14:paraId="1E6B41F4"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0.50</w:t>
            </w:r>
          </w:p>
        </w:tc>
      </w:tr>
      <w:tr w:rsidR="007D13D0" w:rsidRPr="008A2F80" w14:paraId="1FDF0F7F" w14:textId="77777777" w:rsidTr="00E16A87">
        <w:trPr>
          <w:trHeight w:val="504"/>
        </w:trPr>
        <w:tc>
          <w:tcPr>
            <w:tcW w:w="567" w:type="dxa"/>
            <w:vAlign w:val="center"/>
          </w:tcPr>
          <w:p w14:paraId="61219571" w14:textId="77777777" w:rsidR="007D13D0" w:rsidRPr="008A2F80" w:rsidRDefault="007D13D0" w:rsidP="00E16A87">
            <w:pPr>
              <w:spacing w:after="0" w:line="240" w:lineRule="auto"/>
              <w:rPr>
                <w:rFonts w:ascii="Times New Roman" w:hAnsi="Times New Roman" w:cs="Times New Roman"/>
                <w:sz w:val="24"/>
                <w:szCs w:val="24"/>
              </w:rPr>
            </w:pPr>
            <w:r w:rsidRPr="008A2F80">
              <w:rPr>
                <w:rFonts w:ascii="Times New Roman" w:hAnsi="Times New Roman" w:cs="Times New Roman"/>
                <w:sz w:val="24"/>
                <w:szCs w:val="24"/>
              </w:rPr>
              <w:t>8.</w:t>
            </w:r>
          </w:p>
        </w:tc>
        <w:tc>
          <w:tcPr>
            <w:tcW w:w="3686" w:type="dxa"/>
          </w:tcPr>
          <w:p w14:paraId="606EF7FA" w14:textId="77777777" w:rsidR="007D13D0" w:rsidRPr="008A2F80" w:rsidRDefault="007D13D0" w:rsidP="00E16A87">
            <w:pPr>
              <w:spacing w:after="0" w:line="240" w:lineRule="auto"/>
              <w:rPr>
                <w:rFonts w:ascii="Times New Roman" w:hAnsi="Times New Roman" w:cs="Times New Roman"/>
                <w:sz w:val="24"/>
                <w:szCs w:val="24"/>
              </w:rPr>
            </w:pPr>
            <w:r w:rsidRPr="00E57EF6">
              <w:t>Objekti i prostori za zabavu (parkovi i zabavni sadržaji)</w:t>
            </w:r>
          </w:p>
        </w:tc>
        <w:tc>
          <w:tcPr>
            <w:tcW w:w="2693" w:type="dxa"/>
            <w:vAlign w:val="center"/>
          </w:tcPr>
          <w:p w14:paraId="1C2C0930"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m</w:t>
            </w:r>
            <w:r w:rsidRPr="008A2F80">
              <w:rPr>
                <w:rFonts w:ascii="Times New Roman" w:hAnsi="Times New Roman" w:cs="Times New Roman"/>
                <w:sz w:val="24"/>
                <w:szCs w:val="24"/>
                <w:vertAlign w:val="superscript"/>
              </w:rPr>
              <w:t xml:space="preserve">2 </w:t>
            </w:r>
            <w:r w:rsidRPr="008A2F80">
              <w:rPr>
                <w:rFonts w:ascii="Times New Roman" w:hAnsi="Times New Roman" w:cs="Times New Roman"/>
                <w:sz w:val="24"/>
                <w:szCs w:val="24"/>
              </w:rPr>
              <w:t xml:space="preserve"> </w:t>
            </w:r>
          </w:p>
          <w:p w14:paraId="60694855" w14:textId="77777777" w:rsidR="007D13D0" w:rsidRPr="008A2F80" w:rsidRDefault="007D13D0" w:rsidP="00E16A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prostora</w:t>
            </w:r>
            <w:r w:rsidRPr="008A2F80">
              <w:rPr>
                <w:rFonts w:ascii="Times New Roman" w:hAnsi="Times New Roman" w:cs="Times New Roman"/>
                <w:sz w:val="24"/>
                <w:szCs w:val="24"/>
              </w:rPr>
              <w:t xml:space="preserve"> </w:t>
            </w:r>
          </w:p>
        </w:tc>
        <w:tc>
          <w:tcPr>
            <w:tcW w:w="1435" w:type="dxa"/>
            <w:vAlign w:val="center"/>
          </w:tcPr>
          <w:p w14:paraId="4208D32C" w14:textId="77777777" w:rsidR="007D13D0" w:rsidRPr="008A2F80" w:rsidRDefault="007D13D0" w:rsidP="00E16A87">
            <w:pPr>
              <w:spacing w:after="0" w:line="240" w:lineRule="auto"/>
              <w:jc w:val="center"/>
              <w:rPr>
                <w:rFonts w:ascii="Times New Roman" w:hAnsi="Times New Roman" w:cs="Times New Roman"/>
                <w:sz w:val="24"/>
                <w:szCs w:val="24"/>
              </w:rPr>
            </w:pPr>
            <w:r w:rsidRPr="00DF2C4D">
              <w:rPr>
                <w:rFonts w:ascii="Times New Roman" w:hAnsi="Times New Roman" w:cs="Times New Roman"/>
                <w:sz w:val="24"/>
                <w:szCs w:val="24"/>
              </w:rPr>
              <w:t xml:space="preserve">godina </w:t>
            </w:r>
            <w:r w:rsidRPr="008A2F80">
              <w:rPr>
                <w:rFonts w:ascii="Times New Roman" w:hAnsi="Times New Roman" w:cs="Times New Roman"/>
                <w:sz w:val="24"/>
                <w:szCs w:val="24"/>
              </w:rPr>
              <w:t>(sezon</w:t>
            </w:r>
            <w:r>
              <w:rPr>
                <w:rFonts w:ascii="Times New Roman" w:hAnsi="Times New Roman" w:cs="Times New Roman"/>
                <w:sz w:val="24"/>
                <w:szCs w:val="24"/>
              </w:rPr>
              <w:t>a</w:t>
            </w:r>
            <w:r w:rsidRPr="008A2F80">
              <w:rPr>
                <w:rFonts w:ascii="Times New Roman" w:hAnsi="Times New Roman" w:cs="Times New Roman"/>
                <w:sz w:val="24"/>
                <w:szCs w:val="24"/>
              </w:rPr>
              <w:t>)</w:t>
            </w:r>
          </w:p>
        </w:tc>
        <w:tc>
          <w:tcPr>
            <w:tcW w:w="961" w:type="dxa"/>
            <w:vAlign w:val="center"/>
          </w:tcPr>
          <w:p w14:paraId="679A2735" w14:textId="77777777" w:rsidR="007D13D0" w:rsidRPr="008A2F80" w:rsidRDefault="007D13D0" w:rsidP="00E16A87">
            <w:pPr>
              <w:spacing w:after="0" w:line="240" w:lineRule="auto"/>
              <w:jc w:val="center"/>
              <w:rPr>
                <w:rFonts w:ascii="Times New Roman" w:hAnsi="Times New Roman" w:cs="Times New Roman"/>
                <w:sz w:val="24"/>
                <w:szCs w:val="24"/>
              </w:rPr>
            </w:pPr>
            <w:r w:rsidRPr="008A2F80">
              <w:rPr>
                <w:rFonts w:ascii="Times New Roman" w:hAnsi="Times New Roman" w:cs="Times New Roman"/>
                <w:sz w:val="24"/>
                <w:szCs w:val="24"/>
              </w:rPr>
              <w:t>3.00</w:t>
            </w:r>
          </w:p>
        </w:tc>
      </w:tr>
    </w:tbl>
    <w:p w14:paraId="4B623C8C" w14:textId="77777777" w:rsidR="007D13D0" w:rsidRPr="008A2F80" w:rsidRDefault="007D13D0" w:rsidP="007D13D0">
      <w:pPr>
        <w:rPr>
          <w:rFonts w:ascii="Times New Roman" w:hAnsi="Times New Roman" w:cs="Times New Roman"/>
          <w:sz w:val="24"/>
          <w:szCs w:val="24"/>
        </w:rPr>
      </w:pPr>
    </w:p>
    <w:p w14:paraId="3B3FF2FE" w14:textId="77777777" w:rsidR="007D13D0" w:rsidRPr="008A2F80" w:rsidRDefault="007D13D0" w:rsidP="001545AF">
      <w:pPr>
        <w:rPr>
          <w:rFonts w:ascii="Times New Roman" w:hAnsi="Times New Roman" w:cs="Times New Roman"/>
          <w:sz w:val="24"/>
          <w:szCs w:val="24"/>
        </w:rPr>
      </w:pPr>
    </w:p>
    <w:sectPr w:rsidR="007D13D0" w:rsidRPr="008A2F80" w:rsidSect="00342FB4">
      <w:pgSz w:w="12240" w:h="15840"/>
      <w:pgMar w:top="1440" w:right="1440" w:bottom="1440" w:left="1440" w:header="720" w:footer="44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0327E" w14:textId="77777777" w:rsidR="008C5623" w:rsidRDefault="008C5623" w:rsidP="0092487F">
      <w:pPr>
        <w:spacing w:after="0" w:line="240" w:lineRule="auto"/>
      </w:pPr>
      <w:r>
        <w:separator/>
      </w:r>
    </w:p>
  </w:endnote>
  <w:endnote w:type="continuationSeparator" w:id="0">
    <w:p w14:paraId="72F23292" w14:textId="77777777" w:rsidR="008C5623" w:rsidRDefault="008C5623" w:rsidP="00924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1991488"/>
      <w:docPartObj>
        <w:docPartGallery w:val="Page Numbers (Bottom of Page)"/>
        <w:docPartUnique/>
      </w:docPartObj>
    </w:sdtPr>
    <w:sdtEndPr>
      <w:rPr>
        <w:rFonts w:ascii="Times New Roman" w:hAnsi="Times New Roman" w:cs="Times New Roman"/>
        <w:noProof/>
      </w:rPr>
    </w:sdtEndPr>
    <w:sdtContent>
      <w:p w14:paraId="333C87C3" w14:textId="3AAAEBCC" w:rsidR="00F0637B" w:rsidRPr="005F208A" w:rsidRDefault="00F0637B" w:rsidP="0092487F">
        <w:pPr>
          <w:pStyle w:val="Footer"/>
          <w:jc w:val="center"/>
          <w:rPr>
            <w:rFonts w:ascii="Times New Roman" w:hAnsi="Times New Roman" w:cs="Times New Roman"/>
          </w:rPr>
        </w:pPr>
        <w:r w:rsidRPr="005F208A">
          <w:rPr>
            <w:rFonts w:ascii="Times New Roman" w:hAnsi="Times New Roman" w:cs="Times New Roman"/>
          </w:rPr>
          <w:fldChar w:fldCharType="begin"/>
        </w:r>
        <w:r w:rsidRPr="005F208A">
          <w:rPr>
            <w:rFonts w:ascii="Times New Roman" w:hAnsi="Times New Roman" w:cs="Times New Roman"/>
          </w:rPr>
          <w:instrText xml:space="preserve"> PAGE   \* MERGEFORMAT </w:instrText>
        </w:r>
        <w:r w:rsidRPr="005F208A">
          <w:rPr>
            <w:rFonts w:ascii="Times New Roman" w:hAnsi="Times New Roman" w:cs="Times New Roman"/>
          </w:rPr>
          <w:fldChar w:fldCharType="separate"/>
        </w:r>
        <w:r w:rsidR="007D13D0">
          <w:rPr>
            <w:rFonts w:ascii="Times New Roman" w:hAnsi="Times New Roman" w:cs="Times New Roman"/>
            <w:noProof/>
          </w:rPr>
          <w:t>22</w:t>
        </w:r>
        <w:r w:rsidRPr="005F208A">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87B95" w14:textId="77777777" w:rsidR="008C5623" w:rsidRDefault="008C5623" w:rsidP="0092487F">
      <w:pPr>
        <w:spacing w:after="0" w:line="240" w:lineRule="auto"/>
      </w:pPr>
      <w:r>
        <w:separator/>
      </w:r>
    </w:p>
  </w:footnote>
  <w:footnote w:type="continuationSeparator" w:id="0">
    <w:p w14:paraId="50BEF852" w14:textId="77777777" w:rsidR="008C5623" w:rsidRDefault="008C5623" w:rsidP="00924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679C2"/>
    <w:multiLevelType w:val="multilevel"/>
    <w:tmpl w:val="FB06C74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35FE096E"/>
    <w:multiLevelType w:val="hybridMultilevel"/>
    <w:tmpl w:val="9A540EF4"/>
    <w:lvl w:ilvl="0" w:tplc="7736F8C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48757E2E"/>
    <w:multiLevelType w:val="hybridMultilevel"/>
    <w:tmpl w:val="BD20E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965DA9"/>
    <w:multiLevelType w:val="hybridMultilevel"/>
    <w:tmpl w:val="2C32ED00"/>
    <w:lvl w:ilvl="0" w:tplc="653E563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1A0"/>
    <w:rsid w:val="00005A90"/>
    <w:rsid w:val="00006AC6"/>
    <w:rsid w:val="00010CF0"/>
    <w:rsid w:val="00014650"/>
    <w:rsid w:val="00022608"/>
    <w:rsid w:val="00030A41"/>
    <w:rsid w:val="00031CFA"/>
    <w:rsid w:val="00034AFE"/>
    <w:rsid w:val="00035325"/>
    <w:rsid w:val="0003639C"/>
    <w:rsid w:val="0003770E"/>
    <w:rsid w:val="00045381"/>
    <w:rsid w:val="00053362"/>
    <w:rsid w:val="00054957"/>
    <w:rsid w:val="0006241F"/>
    <w:rsid w:val="00063F51"/>
    <w:rsid w:val="00071CD5"/>
    <w:rsid w:val="00084F57"/>
    <w:rsid w:val="0009008D"/>
    <w:rsid w:val="0009341C"/>
    <w:rsid w:val="00097D4E"/>
    <w:rsid w:val="00097E70"/>
    <w:rsid w:val="000A01BB"/>
    <w:rsid w:val="000A2488"/>
    <w:rsid w:val="000A4850"/>
    <w:rsid w:val="000A7069"/>
    <w:rsid w:val="000C4241"/>
    <w:rsid w:val="000E46CC"/>
    <w:rsid w:val="000F0BB7"/>
    <w:rsid w:val="000F78F0"/>
    <w:rsid w:val="00103CFC"/>
    <w:rsid w:val="00107B31"/>
    <w:rsid w:val="001154E8"/>
    <w:rsid w:val="00117E86"/>
    <w:rsid w:val="00121FBC"/>
    <w:rsid w:val="001264B2"/>
    <w:rsid w:val="00137EFC"/>
    <w:rsid w:val="00140839"/>
    <w:rsid w:val="00140924"/>
    <w:rsid w:val="00143F0D"/>
    <w:rsid w:val="00150FDA"/>
    <w:rsid w:val="00151741"/>
    <w:rsid w:val="001545AF"/>
    <w:rsid w:val="00163B3D"/>
    <w:rsid w:val="0017557C"/>
    <w:rsid w:val="00175C92"/>
    <w:rsid w:val="0018303B"/>
    <w:rsid w:val="00185547"/>
    <w:rsid w:val="00190264"/>
    <w:rsid w:val="001913EC"/>
    <w:rsid w:val="0019347B"/>
    <w:rsid w:val="001A6A15"/>
    <w:rsid w:val="001B2D58"/>
    <w:rsid w:val="001E217B"/>
    <w:rsid w:val="001E2577"/>
    <w:rsid w:val="001E2E7D"/>
    <w:rsid w:val="001F1825"/>
    <w:rsid w:val="001F7784"/>
    <w:rsid w:val="00202F8E"/>
    <w:rsid w:val="00205CE2"/>
    <w:rsid w:val="002133DB"/>
    <w:rsid w:val="002136D2"/>
    <w:rsid w:val="0022514F"/>
    <w:rsid w:val="002332FC"/>
    <w:rsid w:val="00236969"/>
    <w:rsid w:val="00237A14"/>
    <w:rsid w:val="0024500D"/>
    <w:rsid w:val="002470D9"/>
    <w:rsid w:val="0025100E"/>
    <w:rsid w:val="00254221"/>
    <w:rsid w:val="002A5EAE"/>
    <w:rsid w:val="002B486F"/>
    <w:rsid w:val="002B6249"/>
    <w:rsid w:val="002B66CE"/>
    <w:rsid w:val="002B7468"/>
    <w:rsid w:val="002C267C"/>
    <w:rsid w:val="002C5E72"/>
    <w:rsid w:val="002C6121"/>
    <w:rsid w:val="002C634D"/>
    <w:rsid w:val="00303C50"/>
    <w:rsid w:val="0031035D"/>
    <w:rsid w:val="003115E6"/>
    <w:rsid w:val="003209DC"/>
    <w:rsid w:val="00321260"/>
    <w:rsid w:val="0032526E"/>
    <w:rsid w:val="00325EBE"/>
    <w:rsid w:val="00337782"/>
    <w:rsid w:val="003411AB"/>
    <w:rsid w:val="00342FB4"/>
    <w:rsid w:val="003521A8"/>
    <w:rsid w:val="003529EC"/>
    <w:rsid w:val="00360155"/>
    <w:rsid w:val="00362351"/>
    <w:rsid w:val="00363BA0"/>
    <w:rsid w:val="00365777"/>
    <w:rsid w:val="00371E41"/>
    <w:rsid w:val="0037561C"/>
    <w:rsid w:val="00376177"/>
    <w:rsid w:val="00392429"/>
    <w:rsid w:val="00393F8B"/>
    <w:rsid w:val="003B5023"/>
    <w:rsid w:val="003C1540"/>
    <w:rsid w:val="003C18FD"/>
    <w:rsid w:val="003D2D3B"/>
    <w:rsid w:val="003E0374"/>
    <w:rsid w:val="003E54C1"/>
    <w:rsid w:val="003F139D"/>
    <w:rsid w:val="003F15C9"/>
    <w:rsid w:val="00403E23"/>
    <w:rsid w:val="00410A98"/>
    <w:rsid w:val="00411E52"/>
    <w:rsid w:val="004121CF"/>
    <w:rsid w:val="004129AE"/>
    <w:rsid w:val="004142DF"/>
    <w:rsid w:val="0041486D"/>
    <w:rsid w:val="0041771C"/>
    <w:rsid w:val="00424AD3"/>
    <w:rsid w:val="00424FC0"/>
    <w:rsid w:val="00434950"/>
    <w:rsid w:val="004406F4"/>
    <w:rsid w:val="004434CB"/>
    <w:rsid w:val="00443728"/>
    <w:rsid w:val="00444BD3"/>
    <w:rsid w:val="00451C35"/>
    <w:rsid w:val="004609A1"/>
    <w:rsid w:val="00462742"/>
    <w:rsid w:val="00465092"/>
    <w:rsid w:val="00474FC4"/>
    <w:rsid w:val="00476751"/>
    <w:rsid w:val="00482176"/>
    <w:rsid w:val="004863AF"/>
    <w:rsid w:val="004957D2"/>
    <w:rsid w:val="004A58E3"/>
    <w:rsid w:val="004B1654"/>
    <w:rsid w:val="004B281B"/>
    <w:rsid w:val="004C41E3"/>
    <w:rsid w:val="004C4B32"/>
    <w:rsid w:val="004D0A40"/>
    <w:rsid w:val="004E78AB"/>
    <w:rsid w:val="004F49FB"/>
    <w:rsid w:val="004F4C36"/>
    <w:rsid w:val="004F66F9"/>
    <w:rsid w:val="005017B4"/>
    <w:rsid w:val="00506F0A"/>
    <w:rsid w:val="00515C6E"/>
    <w:rsid w:val="00525C88"/>
    <w:rsid w:val="005301CA"/>
    <w:rsid w:val="0053180C"/>
    <w:rsid w:val="005373DE"/>
    <w:rsid w:val="005427E6"/>
    <w:rsid w:val="005512A5"/>
    <w:rsid w:val="00561CB4"/>
    <w:rsid w:val="005633AB"/>
    <w:rsid w:val="0056565A"/>
    <w:rsid w:val="00566DE2"/>
    <w:rsid w:val="00567F1E"/>
    <w:rsid w:val="005878C6"/>
    <w:rsid w:val="0059767C"/>
    <w:rsid w:val="005A0933"/>
    <w:rsid w:val="005A238B"/>
    <w:rsid w:val="005A5EEB"/>
    <w:rsid w:val="005B2245"/>
    <w:rsid w:val="005B239F"/>
    <w:rsid w:val="005B56DB"/>
    <w:rsid w:val="005B5960"/>
    <w:rsid w:val="005C0CB0"/>
    <w:rsid w:val="005C316F"/>
    <w:rsid w:val="005C6D6C"/>
    <w:rsid w:val="005D75A1"/>
    <w:rsid w:val="005E7070"/>
    <w:rsid w:val="005F208A"/>
    <w:rsid w:val="00605CCD"/>
    <w:rsid w:val="0061503C"/>
    <w:rsid w:val="00615094"/>
    <w:rsid w:val="0062786F"/>
    <w:rsid w:val="00642E67"/>
    <w:rsid w:val="00643A23"/>
    <w:rsid w:val="00645AE7"/>
    <w:rsid w:val="00646988"/>
    <w:rsid w:val="006622DA"/>
    <w:rsid w:val="00665BFA"/>
    <w:rsid w:val="00672B52"/>
    <w:rsid w:val="006771A7"/>
    <w:rsid w:val="00681C3A"/>
    <w:rsid w:val="00684C6F"/>
    <w:rsid w:val="00694F6E"/>
    <w:rsid w:val="006A15E3"/>
    <w:rsid w:val="006A1B16"/>
    <w:rsid w:val="006A520A"/>
    <w:rsid w:val="006A6591"/>
    <w:rsid w:val="006C5480"/>
    <w:rsid w:val="006D330E"/>
    <w:rsid w:val="006E304A"/>
    <w:rsid w:val="00705170"/>
    <w:rsid w:val="00705277"/>
    <w:rsid w:val="0070539E"/>
    <w:rsid w:val="0070633D"/>
    <w:rsid w:val="007159F6"/>
    <w:rsid w:val="00720C12"/>
    <w:rsid w:val="00740D31"/>
    <w:rsid w:val="00740ED6"/>
    <w:rsid w:val="00745D81"/>
    <w:rsid w:val="007601F4"/>
    <w:rsid w:val="0077725E"/>
    <w:rsid w:val="00783850"/>
    <w:rsid w:val="00783AF5"/>
    <w:rsid w:val="00784AD6"/>
    <w:rsid w:val="00786A9C"/>
    <w:rsid w:val="007954CA"/>
    <w:rsid w:val="007A03FB"/>
    <w:rsid w:val="007A56F7"/>
    <w:rsid w:val="007A7678"/>
    <w:rsid w:val="007B3E07"/>
    <w:rsid w:val="007C3F2C"/>
    <w:rsid w:val="007C5A44"/>
    <w:rsid w:val="007C733E"/>
    <w:rsid w:val="007D05F1"/>
    <w:rsid w:val="007D0818"/>
    <w:rsid w:val="007D13D0"/>
    <w:rsid w:val="007D2333"/>
    <w:rsid w:val="007E5439"/>
    <w:rsid w:val="007E6451"/>
    <w:rsid w:val="007F0BB5"/>
    <w:rsid w:val="007F10A4"/>
    <w:rsid w:val="007F11C3"/>
    <w:rsid w:val="00804CC9"/>
    <w:rsid w:val="00810509"/>
    <w:rsid w:val="00815A2F"/>
    <w:rsid w:val="0082035E"/>
    <w:rsid w:val="00821905"/>
    <w:rsid w:val="00821B22"/>
    <w:rsid w:val="00824D9D"/>
    <w:rsid w:val="00835F2E"/>
    <w:rsid w:val="008367F8"/>
    <w:rsid w:val="0085189A"/>
    <w:rsid w:val="008522CD"/>
    <w:rsid w:val="00854F70"/>
    <w:rsid w:val="00860680"/>
    <w:rsid w:val="00882699"/>
    <w:rsid w:val="00887B5C"/>
    <w:rsid w:val="00894D44"/>
    <w:rsid w:val="00896452"/>
    <w:rsid w:val="008A2F80"/>
    <w:rsid w:val="008A3A56"/>
    <w:rsid w:val="008A4C12"/>
    <w:rsid w:val="008A6E60"/>
    <w:rsid w:val="008B0C00"/>
    <w:rsid w:val="008B7CD2"/>
    <w:rsid w:val="008C5623"/>
    <w:rsid w:val="008C6844"/>
    <w:rsid w:val="008D0B45"/>
    <w:rsid w:val="008D2E37"/>
    <w:rsid w:val="008D4227"/>
    <w:rsid w:val="008D4C2C"/>
    <w:rsid w:val="008D75D4"/>
    <w:rsid w:val="008F60F3"/>
    <w:rsid w:val="008F6386"/>
    <w:rsid w:val="008F7730"/>
    <w:rsid w:val="00900397"/>
    <w:rsid w:val="00916B69"/>
    <w:rsid w:val="00922C3F"/>
    <w:rsid w:val="009243C4"/>
    <w:rsid w:val="0092487F"/>
    <w:rsid w:val="00924D8B"/>
    <w:rsid w:val="00936D96"/>
    <w:rsid w:val="0094533F"/>
    <w:rsid w:val="009576A4"/>
    <w:rsid w:val="009658B5"/>
    <w:rsid w:val="009703BA"/>
    <w:rsid w:val="009A34BA"/>
    <w:rsid w:val="009A708D"/>
    <w:rsid w:val="009A7988"/>
    <w:rsid w:val="009B396B"/>
    <w:rsid w:val="009C2378"/>
    <w:rsid w:val="009C246E"/>
    <w:rsid w:val="009D032D"/>
    <w:rsid w:val="009D7BEB"/>
    <w:rsid w:val="009F3FDB"/>
    <w:rsid w:val="009F71CD"/>
    <w:rsid w:val="00A102CC"/>
    <w:rsid w:val="00A1165A"/>
    <w:rsid w:val="00A12D13"/>
    <w:rsid w:val="00A14102"/>
    <w:rsid w:val="00A16C19"/>
    <w:rsid w:val="00A2657B"/>
    <w:rsid w:val="00A36D10"/>
    <w:rsid w:val="00A4079D"/>
    <w:rsid w:val="00A5394D"/>
    <w:rsid w:val="00A6281C"/>
    <w:rsid w:val="00A72520"/>
    <w:rsid w:val="00A77D5B"/>
    <w:rsid w:val="00A811A5"/>
    <w:rsid w:val="00A81CAD"/>
    <w:rsid w:val="00A87CB3"/>
    <w:rsid w:val="00A9595D"/>
    <w:rsid w:val="00AA17CA"/>
    <w:rsid w:val="00AA4BFA"/>
    <w:rsid w:val="00AB20AD"/>
    <w:rsid w:val="00AC21B9"/>
    <w:rsid w:val="00AC647E"/>
    <w:rsid w:val="00AD4D81"/>
    <w:rsid w:val="00AD5366"/>
    <w:rsid w:val="00AD78F9"/>
    <w:rsid w:val="00AF5FB4"/>
    <w:rsid w:val="00B01A29"/>
    <w:rsid w:val="00B01FE8"/>
    <w:rsid w:val="00B04EF4"/>
    <w:rsid w:val="00B174E2"/>
    <w:rsid w:val="00B17CD3"/>
    <w:rsid w:val="00B2635C"/>
    <w:rsid w:val="00B31DF8"/>
    <w:rsid w:val="00B32C1C"/>
    <w:rsid w:val="00B36C13"/>
    <w:rsid w:val="00B40DF9"/>
    <w:rsid w:val="00B46AE5"/>
    <w:rsid w:val="00B50FF0"/>
    <w:rsid w:val="00B51990"/>
    <w:rsid w:val="00B547E4"/>
    <w:rsid w:val="00B62AD1"/>
    <w:rsid w:val="00B633BA"/>
    <w:rsid w:val="00B67CA9"/>
    <w:rsid w:val="00B9145A"/>
    <w:rsid w:val="00BC1A00"/>
    <w:rsid w:val="00BD04FF"/>
    <w:rsid w:val="00BD090D"/>
    <w:rsid w:val="00BE0C1E"/>
    <w:rsid w:val="00BE1860"/>
    <w:rsid w:val="00BE61A0"/>
    <w:rsid w:val="00BE7C2D"/>
    <w:rsid w:val="00BF5CCA"/>
    <w:rsid w:val="00C02FEB"/>
    <w:rsid w:val="00C0394C"/>
    <w:rsid w:val="00C05C2B"/>
    <w:rsid w:val="00C104BE"/>
    <w:rsid w:val="00C2388E"/>
    <w:rsid w:val="00C327DC"/>
    <w:rsid w:val="00C46C13"/>
    <w:rsid w:val="00C538F0"/>
    <w:rsid w:val="00C57088"/>
    <w:rsid w:val="00C70419"/>
    <w:rsid w:val="00C705CC"/>
    <w:rsid w:val="00C70AE1"/>
    <w:rsid w:val="00C8123D"/>
    <w:rsid w:val="00C855F5"/>
    <w:rsid w:val="00C8782C"/>
    <w:rsid w:val="00CC3507"/>
    <w:rsid w:val="00CC7127"/>
    <w:rsid w:val="00CC7A16"/>
    <w:rsid w:val="00CD4112"/>
    <w:rsid w:val="00CD78E0"/>
    <w:rsid w:val="00CE0602"/>
    <w:rsid w:val="00CE77D9"/>
    <w:rsid w:val="00CF5558"/>
    <w:rsid w:val="00CF6DF3"/>
    <w:rsid w:val="00CF7E12"/>
    <w:rsid w:val="00D10D47"/>
    <w:rsid w:val="00D204D5"/>
    <w:rsid w:val="00D205CC"/>
    <w:rsid w:val="00D366FF"/>
    <w:rsid w:val="00D37C46"/>
    <w:rsid w:val="00D50A53"/>
    <w:rsid w:val="00D74F9E"/>
    <w:rsid w:val="00D77813"/>
    <w:rsid w:val="00D86BA1"/>
    <w:rsid w:val="00D906A3"/>
    <w:rsid w:val="00D92852"/>
    <w:rsid w:val="00D93E89"/>
    <w:rsid w:val="00DA16C3"/>
    <w:rsid w:val="00DA6BAE"/>
    <w:rsid w:val="00DA6EFA"/>
    <w:rsid w:val="00DA7488"/>
    <w:rsid w:val="00DA75AD"/>
    <w:rsid w:val="00DB0DBA"/>
    <w:rsid w:val="00DB4D12"/>
    <w:rsid w:val="00DC1184"/>
    <w:rsid w:val="00DC7A93"/>
    <w:rsid w:val="00DD77CC"/>
    <w:rsid w:val="00DE6AB2"/>
    <w:rsid w:val="00DE6F44"/>
    <w:rsid w:val="00DE7F59"/>
    <w:rsid w:val="00DF4A63"/>
    <w:rsid w:val="00E06320"/>
    <w:rsid w:val="00E11A60"/>
    <w:rsid w:val="00E11E1B"/>
    <w:rsid w:val="00E11EEF"/>
    <w:rsid w:val="00E16258"/>
    <w:rsid w:val="00E22F50"/>
    <w:rsid w:val="00E3064D"/>
    <w:rsid w:val="00E35945"/>
    <w:rsid w:val="00E370B3"/>
    <w:rsid w:val="00E40A39"/>
    <w:rsid w:val="00E42037"/>
    <w:rsid w:val="00E434D9"/>
    <w:rsid w:val="00E468B7"/>
    <w:rsid w:val="00E53D31"/>
    <w:rsid w:val="00E61964"/>
    <w:rsid w:val="00E62E01"/>
    <w:rsid w:val="00E669CD"/>
    <w:rsid w:val="00E67114"/>
    <w:rsid w:val="00E71167"/>
    <w:rsid w:val="00E7291E"/>
    <w:rsid w:val="00E866AA"/>
    <w:rsid w:val="00E93BEA"/>
    <w:rsid w:val="00E9607D"/>
    <w:rsid w:val="00EB3B7E"/>
    <w:rsid w:val="00EC26F6"/>
    <w:rsid w:val="00EC553B"/>
    <w:rsid w:val="00ED0ED2"/>
    <w:rsid w:val="00ED192D"/>
    <w:rsid w:val="00ED5120"/>
    <w:rsid w:val="00EE32DA"/>
    <w:rsid w:val="00EE34A9"/>
    <w:rsid w:val="00EE533C"/>
    <w:rsid w:val="00EE72AC"/>
    <w:rsid w:val="00EF0DE3"/>
    <w:rsid w:val="00F055FF"/>
    <w:rsid w:val="00F0637B"/>
    <w:rsid w:val="00F4245E"/>
    <w:rsid w:val="00F505A8"/>
    <w:rsid w:val="00F60BCE"/>
    <w:rsid w:val="00F762AD"/>
    <w:rsid w:val="00F7663F"/>
    <w:rsid w:val="00F82923"/>
    <w:rsid w:val="00FA3066"/>
    <w:rsid w:val="00FC1EF4"/>
    <w:rsid w:val="00FD01E2"/>
    <w:rsid w:val="00FD0CC3"/>
    <w:rsid w:val="00FD5CCB"/>
    <w:rsid w:val="00FE1C0B"/>
    <w:rsid w:val="00FF4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B6D24"/>
  <w15:docId w15:val="{98DCE4B5-1A31-4A64-8852-8EEE479B4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CC9"/>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E61A0"/>
    <w:pPr>
      <w:ind w:left="720"/>
      <w:contextualSpacing/>
    </w:pPr>
  </w:style>
  <w:style w:type="character" w:styleId="CommentReference">
    <w:name w:val="annotation reference"/>
    <w:uiPriority w:val="99"/>
    <w:semiHidden/>
    <w:unhideWhenUsed/>
    <w:rsid w:val="009D032D"/>
    <w:rPr>
      <w:sz w:val="16"/>
      <w:szCs w:val="16"/>
    </w:rPr>
  </w:style>
  <w:style w:type="paragraph" w:styleId="CommentText">
    <w:name w:val="annotation text"/>
    <w:basedOn w:val="Normal"/>
    <w:link w:val="CommentTextChar"/>
    <w:uiPriority w:val="99"/>
    <w:unhideWhenUsed/>
    <w:rsid w:val="009D032D"/>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9D032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D0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32D"/>
    <w:rPr>
      <w:rFonts w:ascii="Tahoma" w:hAnsi="Tahoma" w:cs="Tahoma"/>
      <w:sz w:val="16"/>
      <w:szCs w:val="16"/>
      <w:lang w:val="sq-AL"/>
    </w:rPr>
  </w:style>
  <w:style w:type="paragraph" w:styleId="Header">
    <w:name w:val="header"/>
    <w:basedOn w:val="Normal"/>
    <w:link w:val="HeaderChar"/>
    <w:uiPriority w:val="99"/>
    <w:unhideWhenUsed/>
    <w:rsid w:val="00924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87F"/>
    <w:rPr>
      <w:lang w:val="sq-AL"/>
    </w:rPr>
  </w:style>
  <w:style w:type="paragraph" w:styleId="Footer">
    <w:name w:val="footer"/>
    <w:basedOn w:val="Normal"/>
    <w:link w:val="FooterChar"/>
    <w:uiPriority w:val="99"/>
    <w:unhideWhenUsed/>
    <w:rsid w:val="00924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87F"/>
    <w:rPr>
      <w:lang w:val="sq-AL"/>
    </w:rPr>
  </w:style>
  <w:style w:type="paragraph" w:styleId="CommentSubject">
    <w:name w:val="annotation subject"/>
    <w:basedOn w:val="CommentText"/>
    <w:next w:val="CommentText"/>
    <w:link w:val="CommentSubjectChar"/>
    <w:uiPriority w:val="99"/>
    <w:semiHidden/>
    <w:unhideWhenUsed/>
    <w:rsid w:val="00E11E1B"/>
    <w:pPr>
      <w:spacing w:after="200"/>
    </w:pPr>
    <w:rPr>
      <w:rFonts w:asciiTheme="minorHAnsi" w:eastAsiaTheme="minorHAnsi" w:hAnsiTheme="minorHAnsi" w:cstheme="minorBidi"/>
      <w:b/>
      <w:bCs/>
      <w:lang w:val="sq-AL"/>
    </w:rPr>
  </w:style>
  <w:style w:type="character" w:customStyle="1" w:styleId="CommentSubjectChar">
    <w:name w:val="Comment Subject Char"/>
    <w:basedOn w:val="CommentTextChar"/>
    <w:link w:val="CommentSubject"/>
    <w:uiPriority w:val="99"/>
    <w:semiHidden/>
    <w:rsid w:val="00E11E1B"/>
    <w:rPr>
      <w:rFonts w:ascii="Times New Roman" w:eastAsia="Times New Roman" w:hAnsi="Times New Roman" w:cs="Times New Roman"/>
      <w:b/>
      <w:bCs/>
      <w:sz w:val="20"/>
      <w:szCs w:val="20"/>
      <w:lang w:val="sq-AL"/>
    </w:rPr>
  </w:style>
  <w:style w:type="table" w:styleId="TableGrid">
    <w:name w:val="Table Grid"/>
    <w:basedOn w:val="TableNormal"/>
    <w:uiPriority w:val="59"/>
    <w:rsid w:val="00810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90264"/>
    <w:pPr>
      <w:spacing w:after="0" w:line="240" w:lineRule="auto"/>
      <w:jc w:val="center"/>
    </w:pPr>
    <w:rPr>
      <w:rFonts w:ascii="Times New Roman" w:eastAsia="MS Mincho" w:hAnsi="Times New Roman" w:cs="Times New Roman"/>
      <w:b/>
      <w:bCs/>
      <w:sz w:val="24"/>
      <w:szCs w:val="20"/>
    </w:rPr>
  </w:style>
  <w:style w:type="character" w:customStyle="1" w:styleId="TitleChar">
    <w:name w:val="Title Char"/>
    <w:basedOn w:val="DefaultParagraphFont"/>
    <w:link w:val="Title"/>
    <w:rsid w:val="00190264"/>
    <w:rPr>
      <w:rFonts w:ascii="Times New Roman" w:eastAsia="MS Mincho" w:hAnsi="Times New Roman" w:cs="Times New Roman"/>
      <w:b/>
      <w:bCs/>
      <w:sz w:val="24"/>
      <w:szCs w:val="20"/>
      <w:lang w:val="sq-AL"/>
    </w:rPr>
  </w:style>
  <w:style w:type="character" w:customStyle="1" w:styleId="ListParagraphChar">
    <w:name w:val="List Paragraph Char"/>
    <w:link w:val="ListParagraph"/>
    <w:uiPriority w:val="34"/>
    <w:rsid w:val="00E16258"/>
    <w:rPr>
      <w:lang w:val="sq-AL"/>
    </w:rPr>
  </w:style>
  <w:style w:type="character" w:customStyle="1" w:styleId="longtext">
    <w:name w:val="long_text"/>
    <w:basedOn w:val="DefaultParagraphFont"/>
    <w:rsid w:val="00342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8A197-A207-4A53-AF33-97BE39937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10225</Words>
  <Characters>58283</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Sefaj</dc:creator>
  <cp:lastModifiedBy>Ganimete F Krasniqi</cp:lastModifiedBy>
  <cp:revision>3</cp:revision>
  <cp:lastPrinted>2021-08-31T06:28:00Z</cp:lastPrinted>
  <dcterms:created xsi:type="dcterms:W3CDTF">2021-10-08T07:52:00Z</dcterms:created>
  <dcterms:modified xsi:type="dcterms:W3CDTF">2021-10-08T09:52:00Z</dcterms:modified>
</cp:coreProperties>
</file>