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C7" w:rsidRPr="001838C5" w:rsidRDefault="00A212C7" w:rsidP="00A212C7">
      <w:pPr>
        <w:spacing w:after="0" w:line="20" w:lineRule="atLeast"/>
        <w:jc w:val="both"/>
        <w:rPr>
          <w:rFonts w:ascii="Book Antiqua" w:hAnsi="Book Antiqua"/>
          <w:sz w:val="24"/>
          <w:szCs w:val="24"/>
          <w:lang w:val="sq-AL"/>
        </w:rPr>
      </w:pPr>
    </w:p>
    <w:p w:rsidR="00A212C7" w:rsidRPr="001838C5" w:rsidRDefault="00A212C7" w:rsidP="00A212C7">
      <w:pPr>
        <w:spacing w:after="0" w:line="20" w:lineRule="atLeast"/>
        <w:jc w:val="both"/>
        <w:rPr>
          <w:rFonts w:ascii="Book Antiqua" w:hAnsi="Book Antiqua"/>
          <w:sz w:val="24"/>
          <w:szCs w:val="24"/>
          <w:lang w:val="sq-AL"/>
        </w:rPr>
      </w:pPr>
    </w:p>
    <w:p w:rsidR="00A212C7" w:rsidRPr="001838C5" w:rsidRDefault="00A212C7" w:rsidP="00A212C7">
      <w:pPr>
        <w:spacing w:after="0" w:line="20" w:lineRule="atLeast"/>
        <w:jc w:val="both"/>
        <w:rPr>
          <w:rFonts w:ascii="Book Antiqua" w:hAnsi="Book Antiqua"/>
          <w:sz w:val="24"/>
          <w:szCs w:val="24"/>
          <w:lang w:val="sq-AL"/>
        </w:rPr>
      </w:pPr>
    </w:p>
    <w:p w:rsidR="00A212C7" w:rsidRPr="001838C5" w:rsidRDefault="00A212C7" w:rsidP="00A212C7">
      <w:pPr>
        <w:jc w:val="center"/>
        <w:rPr>
          <w:rFonts w:ascii="Book Antiqua" w:hAnsi="Book Antiqua" w:cs="Book Antiqua"/>
          <w:sz w:val="24"/>
          <w:szCs w:val="24"/>
        </w:rPr>
      </w:pPr>
      <w:r w:rsidRPr="001838C5">
        <w:rPr>
          <w:rFonts w:ascii="Book Antiqua" w:hAnsi="Book Antiqua" w:cs="Book Antiqua"/>
          <w:noProof/>
          <w:sz w:val="24"/>
          <w:szCs w:val="24"/>
          <w:lang w:val="en-US"/>
        </w:rPr>
        <w:drawing>
          <wp:inline distT="0" distB="0" distL="0" distR="0" wp14:anchorId="340BF0DF" wp14:editId="4924723A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C7" w:rsidRPr="001838C5" w:rsidRDefault="00A212C7" w:rsidP="00A212C7">
      <w:pPr>
        <w:spacing w:after="0" w:line="240" w:lineRule="auto"/>
        <w:jc w:val="center"/>
        <w:outlineLvl w:val="0"/>
        <w:rPr>
          <w:rFonts w:ascii="Book Antiqua" w:eastAsia="Batang" w:hAnsi="Book Antiqua"/>
          <w:b/>
          <w:bCs/>
          <w:sz w:val="24"/>
          <w:szCs w:val="24"/>
          <w:lang w:val="sq-AL"/>
        </w:rPr>
      </w:pPr>
      <w:r w:rsidRPr="001838C5">
        <w:rPr>
          <w:rFonts w:ascii="Book Antiqua" w:eastAsia="Times New Roman" w:hAnsi="Book Antiqua"/>
          <w:b/>
          <w:bCs/>
          <w:sz w:val="24"/>
          <w:szCs w:val="24"/>
          <w:lang w:val="sq-AL"/>
        </w:rPr>
        <w:t>Republika e Kosovës</w:t>
      </w:r>
    </w:p>
    <w:p w:rsidR="00A212C7" w:rsidRPr="001838C5" w:rsidRDefault="00A212C7" w:rsidP="00A212C7">
      <w:pPr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z w:val="24"/>
          <w:szCs w:val="24"/>
          <w:lang w:val="sq-AL"/>
        </w:rPr>
      </w:pPr>
      <w:r w:rsidRPr="001838C5">
        <w:rPr>
          <w:rFonts w:ascii="Book Antiqua" w:eastAsia="Batang" w:hAnsi="Book Antiqua"/>
          <w:b/>
          <w:bCs/>
          <w:sz w:val="24"/>
          <w:szCs w:val="24"/>
          <w:lang w:val="sq-AL"/>
        </w:rPr>
        <w:t>Republika Kosova-</w:t>
      </w:r>
      <w:proofErr w:type="spellStart"/>
      <w:r w:rsidRPr="001838C5">
        <w:rPr>
          <w:rFonts w:ascii="Book Antiqua" w:eastAsia="Times New Roman" w:hAnsi="Book Antiqua"/>
          <w:b/>
          <w:bCs/>
          <w:sz w:val="24"/>
          <w:szCs w:val="24"/>
          <w:lang w:val="sq-AL"/>
        </w:rPr>
        <w:t>Republic</w:t>
      </w:r>
      <w:proofErr w:type="spellEnd"/>
      <w:r w:rsidRPr="001838C5">
        <w:rPr>
          <w:rFonts w:ascii="Book Antiqua" w:eastAsia="Times New Roman" w:hAnsi="Book Antiqua"/>
          <w:b/>
          <w:bCs/>
          <w:sz w:val="24"/>
          <w:szCs w:val="24"/>
          <w:lang w:val="sq-AL"/>
        </w:rPr>
        <w:t xml:space="preserve"> </w:t>
      </w:r>
      <w:proofErr w:type="spellStart"/>
      <w:r w:rsidRPr="001838C5">
        <w:rPr>
          <w:rFonts w:ascii="Book Antiqua" w:eastAsia="Times New Roman" w:hAnsi="Book Antiqua"/>
          <w:b/>
          <w:bCs/>
          <w:sz w:val="24"/>
          <w:szCs w:val="24"/>
          <w:lang w:val="sq-AL"/>
        </w:rPr>
        <w:t>of</w:t>
      </w:r>
      <w:proofErr w:type="spellEnd"/>
      <w:r w:rsidRPr="001838C5">
        <w:rPr>
          <w:rFonts w:ascii="Book Antiqua" w:eastAsia="Times New Roman" w:hAnsi="Book Antiqua"/>
          <w:b/>
          <w:bCs/>
          <w:sz w:val="24"/>
          <w:szCs w:val="24"/>
          <w:lang w:val="sq-AL"/>
        </w:rPr>
        <w:t xml:space="preserve"> </w:t>
      </w:r>
      <w:proofErr w:type="spellStart"/>
      <w:r w:rsidRPr="001838C5">
        <w:rPr>
          <w:rFonts w:ascii="Book Antiqua" w:eastAsia="Times New Roman" w:hAnsi="Book Antiqua"/>
          <w:b/>
          <w:bCs/>
          <w:sz w:val="24"/>
          <w:szCs w:val="24"/>
          <w:lang w:val="sq-AL"/>
        </w:rPr>
        <w:t>Kosovo</w:t>
      </w:r>
      <w:proofErr w:type="spellEnd"/>
    </w:p>
    <w:p w:rsidR="00A212C7" w:rsidRPr="001838C5" w:rsidRDefault="00A212C7" w:rsidP="00A212C7">
      <w:pPr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i/>
          <w:iCs/>
          <w:sz w:val="24"/>
          <w:szCs w:val="24"/>
          <w:lang w:val="sq-AL"/>
        </w:rPr>
      </w:pPr>
      <w:r w:rsidRPr="001838C5">
        <w:rPr>
          <w:rFonts w:ascii="Book Antiqua" w:eastAsia="Times New Roman" w:hAnsi="Book Antiqua"/>
          <w:b/>
          <w:bCs/>
          <w:i/>
          <w:iCs/>
          <w:sz w:val="24"/>
          <w:szCs w:val="24"/>
          <w:lang w:val="sq-AL"/>
        </w:rPr>
        <w:t>Qeveria-</w:t>
      </w:r>
      <w:proofErr w:type="spellStart"/>
      <w:r w:rsidRPr="001838C5">
        <w:rPr>
          <w:rFonts w:ascii="Book Antiqua" w:eastAsia="Times New Roman" w:hAnsi="Book Antiqua"/>
          <w:b/>
          <w:bCs/>
          <w:i/>
          <w:iCs/>
          <w:sz w:val="24"/>
          <w:szCs w:val="24"/>
          <w:lang w:val="sq-AL"/>
        </w:rPr>
        <w:t>Vlada</w:t>
      </w:r>
      <w:proofErr w:type="spellEnd"/>
      <w:r w:rsidRPr="001838C5">
        <w:rPr>
          <w:rFonts w:ascii="Book Antiqua" w:eastAsia="Times New Roman" w:hAnsi="Book Antiqua"/>
          <w:b/>
          <w:bCs/>
          <w:i/>
          <w:iCs/>
          <w:sz w:val="24"/>
          <w:szCs w:val="24"/>
          <w:lang w:val="sq-AL"/>
        </w:rPr>
        <w:t>-</w:t>
      </w:r>
      <w:proofErr w:type="spellStart"/>
      <w:r w:rsidRPr="001838C5">
        <w:rPr>
          <w:rFonts w:ascii="Book Antiqua" w:eastAsia="Times New Roman" w:hAnsi="Book Antiqua"/>
          <w:b/>
          <w:bCs/>
          <w:i/>
          <w:iCs/>
          <w:sz w:val="24"/>
          <w:szCs w:val="24"/>
          <w:lang w:val="sq-AL"/>
        </w:rPr>
        <w:t>Government</w:t>
      </w:r>
      <w:proofErr w:type="spellEnd"/>
    </w:p>
    <w:p w:rsidR="00A212C7" w:rsidRPr="001838C5" w:rsidRDefault="00A212C7" w:rsidP="00A212C7">
      <w:pPr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i/>
          <w:iCs/>
          <w:sz w:val="24"/>
          <w:szCs w:val="24"/>
          <w:lang w:val="sq-AL"/>
        </w:rPr>
      </w:pPr>
    </w:p>
    <w:p w:rsidR="00A212C7" w:rsidRPr="001838C5" w:rsidRDefault="00A212C7" w:rsidP="00A212C7">
      <w:pPr>
        <w:spacing w:after="0" w:line="240" w:lineRule="auto"/>
        <w:jc w:val="center"/>
        <w:rPr>
          <w:rFonts w:ascii="Book Antiqua" w:eastAsia="Times New Roman" w:hAnsi="Book Antiqua"/>
          <w:b/>
          <w:bCs/>
          <w:i/>
          <w:iCs/>
          <w:sz w:val="24"/>
          <w:szCs w:val="24"/>
          <w:lang w:val="sr-Latn-RS"/>
        </w:rPr>
      </w:pPr>
      <w:r w:rsidRPr="001838C5">
        <w:rPr>
          <w:rFonts w:ascii="Book Antiqua" w:eastAsia="Times New Roman" w:hAnsi="Book Antiqua"/>
          <w:b/>
          <w:bCs/>
          <w:sz w:val="24"/>
          <w:szCs w:val="24"/>
          <w:lang w:val="sr-Latn-RS"/>
        </w:rPr>
        <w:t>Ministria e Punëve të Brendëshme  - Ministry of Internal Affairs - Ministarstva Unutrašnjih Poslova</w:t>
      </w:r>
    </w:p>
    <w:p w:rsidR="00A212C7" w:rsidRPr="001838C5" w:rsidRDefault="00A212C7" w:rsidP="00A212C7">
      <w:pPr>
        <w:pBdr>
          <w:bottom w:val="single" w:sz="4" w:space="1" w:color="auto"/>
        </w:pBdr>
        <w:spacing w:after="0" w:line="240" w:lineRule="auto"/>
        <w:rPr>
          <w:rFonts w:ascii="Book Antiqua" w:eastAsia="Times New Roman" w:hAnsi="Book Antiqua"/>
          <w:i/>
          <w:color w:val="000000"/>
          <w:sz w:val="24"/>
          <w:szCs w:val="24"/>
          <w:lang w:val="sq-AL"/>
        </w:rPr>
      </w:pPr>
    </w:p>
    <w:p w:rsidR="00A212C7" w:rsidRPr="001838C5" w:rsidRDefault="00A212C7" w:rsidP="00A212C7">
      <w:pPr>
        <w:tabs>
          <w:tab w:val="left" w:pos="7020"/>
        </w:tabs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A212C7" w:rsidRPr="001838C5" w:rsidRDefault="00A212C7" w:rsidP="00A212C7">
      <w:pPr>
        <w:jc w:val="center"/>
        <w:rPr>
          <w:rFonts w:ascii="Book Antiqua" w:eastAsia="MS Mincho" w:hAnsi="Book Antiqua" w:cs="Book Antiqua"/>
          <w:bCs/>
          <w:sz w:val="24"/>
          <w:szCs w:val="24"/>
        </w:rPr>
      </w:pPr>
    </w:p>
    <w:p w:rsidR="00A212C7" w:rsidRPr="001838C5" w:rsidRDefault="00A212C7" w:rsidP="00A212C7">
      <w:pPr>
        <w:spacing w:after="0" w:line="240" w:lineRule="auto"/>
        <w:jc w:val="center"/>
        <w:rPr>
          <w:rFonts w:ascii="Book Antiqua" w:hAnsi="Book Antiqua" w:cs="Calibri"/>
          <w:sz w:val="24"/>
          <w:szCs w:val="24"/>
          <w:lang w:val="sq-AL"/>
        </w:rPr>
      </w:pPr>
    </w:p>
    <w:p w:rsidR="00A212C7" w:rsidRPr="001838C5" w:rsidRDefault="00A212C7" w:rsidP="00A212C7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q-AL"/>
        </w:rPr>
      </w:pPr>
    </w:p>
    <w:p w:rsidR="00A212C7" w:rsidRPr="001838C5" w:rsidRDefault="00A212C7" w:rsidP="00A212C7">
      <w:pPr>
        <w:spacing w:after="0"/>
        <w:jc w:val="center"/>
        <w:rPr>
          <w:rFonts w:ascii="Book Antiqua" w:hAnsi="Book Antiqua"/>
          <w:sz w:val="24"/>
          <w:szCs w:val="24"/>
          <w:lang w:val="sq-AL"/>
        </w:rPr>
      </w:pPr>
      <w:r w:rsidRPr="001838C5">
        <w:rPr>
          <w:rFonts w:ascii="Book Antiqua" w:hAnsi="Book Antiqua"/>
          <w:sz w:val="24"/>
          <w:szCs w:val="24"/>
          <w:lang w:val="sq-AL"/>
        </w:rPr>
        <w:t>DOKUMENT KONSULTIMI</w:t>
      </w:r>
    </w:p>
    <w:p w:rsidR="00A212C7" w:rsidRPr="001838C5" w:rsidRDefault="00A212C7" w:rsidP="00A212C7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q-AL"/>
        </w:rPr>
      </w:pPr>
      <w:r w:rsidRPr="001838C5">
        <w:rPr>
          <w:rFonts w:ascii="Book Antiqua" w:hAnsi="Book Antiqua"/>
          <w:sz w:val="24"/>
          <w:szCs w:val="24"/>
          <w:lang w:val="sq-AL"/>
        </w:rPr>
        <w:t>PËR</w:t>
      </w:r>
    </w:p>
    <w:p w:rsidR="00A212C7" w:rsidRPr="001838C5" w:rsidRDefault="00A212C7" w:rsidP="00A212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q-AL"/>
        </w:rPr>
      </w:pPr>
      <w:r w:rsidRPr="001838C5">
        <w:rPr>
          <w:rFonts w:ascii="Times New Roman" w:eastAsia="Times New Roman" w:hAnsi="Times New Roman"/>
          <w:sz w:val="24"/>
          <w:szCs w:val="24"/>
          <w:lang w:val="sq-AL"/>
        </w:rPr>
        <w:t>PROJETKLIGJI PËR INSPEKTIMIN ADMINISTRATIV</w:t>
      </w:r>
    </w:p>
    <w:p w:rsidR="00A212C7" w:rsidRPr="001838C5" w:rsidRDefault="00A212C7" w:rsidP="00A212C7">
      <w:pPr>
        <w:spacing w:after="0" w:line="240" w:lineRule="auto"/>
        <w:jc w:val="center"/>
        <w:rPr>
          <w:rFonts w:ascii="Times New Roman" w:eastAsia="Times New Roman" w:hAnsi="Times New Roman"/>
          <w:b/>
          <w:color w:val="333399"/>
          <w:sz w:val="24"/>
          <w:szCs w:val="24"/>
          <w:lang w:val="sq-AL"/>
        </w:rPr>
      </w:pPr>
    </w:p>
    <w:p w:rsidR="00A212C7" w:rsidRPr="001838C5" w:rsidRDefault="00A212C7" w:rsidP="00A212C7">
      <w:pPr>
        <w:jc w:val="center"/>
        <w:rPr>
          <w:rFonts w:ascii="Book Antiqua" w:hAnsi="Book Antiqua"/>
          <w:sz w:val="24"/>
          <w:szCs w:val="24"/>
          <w:lang w:val="sq-AL"/>
        </w:rPr>
      </w:pPr>
    </w:p>
    <w:p w:rsidR="00A212C7" w:rsidRPr="001838C5" w:rsidRDefault="00A212C7" w:rsidP="00A212C7">
      <w:pPr>
        <w:jc w:val="center"/>
        <w:rPr>
          <w:rFonts w:ascii="Book Antiqua" w:hAnsi="Book Antiqua"/>
          <w:sz w:val="24"/>
          <w:szCs w:val="24"/>
          <w:lang w:val="sq-AL"/>
        </w:rPr>
      </w:pPr>
    </w:p>
    <w:p w:rsidR="00A212C7" w:rsidRPr="001838C5" w:rsidRDefault="00A212C7" w:rsidP="00A212C7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212C7" w:rsidRPr="001838C5" w:rsidRDefault="00A212C7" w:rsidP="00A212C7">
      <w:pPr>
        <w:jc w:val="center"/>
        <w:rPr>
          <w:rFonts w:ascii="Book Antiqua" w:hAnsi="Book Antiqua"/>
          <w:sz w:val="24"/>
          <w:szCs w:val="24"/>
          <w:lang w:val="sq-AL"/>
        </w:rPr>
      </w:pPr>
    </w:p>
    <w:p w:rsidR="00A212C7" w:rsidRPr="001838C5" w:rsidRDefault="00A212C7" w:rsidP="00A212C7">
      <w:pPr>
        <w:jc w:val="center"/>
        <w:rPr>
          <w:rFonts w:ascii="Book Antiqua" w:hAnsi="Book Antiqua"/>
          <w:sz w:val="24"/>
          <w:szCs w:val="24"/>
          <w:lang w:val="sq-AL"/>
        </w:rPr>
      </w:pPr>
    </w:p>
    <w:p w:rsidR="00A212C7" w:rsidRPr="001838C5" w:rsidRDefault="00A212C7" w:rsidP="00A212C7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212C7" w:rsidRPr="001838C5" w:rsidRDefault="00A212C7" w:rsidP="00A212C7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212C7" w:rsidRPr="001838C5" w:rsidRDefault="00A212C7" w:rsidP="00A212C7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212C7" w:rsidRPr="001838C5" w:rsidRDefault="00A212C7" w:rsidP="00A212C7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212C7" w:rsidRPr="001838C5" w:rsidRDefault="00A212C7" w:rsidP="00A212C7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212C7" w:rsidRPr="001838C5" w:rsidRDefault="00A212C7" w:rsidP="00A212C7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212C7" w:rsidRPr="001838C5" w:rsidRDefault="00A212C7" w:rsidP="00A212C7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212C7" w:rsidRPr="001838C5" w:rsidRDefault="00A212C7" w:rsidP="00A212C7">
      <w:pPr>
        <w:pStyle w:val="NoSpacing"/>
        <w:tabs>
          <w:tab w:val="left" w:pos="4005"/>
        </w:tabs>
        <w:jc w:val="center"/>
        <w:rPr>
          <w:rFonts w:ascii="Book Antiqua" w:hAnsi="Book Antiqua"/>
          <w:b/>
          <w:sz w:val="24"/>
          <w:szCs w:val="24"/>
        </w:rPr>
      </w:pPr>
      <w:r w:rsidRPr="001838C5">
        <w:rPr>
          <w:rFonts w:ascii="Book Antiqua" w:hAnsi="Book Antiqua"/>
          <w:b/>
          <w:sz w:val="24"/>
          <w:szCs w:val="24"/>
        </w:rPr>
        <w:t xml:space="preserve">Nëntor </w:t>
      </w:r>
      <w:r w:rsidRPr="001838C5">
        <w:rPr>
          <w:rFonts w:ascii="Book Antiqua" w:hAnsi="Book Antiqua"/>
          <w:b/>
          <w:sz w:val="24"/>
          <w:szCs w:val="24"/>
        </w:rPr>
        <w:t xml:space="preserve"> 2021</w:t>
      </w:r>
    </w:p>
    <w:p w:rsidR="00A212C7" w:rsidRPr="001838C5" w:rsidRDefault="00A212C7" w:rsidP="00A212C7">
      <w:pPr>
        <w:pStyle w:val="NoSpacing"/>
        <w:jc w:val="center"/>
        <w:rPr>
          <w:rFonts w:ascii="Book Antiqua" w:hAnsi="Book Antiqua" w:cs="Calibri"/>
          <w:b/>
          <w:i/>
          <w:sz w:val="24"/>
          <w:szCs w:val="24"/>
          <w:u w:val="single"/>
        </w:rPr>
      </w:pPr>
      <w:r w:rsidRPr="001838C5">
        <w:rPr>
          <w:rFonts w:ascii="Book Antiqua" w:hAnsi="Book Antiqua"/>
          <w:sz w:val="24"/>
          <w:szCs w:val="24"/>
        </w:rPr>
        <w:br w:type="page"/>
      </w:r>
      <w:proofErr w:type="spellStart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lastRenderedPageBreak/>
        <w:t>Përmbledhje</w:t>
      </w:r>
      <w:proofErr w:type="spellEnd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 xml:space="preserve"> e </w:t>
      </w:r>
      <w:proofErr w:type="spellStart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>shkurtër</w:t>
      </w:r>
      <w:proofErr w:type="spellEnd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>rreth</w:t>
      </w:r>
      <w:proofErr w:type="spellEnd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>nxjerrjes</w:t>
      </w:r>
      <w:proofErr w:type="spellEnd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>së</w:t>
      </w:r>
      <w:proofErr w:type="spellEnd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>Projetkligji</w:t>
      </w:r>
      <w:proofErr w:type="spellEnd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>për</w:t>
      </w:r>
      <w:proofErr w:type="spellEnd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>inspektimin</w:t>
      </w:r>
      <w:proofErr w:type="spellEnd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1838C5">
        <w:rPr>
          <w:rFonts w:ascii="Book Antiqua" w:hAnsi="Book Antiqua" w:cs="Calibri"/>
          <w:b/>
          <w:i/>
          <w:sz w:val="24"/>
          <w:szCs w:val="24"/>
          <w:u w:val="single"/>
          <w:lang w:val="en-GB"/>
        </w:rPr>
        <w:t>administrativ</w:t>
      </w:r>
      <w:proofErr w:type="spellEnd"/>
    </w:p>
    <w:p w:rsidR="00A212C7" w:rsidRPr="001838C5" w:rsidRDefault="00A212C7" w:rsidP="00A212C7">
      <w:pPr>
        <w:pStyle w:val="NoSpacing"/>
        <w:jc w:val="center"/>
        <w:rPr>
          <w:rFonts w:ascii="Book Antiqua" w:hAnsi="Book Antiqua" w:cs="Calibri"/>
          <w:b/>
          <w:i/>
          <w:sz w:val="24"/>
          <w:szCs w:val="24"/>
          <w:u w:val="single"/>
        </w:rPr>
      </w:pPr>
    </w:p>
    <w:p w:rsidR="00A212C7" w:rsidRPr="001838C5" w:rsidRDefault="00A212C7" w:rsidP="00A212C7">
      <w:pPr>
        <w:pStyle w:val="NoSpacing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A212C7" w:rsidRPr="001838C5" w:rsidRDefault="00A212C7" w:rsidP="00A212C7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sq-AL"/>
        </w:rPr>
      </w:pPr>
    </w:p>
    <w:p w:rsidR="00A212C7" w:rsidRPr="001838C5" w:rsidRDefault="00A212C7" w:rsidP="00A212C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sq-AL"/>
        </w:rPr>
      </w:pPr>
      <w:r w:rsidRPr="001838C5">
        <w:rPr>
          <w:rFonts w:ascii="Book Antiqua" w:hAnsi="Book Antiqua"/>
          <w:b/>
          <w:i/>
          <w:sz w:val="24"/>
          <w:szCs w:val="24"/>
          <w:lang w:val="sq-AL"/>
        </w:rPr>
        <w:t>1. Qëllimi i këtij Projektligji  është:</w:t>
      </w:r>
    </w:p>
    <w:p w:rsidR="00A212C7" w:rsidRPr="001838C5" w:rsidRDefault="00A212C7" w:rsidP="00A212C7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sq-AL"/>
        </w:rPr>
      </w:pPr>
    </w:p>
    <w:p w:rsidR="00A212C7" w:rsidRPr="001838C5" w:rsidRDefault="00A212C7" w:rsidP="00A212C7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sq-AL"/>
        </w:rPr>
      </w:pPr>
      <w:r w:rsidRPr="001838C5">
        <w:rPr>
          <w:rFonts w:ascii="Book Antiqua" w:hAnsi="Book Antiqua"/>
          <w:i/>
          <w:sz w:val="24"/>
          <w:szCs w:val="24"/>
        </w:rPr>
        <w:t xml:space="preserve">Me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këtë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ligj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rregullohet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themelimi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dhe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kompetencat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e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Inspektoratit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Administrativ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procedura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e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inspektimit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të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drejtat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dhe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detyrimet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e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inspektorëve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administrativ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të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drejtat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dhe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detyrimet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e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organeve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të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inspektuara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administrative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dhe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zyrtarëve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publik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të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inspektuar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si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dhe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çështjet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tjera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në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fushën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e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inspektimit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administrative.</w:t>
      </w:r>
    </w:p>
    <w:p w:rsidR="00A212C7" w:rsidRPr="001838C5" w:rsidRDefault="00A212C7" w:rsidP="00A212C7">
      <w:pPr>
        <w:pStyle w:val="IntenseQuote"/>
        <w:rPr>
          <w:rFonts w:ascii="Book Antiqua" w:hAnsi="Book Antiqua"/>
          <w:sz w:val="24"/>
          <w:szCs w:val="24"/>
          <w:lang w:val="sq-AL"/>
        </w:rPr>
      </w:pPr>
      <w:r w:rsidRPr="001838C5">
        <w:rPr>
          <w:rFonts w:ascii="Book Antiqua" w:hAnsi="Book Antiqua" w:cs="Calibri"/>
          <w:color w:val="auto"/>
          <w:sz w:val="24"/>
          <w:szCs w:val="24"/>
          <w:lang w:val="sq-AL"/>
        </w:rPr>
        <w:t>Përshkrimi i shkurtë i çështjes</w:t>
      </w:r>
    </w:p>
    <w:p w:rsidR="00A212C7" w:rsidRPr="001838C5" w:rsidRDefault="00A212C7" w:rsidP="001838C5">
      <w:pPr>
        <w:pStyle w:val="Paragrafi"/>
        <w:spacing w:line="360" w:lineRule="auto"/>
        <w:ind w:firstLine="0"/>
        <w:rPr>
          <w:rFonts w:ascii="Book Antiqua" w:hAnsi="Book Antiqua"/>
          <w:i/>
          <w:sz w:val="24"/>
          <w:szCs w:val="24"/>
          <w:lang w:val="sq-AL"/>
        </w:rPr>
      </w:pPr>
      <w:r w:rsidRPr="001838C5">
        <w:rPr>
          <w:rFonts w:ascii="Book Antiqua" w:hAnsi="Book Antiqua"/>
          <w:i/>
          <w:sz w:val="24"/>
          <w:szCs w:val="24"/>
          <w:lang w:val="sq-AL"/>
        </w:rPr>
        <w:t xml:space="preserve">Dispozitat e këtij </w:t>
      </w:r>
      <w:r w:rsidRPr="001838C5">
        <w:rPr>
          <w:rFonts w:ascii="Book Antiqua" w:hAnsi="Book Antiqua"/>
          <w:i/>
          <w:sz w:val="24"/>
          <w:szCs w:val="24"/>
          <w:lang w:val="sq-AL"/>
        </w:rPr>
        <w:t xml:space="preserve">Projekt </w:t>
      </w:r>
      <w:r w:rsidRPr="001838C5">
        <w:rPr>
          <w:rFonts w:ascii="Book Antiqua" w:hAnsi="Book Antiqua"/>
          <w:i/>
          <w:sz w:val="24"/>
          <w:szCs w:val="24"/>
          <w:lang w:val="sq-AL"/>
        </w:rPr>
        <w:t>ligji zbatohen ndaj të gjitha institucioneve të administratës shtetërore si dhe të gjithë zyrtarëve publikë të punësuar në institucio</w:t>
      </w:r>
      <w:r w:rsidRPr="001838C5">
        <w:rPr>
          <w:rFonts w:ascii="Book Antiqua" w:hAnsi="Book Antiqua"/>
          <w:i/>
          <w:sz w:val="24"/>
          <w:szCs w:val="24"/>
          <w:lang w:val="sq-AL"/>
        </w:rPr>
        <w:t>net e administratës shtetërore.</w:t>
      </w:r>
    </w:p>
    <w:p w:rsidR="00A212C7" w:rsidRPr="001838C5" w:rsidRDefault="00A212C7" w:rsidP="001838C5">
      <w:pPr>
        <w:pStyle w:val="Paragrafi"/>
        <w:spacing w:line="360" w:lineRule="auto"/>
        <w:ind w:firstLine="0"/>
        <w:rPr>
          <w:rFonts w:ascii="Book Antiqua" w:hAnsi="Book Antiqua"/>
          <w:i/>
          <w:sz w:val="24"/>
          <w:szCs w:val="24"/>
          <w:lang w:val="sq-AL"/>
        </w:rPr>
      </w:pPr>
      <w:r w:rsidRPr="001838C5">
        <w:rPr>
          <w:rFonts w:ascii="Book Antiqua" w:hAnsi="Book Antiqua"/>
          <w:i/>
          <w:sz w:val="24"/>
          <w:szCs w:val="24"/>
          <w:lang w:val="sq-AL"/>
        </w:rPr>
        <w:t xml:space="preserve">Inspektimit administrativ siç përcaktohet me këtë </w:t>
      </w:r>
      <w:r w:rsidRPr="001838C5">
        <w:rPr>
          <w:rFonts w:ascii="Book Antiqua" w:hAnsi="Book Antiqua"/>
          <w:i/>
          <w:sz w:val="24"/>
          <w:szCs w:val="24"/>
          <w:lang w:val="sq-AL"/>
        </w:rPr>
        <w:t xml:space="preserve">Projekt </w:t>
      </w:r>
      <w:r w:rsidRPr="001838C5">
        <w:rPr>
          <w:rFonts w:ascii="Book Antiqua" w:hAnsi="Book Antiqua"/>
          <w:i/>
          <w:sz w:val="24"/>
          <w:szCs w:val="24"/>
          <w:lang w:val="sq-AL"/>
        </w:rPr>
        <w:t>ligj do t’i nënshtrohen edhe institucionet tjera nëse me ligjet e veçanta për themelimin e tyre ës</w:t>
      </w:r>
      <w:r w:rsidRPr="001838C5">
        <w:rPr>
          <w:rFonts w:ascii="Book Antiqua" w:hAnsi="Book Antiqua"/>
          <w:i/>
          <w:sz w:val="24"/>
          <w:szCs w:val="24"/>
          <w:lang w:val="sq-AL"/>
        </w:rPr>
        <w:t>htë përcaktuar një gjë e tillë.</w:t>
      </w:r>
    </w:p>
    <w:p w:rsidR="00A212C7" w:rsidRPr="001838C5" w:rsidRDefault="00A212C7" w:rsidP="001838C5">
      <w:pPr>
        <w:pStyle w:val="Paragrafi"/>
        <w:spacing w:line="360" w:lineRule="auto"/>
        <w:ind w:firstLine="0"/>
        <w:rPr>
          <w:rFonts w:ascii="Book Antiqua" w:hAnsi="Book Antiqua"/>
          <w:i/>
          <w:sz w:val="24"/>
          <w:szCs w:val="24"/>
          <w:lang w:val="sq-AL"/>
        </w:rPr>
      </w:pPr>
      <w:r w:rsidRPr="001838C5">
        <w:rPr>
          <w:rFonts w:ascii="Book Antiqua" w:hAnsi="Book Antiqua"/>
          <w:i/>
          <w:sz w:val="24"/>
          <w:szCs w:val="24"/>
          <w:lang w:val="sq-AL"/>
        </w:rPr>
        <w:t>Inspektimet e rregulluara me ligje të veçanta do t'i nënshtrohen këtij ligji vetëm në ato çështje që nuk janë të r</w:t>
      </w:r>
      <w:r w:rsidRPr="001838C5">
        <w:rPr>
          <w:rFonts w:ascii="Book Antiqua" w:hAnsi="Book Antiqua"/>
          <w:i/>
          <w:sz w:val="24"/>
          <w:szCs w:val="24"/>
          <w:lang w:val="sq-AL"/>
        </w:rPr>
        <w:t>regulluara me ligje të veçanta.</w:t>
      </w:r>
    </w:p>
    <w:p w:rsidR="00A212C7" w:rsidRPr="001838C5" w:rsidRDefault="00A212C7" w:rsidP="001838C5">
      <w:pPr>
        <w:pStyle w:val="Paragrafi"/>
        <w:spacing w:line="360" w:lineRule="auto"/>
        <w:ind w:firstLine="0"/>
        <w:rPr>
          <w:rFonts w:ascii="Book Antiqua" w:hAnsi="Book Antiqua"/>
          <w:i/>
          <w:sz w:val="24"/>
          <w:szCs w:val="24"/>
          <w:lang w:val="sq-AL"/>
        </w:rPr>
      </w:pPr>
      <w:r w:rsidRPr="001838C5">
        <w:rPr>
          <w:rFonts w:ascii="Book Antiqua" w:hAnsi="Book Antiqua"/>
          <w:i/>
          <w:sz w:val="24"/>
          <w:szCs w:val="24"/>
          <w:lang w:val="sq-AL"/>
        </w:rPr>
        <w:t xml:space="preserve">Për çështjet procedurale që nuk rregullohen me këtë ligj, zbatohen </w:t>
      </w:r>
      <w:proofErr w:type="spellStart"/>
      <w:r w:rsidRPr="001838C5">
        <w:rPr>
          <w:rFonts w:ascii="Book Antiqua" w:hAnsi="Book Antiqua"/>
          <w:i/>
          <w:sz w:val="24"/>
          <w:szCs w:val="24"/>
          <w:lang w:val="sq-AL"/>
        </w:rPr>
        <w:t>përshtatshmërisht</w:t>
      </w:r>
      <w:proofErr w:type="spellEnd"/>
      <w:r w:rsidRPr="001838C5">
        <w:rPr>
          <w:rFonts w:ascii="Book Antiqua" w:hAnsi="Book Antiqua"/>
          <w:i/>
          <w:sz w:val="24"/>
          <w:szCs w:val="24"/>
          <w:lang w:val="sq-AL"/>
        </w:rPr>
        <w:t xml:space="preserve"> dispozitat e ligjit për procedurën e përgjithshme administrative.</w:t>
      </w:r>
    </w:p>
    <w:p w:rsidR="001838C5" w:rsidRPr="001838C5" w:rsidRDefault="001838C5" w:rsidP="001838C5">
      <w:pPr>
        <w:tabs>
          <w:tab w:val="left" w:pos="300"/>
        </w:tabs>
        <w:spacing w:line="360" w:lineRule="auto"/>
        <w:jc w:val="both"/>
        <w:rPr>
          <w:rFonts w:ascii="Book Antiqua" w:eastAsia="Times New Roman" w:hAnsi="Book Antiqua"/>
          <w:i/>
          <w:sz w:val="24"/>
          <w:szCs w:val="24"/>
          <w:lang w:val="sq-AL"/>
        </w:rPr>
      </w:pPr>
      <w:r w:rsidRPr="001838C5">
        <w:rPr>
          <w:rFonts w:ascii="Book Antiqua" w:hAnsi="Book Antiqua"/>
          <w:i/>
          <w:sz w:val="24"/>
          <w:szCs w:val="24"/>
        </w:rPr>
        <w:t>Me</w:t>
      </w:r>
      <w:r w:rsidRPr="001838C5">
        <w:rPr>
          <w:rFonts w:ascii="Book Antiqua" w:hAnsi="Book Antiqua"/>
          <w:i/>
          <w:sz w:val="24"/>
          <w:szCs w:val="24"/>
          <w:lang w:val="sq-AL"/>
        </w:rPr>
        <w:t xml:space="preserve"> këtë</w:t>
      </w:r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Projekt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ligj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themelohet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Inspektorati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si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agjenci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ekzekutive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në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kuadër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të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ministrisë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përgjegjëse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për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administratë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publike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me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kompetencë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territoriale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në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të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tërë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territorin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e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Republikës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së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838C5">
        <w:rPr>
          <w:rFonts w:ascii="Book Antiqua" w:hAnsi="Book Antiqua"/>
          <w:i/>
          <w:sz w:val="24"/>
          <w:szCs w:val="24"/>
        </w:rPr>
        <w:t>Kosovës</w:t>
      </w:r>
      <w:proofErr w:type="spellEnd"/>
      <w:r w:rsidRPr="001838C5">
        <w:rPr>
          <w:rFonts w:ascii="Book Antiqua" w:hAnsi="Book Antiqua"/>
          <w:i/>
          <w:sz w:val="24"/>
          <w:szCs w:val="24"/>
        </w:rPr>
        <w:t>.</w:t>
      </w:r>
      <w:r w:rsidRPr="001838C5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1838C5">
        <w:rPr>
          <w:rFonts w:ascii="Book Antiqua" w:eastAsia="Times New Roman" w:hAnsi="Book Antiqua"/>
          <w:i/>
          <w:sz w:val="24"/>
          <w:szCs w:val="24"/>
          <w:lang w:val="sq-AL"/>
        </w:rPr>
        <w:t xml:space="preserve">Inspektorati udhëhiqet nga Drejtori ekzekutiv, i cili për menaxhimin dhe administrimin e inspektoratit i </w:t>
      </w:r>
      <w:proofErr w:type="spellStart"/>
      <w:r w:rsidRPr="001838C5">
        <w:rPr>
          <w:rFonts w:ascii="Book Antiqua" w:eastAsia="Times New Roman" w:hAnsi="Book Antiqua"/>
          <w:i/>
          <w:sz w:val="24"/>
          <w:szCs w:val="24"/>
          <w:lang w:val="sq-AL"/>
        </w:rPr>
        <w:t>i</w:t>
      </w:r>
      <w:proofErr w:type="spellEnd"/>
      <w:r w:rsidRPr="001838C5">
        <w:rPr>
          <w:rFonts w:ascii="Book Antiqua" w:eastAsia="Times New Roman" w:hAnsi="Book Antiqua"/>
          <w:i/>
          <w:sz w:val="24"/>
          <w:szCs w:val="24"/>
          <w:lang w:val="sq-AL"/>
        </w:rPr>
        <w:t xml:space="preserve"> raporton dhe i përgjigjet drejtpërdrejt ministrit përgjegjës për administratë publike.</w:t>
      </w:r>
      <w:bookmarkStart w:id="0" w:name="_GoBack"/>
      <w:bookmarkEnd w:id="0"/>
    </w:p>
    <w:p w:rsidR="00A212C7" w:rsidRPr="001838C5" w:rsidRDefault="00A212C7" w:rsidP="001838C5">
      <w:pPr>
        <w:pStyle w:val="Footer"/>
        <w:widowControl w:val="0"/>
        <w:spacing w:line="360" w:lineRule="auto"/>
        <w:jc w:val="both"/>
        <w:rPr>
          <w:rFonts w:ascii="Book Antiqua" w:hAnsi="Book Antiqua"/>
          <w:i/>
          <w:sz w:val="24"/>
          <w:szCs w:val="24"/>
          <w:lang w:val="sq-AL"/>
        </w:rPr>
      </w:pPr>
    </w:p>
    <w:p w:rsidR="00A212C7" w:rsidRPr="001838C5" w:rsidRDefault="00A212C7" w:rsidP="00A212C7">
      <w:pPr>
        <w:pStyle w:val="IntenseQuote"/>
        <w:rPr>
          <w:rFonts w:ascii="Book Antiqua" w:hAnsi="Book Antiqua" w:cs="Calibri"/>
          <w:color w:val="auto"/>
          <w:sz w:val="24"/>
          <w:szCs w:val="24"/>
          <w:lang w:val="sq-AL"/>
        </w:rPr>
      </w:pPr>
      <w:r w:rsidRPr="001838C5">
        <w:rPr>
          <w:rFonts w:ascii="Book Antiqua" w:hAnsi="Book Antiqua" w:cs="Calibri"/>
          <w:color w:val="auto"/>
          <w:sz w:val="24"/>
          <w:szCs w:val="24"/>
          <w:lang w:val="sq-AL"/>
        </w:rPr>
        <w:t>Qëllimi i konsultimit</w:t>
      </w:r>
    </w:p>
    <w:p w:rsidR="00A212C7" w:rsidRPr="001838C5" w:rsidRDefault="00A212C7" w:rsidP="00A212C7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sq-AL" w:eastAsia="x-none"/>
        </w:rPr>
      </w:pPr>
      <w:r w:rsidRPr="001838C5">
        <w:rPr>
          <w:rFonts w:ascii="Book Antiqua" w:hAnsi="Book Antiqua"/>
          <w:i/>
          <w:sz w:val="24"/>
          <w:szCs w:val="24"/>
          <w:lang w:val="sq-AL" w:eastAsia="x-none"/>
        </w:rPr>
        <w:t>Qëllimi i konsultimit është përfshirja sa më e madhe e të gjitha palëve të interesit duke përfshirë qytetarët, bizneset dhe shoqërinë civile.</w:t>
      </w:r>
    </w:p>
    <w:p w:rsidR="00A212C7" w:rsidRPr="001838C5" w:rsidRDefault="00A212C7" w:rsidP="00A212C7">
      <w:pPr>
        <w:pStyle w:val="IntenseQuote"/>
        <w:rPr>
          <w:rFonts w:ascii="Book Antiqua" w:hAnsi="Book Antiqua" w:cs="Calibri"/>
          <w:color w:val="auto"/>
          <w:sz w:val="24"/>
          <w:szCs w:val="24"/>
          <w:lang w:val="sq-AL"/>
        </w:rPr>
      </w:pPr>
      <w:r w:rsidRPr="001838C5">
        <w:rPr>
          <w:rFonts w:ascii="Book Antiqua" w:hAnsi="Book Antiqua" w:cs="Calibri"/>
          <w:color w:val="auto"/>
          <w:sz w:val="24"/>
          <w:szCs w:val="24"/>
          <w:lang w:val="sq-AL"/>
        </w:rPr>
        <w:lastRenderedPageBreak/>
        <w:t>Afati përfundimtar për dorëzimin e përgjigjeve</w:t>
      </w:r>
    </w:p>
    <w:p w:rsidR="00A212C7" w:rsidRPr="001838C5" w:rsidRDefault="00A212C7" w:rsidP="00A212C7">
      <w:pPr>
        <w:pStyle w:val="ListParagraph"/>
        <w:spacing w:line="360" w:lineRule="auto"/>
        <w:ind w:left="0"/>
        <w:jc w:val="both"/>
        <w:rPr>
          <w:rFonts w:ascii="Book Antiqua" w:hAnsi="Book Antiqua"/>
          <w:i/>
          <w:sz w:val="24"/>
          <w:szCs w:val="24"/>
          <w:lang w:val="sq-AL"/>
        </w:rPr>
      </w:pPr>
      <w:r w:rsidRPr="001838C5">
        <w:rPr>
          <w:rFonts w:ascii="Book Antiqua" w:hAnsi="Book Antiqua"/>
          <w:i/>
          <w:sz w:val="24"/>
          <w:szCs w:val="24"/>
          <w:lang w:val="sq-AL"/>
        </w:rPr>
        <w:t>Afati përfundimtar i dorëzimit të kontributit me shkrim në kuadër të procesit të konsultimit për këtë projekt rregullore është deri më ......, në orën .........</w:t>
      </w:r>
    </w:p>
    <w:p w:rsidR="00A212C7" w:rsidRPr="001838C5" w:rsidRDefault="00A212C7" w:rsidP="00A212C7">
      <w:pPr>
        <w:pStyle w:val="ListParagraph"/>
        <w:spacing w:line="360" w:lineRule="auto"/>
        <w:ind w:left="0"/>
        <w:jc w:val="both"/>
        <w:rPr>
          <w:rFonts w:ascii="Book Antiqua" w:hAnsi="Book Antiqua" w:cs="Calibri"/>
          <w:i/>
          <w:sz w:val="24"/>
          <w:szCs w:val="24"/>
          <w:lang w:val="sq-AL"/>
        </w:rPr>
      </w:pPr>
    </w:p>
    <w:p w:rsidR="00A212C7" w:rsidRPr="001838C5" w:rsidRDefault="00A212C7" w:rsidP="00A212C7">
      <w:pPr>
        <w:pStyle w:val="ListParagraph"/>
        <w:spacing w:line="360" w:lineRule="auto"/>
        <w:ind w:left="0"/>
        <w:jc w:val="both"/>
        <w:rPr>
          <w:rFonts w:ascii="Book Antiqua" w:hAnsi="Book Antiqua" w:cs="Calibri"/>
          <w:i/>
          <w:sz w:val="24"/>
          <w:szCs w:val="24"/>
          <w:lang w:val="sq-AL"/>
        </w:rPr>
      </w:pPr>
    </w:p>
    <w:p w:rsidR="00A212C7" w:rsidRPr="001838C5" w:rsidRDefault="00A212C7" w:rsidP="00A212C7">
      <w:pPr>
        <w:pStyle w:val="IntenseQuote"/>
        <w:rPr>
          <w:rFonts w:ascii="Book Antiqua" w:hAnsi="Book Antiqua" w:cs="Calibri"/>
          <w:color w:val="auto"/>
          <w:sz w:val="24"/>
          <w:szCs w:val="24"/>
          <w:lang w:val="sq-AL"/>
        </w:rPr>
      </w:pPr>
      <w:r w:rsidRPr="001838C5">
        <w:rPr>
          <w:rFonts w:ascii="Book Antiqua" w:hAnsi="Book Antiqua" w:cs="Calibri"/>
          <w:color w:val="auto"/>
          <w:sz w:val="24"/>
          <w:szCs w:val="24"/>
          <w:lang w:val="sq-AL"/>
        </w:rPr>
        <w:t>Ku dhe si duhet t’i dërgoni kontributet tuaja me shkrim</w:t>
      </w:r>
    </w:p>
    <w:p w:rsidR="00A212C7" w:rsidRPr="001838C5" w:rsidRDefault="00A212C7" w:rsidP="00A212C7">
      <w:pPr>
        <w:pStyle w:val="normal0"/>
        <w:spacing w:line="360" w:lineRule="auto"/>
        <w:jc w:val="both"/>
        <w:rPr>
          <w:rFonts w:ascii="Book Antiqua" w:hAnsi="Book Antiqua"/>
        </w:rPr>
      </w:pPr>
      <w:r w:rsidRPr="001838C5">
        <w:rPr>
          <w:rFonts w:ascii="Book Antiqua" w:hAnsi="Book Antiqua"/>
          <w:i/>
        </w:rPr>
        <w:t>Të gjitha kontributet me shkrim duhet të dorëzohen në formë elektronike në e-</w:t>
      </w:r>
      <w:proofErr w:type="spellStart"/>
      <w:r w:rsidRPr="001838C5">
        <w:rPr>
          <w:rFonts w:ascii="Book Antiqua" w:hAnsi="Book Antiqua"/>
          <w:i/>
        </w:rPr>
        <w:t>mail</w:t>
      </w:r>
      <w:proofErr w:type="spellEnd"/>
      <w:r w:rsidRPr="001838C5">
        <w:rPr>
          <w:rFonts w:ascii="Book Antiqua" w:hAnsi="Book Antiqua"/>
          <w:i/>
        </w:rPr>
        <w:t xml:space="preserve"> adresën </w:t>
      </w:r>
      <w:hyperlink r:id="rId5" w:history="1">
        <w:r w:rsidRPr="001838C5">
          <w:rPr>
            <w:rStyle w:val="Hyperlink"/>
            <w:rFonts w:ascii="Book Antiqua" w:hAnsi="Book Antiqua"/>
            <w:i/>
          </w:rPr>
          <w:t>Shehrie.leci@rks-gov.net</w:t>
        </w:r>
      </w:hyperlink>
      <w:r w:rsidRPr="001838C5">
        <w:rPr>
          <w:rFonts w:ascii="Book Antiqua" w:hAnsi="Book Antiqua"/>
          <w:i/>
        </w:rPr>
        <w:t xml:space="preserve"> dhe </w:t>
      </w:r>
      <w:hyperlink r:id="rId6" w:history="1">
        <w:r w:rsidRPr="001838C5">
          <w:rPr>
            <w:rStyle w:val="Hyperlink"/>
            <w:rFonts w:ascii="Book Antiqua" w:hAnsi="Book Antiqua"/>
            <w:i/>
          </w:rPr>
          <w:t>Almenida.bajrami@rks-gov.net</w:t>
        </w:r>
      </w:hyperlink>
      <w:r w:rsidRPr="001838C5">
        <w:rPr>
          <w:rFonts w:ascii="Book Antiqua" w:hAnsi="Book Antiqua"/>
          <w:i/>
        </w:rPr>
        <w:t xml:space="preserve">  me titull Kontribut ndaj procesit të konsultimit për “</w:t>
      </w:r>
      <w:r w:rsidRPr="001838C5">
        <w:rPr>
          <w:rFonts w:ascii="Book Antiqua" w:hAnsi="Book Antiqua"/>
          <w:b/>
          <w:i/>
          <w:u w:val="single"/>
        </w:rPr>
        <w:t xml:space="preserve">LIGJI PËR INSPEKTIMIN ADMINISTRATIV </w:t>
      </w:r>
      <w:r w:rsidRPr="001838C5">
        <w:rPr>
          <w:rFonts w:ascii="Book Antiqua" w:hAnsi="Book Antiqua"/>
        </w:rPr>
        <w:t>“</w:t>
      </w:r>
    </w:p>
    <w:p w:rsidR="00A212C7" w:rsidRPr="001838C5" w:rsidRDefault="00A212C7" w:rsidP="00A212C7">
      <w:pPr>
        <w:pStyle w:val="ListParagraph"/>
        <w:jc w:val="both"/>
        <w:rPr>
          <w:rFonts w:ascii="Book Antiqua" w:hAnsi="Book Antiqua"/>
          <w:sz w:val="24"/>
          <w:szCs w:val="24"/>
          <w:lang w:val="sq-AL"/>
        </w:rPr>
      </w:pPr>
    </w:p>
    <w:p w:rsidR="00A212C7" w:rsidRPr="001838C5" w:rsidRDefault="00A212C7" w:rsidP="00A212C7">
      <w:pPr>
        <w:pStyle w:val="ListParagraph"/>
        <w:ind w:left="0"/>
        <w:jc w:val="both"/>
        <w:rPr>
          <w:rFonts w:ascii="Book Antiqua" w:hAnsi="Book Antiqua"/>
          <w:sz w:val="24"/>
          <w:szCs w:val="24"/>
          <w:lang w:val="sq-AL"/>
        </w:rPr>
      </w:pPr>
    </w:p>
    <w:p w:rsidR="00A212C7" w:rsidRPr="001838C5" w:rsidRDefault="00A212C7" w:rsidP="00A212C7">
      <w:pPr>
        <w:pStyle w:val="ListParagraph"/>
        <w:ind w:left="0"/>
        <w:jc w:val="both"/>
        <w:rPr>
          <w:rFonts w:ascii="Book Antiqua" w:hAnsi="Book Antiqua" w:cs="Calibri"/>
          <w:sz w:val="24"/>
          <w:szCs w:val="24"/>
          <w:lang w:val="sq-AL"/>
        </w:rPr>
      </w:pPr>
    </w:p>
    <w:p w:rsidR="00A212C7" w:rsidRPr="001838C5" w:rsidRDefault="00A212C7" w:rsidP="00A212C7">
      <w:pPr>
        <w:pStyle w:val="IntenseQuote"/>
        <w:rPr>
          <w:rFonts w:ascii="Book Antiqua" w:hAnsi="Book Antiqua" w:cs="Calibri"/>
          <w:color w:val="auto"/>
          <w:sz w:val="24"/>
          <w:szCs w:val="24"/>
          <w:lang w:val="sq-AL"/>
        </w:rPr>
      </w:pPr>
      <w:r w:rsidRPr="001838C5">
        <w:rPr>
          <w:rFonts w:ascii="Book Antiqua" w:hAnsi="Book Antiqua" w:cs="Calibri"/>
          <w:color w:val="auto"/>
          <w:sz w:val="24"/>
          <w:szCs w:val="24"/>
          <w:lang w:val="sq-AL"/>
        </w:rPr>
        <w:t>Komentet nga organizatat</w:t>
      </w:r>
    </w:p>
    <w:p w:rsidR="00A212C7" w:rsidRPr="001838C5" w:rsidRDefault="00A212C7" w:rsidP="00A212C7">
      <w:pPr>
        <w:pStyle w:val="ListParagraph"/>
        <w:ind w:left="0"/>
        <w:jc w:val="both"/>
        <w:rPr>
          <w:rFonts w:ascii="Book Antiqua" w:hAnsi="Book Antiqua" w:cs="Calibri"/>
          <w:b/>
          <w:sz w:val="24"/>
          <w:szCs w:val="24"/>
          <w:lang w:val="sq-AL"/>
        </w:rPr>
      </w:pPr>
      <w:r w:rsidRPr="001838C5">
        <w:rPr>
          <w:rFonts w:ascii="Book Antiqua" w:hAnsi="Book Antiqua" w:cs="Calibri"/>
          <w:b/>
          <w:sz w:val="24"/>
          <w:szCs w:val="24"/>
          <w:lang w:val="sq-AL"/>
        </w:rPr>
        <w:t>Emri i organizatës që jep komente:</w:t>
      </w:r>
    </w:p>
    <w:p w:rsidR="00A212C7" w:rsidRPr="001838C5" w:rsidRDefault="00A212C7" w:rsidP="00A212C7">
      <w:pPr>
        <w:pStyle w:val="ListParagraph"/>
        <w:ind w:left="0"/>
        <w:jc w:val="both"/>
        <w:rPr>
          <w:rFonts w:ascii="Book Antiqua" w:hAnsi="Book Antiqua" w:cs="Calibri"/>
          <w:b/>
          <w:sz w:val="24"/>
          <w:szCs w:val="24"/>
          <w:lang w:val="sq-AL"/>
        </w:rPr>
      </w:pPr>
      <w:r w:rsidRPr="001838C5">
        <w:rPr>
          <w:rFonts w:ascii="Book Antiqua" w:hAnsi="Book Antiqua" w:cs="Calibri"/>
          <w:b/>
          <w:sz w:val="24"/>
          <w:szCs w:val="24"/>
          <w:lang w:val="sq-AL"/>
        </w:rPr>
        <w:t>Fushat kryesore të veprimit të organizatës:</w:t>
      </w:r>
    </w:p>
    <w:p w:rsidR="00A212C7" w:rsidRPr="001838C5" w:rsidRDefault="00A212C7" w:rsidP="00A212C7">
      <w:pPr>
        <w:pStyle w:val="ListParagraph"/>
        <w:ind w:left="0"/>
        <w:jc w:val="both"/>
        <w:rPr>
          <w:rFonts w:ascii="Book Antiqua" w:hAnsi="Book Antiqua" w:cs="Calibri"/>
          <w:b/>
          <w:sz w:val="24"/>
          <w:szCs w:val="24"/>
          <w:lang w:val="sq-AL"/>
        </w:rPr>
      </w:pPr>
      <w:r w:rsidRPr="001838C5">
        <w:rPr>
          <w:rFonts w:ascii="Book Antiqua" w:hAnsi="Book Antiqua" w:cs="Calibri"/>
          <w:b/>
          <w:sz w:val="24"/>
          <w:szCs w:val="24"/>
          <w:lang w:val="sq-AL"/>
        </w:rPr>
        <w:t xml:space="preserve">Informatat e kontaktit të organizatës (adresa, </w:t>
      </w:r>
      <w:proofErr w:type="spellStart"/>
      <w:r w:rsidRPr="001838C5">
        <w:rPr>
          <w:rFonts w:ascii="Book Antiqua" w:hAnsi="Book Antiqua" w:cs="Calibri"/>
          <w:b/>
          <w:sz w:val="24"/>
          <w:szCs w:val="24"/>
          <w:lang w:val="sq-AL"/>
        </w:rPr>
        <w:t>email</w:t>
      </w:r>
      <w:proofErr w:type="spellEnd"/>
      <w:r w:rsidRPr="001838C5">
        <w:rPr>
          <w:rFonts w:ascii="Book Antiqua" w:hAnsi="Book Antiqua" w:cs="Calibri"/>
          <w:b/>
          <w:sz w:val="24"/>
          <w:szCs w:val="24"/>
          <w:lang w:val="sq-AL"/>
        </w:rPr>
        <w:t>, telefoni):</w:t>
      </w:r>
    </w:p>
    <w:p w:rsidR="00A212C7" w:rsidRPr="001838C5" w:rsidRDefault="00A212C7" w:rsidP="00A212C7">
      <w:pPr>
        <w:pStyle w:val="ListParagraph"/>
        <w:ind w:left="0"/>
        <w:jc w:val="both"/>
        <w:rPr>
          <w:rFonts w:ascii="Book Antiqua" w:hAnsi="Book Antiqua" w:cs="Calibri"/>
          <w:b/>
          <w:sz w:val="24"/>
          <w:szCs w:val="24"/>
          <w:lang w:val="sq-AL"/>
        </w:rPr>
      </w:pPr>
      <w:r w:rsidRPr="001838C5">
        <w:rPr>
          <w:rFonts w:ascii="Book Antiqua" w:hAnsi="Book Antiqua" w:cs="Calibri"/>
          <w:b/>
          <w:sz w:val="24"/>
          <w:szCs w:val="24"/>
          <w:lang w:val="sq-AL"/>
        </w:rPr>
        <w:t xml:space="preserve">Data e dërgimit të komenteve: </w:t>
      </w:r>
    </w:p>
    <w:p w:rsidR="00A212C7" w:rsidRPr="001838C5" w:rsidRDefault="00A212C7" w:rsidP="00A212C7">
      <w:pPr>
        <w:pStyle w:val="ListParagraph"/>
        <w:ind w:left="0"/>
        <w:jc w:val="both"/>
        <w:rPr>
          <w:rFonts w:ascii="Book Antiqua" w:hAnsi="Book Antiqua" w:cs="Calibri"/>
          <w:sz w:val="24"/>
          <w:szCs w:val="24"/>
          <w:lang w:val="sq-AL"/>
        </w:rPr>
      </w:pPr>
    </w:p>
    <w:p w:rsidR="00A212C7" w:rsidRPr="001838C5" w:rsidRDefault="00A212C7" w:rsidP="00A212C7">
      <w:pPr>
        <w:rPr>
          <w:rFonts w:ascii="Book Antiqua" w:hAnsi="Book Antiqua"/>
          <w:sz w:val="24"/>
          <w:szCs w:val="24"/>
          <w:lang w:val="sq-AL"/>
        </w:rPr>
      </w:pPr>
    </w:p>
    <w:p w:rsidR="0057663F" w:rsidRPr="001838C5" w:rsidRDefault="0057663F">
      <w:pPr>
        <w:rPr>
          <w:sz w:val="24"/>
          <w:szCs w:val="24"/>
        </w:rPr>
      </w:pPr>
    </w:p>
    <w:sectPr w:rsidR="0057663F" w:rsidRPr="0018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C7"/>
    <w:rsid w:val="001838C5"/>
    <w:rsid w:val="0057663F"/>
    <w:rsid w:val="00A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143F"/>
  <w15:chartTrackingRefBased/>
  <w15:docId w15:val="{12C2CA6F-4197-412C-9729-F03A2294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C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212C7"/>
    <w:rPr>
      <w:color w:val="0000FF"/>
      <w:u w:val="single"/>
    </w:rPr>
  </w:style>
  <w:style w:type="paragraph" w:styleId="NoSpacing">
    <w:name w:val="No Spacing"/>
    <w:uiPriority w:val="1"/>
    <w:qFormat/>
    <w:rsid w:val="00A212C7"/>
    <w:pPr>
      <w:spacing w:after="0" w:line="240" w:lineRule="auto"/>
    </w:pPr>
    <w:rPr>
      <w:rFonts w:ascii="Calibri" w:eastAsia="Times New Roman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A212C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2C7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2C7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customStyle="1" w:styleId="Paragrafi">
    <w:name w:val="Paragrafi"/>
    <w:uiPriority w:val="99"/>
    <w:rsid w:val="00A212C7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CG Times"/>
    </w:rPr>
  </w:style>
  <w:style w:type="paragraph" w:customStyle="1" w:styleId="normal0">
    <w:name w:val="normal"/>
    <w:basedOn w:val="Normal"/>
    <w:rsid w:val="00A21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en-GB"/>
    </w:rPr>
  </w:style>
  <w:style w:type="paragraph" w:customStyle="1" w:styleId="ZchnZchnCharCharZchnZchn">
    <w:name w:val=" Zchn Zchn Char Char Zchn Zchn"/>
    <w:basedOn w:val="Normal"/>
    <w:rsid w:val="00A212C7"/>
    <w:pPr>
      <w:spacing w:after="160" w:line="240" w:lineRule="exact"/>
    </w:pPr>
    <w:rPr>
      <w:rFonts w:ascii="Tahoma" w:eastAsia="Times New Roman" w:hAnsi="Tahoma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83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8C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menida.bajrami@rks-gov.net" TargetMode="External"/><Relationship Id="rId5" Type="http://schemas.openxmlformats.org/officeDocument/2006/relationships/hyperlink" Target="mailto:Shehrie.leci@rks-g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Almenida Bajrami</dc:creator>
  <cp:keywords/>
  <dc:description/>
  <cp:lastModifiedBy>Almenida Bajrami</cp:lastModifiedBy>
  <cp:revision>1</cp:revision>
  <dcterms:created xsi:type="dcterms:W3CDTF">2021-11-16T13:09:00Z</dcterms:created>
  <dcterms:modified xsi:type="dcterms:W3CDTF">2021-11-16T13:26:00Z</dcterms:modified>
</cp:coreProperties>
</file>