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260A" w14:textId="77777777" w:rsidR="002F2A17" w:rsidRPr="004C76B4" w:rsidRDefault="00955952">
      <w:pPr>
        <w:rPr>
          <w:color w:val="000000" w:themeColor="text1"/>
        </w:rPr>
      </w:pPr>
      <w:r w:rsidRPr="004C76B4">
        <w:rPr>
          <w:color w:val="000000" w:themeColor="text1"/>
        </w:rPr>
        <w:t xml:space="preserve">                                                                                                                                                                                                                                                                                                                                                                                                                                                                                                                                                                                                                                                                                                                            </w:t>
      </w:r>
    </w:p>
    <w:p w14:paraId="0E962E25" w14:textId="77777777" w:rsidR="00E7186C" w:rsidRPr="004C76B4" w:rsidRDefault="00E7186C">
      <w:pPr>
        <w:rPr>
          <w:color w:val="000000" w:themeColor="text1"/>
        </w:rPr>
      </w:pPr>
    </w:p>
    <w:p w14:paraId="3274F31F" w14:textId="20A2B744" w:rsidR="00E7186C" w:rsidRPr="0099232E" w:rsidRDefault="004330AF" w:rsidP="00E7186C">
      <w:pPr>
        <w:jc w:val="center"/>
        <w:rPr>
          <w:color w:val="000000" w:themeColor="text1"/>
        </w:rPr>
      </w:pPr>
      <w:r w:rsidRPr="0099232E">
        <w:rPr>
          <w:noProof/>
          <w:color w:val="000000" w:themeColor="text1"/>
        </w:rPr>
        <w:drawing>
          <wp:inline distT="0" distB="0" distL="0" distR="0" wp14:anchorId="34469607" wp14:editId="4ED56AFA">
            <wp:extent cx="923925" cy="9239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B9FB025" w14:textId="77777777" w:rsidR="00E7186C" w:rsidRPr="0099232E" w:rsidRDefault="00E7186C">
      <w:pPr>
        <w:rPr>
          <w:color w:val="000000" w:themeColor="text1"/>
        </w:rPr>
      </w:pPr>
    </w:p>
    <w:p w14:paraId="44571753" w14:textId="77777777" w:rsidR="00E7186C" w:rsidRPr="0099232E" w:rsidRDefault="00E7186C" w:rsidP="00E7186C">
      <w:pPr>
        <w:jc w:val="center"/>
        <w:outlineLvl w:val="0"/>
        <w:rPr>
          <w:rFonts w:ascii="Book Antiqua" w:eastAsia="Batang" w:hAnsi="Book Antiqua"/>
          <w:b/>
          <w:bCs/>
          <w:color w:val="000000" w:themeColor="text1"/>
          <w:sz w:val="28"/>
          <w:szCs w:val="28"/>
          <w:lang w:val="de-DE"/>
        </w:rPr>
      </w:pPr>
      <w:bookmarkStart w:id="0" w:name="OLE_LINK3"/>
      <w:r w:rsidRPr="0099232E">
        <w:rPr>
          <w:rFonts w:ascii="Book Antiqua" w:hAnsi="Book Antiqua"/>
          <w:b/>
          <w:bCs/>
          <w:color w:val="000000" w:themeColor="text1"/>
          <w:sz w:val="28"/>
          <w:szCs w:val="28"/>
          <w:lang w:val="de-DE"/>
        </w:rPr>
        <w:t>Republika e Kosovës</w:t>
      </w:r>
    </w:p>
    <w:p w14:paraId="5C269EB2" w14:textId="77777777" w:rsidR="00E7186C" w:rsidRPr="0099232E" w:rsidRDefault="00E7186C" w:rsidP="00E7186C">
      <w:pPr>
        <w:jc w:val="center"/>
        <w:outlineLvl w:val="0"/>
        <w:rPr>
          <w:rFonts w:ascii="Book Antiqua" w:hAnsi="Book Antiqua"/>
          <w:b/>
          <w:bCs/>
          <w:color w:val="000000" w:themeColor="text1"/>
          <w:sz w:val="28"/>
          <w:szCs w:val="28"/>
          <w:lang w:val="de-DE"/>
        </w:rPr>
      </w:pPr>
      <w:r w:rsidRPr="0099232E">
        <w:rPr>
          <w:rFonts w:ascii="Book Antiqua" w:eastAsia="Batang" w:hAnsi="Book Antiqua"/>
          <w:b/>
          <w:bCs/>
          <w:color w:val="000000" w:themeColor="text1"/>
          <w:sz w:val="28"/>
          <w:szCs w:val="28"/>
          <w:lang w:val="de-DE"/>
        </w:rPr>
        <w:t>Republika Kosovo-</w:t>
      </w:r>
      <w:r w:rsidRPr="0099232E">
        <w:rPr>
          <w:rFonts w:ascii="Book Antiqua" w:hAnsi="Book Antiqua"/>
          <w:b/>
          <w:bCs/>
          <w:color w:val="000000" w:themeColor="text1"/>
          <w:sz w:val="28"/>
          <w:szCs w:val="28"/>
          <w:lang w:val="de-DE"/>
        </w:rPr>
        <w:t>Republic of Kosovo</w:t>
      </w:r>
    </w:p>
    <w:p w14:paraId="50A300CF" w14:textId="1A29759C" w:rsidR="00E7186C" w:rsidRPr="0099232E" w:rsidRDefault="00E7186C" w:rsidP="00E7186C">
      <w:pPr>
        <w:pBdr>
          <w:bottom w:val="single" w:sz="12" w:space="1" w:color="auto"/>
        </w:pBdr>
        <w:jc w:val="center"/>
        <w:outlineLvl w:val="0"/>
        <w:rPr>
          <w:rFonts w:ascii="Book Antiqua" w:hAnsi="Book Antiqua"/>
          <w:b/>
          <w:bCs/>
          <w:iCs/>
          <w:color w:val="000000" w:themeColor="text1"/>
          <w:sz w:val="28"/>
          <w:szCs w:val="28"/>
          <w:lang w:val="de-DE"/>
        </w:rPr>
      </w:pPr>
      <w:r w:rsidRPr="0099232E">
        <w:rPr>
          <w:rFonts w:ascii="Book Antiqua" w:hAnsi="Book Antiqua"/>
          <w:b/>
          <w:bCs/>
          <w:iCs/>
          <w:color w:val="000000" w:themeColor="text1"/>
          <w:sz w:val="28"/>
          <w:szCs w:val="28"/>
          <w:lang w:val="de-DE"/>
        </w:rPr>
        <w:t>Qeveria-Vlada-Government</w:t>
      </w:r>
      <w:bookmarkEnd w:id="0"/>
    </w:p>
    <w:p w14:paraId="043579F7" w14:textId="77777777" w:rsidR="00BB4F52" w:rsidRPr="0099232E" w:rsidRDefault="00BB4F52" w:rsidP="00E7186C">
      <w:pPr>
        <w:jc w:val="center"/>
        <w:outlineLvl w:val="0"/>
        <w:rPr>
          <w:rFonts w:ascii="Book Antiqua" w:hAnsi="Book Antiqua"/>
          <w:b/>
          <w:bCs/>
          <w:iCs/>
          <w:color w:val="000000" w:themeColor="text1"/>
          <w:sz w:val="28"/>
          <w:szCs w:val="28"/>
          <w:lang w:val="de-DE"/>
        </w:rPr>
      </w:pPr>
    </w:p>
    <w:p w14:paraId="2A3C8912" w14:textId="77777777" w:rsidR="00E7186C" w:rsidRPr="0099232E" w:rsidRDefault="00E7186C" w:rsidP="00E7186C">
      <w:pPr>
        <w:outlineLvl w:val="0"/>
        <w:rPr>
          <w:b/>
          <w:bCs/>
          <w:iCs/>
          <w:color w:val="000000" w:themeColor="text1"/>
          <w:sz w:val="28"/>
          <w:szCs w:val="28"/>
          <w:lang w:val="de-DE"/>
        </w:rPr>
      </w:pPr>
    </w:p>
    <w:p w14:paraId="6F634802" w14:textId="77777777" w:rsidR="005D10AF" w:rsidRPr="0099232E" w:rsidRDefault="005D10AF" w:rsidP="00A42245">
      <w:pPr>
        <w:jc w:val="center"/>
        <w:rPr>
          <w:b/>
          <w:color w:val="000000" w:themeColor="text1"/>
          <w:lang w:val="de-DE"/>
        </w:rPr>
      </w:pPr>
    </w:p>
    <w:p w14:paraId="4ECE7813" w14:textId="77777777" w:rsidR="00F443D5" w:rsidRPr="0099232E" w:rsidRDefault="00F443D5" w:rsidP="00A42245">
      <w:pPr>
        <w:jc w:val="center"/>
        <w:rPr>
          <w:b/>
          <w:color w:val="000000" w:themeColor="text1"/>
          <w:lang w:val="de-DE"/>
        </w:rPr>
      </w:pPr>
    </w:p>
    <w:p w14:paraId="61E15AC6" w14:textId="77777777" w:rsidR="00F443D5" w:rsidRPr="0099232E" w:rsidRDefault="00F443D5" w:rsidP="00A42245">
      <w:pPr>
        <w:jc w:val="center"/>
        <w:rPr>
          <w:b/>
          <w:color w:val="000000" w:themeColor="text1"/>
          <w:lang w:val="de-DE"/>
        </w:rPr>
      </w:pPr>
    </w:p>
    <w:p w14:paraId="1D645106" w14:textId="7C85C265" w:rsidR="00E6579F" w:rsidRPr="0099232E" w:rsidRDefault="005D10AF" w:rsidP="00E6579F">
      <w:pPr>
        <w:jc w:val="center"/>
        <w:rPr>
          <w:b/>
          <w:color w:val="000000" w:themeColor="text1"/>
          <w:lang w:val="de-DE"/>
        </w:rPr>
      </w:pPr>
      <w:r w:rsidRPr="0099232E">
        <w:rPr>
          <w:b/>
          <w:color w:val="000000" w:themeColor="text1"/>
          <w:lang w:val="de-DE"/>
        </w:rPr>
        <w:t xml:space="preserve">UDHËZIM ADMINISTRATIV </w:t>
      </w:r>
      <w:r w:rsidR="00923C51" w:rsidRPr="0099232E">
        <w:rPr>
          <w:b/>
          <w:color w:val="000000" w:themeColor="text1"/>
          <w:lang w:val="de-DE"/>
        </w:rPr>
        <w:t xml:space="preserve">(QRK) </w:t>
      </w:r>
      <w:r w:rsidR="00724192" w:rsidRPr="0099232E">
        <w:rPr>
          <w:b/>
          <w:color w:val="000000" w:themeColor="text1"/>
          <w:lang w:val="de-DE"/>
        </w:rPr>
        <w:t>N</w:t>
      </w:r>
      <w:r w:rsidR="00AF1E98" w:rsidRPr="0099232E">
        <w:rPr>
          <w:b/>
          <w:color w:val="000000" w:themeColor="text1"/>
          <w:lang w:val="de-DE"/>
        </w:rPr>
        <w:t>R</w:t>
      </w:r>
      <w:r w:rsidR="007A5CA1" w:rsidRPr="0099232E">
        <w:rPr>
          <w:b/>
          <w:color w:val="000000" w:themeColor="text1"/>
          <w:lang w:val="de-DE"/>
        </w:rPr>
        <w:t>.</w:t>
      </w:r>
      <w:r w:rsidR="00FC0C75" w:rsidRPr="0099232E">
        <w:rPr>
          <w:b/>
          <w:color w:val="000000" w:themeColor="text1"/>
          <w:lang w:val="de-DE"/>
        </w:rPr>
        <w:t>_____</w:t>
      </w:r>
      <w:r w:rsidR="00694D89" w:rsidRPr="0099232E">
        <w:rPr>
          <w:b/>
          <w:color w:val="000000" w:themeColor="text1"/>
          <w:lang w:val="de-DE"/>
        </w:rPr>
        <w:t xml:space="preserve"> </w:t>
      </w:r>
      <w:r w:rsidR="001B1286" w:rsidRPr="0099232E">
        <w:rPr>
          <w:b/>
          <w:color w:val="000000" w:themeColor="text1"/>
          <w:lang w:val="de-DE"/>
        </w:rPr>
        <w:t xml:space="preserve"> </w:t>
      </w:r>
      <w:r w:rsidR="00E6579F" w:rsidRPr="0099232E">
        <w:rPr>
          <w:b/>
          <w:color w:val="000000" w:themeColor="text1"/>
          <w:lang w:val="de-DE"/>
        </w:rPr>
        <w:t>PËR</w:t>
      </w:r>
      <w:r w:rsidR="00C00A46" w:rsidRPr="0099232E">
        <w:rPr>
          <w:b/>
          <w:color w:val="000000" w:themeColor="text1"/>
          <w:lang w:val="de-DE"/>
        </w:rPr>
        <w:t xml:space="preserve"> AMBALAZHIN DHE MBETURINAT E AMBALAZHI</w:t>
      </w:r>
      <w:r w:rsidR="00C13177" w:rsidRPr="0099232E">
        <w:rPr>
          <w:b/>
          <w:color w:val="000000" w:themeColor="text1"/>
          <w:lang w:val="de-DE"/>
        </w:rPr>
        <w:t>T</w:t>
      </w:r>
    </w:p>
    <w:p w14:paraId="2C8506A8" w14:textId="77777777" w:rsidR="00D13C23" w:rsidRPr="0099232E" w:rsidRDefault="00D13C23" w:rsidP="00E6579F">
      <w:pPr>
        <w:jc w:val="center"/>
        <w:rPr>
          <w:b/>
          <w:color w:val="000000" w:themeColor="text1"/>
          <w:lang w:val="de-DE"/>
        </w:rPr>
      </w:pPr>
    </w:p>
    <w:p w14:paraId="065D2CB5" w14:textId="77777777" w:rsidR="005D10AF" w:rsidRPr="0099232E" w:rsidRDefault="005D10AF" w:rsidP="00E6579F">
      <w:pPr>
        <w:pStyle w:val="Heading2"/>
        <w:jc w:val="center"/>
        <w:rPr>
          <w:color w:val="000000" w:themeColor="text1"/>
          <w:sz w:val="24"/>
        </w:rPr>
      </w:pPr>
    </w:p>
    <w:p w14:paraId="221C5D6E" w14:textId="4BDBD77E" w:rsidR="00997BFB" w:rsidRPr="0099232E" w:rsidRDefault="00997BFB" w:rsidP="00997BFB">
      <w:pPr>
        <w:jc w:val="center"/>
        <w:rPr>
          <w:b/>
          <w:color w:val="000000" w:themeColor="text1"/>
        </w:rPr>
      </w:pPr>
      <w:r w:rsidRPr="0099232E">
        <w:rPr>
          <w:b/>
          <w:color w:val="000000" w:themeColor="text1"/>
        </w:rPr>
        <w:t>ADMINISTRATIVE INSTRUCTION (GRK) NO. _</w:t>
      </w:r>
      <w:r w:rsidR="00D56D48" w:rsidRPr="0099232E">
        <w:rPr>
          <w:b/>
          <w:color w:val="000000" w:themeColor="text1"/>
        </w:rPr>
        <w:t>____</w:t>
      </w:r>
      <w:r w:rsidRPr="0099232E">
        <w:rPr>
          <w:b/>
          <w:color w:val="000000" w:themeColor="text1"/>
        </w:rPr>
        <w:t xml:space="preserve">ON  PACKAGING AND </w:t>
      </w:r>
      <w:r w:rsidR="00AD457E" w:rsidRPr="0099232E">
        <w:rPr>
          <w:b/>
          <w:color w:val="000000" w:themeColor="text1"/>
        </w:rPr>
        <w:t xml:space="preserve">PACKAGING </w:t>
      </w:r>
      <w:r w:rsidRPr="0099232E">
        <w:rPr>
          <w:b/>
          <w:color w:val="000000" w:themeColor="text1"/>
        </w:rPr>
        <w:t xml:space="preserve">WASTES </w:t>
      </w:r>
    </w:p>
    <w:p w14:paraId="570BC419" w14:textId="5E3D1329" w:rsidR="007967CD" w:rsidRPr="0099232E" w:rsidRDefault="007967CD" w:rsidP="00997BFB">
      <w:pPr>
        <w:jc w:val="center"/>
        <w:rPr>
          <w:b/>
          <w:color w:val="000000" w:themeColor="text1"/>
        </w:rPr>
      </w:pPr>
    </w:p>
    <w:p w14:paraId="796EDFBA" w14:textId="77777777" w:rsidR="007967CD" w:rsidRPr="0099232E" w:rsidRDefault="007967CD" w:rsidP="007967CD">
      <w:pPr>
        <w:rPr>
          <w:color w:val="000000" w:themeColor="text1"/>
        </w:rPr>
      </w:pPr>
    </w:p>
    <w:p w14:paraId="3194BCA5" w14:textId="3DD3A1C3" w:rsidR="00794809" w:rsidRPr="0099232E" w:rsidRDefault="00794809" w:rsidP="00794809">
      <w:pPr>
        <w:jc w:val="center"/>
        <w:rPr>
          <w:b/>
          <w:color w:val="000000" w:themeColor="text1"/>
          <w:lang w:val="pt-BR"/>
        </w:rPr>
      </w:pPr>
      <w:r w:rsidRPr="0099232E">
        <w:rPr>
          <w:b/>
          <w:color w:val="000000" w:themeColor="text1"/>
          <w:lang w:val="pt-BR"/>
        </w:rPr>
        <w:t>ADMINISTRATIVNO UPUTSTVO (VRK) BR._____ O AMBALAŽI I AMBALAŽNOM OTPADU</w:t>
      </w:r>
    </w:p>
    <w:p w14:paraId="2D89CAF2" w14:textId="471C5EF0" w:rsidR="000B3FA6" w:rsidRPr="0099232E" w:rsidRDefault="000B3FA6" w:rsidP="00D8235B">
      <w:pPr>
        <w:tabs>
          <w:tab w:val="left" w:pos="1305"/>
        </w:tabs>
        <w:rPr>
          <w:color w:val="000000" w:themeColor="text1"/>
          <w:lang w:val="pt-BR"/>
        </w:rPr>
      </w:pPr>
    </w:p>
    <w:p w14:paraId="2672F3BB" w14:textId="057B0600" w:rsidR="00794809" w:rsidRPr="0099232E" w:rsidRDefault="00794809" w:rsidP="00D8235B">
      <w:pPr>
        <w:tabs>
          <w:tab w:val="left" w:pos="1305"/>
        </w:tabs>
        <w:rPr>
          <w:color w:val="000000" w:themeColor="text1"/>
          <w:lang w:val="pt-BR"/>
        </w:rPr>
      </w:pPr>
    </w:p>
    <w:p w14:paraId="5BA1EEF6" w14:textId="0AE4E48D" w:rsidR="00794809" w:rsidRPr="0099232E" w:rsidRDefault="00794809" w:rsidP="00D8235B">
      <w:pPr>
        <w:tabs>
          <w:tab w:val="left" w:pos="1305"/>
        </w:tabs>
        <w:rPr>
          <w:color w:val="000000" w:themeColor="text1"/>
          <w:lang w:val="pt-BR"/>
        </w:rPr>
      </w:pPr>
    </w:p>
    <w:p w14:paraId="0A209DD6" w14:textId="2749983B" w:rsidR="00794809" w:rsidRPr="0099232E" w:rsidRDefault="00794809" w:rsidP="00D8235B">
      <w:pPr>
        <w:tabs>
          <w:tab w:val="left" w:pos="1305"/>
        </w:tabs>
        <w:rPr>
          <w:color w:val="000000" w:themeColor="text1"/>
          <w:lang w:val="pt-BR"/>
        </w:rPr>
      </w:pPr>
    </w:p>
    <w:p w14:paraId="4D61E407" w14:textId="183723FB" w:rsidR="00794809" w:rsidRPr="0099232E" w:rsidRDefault="00794809" w:rsidP="00D8235B">
      <w:pPr>
        <w:tabs>
          <w:tab w:val="left" w:pos="1305"/>
        </w:tabs>
        <w:rPr>
          <w:color w:val="000000" w:themeColor="text1"/>
          <w:lang w:val="pt-BR"/>
        </w:rPr>
      </w:pPr>
    </w:p>
    <w:p w14:paraId="166C1B85" w14:textId="77777777" w:rsidR="00A72AB8" w:rsidRPr="0099232E" w:rsidRDefault="00A72AB8" w:rsidP="00D8235B">
      <w:pPr>
        <w:tabs>
          <w:tab w:val="left" w:pos="1305"/>
        </w:tabs>
        <w:rPr>
          <w:color w:val="000000" w:themeColor="text1"/>
          <w:lang w:val="pt-BR"/>
        </w:rPr>
      </w:pPr>
    </w:p>
    <w:p w14:paraId="19A00525" w14:textId="188ED3E2" w:rsidR="00794809" w:rsidRPr="0099232E" w:rsidRDefault="00794809" w:rsidP="00D8235B">
      <w:pPr>
        <w:tabs>
          <w:tab w:val="left" w:pos="1305"/>
        </w:tabs>
        <w:rPr>
          <w:color w:val="000000" w:themeColor="text1"/>
          <w:lang w:val="pt-BR"/>
        </w:rPr>
      </w:pPr>
    </w:p>
    <w:p w14:paraId="3A634637" w14:textId="26369BF3" w:rsidR="00794809" w:rsidRPr="0099232E" w:rsidRDefault="00794809" w:rsidP="00D8235B">
      <w:pPr>
        <w:tabs>
          <w:tab w:val="left" w:pos="1305"/>
        </w:tabs>
        <w:rPr>
          <w:color w:val="000000" w:themeColor="text1"/>
          <w:lang w:val="pt-BR"/>
        </w:rPr>
      </w:pPr>
    </w:p>
    <w:p w14:paraId="18096F01" w14:textId="77777777" w:rsidR="00794809" w:rsidRPr="0099232E" w:rsidRDefault="00794809" w:rsidP="00D8235B">
      <w:pPr>
        <w:tabs>
          <w:tab w:val="left" w:pos="1305"/>
        </w:tabs>
        <w:rPr>
          <w:color w:val="000000" w:themeColor="text1"/>
          <w:lang w:val="pt-BR"/>
        </w:rPr>
      </w:pPr>
    </w:p>
    <w:p w14:paraId="1A3B80CE" w14:textId="77777777" w:rsidR="00D8235B" w:rsidRPr="0099232E" w:rsidRDefault="00D8235B" w:rsidP="00D8235B">
      <w:pPr>
        <w:tabs>
          <w:tab w:val="left" w:pos="1305"/>
        </w:tabs>
        <w:rPr>
          <w:color w:val="000000" w:themeColor="text1"/>
          <w:lang w:val="pt-BR"/>
        </w:rPr>
      </w:pPr>
    </w:p>
    <w:tbl>
      <w:tblPr>
        <w:tblW w:w="14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6"/>
        <w:gridCol w:w="4706"/>
        <w:gridCol w:w="4708"/>
      </w:tblGrid>
      <w:tr w:rsidR="00496ED4" w:rsidRPr="0099232E" w14:paraId="4A3EFF0B" w14:textId="77777777" w:rsidTr="000F7F8E">
        <w:trPr>
          <w:trHeight w:val="113"/>
          <w:jc w:val="center"/>
        </w:trPr>
        <w:tc>
          <w:tcPr>
            <w:tcW w:w="4706" w:type="dxa"/>
            <w:tcBorders>
              <w:top w:val="single" w:sz="4" w:space="0" w:color="auto"/>
              <w:left w:val="single" w:sz="4" w:space="0" w:color="auto"/>
              <w:bottom w:val="single" w:sz="4" w:space="0" w:color="auto"/>
              <w:right w:val="single" w:sz="4" w:space="0" w:color="auto"/>
            </w:tcBorders>
          </w:tcPr>
          <w:p w14:paraId="79B622E0" w14:textId="6B5B5E46" w:rsidR="00794809" w:rsidRPr="0099232E" w:rsidRDefault="00794809" w:rsidP="00794809">
            <w:pPr>
              <w:jc w:val="both"/>
              <w:rPr>
                <w:b/>
                <w:color w:val="000000" w:themeColor="text1"/>
                <w:lang w:val="pt-BR"/>
              </w:rPr>
            </w:pPr>
            <w:r w:rsidRPr="0099232E">
              <w:rPr>
                <w:b/>
                <w:color w:val="000000" w:themeColor="text1"/>
                <w:lang w:val="pt-BR"/>
              </w:rPr>
              <w:lastRenderedPageBreak/>
              <w:t>Qeveria e Republikës së Kosovës,</w:t>
            </w:r>
          </w:p>
          <w:p w14:paraId="5B64E548" w14:textId="77777777" w:rsidR="00794809" w:rsidRPr="0099232E" w:rsidRDefault="00794809" w:rsidP="00794809">
            <w:pPr>
              <w:jc w:val="both"/>
              <w:rPr>
                <w:b/>
                <w:color w:val="000000" w:themeColor="text1"/>
                <w:lang w:val="pt-BR"/>
              </w:rPr>
            </w:pPr>
          </w:p>
          <w:p w14:paraId="1251E923" w14:textId="4D82D28D" w:rsidR="00794809" w:rsidRPr="0099232E" w:rsidRDefault="00794809" w:rsidP="00794809">
            <w:pPr>
              <w:jc w:val="both"/>
              <w:rPr>
                <w:color w:val="000000" w:themeColor="text1"/>
                <w:lang w:val="pt-BR"/>
              </w:rPr>
            </w:pPr>
            <w:r w:rsidRPr="0099232E">
              <w:rPr>
                <w:color w:val="000000" w:themeColor="text1"/>
                <w:lang w:val="pt-BR"/>
              </w:rPr>
              <w:t xml:space="preserve">Në mbështetje të nenit 93 paragrafi 4 të Kushtetutës së Republikës së Kosovës, nenit 11 paragrafi 2 të Ligjit Nr. 08/L-071 për Ndryshimin dhe Plotësimin e Ligjit Nr.04/L-060 për Mbeturina (Gazeta Zyrtare Nr.29 e datës 1 shtator 2022), </w:t>
            </w:r>
            <w:r w:rsidR="00791945" w:rsidRPr="0099232E">
              <w:rPr>
                <w:color w:val="000000" w:themeColor="text1"/>
                <w:lang w:val="pt-BR"/>
              </w:rPr>
              <w:t>neni</w:t>
            </w:r>
            <w:r w:rsidR="00F11582" w:rsidRPr="0099232E">
              <w:rPr>
                <w:color w:val="000000" w:themeColor="text1"/>
                <w:lang w:val="pt-BR"/>
              </w:rPr>
              <w:t>t</w:t>
            </w:r>
            <w:r w:rsidR="00791945" w:rsidRPr="0099232E">
              <w:rPr>
                <w:color w:val="000000" w:themeColor="text1"/>
                <w:lang w:val="pt-BR"/>
              </w:rPr>
              <w:t xml:space="preserve"> 8 paragrafi 4, nën paragrafi 4.5 të Ligjit Nr. 08/L-117 për Qeverinë e Republikës së Kosovës (Gazeta Zyrtare Nr.34/22 </w:t>
            </w:r>
            <w:r w:rsidR="00CC296B" w:rsidRPr="0099232E">
              <w:rPr>
                <w:color w:val="000000" w:themeColor="text1"/>
                <w:lang w:val="pt-BR"/>
              </w:rPr>
              <w:t xml:space="preserve">e datës </w:t>
            </w:r>
            <w:r w:rsidR="000262F4" w:rsidRPr="0099232E">
              <w:rPr>
                <w:color w:val="000000" w:themeColor="text1"/>
                <w:lang w:val="pt-BR"/>
              </w:rPr>
              <w:t xml:space="preserve">18 nëntor </w:t>
            </w:r>
            <w:r w:rsidR="00791945" w:rsidRPr="0099232E">
              <w:rPr>
                <w:color w:val="000000" w:themeColor="text1"/>
                <w:lang w:val="pt-BR"/>
              </w:rPr>
              <w:t xml:space="preserve">2022), </w:t>
            </w:r>
            <w:r w:rsidRPr="0099232E">
              <w:rPr>
                <w:color w:val="000000" w:themeColor="text1"/>
                <w:lang w:val="pt-BR"/>
              </w:rPr>
              <w:t>si dhe nenit 19 paragrafi 6 nën-paragrafi 2 të Rregullores Nr. 09/2011 e Punës së Qeverisë (Gazeta Zyrtare Nr.15 e dt. 12 shtator 2011),</w:t>
            </w:r>
          </w:p>
          <w:p w14:paraId="1CF6F3A3" w14:textId="68773CF8" w:rsidR="007E0B1C" w:rsidRDefault="007E0B1C" w:rsidP="00794809">
            <w:pPr>
              <w:rPr>
                <w:color w:val="000000" w:themeColor="text1"/>
                <w:lang w:val="pt-BR"/>
              </w:rPr>
            </w:pPr>
          </w:p>
          <w:p w14:paraId="416AECEE" w14:textId="77777777" w:rsidR="005B7F7A" w:rsidRPr="0099232E" w:rsidRDefault="005B7F7A" w:rsidP="00794809">
            <w:pPr>
              <w:rPr>
                <w:color w:val="000000" w:themeColor="text1"/>
                <w:lang w:val="pt-BR"/>
              </w:rPr>
            </w:pPr>
          </w:p>
          <w:p w14:paraId="4B86D3BC" w14:textId="44B46758" w:rsidR="00794809" w:rsidRPr="0099232E" w:rsidRDefault="00794809" w:rsidP="00794809">
            <w:pPr>
              <w:rPr>
                <w:color w:val="000000" w:themeColor="text1"/>
                <w:lang w:val="pt-BR"/>
              </w:rPr>
            </w:pPr>
            <w:r w:rsidRPr="0099232E">
              <w:rPr>
                <w:color w:val="000000" w:themeColor="text1"/>
                <w:lang w:val="pt-BR"/>
              </w:rPr>
              <w:t xml:space="preserve">Miraton: </w:t>
            </w:r>
          </w:p>
          <w:p w14:paraId="285CDCFD" w14:textId="77777777" w:rsidR="00794809" w:rsidRPr="0099232E" w:rsidRDefault="00794809" w:rsidP="00794809">
            <w:pPr>
              <w:rPr>
                <w:color w:val="000000" w:themeColor="text1"/>
                <w:lang w:val="pt-BR"/>
              </w:rPr>
            </w:pPr>
          </w:p>
          <w:p w14:paraId="2E501269" w14:textId="6176F42F" w:rsidR="00794809" w:rsidRPr="0099232E" w:rsidRDefault="00794809" w:rsidP="00794809">
            <w:pPr>
              <w:jc w:val="both"/>
              <w:rPr>
                <w:b/>
                <w:color w:val="000000" w:themeColor="text1"/>
                <w:lang w:val="pt-BR"/>
              </w:rPr>
            </w:pPr>
            <w:r w:rsidRPr="0099232E">
              <w:rPr>
                <w:b/>
                <w:color w:val="000000" w:themeColor="text1"/>
                <w:lang w:val="pt-BR"/>
              </w:rPr>
              <w:t>UDHËZIM ADMINISTRATIV (QRK) NR._____PËR AMBALAZHIN DHE MBETURINAT E AMBALAZHIT</w:t>
            </w:r>
          </w:p>
          <w:p w14:paraId="50DF09CE" w14:textId="77777777" w:rsidR="00794809" w:rsidRPr="0099232E" w:rsidRDefault="00794809" w:rsidP="00794809">
            <w:pPr>
              <w:jc w:val="center"/>
              <w:rPr>
                <w:color w:val="000000" w:themeColor="text1"/>
                <w:lang w:val="pt-BR"/>
              </w:rPr>
            </w:pPr>
          </w:p>
          <w:p w14:paraId="573B4619" w14:textId="77777777" w:rsidR="00794809" w:rsidRPr="0099232E" w:rsidRDefault="00794809" w:rsidP="00794809">
            <w:pPr>
              <w:rPr>
                <w:b/>
                <w:color w:val="000000" w:themeColor="text1"/>
                <w:lang w:val="pt-BR"/>
              </w:rPr>
            </w:pPr>
            <w:r w:rsidRPr="0099232E">
              <w:rPr>
                <w:b/>
                <w:color w:val="000000" w:themeColor="text1"/>
                <w:lang w:val="pt-BR"/>
              </w:rPr>
              <w:t>KAPITULLI I</w:t>
            </w:r>
          </w:p>
          <w:p w14:paraId="17FCFF82" w14:textId="77777777" w:rsidR="00794809" w:rsidRPr="0099232E" w:rsidRDefault="00794809" w:rsidP="00794809">
            <w:pPr>
              <w:rPr>
                <w:b/>
                <w:color w:val="000000" w:themeColor="text1"/>
                <w:lang w:val="pt-BR"/>
              </w:rPr>
            </w:pPr>
            <w:r w:rsidRPr="0099232E">
              <w:rPr>
                <w:b/>
                <w:color w:val="000000" w:themeColor="text1"/>
                <w:lang w:val="pt-BR"/>
              </w:rPr>
              <w:t>DISPOZITAT E PËRGJITHSHME</w:t>
            </w:r>
          </w:p>
          <w:p w14:paraId="5FE2CA35" w14:textId="77777777" w:rsidR="00794809" w:rsidRPr="0099232E" w:rsidRDefault="00794809" w:rsidP="00794809">
            <w:pPr>
              <w:jc w:val="center"/>
              <w:rPr>
                <w:b/>
                <w:color w:val="000000" w:themeColor="text1"/>
                <w:lang w:val="pt-BR"/>
              </w:rPr>
            </w:pPr>
          </w:p>
          <w:p w14:paraId="1A7444FF" w14:textId="77777777" w:rsidR="00794809" w:rsidRPr="0099232E" w:rsidRDefault="00794809" w:rsidP="00794809">
            <w:pPr>
              <w:rPr>
                <w:b/>
                <w:color w:val="000000" w:themeColor="text1"/>
                <w:lang w:val="pt-BR"/>
              </w:rPr>
            </w:pPr>
            <w:r w:rsidRPr="0099232E">
              <w:rPr>
                <w:b/>
                <w:color w:val="000000" w:themeColor="text1"/>
                <w:lang w:val="pt-BR"/>
              </w:rPr>
              <w:t xml:space="preserve">                                Neni 1</w:t>
            </w:r>
          </w:p>
          <w:p w14:paraId="7987BA22" w14:textId="77777777" w:rsidR="00794809" w:rsidRPr="0099232E" w:rsidRDefault="00794809" w:rsidP="00794809">
            <w:pPr>
              <w:jc w:val="center"/>
              <w:rPr>
                <w:b/>
                <w:color w:val="000000" w:themeColor="text1"/>
                <w:lang w:val="pt-BR"/>
              </w:rPr>
            </w:pPr>
            <w:r w:rsidRPr="0099232E">
              <w:rPr>
                <w:b/>
                <w:color w:val="000000" w:themeColor="text1"/>
                <w:lang w:val="pt-BR"/>
              </w:rPr>
              <w:t>Qëllimi</w:t>
            </w:r>
          </w:p>
          <w:p w14:paraId="0158F20B" w14:textId="77777777" w:rsidR="00794809" w:rsidRPr="0099232E" w:rsidRDefault="00794809" w:rsidP="00794809">
            <w:pPr>
              <w:jc w:val="center"/>
              <w:rPr>
                <w:b/>
                <w:color w:val="000000" w:themeColor="text1"/>
                <w:lang w:val="pt-BR"/>
              </w:rPr>
            </w:pPr>
          </w:p>
          <w:p w14:paraId="048CCDC1" w14:textId="4A696391" w:rsidR="00794809" w:rsidRPr="0099232E" w:rsidRDefault="00794809" w:rsidP="00794809">
            <w:pPr>
              <w:jc w:val="both"/>
              <w:rPr>
                <w:color w:val="000000" w:themeColor="text1"/>
                <w:lang w:val="pt-BR"/>
              </w:rPr>
            </w:pPr>
            <w:r w:rsidRPr="0099232E">
              <w:rPr>
                <w:color w:val="000000" w:themeColor="text1"/>
                <w:lang w:val="pt-BR"/>
              </w:rPr>
              <w:t>1. Ky Udhëzim Administrativ ka për qëllim përcaktimin e kushteve, procedurave, përgjegjësive dhe detyrimeve për prodhuesit, importuesit, shitësit dhe palët tjera, për menaxhimin e ambalazhit dhe mbeturinat e ambalazhit, duke ndërmarrë masat që synojnë:</w:t>
            </w:r>
          </w:p>
          <w:p w14:paraId="421C6A11" w14:textId="77777777" w:rsidR="00B11C1C" w:rsidRPr="0099232E" w:rsidRDefault="00B11C1C" w:rsidP="00794809">
            <w:pPr>
              <w:jc w:val="both"/>
              <w:rPr>
                <w:color w:val="000000" w:themeColor="text1"/>
                <w:lang w:val="pt-BR"/>
              </w:rPr>
            </w:pPr>
          </w:p>
          <w:p w14:paraId="21C4B361" w14:textId="3B1469E9" w:rsidR="00794809" w:rsidRPr="0099232E" w:rsidRDefault="00794809" w:rsidP="00794809">
            <w:pPr>
              <w:ind w:left="283"/>
              <w:jc w:val="both"/>
              <w:rPr>
                <w:color w:val="000000" w:themeColor="text1"/>
                <w:lang w:val="pt-BR"/>
              </w:rPr>
            </w:pPr>
            <w:r w:rsidRPr="0099232E">
              <w:rPr>
                <w:color w:val="000000" w:themeColor="text1"/>
                <w:lang w:val="pt-BR"/>
              </w:rPr>
              <w:lastRenderedPageBreak/>
              <w:t>1.1. Parandalimin e prodhimit të mbeturinave të ambalazhit;</w:t>
            </w:r>
          </w:p>
          <w:p w14:paraId="122260DD" w14:textId="77777777" w:rsidR="00794809" w:rsidRPr="0099232E" w:rsidRDefault="00794809" w:rsidP="00794809">
            <w:pPr>
              <w:ind w:left="283"/>
              <w:jc w:val="both"/>
              <w:rPr>
                <w:color w:val="000000" w:themeColor="text1"/>
                <w:lang w:val="pt-BR"/>
              </w:rPr>
            </w:pPr>
          </w:p>
          <w:p w14:paraId="4BEAC2D8" w14:textId="486C28E1" w:rsidR="00794809" w:rsidRPr="0099232E" w:rsidRDefault="00794809" w:rsidP="00794809">
            <w:pPr>
              <w:ind w:left="283"/>
              <w:jc w:val="both"/>
              <w:rPr>
                <w:color w:val="000000" w:themeColor="text1"/>
                <w:lang w:val="pt-BR"/>
              </w:rPr>
            </w:pPr>
            <w:r w:rsidRPr="0099232E">
              <w:rPr>
                <w:color w:val="000000" w:themeColor="text1"/>
                <w:lang w:val="pt-BR"/>
              </w:rPr>
              <w:t>1.2. Rritjen e nivelit të ripërdorimit të ambalazhit;</w:t>
            </w:r>
          </w:p>
          <w:p w14:paraId="0841BA07" w14:textId="77777777" w:rsidR="00794809" w:rsidRPr="0099232E" w:rsidRDefault="00794809" w:rsidP="00794809">
            <w:pPr>
              <w:ind w:left="283"/>
              <w:jc w:val="both"/>
              <w:rPr>
                <w:color w:val="000000" w:themeColor="text1"/>
                <w:lang w:val="pt-BR"/>
              </w:rPr>
            </w:pPr>
          </w:p>
          <w:p w14:paraId="5C8A650D" w14:textId="786911EE" w:rsidR="00794809" w:rsidRPr="0099232E" w:rsidRDefault="00794809" w:rsidP="00794809">
            <w:pPr>
              <w:ind w:left="283"/>
              <w:jc w:val="both"/>
              <w:rPr>
                <w:color w:val="000000" w:themeColor="text1"/>
                <w:lang w:val="pt-BR"/>
              </w:rPr>
            </w:pPr>
            <w:r w:rsidRPr="0099232E">
              <w:rPr>
                <w:color w:val="000000" w:themeColor="text1"/>
                <w:lang w:val="pt-BR"/>
              </w:rPr>
              <w:t>1.3. Riciklimin dhe format e tjera të përpunimit të mbeturinave të ambalazhit;</w:t>
            </w:r>
          </w:p>
          <w:p w14:paraId="44537AA4" w14:textId="77777777" w:rsidR="00794809" w:rsidRPr="0099232E" w:rsidRDefault="00794809" w:rsidP="00794809">
            <w:pPr>
              <w:pStyle w:val="ListParagraph"/>
              <w:ind w:left="283"/>
              <w:rPr>
                <w:color w:val="000000" w:themeColor="text1"/>
              </w:rPr>
            </w:pPr>
          </w:p>
          <w:p w14:paraId="5194B407" w14:textId="4B5C3E3C" w:rsidR="00794809" w:rsidRPr="0099232E" w:rsidRDefault="00794809" w:rsidP="00794809">
            <w:pPr>
              <w:ind w:left="283"/>
              <w:jc w:val="both"/>
              <w:rPr>
                <w:color w:val="000000" w:themeColor="text1"/>
                <w:lang w:val="pt-BR"/>
              </w:rPr>
            </w:pPr>
            <w:r w:rsidRPr="0099232E">
              <w:rPr>
                <w:color w:val="000000" w:themeColor="text1"/>
                <w:lang w:val="pt-BR"/>
              </w:rPr>
              <w:t>1.4.Zvogëlimin e deponimit përfundimtar të këtyre mbeturinave;</w:t>
            </w:r>
          </w:p>
          <w:p w14:paraId="50CB5133" w14:textId="77777777" w:rsidR="00794809" w:rsidRPr="0099232E" w:rsidRDefault="00794809" w:rsidP="00794809">
            <w:pPr>
              <w:pStyle w:val="ListParagraph"/>
              <w:ind w:left="283"/>
              <w:rPr>
                <w:color w:val="000000" w:themeColor="text1"/>
              </w:rPr>
            </w:pPr>
          </w:p>
          <w:p w14:paraId="22F6F782" w14:textId="5DA4AD0A" w:rsidR="00794809" w:rsidRPr="0099232E" w:rsidRDefault="00794809" w:rsidP="00794809">
            <w:pPr>
              <w:ind w:left="283"/>
              <w:jc w:val="both"/>
              <w:rPr>
                <w:color w:val="000000" w:themeColor="text1"/>
                <w:lang w:val="nb-NO"/>
              </w:rPr>
            </w:pPr>
            <w:r w:rsidRPr="0099232E">
              <w:rPr>
                <w:color w:val="000000" w:themeColor="text1"/>
                <w:lang w:val="nb-NO"/>
              </w:rPr>
              <w:t>1.5. Kontributin në tranzicionin drejt një ekonomie qarkore.</w:t>
            </w:r>
          </w:p>
          <w:p w14:paraId="7781F1DE" w14:textId="77777777" w:rsidR="00794809" w:rsidRPr="0099232E" w:rsidRDefault="00794809" w:rsidP="00794809">
            <w:pPr>
              <w:pStyle w:val="ListParagraph"/>
              <w:ind w:left="283"/>
              <w:rPr>
                <w:color w:val="000000" w:themeColor="text1"/>
              </w:rPr>
            </w:pPr>
          </w:p>
          <w:p w14:paraId="4F28C1F7" w14:textId="2CCC553F" w:rsidR="00794809" w:rsidRPr="0099232E" w:rsidRDefault="00794809" w:rsidP="00794809">
            <w:pPr>
              <w:jc w:val="both"/>
              <w:rPr>
                <w:color w:val="000000" w:themeColor="text1"/>
                <w:lang w:val="nb-NO"/>
              </w:rPr>
            </w:pPr>
            <w:r w:rsidRPr="0099232E">
              <w:rPr>
                <w:color w:val="000000" w:themeColor="text1"/>
                <w:lang w:val="nb-NO"/>
              </w:rPr>
              <w:t xml:space="preserve">2. Udhëzimi Administrativ është pjesërisht në përputhje me: </w:t>
            </w:r>
          </w:p>
          <w:p w14:paraId="69A6055B" w14:textId="77777777" w:rsidR="00794809" w:rsidRPr="0099232E" w:rsidRDefault="00794809" w:rsidP="00794809">
            <w:pPr>
              <w:ind w:left="360"/>
              <w:jc w:val="both"/>
              <w:rPr>
                <w:color w:val="000000" w:themeColor="text1"/>
                <w:lang w:val="nb-NO"/>
              </w:rPr>
            </w:pPr>
          </w:p>
          <w:p w14:paraId="21287217" w14:textId="08C4ED7F" w:rsidR="00794809" w:rsidRPr="0099232E" w:rsidRDefault="00794809" w:rsidP="00794809">
            <w:pPr>
              <w:ind w:left="283"/>
              <w:jc w:val="both"/>
              <w:rPr>
                <w:color w:val="000000" w:themeColor="text1"/>
                <w:lang w:val="nb-NO"/>
              </w:rPr>
            </w:pPr>
            <w:r w:rsidRPr="0099232E">
              <w:rPr>
                <w:color w:val="000000" w:themeColor="text1"/>
                <w:lang w:val="nb-NO"/>
              </w:rPr>
              <w:t>2.1. Direktivën Nr. 1994/62 e Parlamentit Evropian dhe Këshillit, të datës 20 dhjetor 1994 e konsoliduar për Ambalazhin dhe Mbeturinat e Ambalazhit; dhe</w:t>
            </w:r>
          </w:p>
          <w:p w14:paraId="27ADA3C4" w14:textId="77777777" w:rsidR="00794809" w:rsidRPr="0099232E" w:rsidRDefault="00794809" w:rsidP="00794809">
            <w:pPr>
              <w:ind w:left="283"/>
              <w:jc w:val="both"/>
              <w:rPr>
                <w:color w:val="000000" w:themeColor="text1"/>
                <w:lang w:val="nb-NO"/>
              </w:rPr>
            </w:pPr>
          </w:p>
          <w:p w14:paraId="4B704DA6" w14:textId="30A87B01" w:rsidR="00794809" w:rsidRPr="0099232E" w:rsidRDefault="00794809" w:rsidP="00794809">
            <w:pPr>
              <w:ind w:left="283"/>
              <w:jc w:val="both"/>
              <w:rPr>
                <w:color w:val="000000" w:themeColor="text1"/>
                <w:lang w:val="nb-NO"/>
              </w:rPr>
            </w:pPr>
            <w:r w:rsidRPr="0099232E">
              <w:rPr>
                <w:color w:val="000000" w:themeColor="text1"/>
                <w:lang w:val="nb-NO"/>
              </w:rPr>
              <w:t>2.2. Direktivën Nr. 2019/904 e Parlamentit Evropian dhe Këshillit e datës 5 qershor 2019 për Zvogëlimin e Ndikimit të Produkteve të Caktuara Plastike në Mjedis.</w:t>
            </w:r>
          </w:p>
          <w:p w14:paraId="75349036" w14:textId="77777777" w:rsidR="00A72AB8" w:rsidRPr="0099232E" w:rsidRDefault="00A72AB8" w:rsidP="00794809">
            <w:pPr>
              <w:jc w:val="both"/>
              <w:rPr>
                <w:color w:val="000000" w:themeColor="text1"/>
                <w:lang w:val="nb-NO"/>
              </w:rPr>
            </w:pPr>
          </w:p>
          <w:p w14:paraId="4C92EF2B" w14:textId="77777777" w:rsidR="00FC1E38" w:rsidRPr="0099232E" w:rsidRDefault="00FC1E38" w:rsidP="00794809">
            <w:pPr>
              <w:jc w:val="center"/>
              <w:rPr>
                <w:b/>
                <w:color w:val="000000" w:themeColor="text1"/>
                <w:lang w:val="nb-NO"/>
              </w:rPr>
            </w:pPr>
          </w:p>
          <w:p w14:paraId="594C8B65" w14:textId="38847540" w:rsidR="00794809" w:rsidRPr="0099232E" w:rsidRDefault="00794809" w:rsidP="00794809">
            <w:pPr>
              <w:jc w:val="center"/>
              <w:rPr>
                <w:b/>
                <w:color w:val="000000" w:themeColor="text1"/>
                <w:lang w:val="nb-NO"/>
              </w:rPr>
            </w:pPr>
            <w:r w:rsidRPr="0099232E">
              <w:rPr>
                <w:b/>
                <w:color w:val="000000" w:themeColor="text1"/>
                <w:lang w:val="nb-NO"/>
              </w:rPr>
              <w:t>Neni 2</w:t>
            </w:r>
          </w:p>
          <w:p w14:paraId="688C8C20" w14:textId="77777777" w:rsidR="00794809" w:rsidRPr="0099232E" w:rsidRDefault="00794809" w:rsidP="00794809">
            <w:pPr>
              <w:pStyle w:val="PlainText"/>
              <w:tabs>
                <w:tab w:val="left" w:pos="3960"/>
              </w:tabs>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Fushëveprimi</w:t>
            </w:r>
          </w:p>
          <w:p w14:paraId="72E89578"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FBB015F" w14:textId="32D776E9" w:rsidR="00794809" w:rsidRPr="0099232E" w:rsidRDefault="00794809" w:rsidP="00794809">
            <w:pPr>
              <w:jc w:val="both"/>
              <w:rPr>
                <w:color w:val="000000" w:themeColor="text1"/>
                <w:lang w:val="nb-NO"/>
              </w:rPr>
            </w:pPr>
            <w:r w:rsidRPr="0099232E">
              <w:rPr>
                <w:color w:val="000000" w:themeColor="text1"/>
                <w:lang w:val="nb-NO"/>
              </w:rPr>
              <w:t xml:space="preserve">1. Ky Udhëzim Administrativ zbatohet për ambalazhin të vendosur në tregun e Republikës së Kosovës dhe të gjitha mbeturinat e </w:t>
            </w:r>
            <w:r w:rsidRPr="0099232E">
              <w:rPr>
                <w:color w:val="000000" w:themeColor="text1"/>
                <w:lang w:val="nb-NO"/>
              </w:rPr>
              <w:lastRenderedPageBreak/>
              <w:t xml:space="preserve">ambalazhit, qofshin ato të përdorura ose krijuara në nivel: industrial, komercial, zyre, dyqane, shërbime, të ekonomive familjare, apo çfarëdo niveli tjetër, pavarësisht nga materiali i përdorur, përveç nëse me këtë Udhëzim Administrativ përcaktohet ndryshe. </w:t>
            </w:r>
          </w:p>
          <w:p w14:paraId="322454A5" w14:textId="77777777" w:rsidR="00794809" w:rsidRPr="0099232E" w:rsidRDefault="00794809" w:rsidP="00794809">
            <w:pPr>
              <w:pStyle w:val="PlainText"/>
              <w:jc w:val="both"/>
              <w:rPr>
                <w:rFonts w:ascii="Times New Roman" w:hAnsi="Times New Roman" w:cs="Times New Roman"/>
                <w:color w:val="000000" w:themeColor="text1"/>
                <w:sz w:val="24"/>
                <w:szCs w:val="24"/>
                <w:lang w:val="sq-AL"/>
              </w:rPr>
            </w:pPr>
          </w:p>
          <w:p w14:paraId="63DD56FD" w14:textId="50B75308" w:rsidR="00794809" w:rsidRPr="0099232E" w:rsidRDefault="00794809" w:rsidP="00794809">
            <w:pPr>
              <w:jc w:val="both"/>
              <w:rPr>
                <w:color w:val="000000" w:themeColor="text1"/>
                <w:lang w:val="sq-AL"/>
              </w:rPr>
            </w:pPr>
            <w:r w:rsidRPr="0099232E">
              <w:rPr>
                <w:color w:val="000000" w:themeColor="text1"/>
                <w:lang w:val="sq-AL"/>
              </w:rPr>
              <w:t>2. Ky Udhëzim Administrativ plotëson kërkesat ekzistuese të kualitetit për ambalazhin lidhur me sigurinë, mbro</w:t>
            </w:r>
            <w:r w:rsidR="00692588" w:rsidRPr="0099232E">
              <w:rPr>
                <w:color w:val="000000" w:themeColor="text1"/>
                <w:lang w:val="sq-AL"/>
              </w:rPr>
              <w:t>j</w:t>
            </w:r>
            <w:r w:rsidRPr="0099232E">
              <w:rPr>
                <w:color w:val="000000" w:themeColor="text1"/>
                <w:lang w:val="sq-AL"/>
              </w:rPr>
              <w:t>tjen e shëndetit dhe higjienën e produkteve të ambalazhuara apo kërkesat për transportimin e tyre, të përcaktuara me legjislacionin në fuqi.</w:t>
            </w:r>
          </w:p>
          <w:p w14:paraId="3D5F0AE4" w14:textId="47B2BFF0" w:rsidR="00794809" w:rsidRPr="0099232E" w:rsidRDefault="00794809" w:rsidP="00794809">
            <w:pPr>
              <w:jc w:val="both"/>
              <w:rPr>
                <w:color w:val="000000" w:themeColor="text1"/>
                <w:lang w:val="sq-AL"/>
              </w:rPr>
            </w:pPr>
          </w:p>
          <w:p w14:paraId="45862349" w14:textId="5BAA173A" w:rsidR="00794809" w:rsidRPr="0099232E" w:rsidRDefault="00794809" w:rsidP="00794809">
            <w:pPr>
              <w:pStyle w:val="PlainText"/>
              <w:tabs>
                <w:tab w:val="left" w:pos="3780"/>
              </w:tabs>
              <w:rPr>
                <w:rFonts w:ascii="Times New Roman" w:hAnsi="Times New Roman" w:cs="Times New Roman"/>
                <w:b/>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b/>
                <w:color w:val="000000" w:themeColor="text1"/>
                <w:sz w:val="24"/>
                <w:szCs w:val="24"/>
                <w:lang w:val="sq-AL"/>
              </w:rPr>
              <w:t>Neni 3</w:t>
            </w:r>
          </w:p>
          <w:p w14:paraId="46047D17" w14:textId="77777777" w:rsidR="00794809" w:rsidRPr="0099232E" w:rsidRDefault="00794809" w:rsidP="00794809">
            <w:pPr>
              <w:rPr>
                <w:b/>
                <w:color w:val="000000" w:themeColor="text1"/>
                <w:lang w:val="sq-AL"/>
              </w:rPr>
            </w:pPr>
            <w:r w:rsidRPr="0099232E">
              <w:rPr>
                <w:b/>
                <w:color w:val="000000" w:themeColor="text1"/>
                <w:lang w:val="sq-AL"/>
              </w:rPr>
              <w:t xml:space="preserve">                        Përkufizimet</w:t>
            </w:r>
          </w:p>
          <w:p w14:paraId="353FB678" w14:textId="77777777" w:rsidR="00794809" w:rsidRPr="0099232E" w:rsidRDefault="00794809" w:rsidP="00794809">
            <w:pPr>
              <w:pStyle w:val="PS"/>
              <w:spacing w:after="0"/>
              <w:ind w:left="0"/>
              <w:rPr>
                <w:bCs/>
                <w:color w:val="000000" w:themeColor="text1"/>
                <w:szCs w:val="24"/>
                <w:lang w:val="sq-AL"/>
              </w:rPr>
            </w:pPr>
          </w:p>
          <w:p w14:paraId="6847EEA3" w14:textId="264DB464" w:rsidR="00794809" w:rsidRPr="0099232E" w:rsidRDefault="00794809" w:rsidP="00794809">
            <w:pPr>
              <w:jc w:val="both"/>
              <w:rPr>
                <w:b/>
                <w:color w:val="000000" w:themeColor="text1"/>
                <w:lang w:val="sq-AL"/>
              </w:rPr>
            </w:pPr>
            <w:r w:rsidRPr="0099232E">
              <w:rPr>
                <w:color w:val="000000" w:themeColor="text1"/>
                <w:lang w:val="sq-AL"/>
              </w:rPr>
              <w:t>1. Shprehjet e përdorura në këtë Udhëzim Administrativ kanë këto kuptime</w:t>
            </w:r>
            <w:r w:rsidRPr="0099232E">
              <w:rPr>
                <w:bCs/>
                <w:color w:val="000000" w:themeColor="text1"/>
                <w:lang w:val="sq-AL"/>
              </w:rPr>
              <w:t>:</w:t>
            </w:r>
            <w:r w:rsidRPr="0099232E">
              <w:rPr>
                <w:b/>
                <w:color w:val="000000" w:themeColor="text1"/>
                <w:lang w:val="sq-AL"/>
              </w:rPr>
              <w:t xml:space="preserve"> </w:t>
            </w:r>
          </w:p>
          <w:p w14:paraId="19CF099B" w14:textId="4AF10BDC" w:rsidR="00A72AB8" w:rsidRPr="0099232E" w:rsidRDefault="00A72AB8" w:rsidP="00794809">
            <w:pPr>
              <w:pStyle w:val="PS"/>
              <w:tabs>
                <w:tab w:val="clear" w:pos="454"/>
                <w:tab w:val="left" w:pos="0"/>
              </w:tabs>
              <w:spacing w:after="0"/>
              <w:ind w:left="0" w:firstLine="0"/>
              <w:rPr>
                <w:b/>
                <w:color w:val="000000" w:themeColor="text1"/>
                <w:szCs w:val="24"/>
                <w:lang w:val="sq-AL"/>
              </w:rPr>
            </w:pPr>
          </w:p>
          <w:p w14:paraId="1C60D569" w14:textId="77777777" w:rsidR="00FC1E38" w:rsidRPr="0099232E" w:rsidRDefault="00FC1E38" w:rsidP="00794809">
            <w:pPr>
              <w:pStyle w:val="PS"/>
              <w:tabs>
                <w:tab w:val="clear" w:pos="454"/>
                <w:tab w:val="left" w:pos="0"/>
              </w:tabs>
              <w:spacing w:after="0"/>
              <w:ind w:left="0" w:firstLine="0"/>
              <w:rPr>
                <w:b/>
                <w:color w:val="000000" w:themeColor="text1"/>
                <w:szCs w:val="24"/>
                <w:lang w:val="sq-AL"/>
              </w:rPr>
            </w:pPr>
          </w:p>
          <w:p w14:paraId="1B2CA7CB" w14:textId="7DFB784A" w:rsidR="00794809" w:rsidRPr="0099232E" w:rsidRDefault="00794809" w:rsidP="00794809">
            <w:pPr>
              <w:shd w:val="clear" w:color="auto" w:fill="FFFFFF"/>
              <w:ind w:left="283"/>
              <w:jc w:val="both"/>
              <w:rPr>
                <w:color w:val="000000" w:themeColor="text1"/>
                <w:lang w:val="sq-AL"/>
              </w:rPr>
            </w:pPr>
            <w:r w:rsidRPr="0099232E">
              <w:rPr>
                <w:color w:val="000000" w:themeColor="text1"/>
                <w:lang w:val="sq-AL"/>
              </w:rPr>
              <w:t>1.1.</w:t>
            </w:r>
            <w:r w:rsidRPr="0099232E">
              <w:rPr>
                <w:b/>
                <w:color w:val="000000" w:themeColor="text1"/>
                <w:lang w:val="sq-AL"/>
              </w:rPr>
              <w:t xml:space="preserve"> Ambalazh </w:t>
            </w:r>
            <w:r w:rsidR="00601CDE" w:rsidRPr="0099232E">
              <w:rPr>
                <w:b/>
                <w:color w:val="000000" w:themeColor="text1"/>
                <w:lang w:val="sq-AL"/>
              </w:rPr>
              <w:t>–</w:t>
            </w:r>
            <w:r w:rsidR="00511226" w:rsidRPr="0099232E">
              <w:rPr>
                <w:b/>
                <w:color w:val="000000" w:themeColor="text1"/>
                <w:lang w:val="sq-AL"/>
              </w:rPr>
              <w:t xml:space="preserve"> </w:t>
            </w:r>
            <w:r w:rsidRPr="0099232E">
              <w:rPr>
                <w:color w:val="000000" w:themeColor="text1"/>
                <w:lang w:val="sq-AL"/>
              </w:rPr>
              <w:t>të gjitha produktet e prodhuara nga çfarëdo materiali të çfarëdo natyre që shfrytëzohet për mbajtjen, mbrojtjen, trajtimin, bartjen dhe prezantimin e mallrave, nga lënda e parë deri te prodhimi i përpunuar, nga  prodhuesi deri te shfrytëzuesi ose konsumatori. Ambalazh janë edhe a</w:t>
            </w:r>
            <w:r w:rsidR="00902725" w:rsidRPr="0099232E">
              <w:rPr>
                <w:color w:val="000000" w:themeColor="text1"/>
                <w:lang w:val="sq-AL"/>
              </w:rPr>
              <w:t>r</w:t>
            </w:r>
            <w:r w:rsidRPr="0099232E">
              <w:rPr>
                <w:color w:val="000000" w:themeColor="text1"/>
                <w:lang w:val="sq-AL"/>
              </w:rPr>
              <w:t>tikujt e pakthyeshëm të përdorur për qëllime të nj</w:t>
            </w:r>
            <w:r w:rsidR="00902725" w:rsidRPr="0099232E">
              <w:rPr>
                <w:color w:val="000000" w:themeColor="text1"/>
                <w:lang w:val="sq-AL"/>
              </w:rPr>
              <w:t>ë</w:t>
            </w:r>
            <w:r w:rsidRPr="0099232E">
              <w:rPr>
                <w:color w:val="000000" w:themeColor="text1"/>
                <w:lang w:val="sq-AL"/>
              </w:rPr>
              <w:t xml:space="preserve">jta.  Ambalazhi  përbëhet vetëm nga: </w:t>
            </w:r>
          </w:p>
          <w:p w14:paraId="1B2DDDB5" w14:textId="77777777" w:rsidR="00794809" w:rsidRPr="0099232E" w:rsidRDefault="00794809" w:rsidP="00794809">
            <w:pPr>
              <w:shd w:val="clear" w:color="auto" w:fill="FFFFFF"/>
              <w:ind w:left="567"/>
              <w:jc w:val="both"/>
              <w:rPr>
                <w:rStyle w:val="normaltextrun"/>
                <w:color w:val="000000" w:themeColor="text1"/>
                <w:lang w:val="sq-AL"/>
              </w:rPr>
            </w:pPr>
          </w:p>
          <w:p w14:paraId="499F1CC1" w14:textId="2287C865"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 xml:space="preserve">1.1.1. Ambalazhi i shitjes ose </w:t>
            </w:r>
            <w:r w:rsidR="006B738A" w:rsidRPr="0099232E">
              <w:rPr>
                <w:rStyle w:val="normaltextrun"/>
                <w:color w:val="000000" w:themeColor="text1"/>
                <w:lang w:val="sq-AL"/>
              </w:rPr>
              <w:t>ambalazhi</w:t>
            </w:r>
            <w:r w:rsidRPr="0099232E">
              <w:rPr>
                <w:rStyle w:val="normaltextrun"/>
                <w:color w:val="000000" w:themeColor="text1"/>
                <w:lang w:val="sq-AL"/>
              </w:rPr>
              <w:t xml:space="preserve"> parësor, që nënkupton ambalazhin e konceptuar në mënyrë që të përbëjë një </w:t>
            </w:r>
            <w:r w:rsidRPr="0099232E">
              <w:rPr>
                <w:rStyle w:val="normaltextrun"/>
                <w:color w:val="000000" w:themeColor="text1"/>
                <w:lang w:val="sq-AL"/>
              </w:rPr>
              <w:lastRenderedPageBreak/>
              <w:t>njësi shitjeje te përdoruesi ose konsumatori i fundit në pikën e blerjes;</w:t>
            </w:r>
          </w:p>
          <w:p w14:paraId="781EF432" w14:textId="77777777" w:rsidR="00794809" w:rsidRPr="0099232E" w:rsidRDefault="00794809" w:rsidP="00794809">
            <w:pPr>
              <w:shd w:val="clear" w:color="auto" w:fill="FFFFFF"/>
              <w:ind w:left="567"/>
              <w:jc w:val="both"/>
              <w:rPr>
                <w:rStyle w:val="normaltextrun"/>
                <w:color w:val="000000" w:themeColor="text1"/>
                <w:lang w:val="sq-AL"/>
              </w:rPr>
            </w:pPr>
          </w:p>
          <w:p w14:paraId="568B2B6E" w14:textId="4A10DCC7"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 xml:space="preserve">1.1.2. Ambalazhi i grupuar ose </w:t>
            </w:r>
            <w:r w:rsidR="006B738A" w:rsidRPr="0099232E">
              <w:rPr>
                <w:rStyle w:val="normaltextrun"/>
                <w:color w:val="000000" w:themeColor="text1"/>
                <w:lang w:val="sq-AL"/>
              </w:rPr>
              <w:t>ambalazhi</w:t>
            </w:r>
            <w:r w:rsidRPr="0099232E">
              <w:rPr>
                <w:rStyle w:val="normaltextrun"/>
                <w:color w:val="000000" w:themeColor="text1"/>
                <w:lang w:val="sq-AL"/>
              </w:rPr>
              <w:t xml:space="preserve"> dytësor, që nënkupton ambalazhin</w:t>
            </w:r>
            <w:r w:rsidR="006D36F0" w:rsidRPr="0099232E">
              <w:rPr>
                <w:rStyle w:val="normaltextrun"/>
                <w:color w:val="000000" w:themeColor="text1"/>
                <w:lang w:val="sq-AL"/>
              </w:rPr>
              <w:t xml:space="preserve"> </w:t>
            </w:r>
            <w:r w:rsidRPr="0099232E">
              <w:rPr>
                <w:rStyle w:val="normaltextrun"/>
                <w:color w:val="000000" w:themeColor="text1"/>
                <w:lang w:val="sq-AL"/>
              </w:rPr>
              <w:t>e konceptuar në mënyrë që në pikën e blerjes të përbëjë, një grupim të një numri të caktuar njësish shitjeje nëse ky i fundit i shitet si i tillë përdoruesit ose konsumatorit të fundit ose nëse shërben vetëm si një mjet për t’i rimbushur raftet në pikën e shitjes; mund të hiqet nga produkti pa ndikuar në karakteristikat e tij;</w:t>
            </w:r>
          </w:p>
          <w:p w14:paraId="340E122C" w14:textId="3A026C3F" w:rsidR="00794809" w:rsidRPr="0099232E" w:rsidRDefault="00794809" w:rsidP="00794809">
            <w:pPr>
              <w:pStyle w:val="ListParagraph"/>
              <w:ind w:left="567"/>
              <w:rPr>
                <w:rStyle w:val="normaltextrun"/>
                <w:color w:val="000000" w:themeColor="text1"/>
              </w:rPr>
            </w:pPr>
          </w:p>
          <w:p w14:paraId="1ADBFB74" w14:textId="0EE74F5B" w:rsidR="00794809" w:rsidRPr="0099232E" w:rsidRDefault="00794809" w:rsidP="00794809">
            <w:pPr>
              <w:shd w:val="clear" w:color="auto" w:fill="FFFFFF"/>
              <w:ind w:left="567"/>
              <w:jc w:val="both"/>
              <w:rPr>
                <w:rStyle w:val="normaltextrun"/>
                <w:color w:val="000000" w:themeColor="text1"/>
                <w:lang w:val="nb-NO"/>
              </w:rPr>
            </w:pPr>
            <w:r w:rsidRPr="0099232E">
              <w:rPr>
                <w:rStyle w:val="normaltextrun"/>
                <w:color w:val="000000" w:themeColor="text1"/>
                <w:lang w:val="nb-NO"/>
              </w:rPr>
              <w:t>1.1.3. Ambalazhi për transport ose ambalazhi</w:t>
            </w:r>
            <w:r w:rsidR="006D36F0" w:rsidRPr="0099232E">
              <w:rPr>
                <w:rStyle w:val="normaltextrun"/>
                <w:color w:val="000000" w:themeColor="text1"/>
                <w:lang w:val="nb-NO"/>
              </w:rPr>
              <w:t xml:space="preserve"> </w:t>
            </w:r>
            <w:r w:rsidRPr="0099232E">
              <w:rPr>
                <w:rStyle w:val="normaltextrun"/>
                <w:color w:val="000000" w:themeColor="text1"/>
                <w:lang w:val="nb-NO"/>
              </w:rPr>
              <w:t>t</w:t>
            </w:r>
            <w:r w:rsidR="006B738A" w:rsidRPr="0099232E">
              <w:rPr>
                <w:rStyle w:val="normaltextrun"/>
                <w:color w:val="000000" w:themeColor="text1"/>
                <w:lang w:val="nb-NO"/>
              </w:rPr>
              <w:t>retësor</w:t>
            </w:r>
            <w:r w:rsidRPr="0099232E">
              <w:rPr>
                <w:rStyle w:val="normaltextrun"/>
                <w:color w:val="000000" w:themeColor="text1"/>
                <w:lang w:val="nb-NO"/>
              </w:rPr>
              <w:t xml:space="preserve">, që nënkupton ambalazhin e konceptuar në mënyrë që ta lehtësojë trajtimin dhe transportin e një numri njësish shitjesh ose ambalazheve të grupuara për ta parandaluar </w:t>
            </w:r>
            <w:r w:rsidR="006B738A" w:rsidRPr="0099232E">
              <w:rPr>
                <w:rStyle w:val="normaltextrun"/>
                <w:color w:val="000000" w:themeColor="text1"/>
                <w:lang w:val="nb-NO"/>
              </w:rPr>
              <w:t xml:space="preserve">dëmtimin </w:t>
            </w:r>
            <w:r w:rsidRPr="0099232E">
              <w:rPr>
                <w:rStyle w:val="normaltextrun"/>
                <w:color w:val="000000" w:themeColor="text1"/>
                <w:lang w:val="nb-NO"/>
              </w:rPr>
              <w:t xml:space="preserve"> fizik dhe dëmtimin </w:t>
            </w:r>
            <w:r w:rsidR="006B738A" w:rsidRPr="0099232E">
              <w:rPr>
                <w:rStyle w:val="normaltextrun"/>
                <w:color w:val="000000" w:themeColor="text1"/>
                <w:lang w:val="nb-NO"/>
              </w:rPr>
              <w:t>gjatë</w:t>
            </w:r>
            <w:r w:rsidRPr="0099232E">
              <w:rPr>
                <w:rStyle w:val="normaltextrun"/>
                <w:color w:val="000000" w:themeColor="text1"/>
                <w:lang w:val="nb-NO"/>
              </w:rPr>
              <w:t xml:space="preserve"> transportit. Ambalazhi</w:t>
            </w:r>
            <w:r w:rsidR="006D36F0" w:rsidRPr="0099232E">
              <w:rPr>
                <w:rStyle w:val="normaltextrun"/>
                <w:color w:val="000000" w:themeColor="text1"/>
                <w:lang w:val="nb-NO"/>
              </w:rPr>
              <w:t xml:space="preserve"> </w:t>
            </w:r>
            <w:r w:rsidRPr="0099232E">
              <w:rPr>
                <w:rStyle w:val="normaltextrun"/>
                <w:color w:val="000000" w:themeColor="text1"/>
                <w:lang w:val="nb-NO"/>
              </w:rPr>
              <w:t>për transport nuk përfshin kontejnerët e rrugëve, hekurudhave, anijeve dhe ajrit;</w:t>
            </w:r>
          </w:p>
          <w:p w14:paraId="044A3FFA" w14:textId="77777777" w:rsidR="00794809" w:rsidRPr="0099232E" w:rsidRDefault="00794809" w:rsidP="00794809">
            <w:pPr>
              <w:pStyle w:val="ListParagraph"/>
              <w:ind w:left="567"/>
              <w:rPr>
                <w:color w:val="000000" w:themeColor="text1"/>
              </w:rPr>
            </w:pPr>
          </w:p>
          <w:p w14:paraId="2F84FB17" w14:textId="64594D2C" w:rsidR="00794809" w:rsidRPr="0099232E" w:rsidRDefault="00794809" w:rsidP="00794809">
            <w:pPr>
              <w:shd w:val="clear" w:color="auto" w:fill="FFFFFF"/>
              <w:ind w:left="567"/>
              <w:jc w:val="both"/>
              <w:rPr>
                <w:color w:val="000000" w:themeColor="text1"/>
                <w:lang w:val="nb-NO"/>
              </w:rPr>
            </w:pPr>
            <w:r w:rsidRPr="0099232E">
              <w:rPr>
                <w:color w:val="000000" w:themeColor="text1"/>
                <w:lang w:val="nb-NO"/>
              </w:rPr>
              <w:t>1.1.4. Përkufizimi i ambalazhit bazohet më tej në kriteret e përcaktuara më poshtë. Produktet e renditura në Shtojcën I të këtij Udhëzimi Administrativ janë shembuj ilustrues të zbatimit të këtyre kritereve</w:t>
            </w:r>
            <w:r w:rsidR="00860671" w:rsidRPr="0099232E">
              <w:rPr>
                <w:color w:val="000000" w:themeColor="text1"/>
                <w:lang w:val="nb-NO"/>
              </w:rPr>
              <w:t>:</w:t>
            </w:r>
          </w:p>
          <w:p w14:paraId="1BA16DB6" w14:textId="77777777" w:rsidR="00794809" w:rsidRPr="0099232E" w:rsidRDefault="00794809" w:rsidP="00794809">
            <w:pPr>
              <w:shd w:val="clear" w:color="auto" w:fill="FFFFFF"/>
              <w:ind w:left="961"/>
              <w:jc w:val="both"/>
              <w:rPr>
                <w:color w:val="000000" w:themeColor="text1"/>
                <w:lang w:val="nb-NO"/>
              </w:rPr>
            </w:pPr>
          </w:p>
          <w:p w14:paraId="609470D8" w14:textId="77777777" w:rsidR="00812FA9" w:rsidRPr="0099232E" w:rsidRDefault="00812FA9" w:rsidP="00794809">
            <w:pPr>
              <w:shd w:val="clear" w:color="auto" w:fill="FFFFFF"/>
              <w:ind w:left="850"/>
              <w:jc w:val="both"/>
              <w:rPr>
                <w:color w:val="000000" w:themeColor="text1"/>
                <w:lang w:val="nb-NO"/>
              </w:rPr>
            </w:pPr>
          </w:p>
          <w:p w14:paraId="1AFA961E" w14:textId="75B5F567" w:rsidR="00794809" w:rsidRPr="0099232E" w:rsidRDefault="00794809" w:rsidP="00794809">
            <w:pPr>
              <w:shd w:val="clear" w:color="auto" w:fill="FFFFFF"/>
              <w:ind w:left="850"/>
              <w:jc w:val="both"/>
              <w:rPr>
                <w:color w:val="000000" w:themeColor="text1"/>
                <w:lang w:val="nb-NO"/>
              </w:rPr>
            </w:pPr>
            <w:r w:rsidRPr="0099232E">
              <w:rPr>
                <w:color w:val="000000" w:themeColor="text1"/>
                <w:lang w:val="nb-NO"/>
              </w:rPr>
              <w:lastRenderedPageBreak/>
              <w:t>1.1.4.1. produktet konsiderohen si ambalazh nëse përmbushin përkufizimin e lartpërmendur pa paragjykuar funksionet e tjera për të cilat mund të shërbej ambalazhi, përveç nëse produkti është pjesë përbërëse e një produkti dhe duhet ta mbaj, mbështet ose ruajë atë produkt gjatë gjithë jetës së tij dhe të gjithë elementet synohen të përdoren, konsumohen ose hedhur së bashku;</w:t>
            </w:r>
          </w:p>
          <w:p w14:paraId="1A5DBCD1" w14:textId="77777777" w:rsidR="00794809" w:rsidRPr="0099232E" w:rsidRDefault="00794809" w:rsidP="00794809">
            <w:pPr>
              <w:shd w:val="clear" w:color="auto" w:fill="FFFFFF"/>
              <w:ind w:left="850"/>
              <w:jc w:val="both"/>
              <w:rPr>
                <w:color w:val="000000" w:themeColor="text1"/>
                <w:lang w:val="nb-NO"/>
              </w:rPr>
            </w:pPr>
          </w:p>
          <w:p w14:paraId="19214F15" w14:textId="48CDAD6F" w:rsidR="00794809" w:rsidRPr="0099232E" w:rsidRDefault="00794809" w:rsidP="00794809">
            <w:pPr>
              <w:shd w:val="clear" w:color="auto" w:fill="FFFFFF"/>
              <w:ind w:left="850"/>
              <w:jc w:val="both"/>
              <w:rPr>
                <w:color w:val="000000" w:themeColor="text1"/>
                <w:lang w:val="nb-NO"/>
              </w:rPr>
            </w:pPr>
            <w:r w:rsidRPr="0099232E">
              <w:rPr>
                <w:color w:val="000000" w:themeColor="text1"/>
                <w:lang w:val="nb-NO"/>
              </w:rPr>
              <w:t>1.1.4.2. produktet e dizajnuar dhe të destinuar për t'u mbushur në pikën e shitjes dhe produktet për t’u hedhur që shiten, mbushen ose janë të projektuar dhe të destinuar për t'u mbushur në pikën e shitjes konsiderohen  ambalazh, me kusht që të përmbushin një funksion të ambalazhit;</w:t>
            </w:r>
          </w:p>
          <w:p w14:paraId="2DE3921A" w14:textId="77777777" w:rsidR="00794809" w:rsidRPr="0099232E" w:rsidRDefault="00794809" w:rsidP="00794809">
            <w:pPr>
              <w:pStyle w:val="ListParagraph"/>
              <w:ind w:left="850"/>
              <w:rPr>
                <w:color w:val="000000" w:themeColor="text1"/>
              </w:rPr>
            </w:pPr>
          </w:p>
          <w:p w14:paraId="0E68AF23" w14:textId="7FA74D84" w:rsidR="00794809" w:rsidRPr="0099232E" w:rsidRDefault="00794809" w:rsidP="00794809">
            <w:pPr>
              <w:shd w:val="clear" w:color="auto" w:fill="FFFFFF"/>
              <w:ind w:left="850"/>
              <w:jc w:val="both"/>
              <w:rPr>
                <w:color w:val="000000" w:themeColor="text1"/>
                <w:lang w:val="nb-NO"/>
              </w:rPr>
            </w:pPr>
            <w:r w:rsidRPr="0099232E">
              <w:rPr>
                <w:color w:val="000000" w:themeColor="text1"/>
                <w:lang w:val="nb-NO"/>
              </w:rPr>
              <w:t>1.1.4.3. komponentët e ambalazhit dhe elementet ndihmëse të integruara në ambalazh</w:t>
            </w:r>
            <w:r w:rsidR="006D36F0" w:rsidRPr="0099232E">
              <w:rPr>
                <w:color w:val="000000" w:themeColor="text1"/>
                <w:lang w:val="nb-NO"/>
              </w:rPr>
              <w:t xml:space="preserve"> </w:t>
            </w:r>
            <w:r w:rsidRPr="0099232E">
              <w:rPr>
                <w:color w:val="000000" w:themeColor="text1"/>
                <w:lang w:val="nb-NO"/>
              </w:rPr>
              <w:t>konsiderohen si pjesë e ambalazhit në të cilin janë integruar. Elementet ndihmëse të varur drejtpërdrejt në, ose të lidhur për, një produkt dhe që kryejnë një funksion të ambalazhit</w:t>
            </w:r>
            <w:r w:rsidR="006D36F0" w:rsidRPr="0099232E">
              <w:rPr>
                <w:color w:val="000000" w:themeColor="text1"/>
                <w:lang w:val="nb-NO"/>
              </w:rPr>
              <w:t xml:space="preserve"> </w:t>
            </w:r>
            <w:r w:rsidRPr="0099232E">
              <w:rPr>
                <w:color w:val="000000" w:themeColor="text1"/>
                <w:lang w:val="nb-NO"/>
              </w:rPr>
              <w:t>konsiderohen që janë ambalazh, përveç rasteve kur ato janë pjesë përbërëse e këtij produkti dhe të gjithë elementet synohen të konsumohen ose hedhen së bashku.</w:t>
            </w:r>
          </w:p>
          <w:p w14:paraId="61139453" w14:textId="77777777" w:rsidR="00794809" w:rsidRPr="0099232E" w:rsidRDefault="00794809" w:rsidP="00794809">
            <w:pPr>
              <w:pStyle w:val="ListParagraph"/>
              <w:rPr>
                <w:color w:val="000000" w:themeColor="text1"/>
              </w:rPr>
            </w:pPr>
          </w:p>
          <w:p w14:paraId="29376685" w14:textId="047D4D66"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lastRenderedPageBreak/>
              <w:t>1.2.</w:t>
            </w:r>
            <w:r w:rsidRPr="0099232E">
              <w:rPr>
                <w:b/>
                <w:bCs/>
                <w:color w:val="000000" w:themeColor="text1"/>
                <w:lang w:val="nb-NO"/>
              </w:rPr>
              <w:t xml:space="preserve"> Material i ambalazhit</w:t>
            </w:r>
            <w:r w:rsidRPr="0099232E">
              <w:rPr>
                <w:color w:val="000000" w:themeColor="text1"/>
                <w:lang w:val="nb-NO"/>
              </w:rPr>
              <w:t xml:space="preserve"> - materiali nga i cili prodhohet ambalazhi, si: letra, kartoni, qelqi, plastika, druri, metali, porcelani, qeramika, fijet e tekstilit dhe materiale të tjera;</w:t>
            </w:r>
          </w:p>
          <w:p w14:paraId="4D64B33D" w14:textId="77777777" w:rsidR="00794809" w:rsidRPr="0099232E" w:rsidRDefault="00794809" w:rsidP="00794809">
            <w:pPr>
              <w:shd w:val="clear" w:color="auto" w:fill="FFFFFF"/>
              <w:ind w:left="283"/>
              <w:jc w:val="both"/>
              <w:rPr>
                <w:color w:val="000000" w:themeColor="text1"/>
                <w:lang w:val="nb-NO"/>
              </w:rPr>
            </w:pPr>
          </w:p>
          <w:p w14:paraId="2B3D0A78" w14:textId="0ADCEC70"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1.3.</w:t>
            </w:r>
            <w:r w:rsidRPr="0099232E">
              <w:rPr>
                <w:b/>
                <w:bCs/>
                <w:color w:val="000000" w:themeColor="text1"/>
                <w:lang w:val="nb-NO"/>
              </w:rPr>
              <w:t xml:space="preserve"> Plastikë</w:t>
            </w:r>
            <w:r w:rsidRPr="0099232E">
              <w:rPr>
                <w:color w:val="000000" w:themeColor="text1"/>
                <w:lang w:val="nb-NO"/>
              </w:rPr>
              <w:t xml:space="preserve"> -  një polimer, të cilit mund t'i jenë shtuar aditivë ose substanca të tjera, dhe i cili është në gjendje të funksionojë si përbërësi kryesor strukturor i qeseve mbajtëse;</w:t>
            </w:r>
          </w:p>
          <w:p w14:paraId="5FC7793B" w14:textId="77777777" w:rsidR="00794809" w:rsidRPr="0099232E" w:rsidRDefault="00794809" w:rsidP="00794809">
            <w:pPr>
              <w:shd w:val="clear" w:color="auto" w:fill="FFFFFF"/>
              <w:ind w:left="283"/>
              <w:jc w:val="both"/>
              <w:rPr>
                <w:color w:val="000000" w:themeColor="text1"/>
                <w:lang w:val="nb-NO"/>
              </w:rPr>
            </w:pPr>
          </w:p>
          <w:p w14:paraId="0282ABE5" w14:textId="5055CBB8"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1.4.</w:t>
            </w:r>
            <w:r w:rsidRPr="0099232E">
              <w:rPr>
                <w:b/>
                <w:bCs/>
                <w:color w:val="000000" w:themeColor="text1"/>
                <w:lang w:val="nb-NO"/>
              </w:rPr>
              <w:t xml:space="preserve"> Plastikë e okso-degradueshme</w:t>
            </w:r>
            <w:r w:rsidRPr="0099232E">
              <w:rPr>
                <w:color w:val="000000" w:themeColor="text1"/>
                <w:lang w:val="nb-NO"/>
              </w:rPr>
              <w:t xml:space="preserve"> – materiale të plastikës që përfshijnë aditivë të cilat, përmes oksidimit, shpijnë në fragmentim të materialit të plastikës në mikro-fragmente ose në dekompozim kimik;</w:t>
            </w:r>
          </w:p>
          <w:p w14:paraId="6A093366" w14:textId="6C292DCC" w:rsidR="00794809" w:rsidRPr="0099232E" w:rsidRDefault="00794809" w:rsidP="00794809">
            <w:pPr>
              <w:shd w:val="clear" w:color="auto" w:fill="FFFFFF"/>
              <w:ind w:left="283"/>
              <w:jc w:val="both"/>
              <w:rPr>
                <w:color w:val="000000" w:themeColor="text1"/>
                <w:lang w:val="nb-NO"/>
              </w:rPr>
            </w:pPr>
          </w:p>
          <w:p w14:paraId="1D63AE8B" w14:textId="6434BCE4" w:rsidR="007F0CDA" w:rsidRPr="0099232E" w:rsidRDefault="007F0CDA" w:rsidP="007F0CDA">
            <w:pPr>
              <w:shd w:val="clear" w:color="auto" w:fill="FFFFFF"/>
              <w:ind w:left="283"/>
              <w:jc w:val="both"/>
              <w:rPr>
                <w:color w:val="000000" w:themeColor="text1"/>
                <w:lang w:val="nb-NO"/>
              </w:rPr>
            </w:pPr>
            <w:r w:rsidRPr="0099232E">
              <w:rPr>
                <w:color w:val="000000" w:themeColor="text1"/>
                <w:lang w:val="nb-NO"/>
              </w:rPr>
              <w:t xml:space="preserve">1.5. </w:t>
            </w:r>
            <w:r w:rsidRPr="0099232E">
              <w:rPr>
                <w:b/>
                <w:bCs/>
                <w:color w:val="000000" w:themeColor="text1"/>
                <w:lang w:val="nb-NO"/>
              </w:rPr>
              <w:t xml:space="preserve">Plastikë e biodegradueshme </w:t>
            </w:r>
            <w:r w:rsidRPr="0099232E">
              <w:rPr>
                <w:color w:val="000000" w:themeColor="text1"/>
                <w:lang w:val="nb-NO"/>
              </w:rPr>
              <w:t>– plast</w:t>
            </w:r>
            <w:r w:rsidR="00692588" w:rsidRPr="0099232E">
              <w:rPr>
                <w:color w:val="000000" w:themeColor="text1"/>
                <w:lang w:val="nb-NO"/>
              </w:rPr>
              <w:t>i</w:t>
            </w:r>
            <w:r w:rsidRPr="0099232E">
              <w:rPr>
                <w:color w:val="000000" w:themeColor="text1"/>
                <w:lang w:val="nb-NO"/>
              </w:rPr>
              <w:t xml:space="preserve">kë që mund t’i nënshtrohet dekompozimit fizik ose biologjik, ashtu që përfundimisht dekompozohet në dioksid karboni, biomasë dhe ujë;  </w:t>
            </w:r>
          </w:p>
          <w:p w14:paraId="02CED3F0" w14:textId="77777777" w:rsidR="007F0CDA" w:rsidRPr="0099232E" w:rsidRDefault="007F0CDA" w:rsidP="00794809">
            <w:pPr>
              <w:shd w:val="clear" w:color="auto" w:fill="FFFFFF"/>
              <w:ind w:left="283"/>
              <w:jc w:val="both"/>
              <w:rPr>
                <w:color w:val="000000" w:themeColor="text1"/>
                <w:lang w:val="nb-NO"/>
              </w:rPr>
            </w:pPr>
          </w:p>
          <w:p w14:paraId="7E05CDA2" w14:textId="560EF9CD"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w:t>
            </w:r>
            <w:r w:rsidR="007F0CDA" w:rsidRPr="0099232E">
              <w:rPr>
                <w:bCs/>
                <w:color w:val="000000" w:themeColor="text1"/>
                <w:lang w:val="nb-NO"/>
              </w:rPr>
              <w:t>6</w:t>
            </w:r>
            <w:r w:rsidRPr="0099232E">
              <w:rPr>
                <w:bCs/>
                <w:color w:val="000000" w:themeColor="text1"/>
                <w:lang w:val="nb-NO"/>
              </w:rPr>
              <w:t>.</w:t>
            </w:r>
            <w:r w:rsidRPr="0099232E">
              <w:rPr>
                <w:b/>
                <w:bCs/>
                <w:color w:val="000000" w:themeColor="text1"/>
                <w:lang w:val="nb-NO"/>
              </w:rPr>
              <w:t xml:space="preserve"> Qese plastike mbajtëse</w:t>
            </w:r>
            <w:r w:rsidRPr="0099232E">
              <w:rPr>
                <w:color w:val="000000" w:themeColor="text1"/>
                <w:lang w:val="nb-NO"/>
              </w:rPr>
              <w:t xml:space="preserve">  -  qese mbajtëse, me ose pa dorezë, të prodhuara nga plastika, të cilat i jepen konsumatorit në pikën e shitjes së mallrave ose produkteve;</w:t>
            </w:r>
          </w:p>
          <w:p w14:paraId="3FAEC12E" w14:textId="77777777" w:rsidR="00794809" w:rsidRPr="0099232E" w:rsidRDefault="00794809" w:rsidP="00794809">
            <w:pPr>
              <w:pStyle w:val="ListParagraph"/>
              <w:ind w:left="283"/>
              <w:rPr>
                <w:b/>
                <w:bCs/>
                <w:color w:val="000000" w:themeColor="text1"/>
              </w:rPr>
            </w:pPr>
          </w:p>
          <w:p w14:paraId="2E35C8F8" w14:textId="17920CB6"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w:t>
            </w:r>
            <w:r w:rsidR="007F0CDA" w:rsidRPr="0099232E">
              <w:rPr>
                <w:bCs/>
                <w:color w:val="000000" w:themeColor="text1"/>
                <w:lang w:val="nb-NO"/>
              </w:rPr>
              <w:t>7</w:t>
            </w:r>
            <w:r w:rsidRPr="0099232E">
              <w:rPr>
                <w:bCs/>
                <w:color w:val="000000" w:themeColor="text1"/>
                <w:lang w:val="nb-NO"/>
              </w:rPr>
              <w:t>.</w:t>
            </w:r>
            <w:r w:rsidRPr="0099232E">
              <w:rPr>
                <w:b/>
                <w:bCs/>
                <w:color w:val="000000" w:themeColor="text1"/>
                <w:lang w:val="nb-NO"/>
              </w:rPr>
              <w:t xml:space="preserve"> Qese plastike mbajtëse me peshë të lehtë</w:t>
            </w:r>
            <w:r w:rsidRPr="0099232E">
              <w:rPr>
                <w:color w:val="000000" w:themeColor="text1"/>
                <w:lang w:val="nb-NO"/>
              </w:rPr>
              <w:t xml:space="preserve"> - qese plastike mbajtëse me dorëza me trashësi muri nën pesëdhjetë (50) mikron;</w:t>
            </w:r>
          </w:p>
          <w:p w14:paraId="606BA1F7" w14:textId="77777777" w:rsidR="00794809" w:rsidRPr="0099232E" w:rsidRDefault="00794809" w:rsidP="00794809">
            <w:pPr>
              <w:pStyle w:val="ListParagraph"/>
              <w:ind w:left="283"/>
              <w:rPr>
                <w:b/>
                <w:bCs/>
                <w:color w:val="000000" w:themeColor="text1"/>
              </w:rPr>
            </w:pPr>
          </w:p>
          <w:p w14:paraId="1C3172B3" w14:textId="0BFD7F2F"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lastRenderedPageBreak/>
              <w:t>1.</w:t>
            </w:r>
            <w:r w:rsidR="007F0CDA" w:rsidRPr="0099232E">
              <w:rPr>
                <w:bCs/>
                <w:color w:val="000000" w:themeColor="text1"/>
                <w:lang w:val="nb-NO"/>
              </w:rPr>
              <w:t>8</w:t>
            </w:r>
            <w:r w:rsidRPr="0099232E">
              <w:rPr>
                <w:bCs/>
                <w:color w:val="000000" w:themeColor="text1"/>
                <w:lang w:val="nb-NO"/>
              </w:rPr>
              <w:t>.</w:t>
            </w:r>
            <w:r w:rsidRPr="0099232E">
              <w:rPr>
                <w:b/>
                <w:bCs/>
                <w:color w:val="000000" w:themeColor="text1"/>
                <w:lang w:val="nb-NO"/>
              </w:rPr>
              <w:t xml:space="preserve"> Qese plastike mbajtëse me peshë shumë të lehtë</w:t>
            </w:r>
            <w:r w:rsidRPr="0099232E">
              <w:rPr>
                <w:color w:val="000000" w:themeColor="text1"/>
                <w:lang w:val="nb-NO"/>
              </w:rPr>
              <w:t xml:space="preserve"> - qese plastike mbajtëse pa dorëza me një trashësi muri nën pesëmbëdhjetë (15) mikron, të cilat kërkohen për qëllime higjiene ose ofrohen si ambalazh parësor për ushqim të pa ambalazhuar kur kjo ndihmon për ta parandaluar humbjen e ushqimit;</w:t>
            </w:r>
          </w:p>
          <w:p w14:paraId="3009FB12" w14:textId="48ED7B2C" w:rsidR="00794809" w:rsidRPr="0099232E" w:rsidRDefault="00794809" w:rsidP="00794809">
            <w:pPr>
              <w:pStyle w:val="ListParagraph"/>
              <w:ind w:left="283"/>
              <w:rPr>
                <w:rStyle w:val="normaltextrun"/>
                <w:b/>
                <w:color w:val="000000" w:themeColor="text1"/>
              </w:rPr>
            </w:pPr>
          </w:p>
          <w:p w14:paraId="599B2159" w14:textId="77777777" w:rsidR="007E0B1C" w:rsidRPr="000F7F8E" w:rsidRDefault="007E0B1C" w:rsidP="000F7F8E">
            <w:pPr>
              <w:rPr>
                <w:rStyle w:val="normaltextrun"/>
                <w:b/>
                <w:color w:val="000000" w:themeColor="text1"/>
              </w:rPr>
            </w:pPr>
          </w:p>
          <w:p w14:paraId="09F1A44E" w14:textId="1704E90C"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color w:val="000000" w:themeColor="text1"/>
                <w:lang w:val="nb-NO"/>
              </w:rPr>
              <w:t>1.</w:t>
            </w:r>
            <w:r w:rsidR="007F0CDA" w:rsidRPr="0099232E">
              <w:rPr>
                <w:rStyle w:val="normaltextrun"/>
                <w:color w:val="000000" w:themeColor="text1"/>
                <w:lang w:val="nb-NO"/>
              </w:rPr>
              <w:t>9</w:t>
            </w:r>
            <w:r w:rsidRPr="0099232E">
              <w:rPr>
                <w:rStyle w:val="normaltextrun"/>
                <w:color w:val="000000" w:themeColor="text1"/>
                <w:lang w:val="nb-NO"/>
              </w:rPr>
              <w:t>.</w:t>
            </w:r>
            <w:r w:rsidRPr="0099232E">
              <w:rPr>
                <w:rStyle w:val="normaltextrun"/>
                <w:b/>
                <w:color w:val="000000" w:themeColor="text1"/>
                <w:lang w:val="nb-NO"/>
              </w:rPr>
              <w:t xml:space="preserve"> Qese plastike mbajtëse të okso-degradueshme</w:t>
            </w:r>
            <w:r w:rsidRPr="0099232E">
              <w:rPr>
                <w:rStyle w:val="normaltextrun"/>
                <w:color w:val="000000" w:themeColor="text1"/>
                <w:lang w:val="nb-NO"/>
              </w:rPr>
              <w:t xml:space="preserve"> - qese plastike mbajtëse të bëra nga materiale plastike që përfshijnë aditivë të cilët katalizojnë fragmentimin e materialit plastik në mikro-fragmente;</w:t>
            </w:r>
          </w:p>
          <w:p w14:paraId="1638F1BF" w14:textId="77777777" w:rsidR="00794809" w:rsidRPr="0099232E" w:rsidRDefault="00794809" w:rsidP="00794809">
            <w:pPr>
              <w:pStyle w:val="ListParagraph"/>
              <w:ind w:left="283"/>
              <w:rPr>
                <w:rStyle w:val="normaltextrun"/>
                <w:color w:val="000000" w:themeColor="text1"/>
              </w:rPr>
            </w:pPr>
          </w:p>
          <w:p w14:paraId="676C2E0A" w14:textId="7D4A025E"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w:t>
            </w:r>
            <w:r w:rsidR="007F0CDA" w:rsidRPr="0099232E">
              <w:rPr>
                <w:rStyle w:val="normaltextrun"/>
                <w:bCs/>
                <w:color w:val="000000" w:themeColor="text1"/>
                <w:lang w:val="nb-NO"/>
              </w:rPr>
              <w:t>10</w:t>
            </w:r>
            <w:r w:rsidRPr="0099232E">
              <w:rPr>
                <w:rStyle w:val="normaltextrun"/>
                <w:bCs/>
                <w:color w:val="000000" w:themeColor="text1"/>
                <w:lang w:val="nb-NO"/>
              </w:rPr>
              <w:t>.</w:t>
            </w:r>
            <w:r w:rsidRPr="0099232E">
              <w:rPr>
                <w:rStyle w:val="normaltextrun"/>
                <w:b/>
                <w:bCs/>
                <w:color w:val="000000" w:themeColor="text1"/>
                <w:lang w:val="nb-NO"/>
              </w:rPr>
              <w:t xml:space="preserve"> Ambalazhi</w:t>
            </w:r>
            <w:r w:rsidR="006D36F0" w:rsidRPr="0099232E">
              <w:rPr>
                <w:rStyle w:val="normaltextrun"/>
                <w:b/>
                <w:bCs/>
                <w:color w:val="000000" w:themeColor="text1"/>
                <w:lang w:val="nb-NO"/>
              </w:rPr>
              <w:t xml:space="preserve"> </w:t>
            </w:r>
            <w:r w:rsidRPr="0099232E">
              <w:rPr>
                <w:rStyle w:val="normaltextrun"/>
                <w:b/>
                <w:bCs/>
                <w:color w:val="000000" w:themeColor="text1"/>
                <w:lang w:val="nb-NO"/>
              </w:rPr>
              <w:t>i ripërdorshëm</w:t>
            </w:r>
            <w:r w:rsidRPr="0099232E">
              <w:rPr>
                <w:rStyle w:val="normaltextrun"/>
                <w:color w:val="000000" w:themeColor="text1"/>
                <w:lang w:val="nb-NO"/>
              </w:rPr>
              <w:t xml:space="preserve"> – ambalazhi i cili pas zbrazjes së produktit, rimbushet ose ripërdoret për të njëjtin qëllim për të cilin është konceptuar, me ose pa mbështetjen e produkteve ndihmëse të pranishme në treg që mundësojnë rimbushjen ose ripërdorimin e ambalazhit;</w:t>
            </w:r>
          </w:p>
          <w:p w14:paraId="3C2F323D" w14:textId="77777777" w:rsidR="00794809" w:rsidRPr="0099232E" w:rsidRDefault="00794809" w:rsidP="00794809">
            <w:pPr>
              <w:pStyle w:val="ListParagraph"/>
              <w:ind w:left="283"/>
              <w:rPr>
                <w:rStyle w:val="normaltextrun"/>
                <w:color w:val="000000" w:themeColor="text1"/>
              </w:rPr>
            </w:pPr>
          </w:p>
          <w:p w14:paraId="79A72A9E" w14:textId="59B94510"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1</w:t>
            </w:r>
            <w:r w:rsidRPr="0099232E">
              <w:rPr>
                <w:rStyle w:val="normaltextrun"/>
                <w:bCs/>
                <w:color w:val="000000" w:themeColor="text1"/>
                <w:lang w:val="nb-NO"/>
              </w:rPr>
              <w:t>.</w:t>
            </w:r>
            <w:r w:rsidRPr="0099232E">
              <w:rPr>
                <w:rStyle w:val="normaltextrun"/>
                <w:b/>
                <w:bCs/>
                <w:color w:val="000000" w:themeColor="text1"/>
                <w:lang w:val="nb-NO"/>
              </w:rPr>
              <w:t xml:space="preserve"> Ambalazh</w:t>
            </w:r>
            <w:r w:rsidR="006D36F0" w:rsidRPr="0099232E">
              <w:rPr>
                <w:rStyle w:val="normaltextrun"/>
                <w:b/>
                <w:bCs/>
                <w:color w:val="000000" w:themeColor="text1"/>
                <w:lang w:val="nb-NO"/>
              </w:rPr>
              <w:t xml:space="preserve"> </w:t>
            </w:r>
            <w:r w:rsidRPr="0099232E">
              <w:rPr>
                <w:rStyle w:val="normaltextrun"/>
                <w:b/>
                <w:bCs/>
                <w:color w:val="000000" w:themeColor="text1"/>
                <w:lang w:val="nb-NO"/>
              </w:rPr>
              <w:t>kompozit</w:t>
            </w:r>
            <w:r w:rsidR="00692588" w:rsidRPr="0099232E">
              <w:rPr>
                <w:rStyle w:val="normaltextrun"/>
                <w:b/>
                <w:bCs/>
                <w:color w:val="000000" w:themeColor="text1"/>
                <w:lang w:val="nb-NO"/>
              </w:rPr>
              <w:t>ë</w:t>
            </w:r>
            <w:r w:rsidRPr="0099232E">
              <w:rPr>
                <w:rStyle w:val="normaltextrun"/>
                <w:color w:val="000000" w:themeColor="text1"/>
                <w:lang w:val="nb-NO"/>
              </w:rPr>
              <w:t xml:space="preserve"> – ambalazh i bërë nga dy ose më shumë shtresa materialesh të ndryshme që nuk mund të ndahen me dorë dhe formojnë një njësi të vetme integrale që përbëhet nga një hapësirë e brendshme dhe një mbyllje e jashtme, që mbushet, ruhet, transportohet dhe zbrazet si e tillë;</w:t>
            </w:r>
          </w:p>
          <w:p w14:paraId="1D1AF526" w14:textId="77777777" w:rsidR="00794809" w:rsidRPr="0099232E" w:rsidRDefault="00794809" w:rsidP="00794809">
            <w:pPr>
              <w:pStyle w:val="ListParagraph"/>
              <w:rPr>
                <w:rStyle w:val="normaltextrun"/>
                <w:color w:val="000000" w:themeColor="text1"/>
              </w:rPr>
            </w:pPr>
          </w:p>
          <w:p w14:paraId="2E3B6F20" w14:textId="7E511B9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2</w:t>
            </w:r>
            <w:r w:rsidRPr="0099232E">
              <w:rPr>
                <w:rStyle w:val="normaltextrun"/>
                <w:bCs/>
                <w:color w:val="000000" w:themeColor="text1"/>
                <w:lang w:val="nb-NO"/>
              </w:rPr>
              <w:t>.</w:t>
            </w:r>
            <w:r w:rsidRPr="0099232E">
              <w:rPr>
                <w:rStyle w:val="normaltextrun"/>
                <w:b/>
                <w:bCs/>
                <w:color w:val="000000" w:themeColor="text1"/>
                <w:lang w:val="nb-NO"/>
              </w:rPr>
              <w:t xml:space="preserve"> Grumbullim i ndarë i ambalazhit mbeturinë</w:t>
            </w:r>
            <w:r w:rsidRPr="0099232E">
              <w:rPr>
                <w:rStyle w:val="normaltextrun"/>
                <w:color w:val="000000" w:themeColor="text1"/>
                <w:lang w:val="nb-NO"/>
              </w:rPr>
              <w:t xml:space="preserve">  - veprimet e organizuara të </w:t>
            </w:r>
            <w:r w:rsidRPr="0099232E">
              <w:rPr>
                <w:rStyle w:val="normaltextrun"/>
                <w:color w:val="000000" w:themeColor="text1"/>
                <w:lang w:val="nb-NO"/>
              </w:rPr>
              <w:lastRenderedPageBreak/>
              <w:t xml:space="preserve">grumbullimit, ndarjes, klasifikimit dhe transportit të ambalazhit mbeturinë; </w:t>
            </w:r>
          </w:p>
          <w:p w14:paraId="3922DA92" w14:textId="77777777" w:rsidR="00794809" w:rsidRPr="0099232E" w:rsidRDefault="00794809" w:rsidP="00794809">
            <w:pPr>
              <w:shd w:val="clear" w:color="auto" w:fill="FFFFFF"/>
              <w:ind w:left="283"/>
              <w:jc w:val="both"/>
              <w:rPr>
                <w:rStyle w:val="normaltextrun"/>
                <w:color w:val="000000" w:themeColor="text1"/>
                <w:lang w:val="nb-NO"/>
              </w:rPr>
            </w:pPr>
          </w:p>
          <w:p w14:paraId="0927D282" w14:textId="0C2158F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3</w:t>
            </w:r>
            <w:r w:rsidRPr="0099232E">
              <w:rPr>
                <w:rStyle w:val="normaltextrun"/>
                <w:bCs/>
                <w:color w:val="000000" w:themeColor="text1"/>
                <w:lang w:val="nb-NO"/>
              </w:rPr>
              <w:t>.</w:t>
            </w:r>
            <w:r w:rsidRPr="0099232E">
              <w:rPr>
                <w:rStyle w:val="normaltextrun"/>
                <w:b/>
                <w:bCs/>
                <w:color w:val="000000" w:themeColor="text1"/>
                <w:lang w:val="nb-NO"/>
              </w:rPr>
              <w:t xml:space="preserve"> Trajtimi i mbeturinave nga ambalazhet </w:t>
            </w:r>
            <w:r w:rsidRPr="0099232E">
              <w:rPr>
                <w:rStyle w:val="normaltextrun"/>
                <w:color w:val="000000" w:themeColor="text1"/>
                <w:lang w:val="nb-NO"/>
              </w:rPr>
              <w:t xml:space="preserve"> - procedura në të cilën, gjatë procesit mekanik, fizik, termik, kimik ose biologjik, përfshirë grumbullimin e ndarë, karakteristikat e mbeturinave ndryshohen me qëllim që të reduktohet sasia e tyre, duke lehtësuar, në këtë mënyrë, menaxhimin dhe përmirësimin e përdorimit të tyre;</w:t>
            </w:r>
          </w:p>
          <w:p w14:paraId="57C372EF" w14:textId="77777777" w:rsidR="00794809" w:rsidRPr="0099232E" w:rsidRDefault="00794809" w:rsidP="00794809">
            <w:pPr>
              <w:shd w:val="clear" w:color="auto" w:fill="FFFFFF"/>
              <w:ind w:left="283"/>
              <w:jc w:val="both"/>
              <w:rPr>
                <w:rStyle w:val="normaltextrun"/>
                <w:color w:val="000000" w:themeColor="text1"/>
                <w:lang w:val="nb-NO"/>
              </w:rPr>
            </w:pPr>
          </w:p>
          <w:p w14:paraId="001D0D06" w14:textId="2636A3DF"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4</w:t>
            </w:r>
            <w:r w:rsidRPr="0099232E">
              <w:rPr>
                <w:rStyle w:val="normaltextrun"/>
                <w:bCs/>
                <w:color w:val="000000" w:themeColor="text1"/>
                <w:lang w:val="nb-NO"/>
              </w:rPr>
              <w:t>.</w:t>
            </w:r>
            <w:r w:rsidRPr="0099232E">
              <w:rPr>
                <w:rStyle w:val="normaltextrun"/>
                <w:b/>
                <w:bCs/>
                <w:color w:val="000000" w:themeColor="text1"/>
                <w:lang w:val="nb-NO"/>
              </w:rPr>
              <w:t xml:space="preserve"> Ripërdorimi i ambalazhit</w:t>
            </w:r>
            <w:r w:rsidRPr="0099232E">
              <w:rPr>
                <w:rStyle w:val="normaltextrun"/>
                <w:color w:val="000000" w:themeColor="text1"/>
                <w:lang w:val="nb-NO"/>
              </w:rPr>
              <w:t xml:space="preserve"> – përdorimi më shumë se një herë i ambalazhit brenda ciklit të vetë jetësor për të nj</w:t>
            </w:r>
            <w:r w:rsidR="00902725" w:rsidRPr="0099232E">
              <w:rPr>
                <w:rStyle w:val="normaltextrun"/>
                <w:color w:val="000000" w:themeColor="text1"/>
                <w:lang w:val="nb-NO"/>
              </w:rPr>
              <w:t>ë</w:t>
            </w:r>
            <w:r w:rsidRPr="0099232E">
              <w:rPr>
                <w:rStyle w:val="normaltextrun"/>
                <w:color w:val="000000" w:themeColor="text1"/>
                <w:lang w:val="nb-NO"/>
              </w:rPr>
              <w:t xml:space="preserve">jtin qëllim për çka është destinuar; </w:t>
            </w:r>
          </w:p>
          <w:p w14:paraId="75895C9E" w14:textId="77777777" w:rsidR="00794809" w:rsidRPr="0099232E" w:rsidRDefault="00794809" w:rsidP="00794809">
            <w:pPr>
              <w:shd w:val="clear" w:color="auto" w:fill="FFFFFF"/>
              <w:ind w:left="283"/>
              <w:jc w:val="both"/>
              <w:rPr>
                <w:rStyle w:val="normaltextrun"/>
                <w:color w:val="000000" w:themeColor="text1"/>
                <w:lang w:val="nb-NO"/>
              </w:rPr>
            </w:pPr>
          </w:p>
          <w:p w14:paraId="31B31781" w14:textId="7222B866"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nb-NO"/>
              </w:rPr>
              <w:t>1.1</w:t>
            </w:r>
            <w:r w:rsidR="007F0CDA" w:rsidRPr="0099232E">
              <w:rPr>
                <w:rStyle w:val="normaltextrun"/>
                <w:bCs/>
                <w:color w:val="000000" w:themeColor="text1"/>
                <w:lang w:val="nb-NO"/>
              </w:rPr>
              <w:t>5</w:t>
            </w:r>
            <w:r w:rsidRPr="0099232E">
              <w:rPr>
                <w:rStyle w:val="normaltextrun"/>
                <w:bCs/>
                <w:color w:val="000000" w:themeColor="text1"/>
                <w:lang w:val="nb-NO"/>
              </w:rPr>
              <w:t>.</w:t>
            </w:r>
            <w:r w:rsidRPr="0099232E">
              <w:rPr>
                <w:rStyle w:val="normaltextrun"/>
                <w:b/>
                <w:bCs/>
                <w:color w:val="000000" w:themeColor="text1"/>
                <w:lang w:val="nb-NO"/>
              </w:rPr>
              <w:t xml:space="preserve"> Ambalazhues</w:t>
            </w:r>
            <w:r w:rsidRPr="0099232E">
              <w:rPr>
                <w:rStyle w:val="normaltextrun"/>
                <w:color w:val="000000" w:themeColor="text1"/>
                <w:lang w:val="nb-NO"/>
              </w:rPr>
              <w:t xml:space="preserve"> – personi  fizik ose juridik i cili prodhon ose importon ambalazh</w:t>
            </w:r>
            <w:r w:rsidR="006D36F0" w:rsidRPr="0099232E">
              <w:rPr>
                <w:rStyle w:val="normaltextrun"/>
                <w:color w:val="000000" w:themeColor="text1"/>
                <w:lang w:val="nb-NO"/>
              </w:rPr>
              <w:t xml:space="preserve"> </w:t>
            </w:r>
            <w:r w:rsidRPr="0099232E">
              <w:rPr>
                <w:rStyle w:val="normaltextrun"/>
                <w:color w:val="000000" w:themeColor="text1"/>
                <w:lang w:val="nb-NO"/>
              </w:rPr>
              <w:t xml:space="preserve">dhe e nxjerr në treg. Gjithashtu, ambalazhues konsiderohet personi që e vendos produktin në ambalazh dhe e nxjerr në treg. </w:t>
            </w:r>
            <w:r w:rsidRPr="0099232E">
              <w:rPr>
                <w:rStyle w:val="normaltextrun"/>
                <w:color w:val="000000" w:themeColor="text1"/>
                <w:lang w:val="pt-BR"/>
              </w:rPr>
              <w:t>Ambalazhuesi i cili i vendos ambalazhet me pije në treg për SRD është prodhues;</w:t>
            </w:r>
          </w:p>
          <w:p w14:paraId="3E998CB3" w14:textId="77777777" w:rsidR="00794809" w:rsidRPr="0099232E" w:rsidRDefault="00794809" w:rsidP="00794809">
            <w:pPr>
              <w:pStyle w:val="ListParagraph"/>
              <w:ind w:left="283"/>
              <w:rPr>
                <w:rStyle w:val="normaltextrun"/>
                <w:color w:val="000000" w:themeColor="text1"/>
              </w:rPr>
            </w:pPr>
          </w:p>
          <w:p w14:paraId="23B78AE4" w14:textId="7440BE94"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6</w:t>
            </w:r>
            <w:r w:rsidRPr="0099232E">
              <w:rPr>
                <w:rStyle w:val="normaltextrun"/>
                <w:bCs/>
                <w:color w:val="000000" w:themeColor="text1"/>
                <w:lang w:val="nb-NO"/>
              </w:rPr>
              <w:t>.</w:t>
            </w:r>
            <w:r w:rsidRPr="0099232E">
              <w:rPr>
                <w:rStyle w:val="normaltextrun"/>
                <w:b/>
                <w:bCs/>
                <w:color w:val="000000" w:themeColor="text1"/>
                <w:lang w:val="nb-NO"/>
              </w:rPr>
              <w:t xml:space="preserve"> Prodhues </w:t>
            </w:r>
            <w:r w:rsidRPr="0099232E">
              <w:rPr>
                <w:rStyle w:val="normaltextrun"/>
                <w:color w:val="000000" w:themeColor="text1"/>
                <w:lang w:val="nb-NO"/>
              </w:rPr>
              <w:t xml:space="preserve">- personi fizik ose juridik, i cili prodhon ose importon dhe nxjerr në treg për qëllim të aktivitetit të tij tregtar produkte të </w:t>
            </w:r>
            <w:r w:rsidR="00EA4057" w:rsidRPr="0099232E">
              <w:rPr>
                <w:rStyle w:val="normaltextrun"/>
                <w:color w:val="000000" w:themeColor="text1"/>
                <w:lang w:val="nb-NO"/>
              </w:rPr>
              <w:t xml:space="preserve">vendosura </w:t>
            </w:r>
            <w:r w:rsidRPr="0099232E">
              <w:rPr>
                <w:rStyle w:val="normaltextrun"/>
                <w:color w:val="000000" w:themeColor="text1"/>
                <w:lang w:val="nb-NO"/>
              </w:rPr>
              <w:t xml:space="preserve"> në ambalazh. Sa i përket SRD-së, prodhues konsiderohet prodhuesi i pijeve të</w:t>
            </w:r>
            <w:r w:rsidR="00EA4057" w:rsidRPr="0099232E">
              <w:rPr>
                <w:rStyle w:val="normaltextrun"/>
                <w:color w:val="000000" w:themeColor="text1"/>
                <w:lang w:val="nb-NO"/>
              </w:rPr>
              <w:t xml:space="preserve"> ambalazhuara</w:t>
            </w:r>
            <w:r w:rsidRPr="0099232E">
              <w:rPr>
                <w:rStyle w:val="normaltextrun"/>
                <w:color w:val="000000" w:themeColor="text1"/>
                <w:lang w:val="nb-NO"/>
              </w:rPr>
              <w:t xml:space="preserve"> që është objekt i SRD-së, si dhe prodhuesi konsiderohet ose pronar i markës për produktet e markës në </w:t>
            </w:r>
            <w:r w:rsidRPr="0099232E">
              <w:rPr>
                <w:rStyle w:val="normaltextrun"/>
                <w:color w:val="000000" w:themeColor="text1"/>
                <w:lang w:val="nb-NO"/>
              </w:rPr>
              <w:lastRenderedPageBreak/>
              <w:t>Kosovë, ose importues për produktet e markuara jashtë Kosovës;</w:t>
            </w:r>
          </w:p>
          <w:p w14:paraId="1EDC6AFF" w14:textId="6BAFCA96" w:rsidR="0066292B" w:rsidRPr="0099232E" w:rsidRDefault="0066292B" w:rsidP="00794809">
            <w:pPr>
              <w:pStyle w:val="ListParagraph"/>
              <w:rPr>
                <w:rStyle w:val="normaltextrun"/>
                <w:color w:val="000000" w:themeColor="text1"/>
              </w:rPr>
            </w:pPr>
          </w:p>
          <w:p w14:paraId="51FBCC36" w14:textId="77777777" w:rsidR="00FC1E38" w:rsidRPr="0099232E" w:rsidRDefault="00FC1E38" w:rsidP="00794809">
            <w:pPr>
              <w:pStyle w:val="ListParagraph"/>
              <w:rPr>
                <w:rStyle w:val="normaltextrun"/>
                <w:color w:val="000000" w:themeColor="text1"/>
              </w:rPr>
            </w:pPr>
          </w:p>
          <w:p w14:paraId="760A1439" w14:textId="6BE630D6" w:rsidR="00794809" w:rsidRPr="0099232E" w:rsidRDefault="00794809" w:rsidP="00794809">
            <w:pPr>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7</w:t>
            </w:r>
            <w:r w:rsidRPr="0099232E">
              <w:rPr>
                <w:rStyle w:val="normaltextrun"/>
                <w:bCs/>
                <w:color w:val="000000" w:themeColor="text1"/>
                <w:lang w:val="nb-NO"/>
              </w:rPr>
              <w:t>.</w:t>
            </w:r>
            <w:r w:rsidRPr="0099232E">
              <w:rPr>
                <w:rStyle w:val="normaltextrun"/>
                <w:b/>
                <w:bCs/>
                <w:color w:val="000000" w:themeColor="text1"/>
                <w:lang w:val="nb-NO"/>
              </w:rPr>
              <w:t xml:space="preserve"> Prodhues i vogël </w:t>
            </w:r>
            <w:r w:rsidRPr="0099232E">
              <w:rPr>
                <w:rStyle w:val="normaltextrun"/>
                <w:color w:val="000000" w:themeColor="text1"/>
                <w:lang w:val="nb-NO"/>
              </w:rPr>
              <w:t xml:space="preserve"> – personi fizik ose juridik, i cili prodhon ose importon dhe nxjerr në treg për qëllim të aktivitetit të tij tregtar produkte të </w:t>
            </w:r>
            <w:r w:rsidR="00EA4057" w:rsidRPr="0099232E">
              <w:rPr>
                <w:rStyle w:val="normaltextrun"/>
                <w:color w:val="000000" w:themeColor="text1"/>
                <w:lang w:val="nb-NO"/>
              </w:rPr>
              <w:t xml:space="preserve">vendosura </w:t>
            </w:r>
            <w:r w:rsidRPr="0099232E">
              <w:rPr>
                <w:rStyle w:val="normaltextrun"/>
                <w:color w:val="000000" w:themeColor="text1"/>
                <w:lang w:val="nb-NO"/>
              </w:rPr>
              <w:t xml:space="preserve"> në ambalazh, nën sasitë e përcaktuara me këtë Udhëzim Administrativ;</w:t>
            </w:r>
          </w:p>
          <w:p w14:paraId="2C3E6B9F" w14:textId="77777777" w:rsidR="00FC1E38" w:rsidRPr="0099232E" w:rsidRDefault="00FC1E38" w:rsidP="00794809">
            <w:pPr>
              <w:shd w:val="clear" w:color="auto" w:fill="FFFFFF"/>
              <w:ind w:left="283"/>
              <w:jc w:val="both"/>
              <w:rPr>
                <w:rStyle w:val="normaltextrun"/>
                <w:bCs/>
                <w:color w:val="000000" w:themeColor="text1"/>
                <w:lang w:val="nb-NO"/>
              </w:rPr>
            </w:pPr>
          </w:p>
          <w:p w14:paraId="2EF314FB" w14:textId="06753AF9"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8</w:t>
            </w:r>
            <w:r w:rsidRPr="0099232E">
              <w:rPr>
                <w:rStyle w:val="normaltextrun"/>
                <w:bCs/>
                <w:color w:val="000000" w:themeColor="text1"/>
                <w:lang w:val="nb-NO"/>
              </w:rPr>
              <w:t>.</w:t>
            </w:r>
            <w:r w:rsidRPr="0099232E">
              <w:rPr>
                <w:rStyle w:val="normaltextrun"/>
                <w:b/>
                <w:bCs/>
                <w:color w:val="000000" w:themeColor="text1"/>
                <w:lang w:val="nb-NO"/>
              </w:rPr>
              <w:t xml:space="preserve"> Shitës </w:t>
            </w:r>
            <w:r w:rsidRPr="0099232E">
              <w:rPr>
                <w:rStyle w:val="normaltextrun"/>
                <w:color w:val="000000" w:themeColor="text1"/>
                <w:lang w:val="nb-NO"/>
              </w:rPr>
              <w:t>– personi  fizik ose juridik i cili i shet konsumatorit mallin me ambalazh;</w:t>
            </w:r>
          </w:p>
          <w:p w14:paraId="3DB015F6" w14:textId="77777777" w:rsidR="00FC1E38" w:rsidRPr="0099232E" w:rsidRDefault="00FC1E38" w:rsidP="00794809">
            <w:pPr>
              <w:shd w:val="clear" w:color="auto" w:fill="FFFFFF"/>
              <w:ind w:left="283"/>
              <w:jc w:val="both"/>
              <w:rPr>
                <w:rStyle w:val="normaltextrun"/>
                <w:bCs/>
                <w:color w:val="000000" w:themeColor="text1"/>
                <w:lang w:val="nb-NO"/>
              </w:rPr>
            </w:pPr>
          </w:p>
          <w:p w14:paraId="0D85A7AE" w14:textId="77777777" w:rsidR="00FC1E38" w:rsidRPr="0099232E" w:rsidRDefault="00FC1E38" w:rsidP="00794809">
            <w:pPr>
              <w:shd w:val="clear" w:color="auto" w:fill="FFFFFF"/>
              <w:ind w:left="283"/>
              <w:jc w:val="both"/>
              <w:rPr>
                <w:rStyle w:val="normaltextrun"/>
                <w:bCs/>
                <w:color w:val="000000" w:themeColor="text1"/>
                <w:lang w:val="nb-NO"/>
              </w:rPr>
            </w:pPr>
          </w:p>
          <w:p w14:paraId="34C353DC" w14:textId="7502F533"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9</w:t>
            </w:r>
            <w:r w:rsidRPr="0099232E">
              <w:rPr>
                <w:rStyle w:val="normaltextrun"/>
                <w:bCs/>
                <w:color w:val="000000" w:themeColor="text1"/>
                <w:lang w:val="nb-NO"/>
              </w:rPr>
              <w:t>.</w:t>
            </w:r>
            <w:r w:rsidRPr="0099232E">
              <w:rPr>
                <w:rStyle w:val="normaltextrun"/>
                <w:b/>
                <w:bCs/>
                <w:color w:val="000000" w:themeColor="text1"/>
                <w:lang w:val="nb-NO"/>
              </w:rPr>
              <w:t xml:space="preserve"> Konsumator </w:t>
            </w:r>
            <w:r w:rsidRPr="0099232E">
              <w:rPr>
                <w:rStyle w:val="normaltextrun"/>
                <w:color w:val="000000" w:themeColor="text1"/>
                <w:lang w:val="nb-NO"/>
              </w:rPr>
              <w:t>– personi  i cili e shfrytëzon produktin nga ambalazhi</w:t>
            </w:r>
            <w:r w:rsidR="006D36F0" w:rsidRPr="0099232E">
              <w:rPr>
                <w:rStyle w:val="normaltextrun"/>
                <w:color w:val="000000" w:themeColor="text1"/>
                <w:lang w:val="nb-NO"/>
              </w:rPr>
              <w:t xml:space="preserve"> </w:t>
            </w:r>
            <w:r w:rsidRPr="0099232E">
              <w:rPr>
                <w:rStyle w:val="normaltextrun"/>
                <w:color w:val="000000" w:themeColor="text1"/>
                <w:lang w:val="nb-NO"/>
              </w:rPr>
              <w:t>si përdorues i fundit;</w:t>
            </w:r>
          </w:p>
          <w:p w14:paraId="4474E0A2" w14:textId="77777777" w:rsidR="00794809" w:rsidRPr="0099232E" w:rsidRDefault="00794809" w:rsidP="00794809">
            <w:pPr>
              <w:shd w:val="clear" w:color="auto" w:fill="FFFFFF"/>
              <w:ind w:left="283"/>
              <w:jc w:val="both"/>
              <w:rPr>
                <w:rStyle w:val="normaltextrun"/>
                <w:color w:val="000000" w:themeColor="text1"/>
                <w:lang w:val="nb-NO"/>
              </w:rPr>
            </w:pPr>
          </w:p>
          <w:p w14:paraId="52DA8C27" w14:textId="2C04DF9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w:t>
            </w:r>
            <w:r w:rsidR="007F0CDA" w:rsidRPr="0099232E">
              <w:rPr>
                <w:rStyle w:val="normaltextrun"/>
                <w:bCs/>
                <w:color w:val="000000" w:themeColor="text1"/>
                <w:lang w:val="nb-NO"/>
              </w:rPr>
              <w:t>20</w:t>
            </w:r>
            <w:r w:rsidRPr="0099232E">
              <w:rPr>
                <w:rStyle w:val="normaltextrun"/>
                <w:bCs/>
                <w:color w:val="000000" w:themeColor="text1"/>
                <w:lang w:val="nb-NO"/>
              </w:rPr>
              <w:t>.</w:t>
            </w:r>
            <w:r w:rsidRPr="0099232E">
              <w:rPr>
                <w:rStyle w:val="normaltextrun"/>
                <w:b/>
                <w:bCs/>
                <w:color w:val="000000" w:themeColor="text1"/>
                <w:lang w:val="nb-NO"/>
              </w:rPr>
              <w:t xml:space="preserve"> Operatori ekonomik</w:t>
            </w:r>
            <w:r w:rsidRPr="0099232E">
              <w:rPr>
                <w:rStyle w:val="normaltextrun"/>
                <w:color w:val="000000" w:themeColor="text1"/>
                <w:lang w:val="nb-NO"/>
              </w:rPr>
              <w:t xml:space="preserve"> - furnizuesi, prodhuesi, ambalazhuesi   përdoruesi, importuesi, shpërndarësi, autoriteti dhe organizata që ka të bëjnë me ambalazhin; </w:t>
            </w:r>
          </w:p>
          <w:p w14:paraId="253FA430" w14:textId="77777777" w:rsidR="00794809" w:rsidRPr="0099232E" w:rsidRDefault="00794809" w:rsidP="00794809">
            <w:pPr>
              <w:shd w:val="clear" w:color="auto" w:fill="FFFFFF"/>
              <w:ind w:left="283"/>
              <w:jc w:val="both"/>
              <w:rPr>
                <w:rStyle w:val="normaltextrun"/>
                <w:color w:val="000000" w:themeColor="text1"/>
                <w:lang w:val="nb-NO"/>
              </w:rPr>
            </w:pPr>
          </w:p>
          <w:p w14:paraId="158A8E1F" w14:textId="6D976A4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1</w:t>
            </w:r>
            <w:r w:rsidRPr="0099232E">
              <w:rPr>
                <w:rStyle w:val="normaltextrun"/>
                <w:bCs/>
                <w:color w:val="000000" w:themeColor="text1"/>
                <w:lang w:val="nb-NO"/>
              </w:rPr>
              <w:t>.</w:t>
            </w:r>
            <w:r w:rsidRPr="0099232E">
              <w:rPr>
                <w:rStyle w:val="normaltextrun"/>
                <w:b/>
                <w:bCs/>
                <w:color w:val="000000" w:themeColor="text1"/>
                <w:lang w:val="nb-NO"/>
              </w:rPr>
              <w:t xml:space="preserve"> Qendër grumbulluese e mbeturinave nga ambalazhi</w:t>
            </w:r>
            <w:r w:rsidRPr="0099232E">
              <w:rPr>
                <w:rStyle w:val="normaltextrun"/>
                <w:color w:val="000000" w:themeColor="text1"/>
                <w:lang w:val="nb-NO"/>
              </w:rPr>
              <w:t xml:space="preserve"> - qendër e pajisur me leje përkatëse mjedisore ku dërgohen mbeturinat e ambalazhës</w:t>
            </w:r>
            <w:r w:rsidR="006D36F0" w:rsidRPr="0099232E">
              <w:rPr>
                <w:rStyle w:val="normaltextrun"/>
                <w:color w:val="000000" w:themeColor="text1"/>
                <w:lang w:val="nb-NO"/>
              </w:rPr>
              <w:t xml:space="preserve"> </w:t>
            </w:r>
            <w:r w:rsidRPr="0099232E">
              <w:rPr>
                <w:rStyle w:val="normaltextrun"/>
                <w:color w:val="000000" w:themeColor="text1"/>
                <w:lang w:val="nb-NO"/>
              </w:rPr>
              <w:t>të riciklueshme për të realizuar ndarjen e mëtejshme e të klasifikuar sipas llojeve të mbeturinave, si ambalazheve</w:t>
            </w:r>
            <w:r w:rsidR="006D36F0" w:rsidRPr="0099232E">
              <w:rPr>
                <w:rStyle w:val="normaltextrun"/>
                <w:color w:val="000000" w:themeColor="text1"/>
                <w:lang w:val="nb-NO"/>
              </w:rPr>
              <w:t xml:space="preserve"> </w:t>
            </w:r>
            <w:r w:rsidRPr="0099232E">
              <w:rPr>
                <w:rStyle w:val="normaltextrun"/>
                <w:color w:val="000000" w:themeColor="text1"/>
                <w:lang w:val="nb-NO"/>
              </w:rPr>
              <w:t>të letrës e kartonit, të plastikës, të qelqit, metalit, etj.;</w:t>
            </w:r>
          </w:p>
          <w:p w14:paraId="7F7AF614" w14:textId="77777777" w:rsidR="00794809" w:rsidRPr="0099232E" w:rsidRDefault="00794809" w:rsidP="00794809">
            <w:pPr>
              <w:shd w:val="clear" w:color="auto" w:fill="FFFFFF"/>
              <w:ind w:left="720"/>
              <w:jc w:val="both"/>
              <w:rPr>
                <w:rStyle w:val="normaltextrun"/>
                <w:color w:val="000000" w:themeColor="text1"/>
                <w:lang w:val="nb-NO"/>
              </w:rPr>
            </w:pPr>
          </w:p>
          <w:p w14:paraId="42BB25AD" w14:textId="77777777" w:rsidR="00A9712B" w:rsidRPr="0099232E" w:rsidRDefault="00A9712B" w:rsidP="00794809">
            <w:pPr>
              <w:shd w:val="clear" w:color="auto" w:fill="FFFFFF"/>
              <w:ind w:left="283"/>
              <w:jc w:val="both"/>
              <w:rPr>
                <w:rStyle w:val="normaltextrun"/>
                <w:bCs/>
                <w:color w:val="000000" w:themeColor="text1"/>
                <w:lang w:val="pt-BR"/>
              </w:rPr>
            </w:pPr>
          </w:p>
          <w:p w14:paraId="2B3F4DA9" w14:textId="7FDFAB4A"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lastRenderedPageBreak/>
              <w:t>1.2</w:t>
            </w:r>
            <w:r w:rsidR="007F0CDA" w:rsidRPr="0099232E">
              <w:rPr>
                <w:rStyle w:val="normaltextrun"/>
                <w:bCs/>
                <w:color w:val="000000" w:themeColor="text1"/>
                <w:lang w:val="pt-BR"/>
              </w:rPr>
              <w:t>2</w:t>
            </w:r>
            <w:r w:rsidRPr="0099232E">
              <w:rPr>
                <w:rStyle w:val="normaltextrun"/>
                <w:bCs/>
                <w:color w:val="000000" w:themeColor="text1"/>
                <w:lang w:val="pt-BR"/>
              </w:rPr>
              <w:t>.</w:t>
            </w:r>
            <w:r w:rsidRPr="0099232E">
              <w:rPr>
                <w:rStyle w:val="normaltextrun"/>
                <w:b/>
                <w:bCs/>
                <w:color w:val="000000" w:themeColor="text1"/>
                <w:lang w:val="pt-BR"/>
              </w:rPr>
              <w:t xml:space="preserve"> Transportuesi</w:t>
            </w:r>
            <w:r w:rsidRPr="0099232E">
              <w:rPr>
                <w:rStyle w:val="normaltextrun"/>
                <w:color w:val="000000" w:themeColor="text1"/>
                <w:lang w:val="pt-BR"/>
              </w:rPr>
              <w:t xml:space="preserve"> - personi fizik ose juridik i cili merret me transportin e mbeturinave nga ambalazhi</w:t>
            </w:r>
            <w:r w:rsidR="000A7C73" w:rsidRPr="0099232E">
              <w:rPr>
                <w:rStyle w:val="normaltextrun"/>
                <w:color w:val="000000" w:themeColor="text1"/>
                <w:lang w:val="pt-BR"/>
              </w:rPr>
              <w:t xml:space="preserve"> </w:t>
            </w:r>
            <w:r w:rsidRPr="0099232E">
              <w:rPr>
                <w:rStyle w:val="normaltextrun"/>
                <w:color w:val="000000" w:themeColor="text1"/>
                <w:lang w:val="pt-BR"/>
              </w:rPr>
              <w:t>ose mbeturinave komunale;</w:t>
            </w:r>
          </w:p>
          <w:p w14:paraId="3693118E" w14:textId="77777777" w:rsidR="00794809" w:rsidRPr="0099232E" w:rsidRDefault="00794809" w:rsidP="00794809">
            <w:pPr>
              <w:shd w:val="clear" w:color="auto" w:fill="FFFFFF"/>
              <w:ind w:left="283"/>
              <w:jc w:val="both"/>
              <w:rPr>
                <w:rStyle w:val="normaltextrun"/>
                <w:color w:val="000000" w:themeColor="text1"/>
                <w:lang w:val="pt-BR"/>
              </w:rPr>
            </w:pPr>
          </w:p>
          <w:p w14:paraId="4315412A" w14:textId="7E5EB214"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1.2</w:t>
            </w:r>
            <w:r w:rsidR="007F0CDA" w:rsidRPr="0099232E">
              <w:rPr>
                <w:rStyle w:val="normaltextrun"/>
                <w:bCs/>
                <w:color w:val="000000" w:themeColor="text1"/>
                <w:lang w:val="pt-BR"/>
              </w:rPr>
              <w:t>3</w:t>
            </w:r>
            <w:r w:rsidRPr="0099232E">
              <w:rPr>
                <w:rStyle w:val="normaltextrun"/>
                <w:bCs/>
                <w:color w:val="000000" w:themeColor="text1"/>
                <w:lang w:val="pt-BR"/>
              </w:rPr>
              <w:t>.</w:t>
            </w:r>
            <w:r w:rsidRPr="0099232E">
              <w:rPr>
                <w:rStyle w:val="normaltextrun"/>
                <w:b/>
                <w:bCs/>
                <w:color w:val="000000" w:themeColor="text1"/>
                <w:lang w:val="pt-BR"/>
              </w:rPr>
              <w:t xml:space="preserve"> Magazinim i ambalazhit mbeturinë</w:t>
            </w:r>
            <w:r w:rsidRPr="0099232E">
              <w:rPr>
                <w:rStyle w:val="normaltextrun"/>
                <w:color w:val="000000" w:themeColor="text1"/>
                <w:lang w:val="pt-BR"/>
              </w:rPr>
              <w:t xml:space="preserve"> – ruajtja e sigurt dhe e përkohshme e mbeturinave në objektet e parapara për këtë qëllim;</w:t>
            </w:r>
          </w:p>
          <w:p w14:paraId="2171B42A" w14:textId="77777777" w:rsidR="00794809" w:rsidRPr="0099232E" w:rsidRDefault="00794809" w:rsidP="00794809">
            <w:pPr>
              <w:shd w:val="clear" w:color="auto" w:fill="FFFFFF"/>
              <w:ind w:left="283"/>
              <w:jc w:val="both"/>
              <w:rPr>
                <w:rStyle w:val="normaltextrun"/>
                <w:color w:val="000000" w:themeColor="text1"/>
                <w:lang w:val="pt-BR"/>
              </w:rPr>
            </w:pPr>
          </w:p>
          <w:p w14:paraId="221962D0" w14:textId="11E29C35"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1.2</w:t>
            </w:r>
            <w:r w:rsidR="007F0CDA" w:rsidRPr="0099232E">
              <w:rPr>
                <w:rStyle w:val="normaltextrun"/>
                <w:bCs/>
                <w:color w:val="000000" w:themeColor="text1"/>
                <w:lang w:val="pt-BR"/>
              </w:rPr>
              <w:t>4</w:t>
            </w:r>
            <w:r w:rsidRPr="0099232E">
              <w:rPr>
                <w:rStyle w:val="normaltextrun"/>
                <w:bCs/>
                <w:color w:val="000000" w:themeColor="text1"/>
                <w:lang w:val="pt-BR"/>
              </w:rPr>
              <w:t>.</w:t>
            </w:r>
            <w:r w:rsidRPr="0099232E">
              <w:rPr>
                <w:rStyle w:val="normaltextrun"/>
                <w:b/>
                <w:bCs/>
                <w:color w:val="000000" w:themeColor="text1"/>
                <w:lang w:val="pt-BR"/>
              </w:rPr>
              <w:t xml:space="preserve"> Marrëveshje vullnetare</w:t>
            </w:r>
            <w:r w:rsidRPr="0099232E">
              <w:rPr>
                <w:rStyle w:val="normaltextrun"/>
                <w:color w:val="000000" w:themeColor="text1"/>
                <w:lang w:val="pt-BR"/>
              </w:rPr>
              <w:t xml:space="preserve"> - marrëveshja e përfunduar ndërmjet autoriteteve publike kompetente nga njëra anë dhe subjekteve ose sektorëve ekonomikë të interesuar nga ana tjetër, e hapur për të gjitha palët që kanë interesa të ligjshëm dhe marrin përsipër të plotësojnë kushtet e parashikuara në këtë marrëveshje dhe objektivat e përcaktuar në këtë Udhëzim Administrativ; </w:t>
            </w:r>
          </w:p>
          <w:p w14:paraId="42F077D7" w14:textId="77777777" w:rsidR="00794809" w:rsidRPr="0099232E" w:rsidRDefault="00794809" w:rsidP="00794809">
            <w:pPr>
              <w:shd w:val="clear" w:color="auto" w:fill="FFFFFF"/>
              <w:ind w:left="283"/>
              <w:jc w:val="both"/>
              <w:rPr>
                <w:rStyle w:val="normaltextrun"/>
                <w:color w:val="000000" w:themeColor="text1"/>
                <w:lang w:val="pt-BR"/>
              </w:rPr>
            </w:pPr>
          </w:p>
          <w:p w14:paraId="75E7B368" w14:textId="48270D2B"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1.2</w:t>
            </w:r>
            <w:r w:rsidR="007F0CDA" w:rsidRPr="0099232E">
              <w:rPr>
                <w:rStyle w:val="normaltextrun"/>
                <w:bCs/>
                <w:color w:val="000000" w:themeColor="text1"/>
                <w:lang w:val="pt-BR"/>
              </w:rPr>
              <w:t>5</w:t>
            </w:r>
            <w:r w:rsidRPr="0099232E">
              <w:rPr>
                <w:rStyle w:val="normaltextrun"/>
                <w:bCs/>
                <w:color w:val="000000" w:themeColor="text1"/>
                <w:lang w:val="pt-BR"/>
              </w:rPr>
              <w:t>.</w:t>
            </w:r>
            <w:r w:rsidRPr="0099232E">
              <w:rPr>
                <w:rStyle w:val="normaltextrun"/>
                <w:b/>
                <w:bCs/>
                <w:color w:val="000000" w:themeColor="text1"/>
                <w:lang w:val="pt-BR"/>
              </w:rPr>
              <w:t xml:space="preserve"> Sistem i Rimbursimit të Depozitave (SRD) </w:t>
            </w:r>
            <w:r w:rsidRPr="0099232E">
              <w:rPr>
                <w:rStyle w:val="normaltextrun"/>
                <w:color w:val="000000" w:themeColor="text1"/>
                <w:lang w:val="pt-BR"/>
              </w:rPr>
              <w:t>- sistemi i rimbursimit të depozitave, ose një tarifë e depozituar si paradhënie ose skemë e rimbursimit të depozitave, ose shtesë mbi çmimin e një produkti kur blihet dhe zbritje kur rimbursohet p.sh. pagesa e një shume parash</w:t>
            </w:r>
            <w:r w:rsidR="000A7C73" w:rsidRPr="0099232E">
              <w:rPr>
                <w:rStyle w:val="normaltextrun"/>
                <w:color w:val="000000" w:themeColor="text1"/>
                <w:lang w:val="pt-BR"/>
              </w:rPr>
              <w:t xml:space="preserve">, </w:t>
            </w:r>
            <w:r w:rsidRPr="0099232E">
              <w:rPr>
                <w:rStyle w:val="normaltextrun"/>
                <w:color w:val="000000" w:themeColor="text1"/>
                <w:lang w:val="pt-BR"/>
              </w:rPr>
              <w:t xml:space="preserve">depozitash për ambalazhe të riciklueshme siç janë shishet, kanaçet, etj. që është e rimbursueshme kur kthehet </w:t>
            </w:r>
            <w:r w:rsidR="004A50F2" w:rsidRPr="0099232E">
              <w:rPr>
                <w:rStyle w:val="normaltextrun"/>
                <w:color w:val="000000" w:themeColor="text1"/>
                <w:lang w:val="pt-BR"/>
              </w:rPr>
              <w:t xml:space="preserve">ambalazhi  </w:t>
            </w:r>
            <w:r w:rsidRPr="0099232E">
              <w:rPr>
                <w:rStyle w:val="normaltextrun"/>
                <w:color w:val="000000" w:themeColor="text1"/>
                <w:lang w:val="pt-BR"/>
              </w:rPr>
              <w:t>i ripërdorshëm ose i riciklueshëm;</w:t>
            </w:r>
          </w:p>
          <w:p w14:paraId="54DA81EF" w14:textId="77777777" w:rsidR="00794809" w:rsidRPr="0099232E" w:rsidRDefault="00794809" w:rsidP="00794809">
            <w:pPr>
              <w:pStyle w:val="ListParagraph"/>
              <w:rPr>
                <w:rStyle w:val="normaltextrun"/>
                <w:color w:val="000000" w:themeColor="text1"/>
              </w:rPr>
            </w:pPr>
          </w:p>
          <w:p w14:paraId="25928BE0" w14:textId="7BDEF2B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6</w:t>
            </w:r>
            <w:r w:rsidRPr="0099232E">
              <w:rPr>
                <w:rStyle w:val="normaltextrun"/>
                <w:bCs/>
                <w:color w:val="000000" w:themeColor="text1"/>
                <w:lang w:val="nb-NO"/>
              </w:rPr>
              <w:t>.</w:t>
            </w:r>
            <w:r w:rsidRPr="0099232E">
              <w:rPr>
                <w:rStyle w:val="normaltextrun"/>
                <w:b/>
                <w:bCs/>
                <w:color w:val="000000" w:themeColor="text1"/>
                <w:lang w:val="nb-NO"/>
              </w:rPr>
              <w:t xml:space="preserve"> Depozitë</w:t>
            </w:r>
            <w:r w:rsidRPr="0099232E">
              <w:rPr>
                <w:rStyle w:val="normaltextrun"/>
                <w:color w:val="000000" w:themeColor="text1"/>
                <w:lang w:val="nb-NO"/>
              </w:rPr>
              <w:t xml:space="preserve"> - shuma specifike monetare në lidhje me ambalazhin e produktit, qëllimi </w:t>
            </w:r>
            <w:r w:rsidRPr="0099232E">
              <w:rPr>
                <w:rStyle w:val="normaltextrun"/>
                <w:color w:val="000000" w:themeColor="text1"/>
                <w:lang w:val="nb-NO"/>
              </w:rPr>
              <w:lastRenderedPageBreak/>
              <w:t xml:space="preserve">i së cilës është të sigurojë që mbeturinat e ambalazhit t’i kthehen </w:t>
            </w:r>
            <w:r w:rsidR="006D0DF3" w:rsidRPr="0099232E">
              <w:rPr>
                <w:rStyle w:val="normaltextrun"/>
                <w:color w:val="000000" w:themeColor="text1"/>
                <w:lang w:val="nb-NO"/>
              </w:rPr>
              <w:t>A</w:t>
            </w:r>
            <w:r w:rsidRPr="0099232E">
              <w:rPr>
                <w:rStyle w:val="normaltextrun"/>
                <w:color w:val="000000" w:themeColor="text1"/>
                <w:lang w:val="nb-NO"/>
              </w:rPr>
              <w:t>dministratorit dhe të menaxhohen në përputhje me prioritetet e menaxhimit të mbeturinave;</w:t>
            </w:r>
          </w:p>
          <w:p w14:paraId="020CDB62" w14:textId="77777777" w:rsidR="00794809" w:rsidRPr="0099232E" w:rsidRDefault="00794809" w:rsidP="00794809">
            <w:pPr>
              <w:pStyle w:val="ListParagraph"/>
              <w:ind w:left="283"/>
              <w:rPr>
                <w:rStyle w:val="normaltextrun"/>
                <w:color w:val="000000" w:themeColor="text1"/>
              </w:rPr>
            </w:pPr>
          </w:p>
          <w:p w14:paraId="40261DB2" w14:textId="5DEF782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7</w:t>
            </w:r>
            <w:r w:rsidRPr="0099232E">
              <w:rPr>
                <w:rStyle w:val="normaltextrun"/>
                <w:bCs/>
                <w:color w:val="000000" w:themeColor="text1"/>
                <w:lang w:val="nb-NO"/>
              </w:rPr>
              <w:t>.</w:t>
            </w:r>
            <w:r w:rsidRPr="0099232E">
              <w:rPr>
                <w:rStyle w:val="normaltextrun"/>
                <w:b/>
                <w:bCs/>
                <w:color w:val="000000" w:themeColor="text1"/>
                <w:lang w:val="nb-NO"/>
              </w:rPr>
              <w:t xml:space="preserve"> Pronar i markës -</w:t>
            </w:r>
            <w:r w:rsidRPr="0099232E">
              <w:rPr>
                <w:rStyle w:val="normaltextrun"/>
                <w:color w:val="000000" w:themeColor="text1"/>
                <w:lang w:val="nb-NO"/>
              </w:rPr>
              <w:t xml:space="preserve"> personi i cili, në kuadër të tregtimit, biznesit, zanatit ose profesionit, vendos një emër, markë tregtare ose shenjë tjetër dalluese në një produkt të </w:t>
            </w:r>
            <w:r w:rsidR="00693FCD" w:rsidRPr="0099232E">
              <w:rPr>
                <w:rStyle w:val="normaltextrun"/>
                <w:color w:val="000000" w:themeColor="text1"/>
                <w:lang w:val="nb-NO"/>
              </w:rPr>
              <w:t>SRD</w:t>
            </w:r>
            <w:r w:rsidRPr="0099232E">
              <w:rPr>
                <w:rStyle w:val="normaltextrun"/>
                <w:color w:val="000000" w:themeColor="text1"/>
                <w:lang w:val="nb-NO"/>
              </w:rPr>
              <w:t xml:space="preserve"> ose ambalazh të </w:t>
            </w:r>
            <w:r w:rsidR="00693FCD" w:rsidRPr="0099232E">
              <w:rPr>
                <w:rStyle w:val="normaltextrun"/>
                <w:color w:val="000000" w:themeColor="text1"/>
                <w:lang w:val="nb-NO"/>
              </w:rPr>
              <w:t>SRD</w:t>
            </w:r>
            <w:r w:rsidR="00C844E6" w:rsidRPr="0099232E">
              <w:rPr>
                <w:rStyle w:val="normaltextrun"/>
                <w:color w:val="000000" w:themeColor="text1"/>
                <w:lang w:val="nb-NO"/>
              </w:rPr>
              <w:t>-së</w:t>
            </w:r>
            <w:r w:rsidR="00693FCD" w:rsidRPr="0099232E">
              <w:rPr>
                <w:rStyle w:val="normaltextrun"/>
                <w:color w:val="000000" w:themeColor="text1"/>
                <w:lang w:val="nb-NO"/>
              </w:rPr>
              <w:t xml:space="preserve"> </w:t>
            </w:r>
            <w:r w:rsidRPr="0099232E">
              <w:rPr>
                <w:rStyle w:val="normaltextrun"/>
                <w:color w:val="000000" w:themeColor="text1"/>
                <w:lang w:val="nb-NO"/>
              </w:rPr>
              <w:t xml:space="preserve">me anë të së cilës personi konsiderohet të jetë prodhues ose produktit të </w:t>
            </w:r>
            <w:r w:rsidR="00C844E6" w:rsidRPr="0099232E">
              <w:rPr>
                <w:rStyle w:val="normaltextrun"/>
                <w:color w:val="000000" w:themeColor="text1"/>
                <w:lang w:val="nb-NO"/>
              </w:rPr>
              <w:t>SRD-së</w:t>
            </w:r>
            <w:r w:rsidRPr="0099232E">
              <w:rPr>
                <w:rStyle w:val="normaltextrun"/>
                <w:color w:val="000000" w:themeColor="text1"/>
                <w:lang w:val="nb-NO"/>
              </w:rPr>
              <w:t>, dhe “brendimi” duhet të interpretohet në përputhje me rrethanat;</w:t>
            </w:r>
          </w:p>
          <w:p w14:paraId="18A0AD28" w14:textId="77777777" w:rsidR="00794809" w:rsidRPr="0099232E" w:rsidRDefault="00794809" w:rsidP="00794809">
            <w:pPr>
              <w:shd w:val="clear" w:color="auto" w:fill="FFFFFF"/>
              <w:ind w:left="283"/>
              <w:jc w:val="both"/>
              <w:rPr>
                <w:rStyle w:val="normaltextrun"/>
                <w:bCs/>
                <w:color w:val="000000" w:themeColor="text1"/>
                <w:lang w:val="nb-NO"/>
              </w:rPr>
            </w:pPr>
          </w:p>
          <w:p w14:paraId="25013106" w14:textId="5A640FDD"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8</w:t>
            </w:r>
            <w:r w:rsidRPr="0099232E">
              <w:rPr>
                <w:rStyle w:val="normaltextrun"/>
                <w:bCs/>
                <w:color w:val="000000" w:themeColor="text1"/>
                <w:lang w:val="nb-NO"/>
              </w:rPr>
              <w:t>.</w:t>
            </w:r>
            <w:r w:rsidRPr="0099232E">
              <w:rPr>
                <w:rStyle w:val="normaltextrun"/>
                <w:b/>
                <w:bCs/>
                <w:color w:val="000000" w:themeColor="text1"/>
                <w:lang w:val="nb-NO"/>
              </w:rPr>
              <w:t xml:space="preserve"> Zona e shitjes -</w:t>
            </w:r>
            <w:r w:rsidRPr="0099232E">
              <w:rPr>
                <w:rStyle w:val="normaltextrun"/>
                <w:color w:val="000000" w:themeColor="text1"/>
                <w:lang w:val="nb-NO"/>
              </w:rPr>
              <w:t xml:space="preserve"> ajo pjesë e ambienteve të një ndërmarrjeje, e cila përdoret për të shitur dhe ekspozuar produkte, dhe që përfshin sipërfaqen totale të qasshme nga klientët, duke përfshirë sallat e montimit, hapësirën e banakut, hapësirën e dritareve dhe hapësirën pas sporteleve të përdorura nga shitësi; zona e shitjes nuk përfshin zyrat, depot e magazinimit dhe përgatitjes, punishtet, shkallët ose tualetet;</w:t>
            </w:r>
          </w:p>
          <w:p w14:paraId="39C26934" w14:textId="77777777" w:rsidR="00794809" w:rsidRPr="0099232E" w:rsidRDefault="00794809" w:rsidP="00794809">
            <w:pPr>
              <w:pStyle w:val="ListParagraph"/>
              <w:rPr>
                <w:rStyle w:val="normaltextrun"/>
                <w:color w:val="000000" w:themeColor="text1"/>
              </w:rPr>
            </w:pPr>
          </w:p>
          <w:p w14:paraId="0CFDE85D" w14:textId="059505ED"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9</w:t>
            </w:r>
            <w:r w:rsidRPr="0099232E">
              <w:rPr>
                <w:rStyle w:val="normaltextrun"/>
                <w:bCs/>
                <w:color w:val="000000" w:themeColor="text1"/>
                <w:lang w:val="nb-NO"/>
              </w:rPr>
              <w:t>.</w:t>
            </w:r>
            <w:r w:rsidRPr="0099232E">
              <w:rPr>
                <w:rStyle w:val="normaltextrun"/>
                <w:b/>
                <w:bCs/>
                <w:color w:val="000000" w:themeColor="text1"/>
                <w:lang w:val="nb-NO"/>
              </w:rPr>
              <w:t xml:space="preserve"> Tarifë e trajtimit</w:t>
            </w:r>
            <w:r w:rsidRPr="0099232E">
              <w:rPr>
                <w:rStyle w:val="normaltextrun"/>
                <w:color w:val="000000" w:themeColor="text1"/>
                <w:lang w:val="nb-NO"/>
              </w:rPr>
              <w:t xml:space="preserve"> - Tarifa e paguar për shitësit me pakicë për marrjen dhe pagesën e depozitës, renditjen dhe ruajtjen e ambalazheve të shpaguara të pijeve. Tarifat e trajtimit mbulojnë kostot direkte të personelit, hapësirës dhe materialit të ambalazhit</w:t>
            </w:r>
            <w:r w:rsidR="006D36F0" w:rsidRPr="0099232E">
              <w:rPr>
                <w:rStyle w:val="normaltextrun"/>
                <w:color w:val="000000" w:themeColor="text1"/>
                <w:lang w:val="nb-NO"/>
              </w:rPr>
              <w:t xml:space="preserve"> </w:t>
            </w:r>
            <w:r w:rsidRPr="0099232E">
              <w:rPr>
                <w:rStyle w:val="normaltextrun"/>
                <w:color w:val="000000" w:themeColor="text1"/>
                <w:lang w:val="nb-NO"/>
              </w:rPr>
              <w:t xml:space="preserve">të nevojshëm për të trajtuar ambalazhet e pijeve; </w:t>
            </w:r>
          </w:p>
          <w:p w14:paraId="03C7FADA" w14:textId="77777777" w:rsidR="00794809" w:rsidRPr="0099232E" w:rsidRDefault="00794809" w:rsidP="00794809">
            <w:pPr>
              <w:pStyle w:val="ListParagraph"/>
              <w:ind w:left="283"/>
              <w:rPr>
                <w:rStyle w:val="normaltextrun"/>
                <w:color w:val="000000" w:themeColor="text1"/>
              </w:rPr>
            </w:pPr>
          </w:p>
          <w:p w14:paraId="1CE6033A" w14:textId="41110C3F"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w:t>
            </w:r>
            <w:r w:rsidR="007F0CDA" w:rsidRPr="0099232E">
              <w:rPr>
                <w:rStyle w:val="normaltextrun"/>
                <w:bCs/>
                <w:color w:val="000000" w:themeColor="text1"/>
                <w:lang w:val="pt-BR"/>
              </w:rPr>
              <w:t>30</w:t>
            </w:r>
            <w:r w:rsidRPr="0099232E">
              <w:rPr>
                <w:rStyle w:val="normaltextrun"/>
                <w:bCs/>
                <w:color w:val="000000" w:themeColor="text1"/>
                <w:lang w:val="pt-BR"/>
              </w:rPr>
              <w:t>.</w:t>
            </w:r>
            <w:r w:rsidRPr="0099232E">
              <w:rPr>
                <w:rStyle w:val="normaltextrun"/>
                <w:b/>
                <w:bCs/>
                <w:color w:val="000000" w:themeColor="text1"/>
                <w:lang w:val="pt-BR"/>
              </w:rPr>
              <w:t xml:space="preserve"> Ministria</w:t>
            </w:r>
            <w:r w:rsidRPr="0099232E">
              <w:rPr>
                <w:rStyle w:val="normaltextrun"/>
                <w:color w:val="000000" w:themeColor="text1"/>
                <w:lang w:val="pt-BR"/>
              </w:rPr>
              <w:t xml:space="preserve"> – Ministria përkatëse për Mjedis;</w:t>
            </w:r>
          </w:p>
          <w:p w14:paraId="14CF47BF" w14:textId="77777777" w:rsidR="00794809" w:rsidRPr="0099232E" w:rsidRDefault="00794809" w:rsidP="00794809">
            <w:pPr>
              <w:pStyle w:val="ListParagraph"/>
              <w:ind w:left="283"/>
              <w:rPr>
                <w:rStyle w:val="normaltextrun"/>
                <w:color w:val="000000" w:themeColor="text1"/>
              </w:rPr>
            </w:pPr>
          </w:p>
          <w:p w14:paraId="06BCD1F5" w14:textId="5FB013EF"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1</w:t>
            </w:r>
            <w:r w:rsidRPr="0099232E">
              <w:rPr>
                <w:rStyle w:val="normaltextrun"/>
                <w:bCs/>
                <w:color w:val="000000" w:themeColor="text1"/>
                <w:lang w:val="nb-NO"/>
              </w:rPr>
              <w:t>.</w:t>
            </w:r>
            <w:r w:rsidRPr="0099232E">
              <w:rPr>
                <w:rStyle w:val="normaltextrun"/>
                <w:b/>
                <w:bCs/>
                <w:color w:val="000000" w:themeColor="text1"/>
                <w:lang w:val="nb-NO"/>
              </w:rPr>
              <w:t xml:space="preserve"> Agjencia </w:t>
            </w:r>
            <w:r w:rsidRPr="0099232E">
              <w:rPr>
                <w:rStyle w:val="normaltextrun"/>
                <w:color w:val="000000" w:themeColor="text1"/>
                <w:lang w:val="nb-NO"/>
              </w:rPr>
              <w:t>– Agjencia përkatëse për Mbrojtjen e Mjedisit të Kosovës;</w:t>
            </w:r>
          </w:p>
          <w:p w14:paraId="3F169579" w14:textId="77777777" w:rsidR="00794809" w:rsidRPr="0099232E" w:rsidRDefault="00794809" w:rsidP="00794809">
            <w:pPr>
              <w:pStyle w:val="ListParagraph"/>
              <w:ind w:left="283"/>
              <w:rPr>
                <w:rStyle w:val="normaltextrun"/>
                <w:color w:val="000000" w:themeColor="text1"/>
              </w:rPr>
            </w:pPr>
          </w:p>
          <w:p w14:paraId="6870AC35" w14:textId="00F99869"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1.3</w:t>
            </w:r>
            <w:r w:rsidR="007F0CDA" w:rsidRPr="0099232E">
              <w:rPr>
                <w:rStyle w:val="normaltextrun"/>
                <w:bCs/>
                <w:color w:val="000000" w:themeColor="text1"/>
                <w:lang w:val="pt-BR"/>
              </w:rPr>
              <w:t>2</w:t>
            </w:r>
            <w:r w:rsidRPr="0099232E">
              <w:rPr>
                <w:rStyle w:val="normaltextrun"/>
                <w:bCs/>
                <w:color w:val="000000" w:themeColor="text1"/>
                <w:lang w:val="pt-BR"/>
              </w:rPr>
              <w:t>.</w:t>
            </w:r>
            <w:r w:rsidRPr="0099232E">
              <w:rPr>
                <w:rStyle w:val="normaltextrun"/>
                <w:b/>
                <w:bCs/>
                <w:color w:val="000000" w:themeColor="text1"/>
                <w:lang w:val="pt-BR"/>
              </w:rPr>
              <w:t xml:space="preserve"> Administratori </w:t>
            </w:r>
            <w:r w:rsidRPr="0099232E">
              <w:rPr>
                <w:rStyle w:val="normaltextrun"/>
                <w:color w:val="000000" w:themeColor="text1"/>
                <w:lang w:val="pt-BR"/>
              </w:rPr>
              <w:t xml:space="preserve">- Organizata përgjegjëse për funksionimin e SRD-së; </w:t>
            </w:r>
          </w:p>
          <w:p w14:paraId="458B62AB" w14:textId="77777777" w:rsidR="00794809" w:rsidRPr="0099232E" w:rsidRDefault="00794809" w:rsidP="00794809">
            <w:pPr>
              <w:pStyle w:val="ListParagraph"/>
              <w:ind w:left="283"/>
              <w:rPr>
                <w:rStyle w:val="normaltextrun"/>
                <w:color w:val="000000" w:themeColor="text1"/>
              </w:rPr>
            </w:pPr>
          </w:p>
          <w:p w14:paraId="5B97F444" w14:textId="0EF99B7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3</w:t>
            </w:r>
            <w:r w:rsidRPr="0099232E">
              <w:rPr>
                <w:rStyle w:val="normaltextrun"/>
                <w:bCs/>
                <w:color w:val="000000" w:themeColor="text1"/>
                <w:lang w:val="nb-NO"/>
              </w:rPr>
              <w:t>.</w:t>
            </w:r>
            <w:r w:rsidRPr="0099232E">
              <w:rPr>
                <w:rStyle w:val="normaltextrun"/>
                <w:b/>
                <w:bCs/>
                <w:color w:val="000000" w:themeColor="text1"/>
                <w:lang w:val="nb-NO"/>
              </w:rPr>
              <w:t xml:space="preserve"> Tarifa e prodhuesit</w:t>
            </w:r>
            <w:r w:rsidRPr="0099232E">
              <w:rPr>
                <w:rStyle w:val="normaltextrun"/>
                <w:color w:val="000000" w:themeColor="text1"/>
                <w:lang w:val="nb-NO"/>
              </w:rPr>
              <w:t xml:space="preserve"> - </w:t>
            </w:r>
            <w:r w:rsidR="00AE1ECD" w:rsidRPr="0099232E">
              <w:rPr>
                <w:rStyle w:val="normaltextrun"/>
                <w:color w:val="000000" w:themeColor="text1"/>
                <w:lang w:val="nb-NO"/>
              </w:rPr>
              <w:t>t</w:t>
            </w:r>
            <w:r w:rsidRPr="0099232E">
              <w:rPr>
                <w:rStyle w:val="normaltextrun"/>
                <w:color w:val="000000" w:themeColor="text1"/>
                <w:lang w:val="nb-NO"/>
              </w:rPr>
              <w:t xml:space="preserve">arifa e </w:t>
            </w:r>
            <w:r w:rsidR="00463760" w:rsidRPr="0099232E">
              <w:rPr>
                <w:rStyle w:val="normaltextrun"/>
                <w:color w:val="000000" w:themeColor="text1"/>
                <w:lang w:val="nb-NO"/>
              </w:rPr>
              <w:t xml:space="preserve">arsyeshme e </w:t>
            </w:r>
            <w:r w:rsidRPr="0099232E">
              <w:rPr>
                <w:rStyle w:val="normaltextrun"/>
                <w:color w:val="000000" w:themeColor="text1"/>
                <w:lang w:val="nb-NO"/>
              </w:rPr>
              <w:t>paguar</w:t>
            </w:r>
            <w:r w:rsidR="00463760" w:rsidRPr="0099232E">
              <w:rPr>
                <w:rStyle w:val="normaltextrun"/>
                <w:color w:val="000000" w:themeColor="text1"/>
                <w:lang w:val="nb-NO"/>
              </w:rPr>
              <w:t xml:space="preserve"> nga prodhuesi tek administratori</w:t>
            </w:r>
            <w:r w:rsidRPr="0099232E">
              <w:rPr>
                <w:rStyle w:val="normaltextrun"/>
                <w:color w:val="000000" w:themeColor="text1"/>
                <w:lang w:val="nb-NO"/>
              </w:rPr>
              <w:t xml:space="preserve"> për çdo ambalazh të pijeve që janë pjesë e SRD-së dhe që </w:t>
            </w:r>
            <w:r w:rsidR="00C23500" w:rsidRPr="0099232E">
              <w:rPr>
                <w:rStyle w:val="normaltextrun"/>
                <w:color w:val="000000" w:themeColor="text1"/>
                <w:lang w:val="nb-NO"/>
              </w:rPr>
              <w:t>vendosen</w:t>
            </w:r>
            <w:r w:rsidRPr="0099232E">
              <w:rPr>
                <w:rStyle w:val="normaltextrun"/>
                <w:color w:val="000000" w:themeColor="text1"/>
                <w:lang w:val="nb-NO"/>
              </w:rPr>
              <w:t xml:space="preserve"> në treg;</w:t>
            </w:r>
          </w:p>
          <w:p w14:paraId="6F82B8BB" w14:textId="2069B8DF" w:rsidR="00794809" w:rsidRPr="0099232E" w:rsidRDefault="00794809" w:rsidP="00794809">
            <w:pPr>
              <w:pStyle w:val="ListParagraph"/>
              <w:ind w:left="283"/>
              <w:rPr>
                <w:rStyle w:val="normaltextrun"/>
                <w:color w:val="000000" w:themeColor="text1"/>
              </w:rPr>
            </w:pPr>
          </w:p>
          <w:p w14:paraId="4A9B3862" w14:textId="69CC5648"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4</w:t>
            </w:r>
            <w:r w:rsidRPr="0099232E">
              <w:rPr>
                <w:rStyle w:val="normaltextrun"/>
                <w:bCs/>
                <w:color w:val="000000" w:themeColor="text1"/>
                <w:lang w:val="nb-NO"/>
              </w:rPr>
              <w:t>.</w:t>
            </w:r>
            <w:r w:rsidRPr="0099232E">
              <w:rPr>
                <w:rStyle w:val="normaltextrun"/>
                <w:b/>
                <w:bCs/>
                <w:color w:val="000000" w:themeColor="text1"/>
                <w:lang w:val="nb-NO"/>
              </w:rPr>
              <w:t xml:space="preserve"> Shitësit me pakicë</w:t>
            </w:r>
            <w:r w:rsidRPr="0099232E">
              <w:rPr>
                <w:rStyle w:val="normaltextrun"/>
                <w:color w:val="000000" w:themeColor="text1"/>
                <w:lang w:val="nb-NO"/>
              </w:rPr>
              <w:t xml:space="preserve"> - përfshijnë hipermarketet, supermarketet, dyqanet të vogla</w:t>
            </w:r>
            <w:r w:rsidR="00A212C5" w:rsidRPr="0099232E">
              <w:rPr>
                <w:rStyle w:val="normaltextrun"/>
                <w:color w:val="000000" w:themeColor="text1"/>
                <w:lang w:val="nb-NO"/>
              </w:rPr>
              <w:t>,</w:t>
            </w:r>
            <w:r w:rsidRPr="0099232E">
              <w:rPr>
                <w:rStyle w:val="normaltextrun"/>
                <w:color w:val="000000" w:themeColor="text1"/>
                <w:lang w:val="nb-NO"/>
              </w:rPr>
              <w:t xml:space="preserve"> lokale dhe dyqanet tjera p.sh. kioska, pika karburanti që shesin kontejnerë të pijeve për konsumatorët dhe pranojnë ambalazhin e shpaguar për të cilin paguhet depozita; </w:t>
            </w:r>
          </w:p>
          <w:p w14:paraId="1428099F" w14:textId="77777777" w:rsidR="006575B9" w:rsidRPr="0099232E" w:rsidRDefault="006575B9" w:rsidP="00794809">
            <w:pPr>
              <w:shd w:val="clear" w:color="auto" w:fill="FFFFFF"/>
              <w:ind w:left="283"/>
              <w:jc w:val="both"/>
              <w:rPr>
                <w:rStyle w:val="normaltextrun"/>
                <w:color w:val="000000" w:themeColor="text1"/>
                <w:lang w:val="nb-NO"/>
              </w:rPr>
            </w:pPr>
          </w:p>
          <w:p w14:paraId="1C3D0F08" w14:textId="33387AD0"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5</w:t>
            </w:r>
            <w:r w:rsidRPr="0099232E">
              <w:rPr>
                <w:rStyle w:val="normaltextrun"/>
                <w:bCs/>
                <w:color w:val="000000" w:themeColor="text1"/>
                <w:lang w:val="nb-NO"/>
              </w:rPr>
              <w:t>.</w:t>
            </w:r>
            <w:r w:rsidRPr="0099232E">
              <w:rPr>
                <w:rStyle w:val="normaltextrun"/>
                <w:b/>
                <w:bCs/>
                <w:color w:val="000000" w:themeColor="text1"/>
                <w:lang w:val="nb-NO"/>
              </w:rPr>
              <w:t xml:space="preserve"> Makina Shitëse Kthyese </w:t>
            </w:r>
            <w:r w:rsidRPr="0099232E">
              <w:rPr>
                <w:rStyle w:val="normaltextrun"/>
                <w:color w:val="000000" w:themeColor="text1"/>
                <w:lang w:val="nb-NO"/>
              </w:rPr>
              <w:t xml:space="preserve"> - një pajisje e automatizuar që pranon kontejnerë të zbrazët të pijeve dhe lëshon një rimbursim për një shumë depozite të bashkangjitur në ambalazhin</w:t>
            </w:r>
            <w:r w:rsidR="000A7C73" w:rsidRPr="0099232E">
              <w:rPr>
                <w:rStyle w:val="normaltextrun"/>
                <w:color w:val="000000" w:themeColor="text1"/>
                <w:lang w:val="nb-NO"/>
              </w:rPr>
              <w:t xml:space="preserve"> </w:t>
            </w:r>
            <w:r w:rsidRPr="0099232E">
              <w:rPr>
                <w:rStyle w:val="normaltextrun"/>
                <w:color w:val="000000" w:themeColor="text1"/>
                <w:lang w:val="nb-NO"/>
              </w:rPr>
              <w:t>që është paguar më parë;</w:t>
            </w:r>
          </w:p>
          <w:p w14:paraId="78A79509" w14:textId="77777777" w:rsidR="00794809" w:rsidRPr="0099232E" w:rsidRDefault="00794809" w:rsidP="00794809">
            <w:pPr>
              <w:shd w:val="clear" w:color="auto" w:fill="FFFFFF"/>
              <w:ind w:left="283"/>
              <w:jc w:val="both"/>
              <w:rPr>
                <w:rStyle w:val="normaltextrun"/>
                <w:color w:val="000000" w:themeColor="text1"/>
                <w:lang w:val="nb-NO"/>
              </w:rPr>
            </w:pPr>
          </w:p>
          <w:p w14:paraId="54F7A8C6" w14:textId="2751B87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6</w:t>
            </w:r>
            <w:r w:rsidRPr="0099232E">
              <w:rPr>
                <w:rStyle w:val="normaltextrun"/>
                <w:bCs/>
                <w:color w:val="000000" w:themeColor="text1"/>
                <w:lang w:val="nb-NO"/>
              </w:rPr>
              <w:t>.</w:t>
            </w:r>
            <w:r w:rsidRPr="0099232E">
              <w:rPr>
                <w:rStyle w:val="normaltextrun"/>
                <w:b/>
                <w:bCs/>
                <w:color w:val="000000" w:themeColor="text1"/>
                <w:lang w:val="nb-NO"/>
              </w:rPr>
              <w:t xml:space="preserve"> Pika e kthimit -</w:t>
            </w:r>
            <w:r w:rsidRPr="0099232E">
              <w:rPr>
                <w:rStyle w:val="normaltextrun"/>
                <w:color w:val="000000" w:themeColor="text1"/>
                <w:lang w:val="nb-NO"/>
              </w:rPr>
              <w:t xml:space="preserve"> një vend në të cilin një person qoftë blerësi i produktit të </w:t>
            </w:r>
            <w:r w:rsidR="00C844E6" w:rsidRPr="0099232E">
              <w:rPr>
                <w:rStyle w:val="normaltextrun"/>
                <w:color w:val="000000" w:themeColor="text1"/>
                <w:lang w:val="nb-NO"/>
              </w:rPr>
              <w:t>SRD-së</w:t>
            </w:r>
            <w:r w:rsidRPr="0099232E">
              <w:rPr>
                <w:rStyle w:val="normaltextrun"/>
                <w:color w:val="000000" w:themeColor="text1"/>
                <w:lang w:val="nb-NO"/>
              </w:rPr>
              <w:t xml:space="preserve"> apo ndonjë tjetër mund të kthejë ambalazhin e </w:t>
            </w:r>
            <w:r w:rsidR="00C844E6" w:rsidRPr="0099232E">
              <w:rPr>
                <w:rStyle w:val="normaltextrun"/>
                <w:color w:val="000000" w:themeColor="text1"/>
                <w:lang w:val="nb-NO"/>
              </w:rPr>
              <w:t>SRD-së</w:t>
            </w:r>
            <w:r w:rsidRPr="0099232E">
              <w:rPr>
                <w:rStyle w:val="normaltextrun"/>
                <w:color w:val="000000" w:themeColor="text1"/>
                <w:lang w:val="nb-NO"/>
              </w:rPr>
              <w:t xml:space="preserve"> dhe të marrë pagesën e një shume të barabartë me depozitën për </w:t>
            </w:r>
            <w:r w:rsidRPr="0099232E">
              <w:rPr>
                <w:rStyle w:val="normaltextrun"/>
                <w:color w:val="000000" w:themeColor="text1"/>
                <w:lang w:val="nb-NO"/>
              </w:rPr>
              <w:lastRenderedPageBreak/>
              <w:t xml:space="preserve">çdo produkt të ambalazhit të </w:t>
            </w:r>
            <w:r w:rsidR="00C844E6" w:rsidRPr="0099232E">
              <w:rPr>
                <w:rStyle w:val="normaltextrun"/>
                <w:color w:val="000000" w:themeColor="text1"/>
                <w:lang w:val="nb-NO"/>
              </w:rPr>
              <w:t>SRD-së</w:t>
            </w:r>
            <w:r w:rsidR="00692588" w:rsidRPr="0099232E">
              <w:rPr>
                <w:rStyle w:val="normaltextrun"/>
                <w:color w:val="000000" w:themeColor="text1"/>
                <w:lang w:val="nb-NO"/>
              </w:rPr>
              <w:t xml:space="preserve"> </w:t>
            </w:r>
            <w:r w:rsidR="00C844E6" w:rsidRPr="0099232E">
              <w:rPr>
                <w:rStyle w:val="normaltextrun"/>
                <w:color w:val="000000" w:themeColor="text1"/>
                <w:lang w:val="nb-NO"/>
              </w:rPr>
              <w:t>t</w:t>
            </w:r>
            <w:r w:rsidRPr="0099232E">
              <w:rPr>
                <w:rStyle w:val="normaltextrun"/>
                <w:color w:val="000000" w:themeColor="text1"/>
                <w:lang w:val="nb-NO"/>
              </w:rPr>
              <w:t>ë kthyer;</w:t>
            </w:r>
          </w:p>
          <w:p w14:paraId="3C12A4D9" w14:textId="630730E7" w:rsidR="00794809" w:rsidRDefault="00794809" w:rsidP="00794809">
            <w:pPr>
              <w:pStyle w:val="ListParagraph"/>
              <w:ind w:left="283"/>
              <w:rPr>
                <w:rStyle w:val="normaltextrun"/>
                <w:color w:val="000000" w:themeColor="text1"/>
              </w:rPr>
            </w:pPr>
          </w:p>
          <w:p w14:paraId="25EBEECD" w14:textId="77777777" w:rsidR="000F7F8E" w:rsidRPr="0099232E" w:rsidRDefault="000F7F8E" w:rsidP="00794809">
            <w:pPr>
              <w:pStyle w:val="ListParagraph"/>
              <w:ind w:left="283"/>
              <w:rPr>
                <w:rStyle w:val="normaltextrun"/>
                <w:color w:val="000000" w:themeColor="text1"/>
              </w:rPr>
            </w:pPr>
          </w:p>
          <w:p w14:paraId="66E15CA3" w14:textId="64F4CB7B"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7</w:t>
            </w:r>
            <w:r w:rsidRPr="0099232E">
              <w:rPr>
                <w:rStyle w:val="normaltextrun"/>
                <w:bCs/>
                <w:color w:val="000000" w:themeColor="text1"/>
                <w:lang w:val="nb-NO"/>
              </w:rPr>
              <w:t>.</w:t>
            </w:r>
            <w:r w:rsidRPr="0099232E">
              <w:rPr>
                <w:rStyle w:val="normaltextrun"/>
                <w:b/>
                <w:bCs/>
                <w:color w:val="000000" w:themeColor="text1"/>
                <w:lang w:val="nb-NO"/>
              </w:rPr>
              <w:t xml:space="preserve"> Operator i pikës së kthimit</w:t>
            </w:r>
            <w:r w:rsidRPr="0099232E">
              <w:rPr>
                <w:rStyle w:val="normaltextrun"/>
                <w:color w:val="000000" w:themeColor="text1"/>
                <w:lang w:val="nb-NO"/>
              </w:rPr>
              <w:t xml:space="preserve"> - kushdo që ofron një shërbim që mbledh shishet e riciklueshme të përfshira në SRD dhe rimburson depozitat e konsumatorëve;</w:t>
            </w:r>
          </w:p>
          <w:p w14:paraId="6EABD080" w14:textId="77777777" w:rsidR="00794809" w:rsidRPr="0099232E" w:rsidRDefault="00794809" w:rsidP="00794809">
            <w:pPr>
              <w:pStyle w:val="ListParagraph"/>
              <w:ind w:left="283"/>
              <w:rPr>
                <w:rStyle w:val="normaltextrun"/>
                <w:color w:val="000000" w:themeColor="text1"/>
              </w:rPr>
            </w:pPr>
          </w:p>
          <w:p w14:paraId="68686788" w14:textId="50CBA039"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8</w:t>
            </w:r>
            <w:r w:rsidRPr="0099232E">
              <w:rPr>
                <w:rStyle w:val="normaltextrun"/>
                <w:bCs/>
                <w:color w:val="000000" w:themeColor="text1"/>
                <w:lang w:val="nb-NO"/>
              </w:rPr>
              <w:t>.</w:t>
            </w:r>
            <w:r w:rsidRPr="0099232E">
              <w:rPr>
                <w:rStyle w:val="normaltextrun"/>
                <w:b/>
                <w:bCs/>
                <w:color w:val="000000" w:themeColor="text1"/>
                <w:lang w:val="nb-NO"/>
              </w:rPr>
              <w:t xml:space="preserve"> Depozita të pashlyera </w:t>
            </w:r>
            <w:r w:rsidRPr="0099232E">
              <w:rPr>
                <w:rStyle w:val="normaltextrun"/>
                <w:color w:val="000000" w:themeColor="text1"/>
                <w:lang w:val="nb-NO"/>
              </w:rPr>
              <w:t>- vlera e depozitave të paguara në ambalazhet e pijeve që nuk janë shpaguar të hedhura  si mbeturina, të ricikluara përmes mjeteve të tjera ose të humbura.</w:t>
            </w:r>
          </w:p>
          <w:p w14:paraId="653031E3" w14:textId="77777777" w:rsidR="00794809" w:rsidRPr="0099232E" w:rsidRDefault="00794809" w:rsidP="00794809">
            <w:pPr>
              <w:pStyle w:val="ListParagraph"/>
              <w:rPr>
                <w:rStyle w:val="normaltextrun"/>
                <w:color w:val="000000" w:themeColor="text1"/>
              </w:rPr>
            </w:pPr>
          </w:p>
          <w:p w14:paraId="59D13C7B" w14:textId="6D034A4A" w:rsidR="000974B7" w:rsidRPr="0099232E" w:rsidRDefault="00794809" w:rsidP="00794809">
            <w:pPr>
              <w:pStyle w:val="NoSpacing"/>
              <w:tabs>
                <w:tab w:val="left" w:pos="263"/>
              </w:tabs>
              <w:rPr>
                <w:color w:val="000000" w:themeColor="text1"/>
                <w:szCs w:val="24"/>
                <w:lang w:val="nb-NO"/>
              </w:rPr>
            </w:pPr>
            <w:r w:rsidRPr="0099232E">
              <w:rPr>
                <w:color w:val="000000" w:themeColor="text1"/>
                <w:szCs w:val="24"/>
                <w:lang w:val="nb-NO"/>
              </w:rPr>
              <w:t>2.</w:t>
            </w:r>
            <w:r w:rsidR="000974B7" w:rsidRPr="0099232E">
              <w:rPr>
                <w:color w:val="000000" w:themeColor="text1"/>
                <w:szCs w:val="24"/>
                <w:lang w:val="nb-NO"/>
              </w:rPr>
              <w:t xml:space="preserve"> Në kuptim të këtij Udhëzimi Administrativ shprehja </w:t>
            </w:r>
            <w:r w:rsidR="00174110" w:rsidRPr="0099232E">
              <w:rPr>
                <w:color w:val="000000" w:themeColor="text1"/>
                <w:szCs w:val="24"/>
                <w:lang w:val="nb-NO"/>
              </w:rPr>
              <w:t>“</w:t>
            </w:r>
            <w:r w:rsidR="000974B7" w:rsidRPr="0099232E">
              <w:rPr>
                <w:color w:val="000000" w:themeColor="text1"/>
                <w:szCs w:val="24"/>
                <w:lang w:val="nb-NO"/>
              </w:rPr>
              <w:t>ambalazh</w:t>
            </w:r>
            <w:r w:rsidR="000A7C73" w:rsidRPr="0099232E">
              <w:rPr>
                <w:color w:val="000000" w:themeColor="text1"/>
                <w:szCs w:val="24"/>
                <w:lang w:val="nb-NO"/>
              </w:rPr>
              <w:t>”</w:t>
            </w:r>
            <w:r w:rsidR="000974B7" w:rsidRPr="0099232E">
              <w:rPr>
                <w:color w:val="000000" w:themeColor="text1"/>
                <w:szCs w:val="24"/>
                <w:lang w:val="nb-NO"/>
              </w:rPr>
              <w:t xml:space="preserve"> nënkupton edhe shprehjen </w:t>
            </w:r>
            <w:r w:rsidR="000A7C73" w:rsidRPr="0099232E">
              <w:rPr>
                <w:color w:val="000000" w:themeColor="text1"/>
                <w:szCs w:val="24"/>
                <w:lang w:val="nb-NO"/>
              </w:rPr>
              <w:t>“</w:t>
            </w:r>
            <w:r w:rsidR="000974B7" w:rsidRPr="0099232E">
              <w:rPr>
                <w:color w:val="000000" w:themeColor="text1"/>
                <w:szCs w:val="24"/>
                <w:lang w:val="nb-NO"/>
              </w:rPr>
              <w:t>paketim</w:t>
            </w:r>
            <w:r w:rsidR="000A7C73" w:rsidRPr="0099232E">
              <w:rPr>
                <w:color w:val="000000" w:themeColor="text1"/>
                <w:szCs w:val="24"/>
                <w:lang w:val="nb-NO"/>
              </w:rPr>
              <w:t>”</w:t>
            </w:r>
            <w:r w:rsidR="000974B7" w:rsidRPr="0099232E">
              <w:rPr>
                <w:color w:val="000000" w:themeColor="text1"/>
                <w:szCs w:val="24"/>
                <w:lang w:val="nb-NO"/>
              </w:rPr>
              <w:t xml:space="preserve"> sipas Ligjit </w:t>
            </w:r>
            <w:r w:rsidR="000A7C73" w:rsidRPr="0099232E">
              <w:rPr>
                <w:color w:val="000000" w:themeColor="text1"/>
                <w:lang w:val="nb-NO"/>
              </w:rPr>
              <w:t>Nr.</w:t>
            </w:r>
            <w:r w:rsidR="00902725" w:rsidRPr="0099232E">
              <w:rPr>
                <w:color w:val="000000" w:themeColor="text1"/>
                <w:lang w:val="nb-NO"/>
              </w:rPr>
              <w:t xml:space="preserve"> </w:t>
            </w:r>
            <w:r w:rsidR="000A7C73" w:rsidRPr="0099232E">
              <w:rPr>
                <w:color w:val="000000" w:themeColor="text1"/>
                <w:lang w:val="nb-NO"/>
              </w:rPr>
              <w:t xml:space="preserve">04/L-060 për Mbeturina dhe Ligjit Nr. 08/L-071 për Ndryshimin dhe Plotësimin e Ligjit </w:t>
            </w:r>
            <w:r w:rsidR="000974B7" w:rsidRPr="0099232E">
              <w:rPr>
                <w:color w:val="000000" w:themeColor="text1"/>
                <w:szCs w:val="24"/>
                <w:lang w:val="nb-NO"/>
              </w:rPr>
              <w:t xml:space="preserve"> </w:t>
            </w:r>
            <w:r w:rsidR="000A7C73" w:rsidRPr="0099232E">
              <w:rPr>
                <w:color w:val="000000" w:themeColor="text1"/>
                <w:lang w:val="nb-NO"/>
              </w:rPr>
              <w:t>Nr.</w:t>
            </w:r>
            <w:r w:rsidR="00902725" w:rsidRPr="0099232E">
              <w:rPr>
                <w:color w:val="000000" w:themeColor="text1"/>
                <w:lang w:val="nb-NO"/>
              </w:rPr>
              <w:t xml:space="preserve"> </w:t>
            </w:r>
            <w:r w:rsidR="000A7C73" w:rsidRPr="0099232E">
              <w:rPr>
                <w:color w:val="000000" w:themeColor="text1"/>
                <w:lang w:val="nb-NO"/>
              </w:rPr>
              <w:t>04/L-060</w:t>
            </w:r>
            <w:r w:rsidR="0071426F" w:rsidRPr="0099232E">
              <w:rPr>
                <w:color w:val="000000" w:themeColor="text1"/>
                <w:lang w:val="nb-NO"/>
              </w:rPr>
              <w:t xml:space="preserve"> </w:t>
            </w:r>
            <w:r w:rsidR="000974B7" w:rsidRPr="0099232E">
              <w:rPr>
                <w:color w:val="000000" w:themeColor="text1"/>
                <w:szCs w:val="24"/>
                <w:lang w:val="nb-NO"/>
              </w:rPr>
              <w:t xml:space="preserve"> për </w:t>
            </w:r>
            <w:r w:rsidR="0064559E" w:rsidRPr="0099232E">
              <w:rPr>
                <w:color w:val="000000" w:themeColor="text1"/>
                <w:szCs w:val="24"/>
                <w:lang w:val="nb-NO"/>
              </w:rPr>
              <w:t>Mbeturina.</w:t>
            </w:r>
            <w:r w:rsidRPr="0099232E">
              <w:rPr>
                <w:color w:val="000000" w:themeColor="text1"/>
                <w:szCs w:val="24"/>
                <w:lang w:val="nb-NO"/>
              </w:rPr>
              <w:t xml:space="preserve"> </w:t>
            </w:r>
          </w:p>
          <w:p w14:paraId="1DA28163" w14:textId="77777777" w:rsidR="00FC1E38" w:rsidRPr="0099232E" w:rsidRDefault="00FC1E38" w:rsidP="00794809">
            <w:pPr>
              <w:pStyle w:val="NoSpacing"/>
              <w:tabs>
                <w:tab w:val="left" w:pos="263"/>
              </w:tabs>
              <w:rPr>
                <w:color w:val="000000" w:themeColor="text1"/>
                <w:szCs w:val="24"/>
                <w:lang w:val="nb-NO"/>
              </w:rPr>
            </w:pPr>
          </w:p>
          <w:p w14:paraId="5FC562FB" w14:textId="75B436AD" w:rsidR="00794809" w:rsidRPr="0099232E" w:rsidRDefault="0064559E" w:rsidP="00794809">
            <w:pPr>
              <w:pStyle w:val="NoSpacing"/>
              <w:tabs>
                <w:tab w:val="left" w:pos="263"/>
              </w:tabs>
              <w:rPr>
                <w:color w:val="000000" w:themeColor="text1"/>
                <w:szCs w:val="24"/>
                <w:lang w:val="nb-NO"/>
              </w:rPr>
            </w:pPr>
            <w:r w:rsidRPr="0099232E">
              <w:rPr>
                <w:color w:val="000000" w:themeColor="text1"/>
                <w:szCs w:val="24"/>
                <w:lang w:val="nb-NO"/>
              </w:rPr>
              <w:t xml:space="preserve">3. </w:t>
            </w:r>
            <w:r w:rsidR="00794809" w:rsidRPr="0099232E">
              <w:rPr>
                <w:color w:val="000000" w:themeColor="text1"/>
                <w:szCs w:val="24"/>
                <w:lang w:val="nb-NO"/>
              </w:rPr>
              <w:t>Në kuptim të këtij Udhëzimi Administrativ emrat e gjinisë mashkullore nënkuptojnë edhe emrat e gjinisë femërore dhe anasjelltas pa diskriminim.</w:t>
            </w:r>
          </w:p>
          <w:p w14:paraId="7EE9AA1E" w14:textId="77777777" w:rsidR="00794809" w:rsidRPr="0099232E" w:rsidRDefault="00794809" w:rsidP="00794809">
            <w:pPr>
              <w:shd w:val="clear" w:color="auto" w:fill="FFFFFF"/>
              <w:jc w:val="both"/>
              <w:rPr>
                <w:rStyle w:val="normaltextrun"/>
                <w:color w:val="000000" w:themeColor="text1"/>
                <w:lang w:val="nb-NO"/>
              </w:rPr>
            </w:pPr>
          </w:p>
          <w:p w14:paraId="2EEA6A51" w14:textId="4B661754" w:rsidR="00794809" w:rsidRPr="0099232E" w:rsidRDefault="00794809" w:rsidP="00794809">
            <w:pPr>
              <w:rPr>
                <w:b/>
                <w:color w:val="000000" w:themeColor="text1"/>
                <w:lang w:val="nb-NO"/>
              </w:rPr>
            </w:pPr>
            <w:r w:rsidRPr="0099232E">
              <w:rPr>
                <w:b/>
                <w:color w:val="000000" w:themeColor="text1"/>
                <w:lang w:val="nb-NO"/>
              </w:rPr>
              <w:t>KAPITULLI II</w:t>
            </w:r>
          </w:p>
          <w:p w14:paraId="71FD81F6" w14:textId="35F82131" w:rsidR="00794809" w:rsidRPr="0099232E" w:rsidRDefault="00794809" w:rsidP="00A6685C">
            <w:pPr>
              <w:rPr>
                <w:b/>
                <w:color w:val="000000" w:themeColor="text1"/>
                <w:lang w:val="nb-NO"/>
              </w:rPr>
            </w:pPr>
            <w:r w:rsidRPr="0099232E">
              <w:rPr>
                <w:b/>
                <w:color w:val="000000" w:themeColor="text1"/>
                <w:lang w:val="nb-NO"/>
              </w:rPr>
              <w:t>DETYRIMET E  PRODHIMIT, VENDOSJES NË TREG DHE PËRDORIMIT TË AMBALAZHËS</w:t>
            </w:r>
          </w:p>
          <w:p w14:paraId="6D923BD3" w14:textId="77777777" w:rsidR="00794809" w:rsidRPr="0099232E" w:rsidRDefault="00794809" w:rsidP="00794809">
            <w:pPr>
              <w:widowControl w:val="0"/>
              <w:autoSpaceDE w:val="0"/>
              <w:autoSpaceDN w:val="0"/>
              <w:adjustRightInd w:val="0"/>
              <w:jc w:val="center"/>
              <w:rPr>
                <w:b/>
                <w:bCs/>
                <w:color w:val="000000" w:themeColor="text1"/>
                <w:lang w:val="nb-NO"/>
              </w:rPr>
            </w:pPr>
          </w:p>
          <w:p w14:paraId="2DBF434A" w14:textId="676A2174" w:rsidR="00794809" w:rsidRPr="0099232E" w:rsidRDefault="00794809" w:rsidP="00794809">
            <w:pPr>
              <w:widowControl w:val="0"/>
              <w:autoSpaceDE w:val="0"/>
              <w:autoSpaceDN w:val="0"/>
              <w:adjustRightInd w:val="0"/>
              <w:jc w:val="center"/>
              <w:rPr>
                <w:b/>
                <w:color w:val="000000" w:themeColor="text1"/>
                <w:lang w:val="nb-NO"/>
              </w:rPr>
            </w:pPr>
            <w:r w:rsidRPr="0099232E">
              <w:rPr>
                <w:b/>
                <w:bCs/>
                <w:color w:val="000000" w:themeColor="text1"/>
                <w:lang w:val="nb-NO"/>
              </w:rPr>
              <w:t>Neni 4</w:t>
            </w:r>
          </w:p>
          <w:p w14:paraId="1D852C9A" w14:textId="705FB55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Kërkesat e përgjithshme</w:t>
            </w:r>
          </w:p>
          <w:p w14:paraId="190CC4B3" w14:textId="7093832C"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2961C0D0" w14:textId="18CD0CE1"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lastRenderedPageBreak/>
              <w:t xml:space="preserve">1. </w:t>
            </w:r>
            <w:r w:rsidR="00A75A99" w:rsidRPr="0099232E">
              <w:rPr>
                <w:color w:val="000000" w:themeColor="text1"/>
                <w:lang w:val="nb-NO"/>
              </w:rPr>
              <w:t>P</w:t>
            </w:r>
            <w:r w:rsidRPr="0099232E">
              <w:rPr>
                <w:color w:val="000000" w:themeColor="text1"/>
                <w:lang w:val="nb-NO"/>
              </w:rPr>
              <w:t xml:space="preserve">rodhuesi </w:t>
            </w:r>
            <w:r w:rsidR="00A75A99" w:rsidRPr="0099232E">
              <w:rPr>
                <w:color w:val="000000" w:themeColor="text1"/>
                <w:lang w:val="nb-NO"/>
              </w:rPr>
              <w:t xml:space="preserve">është i </w:t>
            </w:r>
            <w:r w:rsidRPr="0099232E">
              <w:rPr>
                <w:color w:val="000000" w:themeColor="text1"/>
                <w:lang w:val="nb-NO"/>
              </w:rPr>
              <w:t xml:space="preserve"> detyruar të përdor</w:t>
            </w:r>
            <w:r w:rsidR="00692588" w:rsidRPr="0099232E">
              <w:rPr>
                <w:color w:val="000000" w:themeColor="text1"/>
                <w:lang w:val="nb-NO"/>
              </w:rPr>
              <w:t xml:space="preserve"> </w:t>
            </w:r>
            <w:r w:rsidRPr="0099232E">
              <w:rPr>
                <w:color w:val="000000" w:themeColor="text1"/>
                <w:lang w:val="nb-NO"/>
              </w:rPr>
              <w:t xml:space="preserve">teknikat më të mira në dispozicion për prodhimin e ambalazhit </w:t>
            </w:r>
            <w:r w:rsidR="007E6CC8" w:rsidRPr="0099232E">
              <w:rPr>
                <w:color w:val="000000" w:themeColor="text1"/>
                <w:lang w:val="nb-NO"/>
              </w:rPr>
              <w:t>i</w:t>
            </w:r>
            <w:r w:rsidRPr="0099232E">
              <w:rPr>
                <w:color w:val="000000" w:themeColor="text1"/>
                <w:lang w:val="nb-NO"/>
              </w:rPr>
              <w:t xml:space="preserve"> cil</w:t>
            </w:r>
            <w:r w:rsidR="00A75A99" w:rsidRPr="0099232E">
              <w:rPr>
                <w:color w:val="000000" w:themeColor="text1"/>
                <w:lang w:val="nb-NO"/>
              </w:rPr>
              <w:t>i</w:t>
            </w:r>
            <w:r w:rsidRPr="0099232E">
              <w:rPr>
                <w:color w:val="000000" w:themeColor="text1"/>
                <w:lang w:val="nb-NO"/>
              </w:rPr>
              <w:t xml:space="preserve"> mund të përdoret përsëri, përpunohet ose riciklohet ashtu që ndikimi i padëshiruar në mjedis nga ambalazhi</w:t>
            </w:r>
            <w:r w:rsidR="00174110" w:rsidRPr="0099232E">
              <w:rPr>
                <w:color w:val="000000" w:themeColor="text1"/>
                <w:lang w:val="nb-NO"/>
              </w:rPr>
              <w:t xml:space="preserve"> </w:t>
            </w:r>
            <w:r w:rsidRPr="0099232E">
              <w:rPr>
                <w:color w:val="000000" w:themeColor="text1"/>
                <w:lang w:val="nb-NO"/>
              </w:rPr>
              <w:t>dhe mbeturinat e t</w:t>
            </w:r>
            <w:r w:rsidR="00A75A99" w:rsidRPr="0099232E">
              <w:rPr>
                <w:color w:val="000000" w:themeColor="text1"/>
                <w:lang w:val="nb-NO"/>
              </w:rPr>
              <w:t>ij</w:t>
            </w:r>
            <w:r w:rsidRPr="0099232E">
              <w:rPr>
                <w:color w:val="000000" w:themeColor="text1"/>
                <w:lang w:val="nb-NO"/>
              </w:rPr>
              <w:t xml:space="preserve"> të jetë në nivelin më të vogël të mundshëm. </w:t>
            </w:r>
          </w:p>
          <w:p w14:paraId="6A8E9B24" w14:textId="77777777" w:rsidR="00794809" w:rsidRPr="0099232E" w:rsidRDefault="00794809" w:rsidP="00794809">
            <w:pPr>
              <w:widowControl w:val="0"/>
              <w:tabs>
                <w:tab w:val="left" w:pos="360"/>
              </w:tabs>
              <w:autoSpaceDE w:val="0"/>
              <w:autoSpaceDN w:val="0"/>
              <w:adjustRightInd w:val="0"/>
              <w:jc w:val="both"/>
              <w:rPr>
                <w:color w:val="000000" w:themeColor="text1"/>
                <w:lang w:val="nb-NO"/>
              </w:rPr>
            </w:pPr>
          </w:p>
          <w:p w14:paraId="7BE2A165" w14:textId="6533A740"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t xml:space="preserve">2. </w:t>
            </w:r>
            <w:r w:rsidR="00A75A99" w:rsidRPr="0099232E">
              <w:rPr>
                <w:color w:val="000000" w:themeColor="text1"/>
                <w:lang w:val="nb-NO"/>
              </w:rPr>
              <w:t>P</w:t>
            </w:r>
            <w:r w:rsidRPr="0099232E">
              <w:rPr>
                <w:color w:val="000000" w:themeColor="text1"/>
                <w:lang w:val="nb-NO"/>
              </w:rPr>
              <w:t>rodhuesi mund të vendos në treg ambalazhin vetëm nëse i përmbush kërkesat lidhur me përbërjen, shfrytëzimin, përpunimin, ripërdorimin ose riciklimin e ambalazhit</w:t>
            </w:r>
            <w:r w:rsidR="007209B1" w:rsidRPr="0099232E">
              <w:rPr>
                <w:color w:val="000000" w:themeColor="text1"/>
                <w:lang w:val="nb-NO"/>
              </w:rPr>
              <w:t xml:space="preserve"> </w:t>
            </w:r>
            <w:r w:rsidRPr="0099232E">
              <w:rPr>
                <w:color w:val="000000" w:themeColor="text1"/>
                <w:lang w:val="nb-NO"/>
              </w:rPr>
              <w:t>mbeturinë, të përcaktuara në Shtojcën II të këtij Udhëzimi Administrativ.</w:t>
            </w:r>
          </w:p>
          <w:p w14:paraId="5655051B" w14:textId="77777777" w:rsidR="00794809" w:rsidRPr="0099232E" w:rsidRDefault="00794809" w:rsidP="00794809">
            <w:pPr>
              <w:widowControl w:val="0"/>
              <w:tabs>
                <w:tab w:val="left" w:pos="360"/>
              </w:tabs>
              <w:autoSpaceDE w:val="0"/>
              <w:autoSpaceDN w:val="0"/>
              <w:adjustRightInd w:val="0"/>
              <w:jc w:val="both"/>
              <w:rPr>
                <w:color w:val="000000" w:themeColor="text1"/>
                <w:lang w:val="nb-NO"/>
              </w:rPr>
            </w:pPr>
          </w:p>
          <w:p w14:paraId="16B1CDA7" w14:textId="72B8B626" w:rsidR="00794809" w:rsidRPr="0099232E" w:rsidRDefault="00794809" w:rsidP="00794809">
            <w:pPr>
              <w:widowControl w:val="0"/>
              <w:autoSpaceDE w:val="0"/>
              <w:autoSpaceDN w:val="0"/>
              <w:adjustRightInd w:val="0"/>
              <w:jc w:val="center"/>
              <w:rPr>
                <w:b/>
                <w:color w:val="000000" w:themeColor="text1"/>
                <w:lang w:val="pt-BR"/>
              </w:rPr>
            </w:pPr>
            <w:r w:rsidRPr="0099232E">
              <w:rPr>
                <w:b/>
                <w:bCs/>
                <w:color w:val="000000" w:themeColor="text1"/>
                <w:lang w:val="pt-BR"/>
              </w:rPr>
              <w:t>Neni  5</w:t>
            </w:r>
          </w:p>
          <w:p w14:paraId="3E2B4846" w14:textId="09A42B2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Përmbajtja e metaleve të rënda në ambalazh</w:t>
            </w:r>
          </w:p>
          <w:p w14:paraId="1D807FA5" w14:textId="77777777" w:rsidR="00794809" w:rsidRPr="0099232E" w:rsidRDefault="00794809" w:rsidP="00794809">
            <w:pPr>
              <w:widowControl w:val="0"/>
              <w:tabs>
                <w:tab w:val="left" w:pos="360"/>
              </w:tabs>
              <w:autoSpaceDE w:val="0"/>
              <w:autoSpaceDN w:val="0"/>
              <w:adjustRightInd w:val="0"/>
              <w:jc w:val="both"/>
              <w:rPr>
                <w:color w:val="000000" w:themeColor="text1"/>
                <w:lang w:val="pt-BR"/>
              </w:rPr>
            </w:pPr>
          </w:p>
          <w:p w14:paraId="65ADAB17" w14:textId="35948FCD" w:rsidR="00794809" w:rsidRPr="0099232E" w:rsidRDefault="00794809" w:rsidP="00794809">
            <w:pPr>
              <w:widowControl w:val="0"/>
              <w:tabs>
                <w:tab w:val="left" w:pos="360"/>
              </w:tabs>
              <w:autoSpaceDE w:val="0"/>
              <w:autoSpaceDN w:val="0"/>
              <w:adjustRightInd w:val="0"/>
              <w:jc w:val="both"/>
              <w:rPr>
                <w:color w:val="000000" w:themeColor="text1"/>
                <w:lang w:val="pt-BR"/>
              </w:rPr>
            </w:pPr>
            <w:r w:rsidRPr="0099232E">
              <w:rPr>
                <w:color w:val="000000" w:themeColor="text1"/>
                <w:lang w:val="pt-BR"/>
              </w:rPr>
              <w:t xml:space="preserve">1. </w:t>
            </w:r>
            <w:r w:rsidR="00EE2E69" w:rsidRPr="0099232E">
              <w:rPr>
                <w:color w:val="000000" w:themeColor="text1"/>
                <w:lang w:val="pt-BR"/>
              </w:rPr>
              <w:t xml:space="preserve">Prodhuesi </w:t>
            </w:r>
            <w:r w:rsidRPr="0099232E">
              <w:rPr>
                <w:color w:val="000000" w:themeColor="text1"/>
                <w:lang w:val="pt-BR"/>
              </w:rPr>
              <w:t xml:space="preserve">vendos në treg ambalazhin e prodhuar nga materiali, sasia e metaleve të rënda plumbi, kadmiumi, merkuri dhe kromi gjashtë valent </w:t>
            </w:r>
            <w:r w:rsidR="00440C58" w:rsidRPr="0099232E">
              <w:rPr>
                <w:color w:val="000000" w:themeColor="text1"/>
                <w:lang w:val="pt-BR"/>
              </w:rPr>
              <w:t>(6</w:t>
            </w:r>
            <w:r w:rsidR="00440C58" w:rsidRPr="0099232E">
              <w:rPr>
                <w:color w:val="000000" w:themeColor="text1"/>
                <w:vertAlign w:val="superscript"/>
                <w:lang w:val="pt-BR"/>
              </w:rPr>
              <w:t>+</w:t>
            </w:r>
            <w:r w:rsidR="00440C58" w:rsidRPr="0099232E">
              <w:rPr>
                <w:color w:val="000000" w:themeColor="text1"/>
                <w:lang w:val="pt-BR"/>
              </w:rPr>
              <w:t xml:space="preserve">) </w:t>
            </w:r>
            <w:r w:rsidRPr="0099232E">
              <w:rPr>
                <w:color w:val="000000" w:themeColor="text1"/>
                <w:lang w:val="pt-BR"/>
              </w:rPr>
              <w:t>të të cilit nuk tejkalojnë vlerën njëqind (100) ppm për kilogram të masës.</w:t>
            </w:r>
          </w:p>
          <w:p w14:paraId="6C2C6D68" w14:textId="77777777" w:rsidR="0066292B" w:rsidRPr="0099232E" w:rsidRDefault="0066292B" w:rsidP="00794809">
            <w:pPr>
              <w:widowControl w:val="0"/>
              <w:tabs>
                <w:tab w:val="left" w:pos="360"/>
              </w:tabs>
              <w:autoSpaceDE w:val="0"/>
              <w:autoSpaceDN w:val="0"/>
              <w:adjustRightInd w:val="0"/>
              <w:jc w:val="both"/>
              <w:rPr>
                <w:color w:val="000000" w:themeColor="text1"/>
                <w:lang w:val="pt-BR"/>
              </w:rPr>
            </w:pPr>
          </w:p>
          <w:p w14:paraId="7F7A30F5" w14:textId="22F913D4" w:rsidR="00794809" w:rsidRPr="0099232E" w:rsidRDefault="00794809" w:rsidP="00794809">
            <w:pPr>
              <w:widowControl w:val="0"/>
              <w:tabs>
                <w:tab w:val="left" w:pos="360"/>
              </w:tabs>
              <w:autoSpaceDE w:val="0"/>
              <w:autoSpaceDN w:val="0"/>
              <w:adjustRightInd w:val="0"/>
              <w:jc w:val="both"/>
              <w:rPr>
                <w:color w:val="000000" w:themeColor="text1"/>
                <w:lang w:val="pt-BR"/>
              </w:rPr>
            </w:pPr>
            <w:r w:rsidRPr="0099232E">
              <w:rPr>
                <w:color w:val="000000" w:themeColor="text1"/>
                <w:lang w:val="pt-BR"/>
              </w:rPr>
              <w:t>2. Paragrafi 1 i këtij neni, nuk zbatohet për   ambalazhet nga qelqi me kristal prej plumbi,  arkat plastike dhe paletat që dalin nga materiali i ricikluar sipas legjislacionit në fuqi.</w:t>
            </w:r>
          </w:p>
          <w:p w14:paraId="67DE55FD" w14:textId="63C01246" w:rsidR="00794809" w:rsidRPr="0099232E" w:rsidRDefault="00794809" w:rsidP="00794809">
            <w:pPr>
              <w:pStyle w:val="ListParagraph"/>
              <w:ind w:left="0"/>
              <w:rPr>
                <w:color w:val="000000" w:themeColor="text1"/>
              </w:rPr>
            </w:pPr>
          </w:p>
          <w:p w14:paraId="5A89FFFD" w14:textId="77777777" w:rsidR="00FC1E38" w:rsidRPr="0099232E" w:rsidRDefault="00FC1E38" w:rsidP="00794809">
            <w:pPr>
              <w:pStyle w:val="ListParagraph"/>
              <w:ind w:left="0"/>
              <w:rPr>
                <w:color w:val="000000" w:themeColor="text1"/>
              </w:rPr>
            </w:pPr>
          </w:p>
          <w:p w14:paraId="7AADC26A" w14:textId="5440FCB0"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t xml:space="preserve">3. </w:t>
            </w:r>
            <w:r w:rsidR="00063FBE" w:rsidRPr="0099232E">
              <w:rPr>
                <w:color w:val="000000" w:themeColor="text1"/>
                <w:lang w:val="nb-NO"/>
              </w:rPr>
              <w:t xml:space="preserve">Prodhuesi </w:t>
            </w:r>
            <w:r w:rsidRPr="0099232E">
              <w:rPr>
                <w:color w:val="000000" w:themeColor="text1"/>
                <w:lang w:val="nb-NO"/>
              </w:rPr>
              <w:t xml:space="preserve">është i detyruar të sigurojë dëshmi me të dhëna për sasinë e metaleve të rënda, të përshkruara në paragrafin 1 të këtij neni, për </w:t>
            </w:r>
            <w:r w:rsidRPr="0099232E">
              <w:rPr>
                <w:color w:val="000000" w:themeColor="text1"/>
                <w:lang w:val="nb-NO"/>
              </w:rPr>
              <w:lastRenderedPageBreak/>
              <w:t>secilin lloj të materialit të ambalazhit në të cilin ambalazhohen mallrat.</w:t>
            </w:r>
          </w:p>
          <w:p w14:paraId="770846C1" w14:textId="77777777" w:rsidR="00794809" w:rsidRPr="0099232E" w:rsidRDefault="00794809" w:rsidP="00794809">
            <w:pPr>
              <w:pStyle w:val="ListParagraph"/>
              <w:ind w:left="0"/>
              <w:rPr>
                <w:color w:val="000000" w:themeColor="text1"/>
              </w:rPr>
            </w:pPr>
          </w:p>
          <w:p w14:paraId="138F49D6" w14:textId="4058CBBB"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t xml:space="preserve">4. Dëshmia sipas paragrafit 3 të këtij neni është dokumenti </w:t>
            </w:r>
            <w:r w:rsidR="007E6CC8" w:rsidRPr="0099232E">
              <w:rPr>
                <w:color w:val="000000" w:themeColor="text1"/>
                <w:lang w:val="nb-NO"/>
              </w:rPr>
              <w:t xml:space="preserve">apo </w:t>
            </w:r>
            <w:r w:rsidRPr="0099232E">
              <w:rPr>
                <w:color w:val="000000" w:themeColor="text1"/>
                <w:lang w:val="nb-NO"/>
              </w:rPr>
              <w:t>çertifikata që ambalazhuesi e siguron nga prodhuesi.</w:t>
            </w:r>
          </w:p>
          <w:p w14:paraId="5EBAA155" w14:textId="77777777" w:rsidR="00794809" w:rsidRPr="0099232E" w:rsidRDefault="00794809" w:rsidP="00794809">
            <w:pPr>
              <w:widowControl w:val="0"/>
              <w:autoSpaceDE w:val="0"/>
              <w:autoSpaceDN w:val="0"/>
              <w:adjustRightInd w:val="0"/>
              <w:jc w:val="center"/>
              <w:rPr>
                <w:color w:val="000000" w:themeColor="text1"/>
                <w:lang w:val="nb-NO"/>
              </w:rPr>
            </w:pPr>
          </w:p>
          <w:p w14:paraId="5E7E453B" w14:textId="77777777" w:rsidR="003725F4" w:rsidRPr="0099232E" w:rsidRDefault="003725F4" w:rsidP="00794809">
            <w:pPr>
              <w:widowControl w:val="0"/>
              <w:autoSpaceDE w:val="0"/>
              <w:autoSpaceDN w:val="0"/>
              <w:adjustRightInd w:val="0"/>
              <w:jc w:val="center"/>
              <w:rPr>
                <w:color w:val="000000" w:themeColor="text1"/>
                <w:lang w:val="nb-NO"/>
              </w:rPr>
            </w:pPr>
          </w:p>
          <w:p w14:paraId="59EF68DC" w14:textId="37EB737F" w:rsidR="00794809" w:rsidRPr="0099232E" w:rsidRDefault="00794809" w:rsidP="00794809">
            <w:pPr>
              <w:widowControl w:val="0"/>
              <w:autoSpaceDE w:val="0"/>
              <w:autoSpaceDN w:val="0"/>
              <w:adjustRightInd w:val="0"/>
              <w:jc w:val="center"/>
              <w:rPr>
                <w:b/>
                <w:color w:val="000000" w:themeColor="text1"/>
                <w:lang w:val="nb-NO"/>
              </w:rPr>
            </w:pPr>
            <w:r w:rsidRPr="0099232E">
              <w:rPr>
                <w:b/>
                <w:bCs/>
                <w:color w:val="000000" w:themeColor="text1"/>
                <w:lang w:val="nb-NO"/>
              </w:rPr>
              <w:t>Neni 6</w:t>
            </w:r>
          </w:p>
          <w:p w14:paraId="5096A094" w14:textId="1DCC3F6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Shenjëzimi i ambalazhit</w:t>
            </w:r>
          </w:p>
          <w:p w14:paraId="3D9B33BE"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061CE209" w14:textId="4FBCD87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Prodhuesi me shpenzime të veta shenjëzon ambalazhin e prodhimit të cilin e vendos në treg me shenjën e numrit dhe shkurtesës së materialit të ambalazhit, shenjën për riciklim dhe barkodin.</w:t>
            </w:r>
          </w:p>
          <w:p w14:paraId="0CC7167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FAF55CA" w14:textId="56A4B76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Përve</w:t>
            </w:r>
            <w:r w:rsidR="00692588" w:rsidRPr="0099232E">
              <w:rPr>
                <w:rFonts w:ascii="Times New Roman" w:hAnsi="Times New Roman" w:cs="Times New Roman"/>
                <w:bCs/>
                <w:color w:val="000000" w:themeColor="text1"/>
                <w:sz w:val="24"/>
                <w:szCs w:val="24"/>
                <w:lang w:val="sq-AL"/>
              </w:rPr>
              <w:t>ç</w:t>
            </w:r>
            <w:r w:rsidRPr="0099232E">
              <w:rPr>
                <w:rFonts w:ascii="Times New Roman" w:hAnsi="Times New Roman" w:cs="Times New Roman"/>
                <w:bCs/>
                <w:color w:val="000000" w:themeColor="text1"/>
                <w:sz w:val="24"/>
                <w:szCs w:val="24"/>
                <w:lang w:val="sq-AL"/>
              </w:rPr>
              <w:t xml:space="preserve"> kërkesave të paragrafit 1 të këtij neni, prodhuesi që në treg vendos ambalazhin kthyes të ripërdorshëm shenjëzon atë ambalazh</w:t>
            </w:r>
            <w:r w:rsidR="007209B1"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edhe me shenjën për kthimin e ambalazhit. </w:t>
            </w:r>
          </w:p>
          <w:p w14:paraId="56D7F2CB" w14:textId="04756CF8"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7E215FA" w14:textId="77777777" w:rsidR="00FC1E38" w:rsidRPr="0099232E" w:rsidRDefault="00FC1E38" w:rsidP="00794809">
            <w:pPr>
              <w:pStyle w:val="PlainText"/>
              <w:jc w:val="both"/>
              <w:rPr>
                <w:rFonts w:ascii="Times New Roman" w:hAnsi="Times New Roman" w:cs="Times New Roman"/>
                <w:bCs/>
                <w:color w:val="000000" w:themeColor="text1"/>
                <w:sz w:val="24"/>
                <w:szCs w:val="24"/>
                <w:lang w:val="sq-AL"/>
              </w:rPr>
            </w:pPr>
          </w:p>
          <w:p w14:paraId="194A96F4" w14:textId="3C3D085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Përveҫ kërkesave të paragrafit 1 të këtij neni, qeset</w:t>
            </w:r>
            <w:r w:rsidR="00B61CA6" w:rsidRPr="0099232E">
              <w:rPr>
                <w:rFonts w:ascii="Times New Roman" w:hAnsi="Times New Roman" w:cs="Times New Roman"/>
                <w:bCs/>
                <w:color w:val="000000" w:themeColor="text1"/>
                <w:sz w:val="24"/>
                <w:szCs w:val="24"/>
                <w:lang w:val="sq-AL"/>
              </w:rPr>
              <w:t xml:space="preserve"> plastike </w:t>
            </w:r>
            <w:r w:rsidRPr="0099232E">
              <w:rPr>
                <w:rFonts w:ascii="Times New Roman" w:hAnsi="Times New Roman" w:cs="Times New Roman"/>
                <w:bCs/>
                <w:color w:val="000000" w:themeColor="text1"/>
                <w:sz w:val="24"/>
                <w:szCs w:val="24"/>
                <w:lang w:val="sq-AL"/>
              </w:rPr>
              <w:t xml:space="preserve">shenjëzohen edhe me nivelin e trashësisë së përcaktuar në mikron, emrin e prodhuesit dhe vitin e prodhimit. Qesja e </w:t>
            </w:r>
            <w:r w:rsidR="001660A1" w:rsidRPr="0099232E">
              <w:rPr>
                <w:rFonts w:ascii="Times New Roman" w:hAnsi="Times New Roman" w:cs="Times New Roman"/>
                <w:bCs/>
                <w:color w:val="000000" w:themeColor="text1"/>
                <w:sz w:val="24"/>
                <w:szCs w:val="24"/>
                <w:lang w:val="sq-AL"/>
              </w:rPr>
              <w:t xml:space="preserve">plastikes e </w:t>
            </w:r>
            <w:r w:rsidR="0057635F" w:rsidRPr="0099232E">
              <w:rPr>
                <w:rFonts w:ascii="Times New Roman" w:hAnsi="Times New Roman" w:cs="Times New Roman"/>
                <w:bCs/>
                <w:color w:val="000000" w:themeColor="text1"/>
                <w:sz w:val="24"/>
                <w:szCs w:val="24"/>
                <w:lang w:val="sq-AL"/>
              </w:rPr>
              <w:t xml:space="preserve">biodegradueshme dhe </w:t>
            </w:r>
            <w:r w:rsidRPr="0099232E">
              <w:rPr>
                <w:rFonts w:ascii="Times New Roman" w:hAnsi="Times New Roman" w:cs="Times New Roman"/>
                <w:bCs/>
                <w:color w:val="000000" w:themeColor="text1"/>
                <w:sz w:val="24"/>
                <w:szCs w:val="24"/>
                <w:lang w:val="sq-AL"/>
              </w:rPr>
              <w:t xml:space="preserve">kompostueshme shenjëzohet gjithashtu me numrin e ҫertifikatës përkatëse që vërteton se qesja </w:t>
            </w:r>
            <w:r w:rsidR="001660A1" w:rsidRPr="0099232E">
              <w:rPr>
                <w:rFonts w:ascii="Times New Roman" w:hAnsi="Times New Roman" w:cs="Times New Roman"/>
                <w:bCs/>
                <w:color w:val="000000" w:themeColor="text1"/>
                <w:sz w:val="24"/>
                <w:szCs w:val="24"/>
                <w:lang w:val="sq-AL"/>
              </w:rPr>
              <w:t xml:space="preserve">plastike </w:t>
            </w:r>
            <w:r w:rsidRPr="0099232E">
              <w:rPr>
                <w:rFonts w:ascii="Times New Roman" w:hAnsi="Times New Roman" w:cs="Times New Roman"/>
                <w:bCs/>
                <w:color w:val="000000" w:themeColor="text1"/>
                <w:sz w:val="24"/>
                <w:szCs w:val="24"/>
                <w:lang w:val="sq-AL"/>
              </w:rPr>
              <w:t xml:space="preserve">është e </w:t>
            </w:r>
            <w:r w:rsidR="0057635F" w:rsidRPr="0099232E">
              <w:rPr>
                <w:rFonts w:ascii="Times New Roman" w:hAnsi="Times New Roman" w:cs="Times New Roman"/>
                <w:bCs/>
                <w:color w:val="000000" w:themeColor="text1"/>
                <w:sz w:val="24"/>
                <w:szCs w:val="24"/>
                <w:lang w:val="sq-AL"/>
              </w:rPr>
              <w:t xml:space="preserve">biodegradueshme dhe </w:t>
            </w:r>
            <w:r w:rsidRPr="0099232E">
              <w:rPr>
                <w:rFonts w:ascii="Times New Roman" w:hAnsi="Times New Roman" w:cs="Times New Roman"/>
                <w:bCs/>
                <w:color w:val="000000" w:themeColor="text1"/>
                <w:sz w:val="24"/>
                <w:szCs w:val="24"/>
                <w:lang w:val="sq-AL"/>
              </w:rPr>
              <w:t>kompostueshme.</w:t>
            </w:r>
            <w:r w:rsidR="006B6897" w:rsidRPr="0099232E">
              <w:rPr>
                <w:rFonts w:ascii="Times New Roman" w:hAnsi="Times New Roman" w:cs="Times New Roman"/>
                <w:bCs/>
                <w:color w:val="000000" w:themeColor="text1"/>
                <w:sz w:val="24"/>
                <w:szCs w:val="24"/>
                <w:lang w:val="sq-AL"/>
              </w:rPr>
              <w:t xml:space="preserve"> </w:t>
            </w:r>
          </w:p>
          <w:p w14:paraId="37316499" w14:textId="77777777" w:rsidR="00F80ADF" w:rsidRPr="0099232E" w:rsidRDefault="00F80ADF" w:rsidP="00794809">
            <w:pPr>
              <w:pStyle w:val="PlainText"/>
              <w:jc w:val="both"/>
              <w:rPr>
                <w:rFonts w:ascii="Times New Roman" w:hAnsi="Times New Roman" w:cs="Times New Roman"/>
                <w:bCs/>
                <w:color w:val="000000" w:themeColor="text1"/>
                <w:sz w:val="24"/>
                <w:szCs w:val="24"/>
                <w:lang w:val="sq-AL"/>
              </w:rPr>
            </w:pPr>
          </w:p>
          <w:p w14:paraId="363FCB5D" w14:textId="17662801" w:rsidR="00412F7E" w:rsidRPr="0099232E" w:rsidRDefault="00F80ADF"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4. </w:t>
            </w:r>
            <w:r w:rsidR="009B2540" w:rsidRPr="0099232E">
              <w:rPr>
                <w:rFonts w:ascii="Times New Roman" w:hAnsi="Times New Roman" w:cs="Times New Roman"/>
                <w:bCs/>
                <w:color w:val="000000" w:themeColor="text1"/>
                <w:sz w:val="24"/>
                <w:szCs w:val="24"/>
                <w:lang w:val="sq-AL"/>
              </w:rPr>
              <w:t>N</w:t>
            </w:r>
            <w:r w:rsidR="0020414F" w:rsidRPr="0099232E">
              <w:rPr>
                <w:rFonts w:ascii="Times New Roman" w:hAnsi="Times New Roman" w:cs="Times New Roman"/>
                <w:bCs/>
                <w:color w:val="000000" w:themeColor="text1"/>
                <w:sz w:val="24"/>
                <w:szCs w:val="24"/>
                <w:lang w:val="sq-AL"/>
              </w:rPr>
              <w:t>ë q</w:t>
            </w:r>
            <w:r w:rsidRPr="0099232E">
              <w:rPr>
                <w:rFonts w:ascii="Times New Roman" w:hAnsi="Times New Roman" w:cs="Times New Roman"/>
                <w:bCs/>
                <w:color w:val="000000" w:themeColor="text1"/>
                <w:sz w:val="24"/>
                <w:szCs w:val="24"/>
                <w:lang w:val="sq-AL"/>
              </w:rPr>
              <w:t xml:space="preserve">eset plastike </w:t>
            </w:r>
            <w:r w:rsidR="0020414F" w:rsidRPr="0099232E">
              <w:rPr>
                <w:rFonts w:ascii="Times New Roman" w:hAnsi="Times New Roman" w:cs="Times New Roman"/>
                <w:bCs/>
                <w:color w:val="000000" w:themeColor="text1"/>
                <w:sz w:val="24"/>
                <w:szCs w:val="24"/>
                <w:lang w:val="sq-AL"/>
              </w:rPr>
              <w:t>mbajtëse me peshë të lehtë me dorëza prej njëzetepesë (25) deri pesëdhjetë (50) mikron</w:t>
            </w:r>
            <w:r w:rsidR="006B6897" w:rsidRPr="0099232E">
              <w:rPr>
                <w:rFonts w:ascii="Times New Roman" w:hAnsi="Times New Roman" w:cs="Times New Roman"/>
                <w:bCs/>
                <w:color w:val="000000" w:themeColor="text1"/>
                <w:sz w:val="24"/>
                <w:szCs w:val="24"/>
                <w:lang w:val="sq-AL"/>
              </w:rPr>
              <w:t>, vendoset</w:t>
            </w:r>
            <w:r w:rsidR="00412F7E" w:rsidRPr="0099232E">
              <w:rPr>
                <w:rFonts w:ascii="Times New Roman" w:hAnsi="Times New Roman" w:cs="Times New Roman"/>
                <w:bCs/>
                <w:color w:val="000000" w:themeColor="text1"/>
                <w:sz w:val="24"/>
                <w:szCs w:val="24"/>
                <w:lang w:val="sq-AL"/>
              </w:rPr>
              <w:t>:</w:t>
            </w:r>
          </w:p>
          <w:p w14:paraId="18791A33" w14:textId="7A950C52" w:rsidR="00412F7E" w:rsidRDefault="00412F7E" w:rsidP="000F7F8E">
            <w:pPr>
              <w:pStyle w:val="PlainText"/>
              <w:jc w:val="center"/>
              <w:rPr>
                <w:rFonts w:ascii="Times New Roman" w:hAnsi="Times New Roman" w:cs="Times New Roman"/>
                <w:bCs/>
                <w:color w:val="000000" w:themeColor="text1"/>
                <w:sz w:val="24"/>
                <w:szCs w:val="24"/>
                <w:lang w:val="sq-AL"/>
              </w:rPr>
            </w:pPr>
          </w:p>
          <w:p w14:paraId="4306A6AA" w14:textId="77777777" w:rsidR="000F7F8E" w:rsidRPr="0099232E" w:rsidRDefault="000F7F8E" w:rsidP="000F7F8E">
            <w:pPr>
              <w:pStyle w:val="PlainText"/>
              <w:jc w:val="center"/>
              <w:rPr>
                <w:rFonts w:ascii="Times New Roman" w:hAnsi="Times New Roman" w:cs="Times New Roman"/>
                <w:bCs/>
                <w:color w:val="000000" w:themeColor="text1"/>
                <w:sz w:val="24"/>
                <w:szCs w:val="24"/>
                <w:lang w:val="sq-AL"/>
              </w:rPr>
            </w:pPr>
          </w:p>
          <w:p w14:paraId="14CDC5AC" w14:textId="77777777"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w:t>
            </w:r>
            <w:r w:rsidR="00782A83" w:rsidRPr="0099232E">
              <w:rPr>
                <w:rFonts w:ascii="Times New Roman" w:hAnsi="Times New Roman" w:cs="Times New Roman"/>
                <w:bCs/>
                <w:color w:val="000000" w:themeColor="text1"/>
                <w:sz w:val="24"/>
                <w:szCs w:val="24"/>
                <w:lang w:val="sq-AL"/>
              </w:rPr>
              <w:t>shenja e numrit dhe shkurtesës së materialit të ambalazhit</w:t>
            </w:r>
            <w:r w:rsidRPr="0099232E">
              <w:rPr>
                <w:rFonts w:ascii="Times New Roman" w:hAnsi="Times New Roman" w:cs="Times New Roman"/>
                <w:bCs/>
                <w:color w:val="000000" w:themeColor="text1"/>
                <w:sz w:val="24"/>
                <w:szCs w:val="24"/>
                <w:lang w:val="sq-AL"/>
              </w:rPr>
              <w:t>;</w:t>
            </w:r>
          </w:p>
          <w:p w14:paraId="39C8E3FD"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440D8245" w14:textId="2D970060"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w:t>
            </w:r>
            <w:r w:rsidR="00782A83" w:rsidRPr="0099232E">
              <w:rPr>
                <w:rFonts w:ascii="Times New Roman" w:hAnsi="Times New Roman" w:cs="Times New Roman"/>
                <w:bCs/>
                <w:color w:val="000000" w:themeColor="text1"/>
                <w:sz w:val="24"/>
                <w:szCs w:val="24"/>
                <w:lang w:val="sq-AL"/>
              </w:rPr>
              <w:t xml:space="preserve"> shenja për riciklim</w:t>
            </w:r>
            <w:r w:rsidRPr="0099232E">
              <w:rPr>
                <w:rFonts w:ascii="Times New Roman" w:hAnsi="Times New Roman" w:cs="Times New Roman"/>
                <w:bCs/>
                <w:color w:val="000000" w:themeColor="text1"/>
                <w:sz w:val="24"/>
                <w:szCs w:val="24"/>
                <w:lang w:val="sq-AL"/>
              </w:rPr>
              <w:t>;</w:t>
            </w:r>
            <w:r w:rsidR="00782A83" w:rsidRPr="0099232E">
              <w:rPr>
                <w:rFonts w:ascii="Times New Roman" w:hAnsi="Times New Roman" w:cs="Times New Roman"/>
                <w:bCs/>
                <w:color w:val="000000" w:themeColor="text1"/>
                <w:sz w:val="24"/>
                <w:szCs w:val="24"/>
                <w:lang w:val="sq-AL"/>
              </w:rPr>
              <w:t xml:space="preserve"> </w:t>
            </w:r>
          </w:p>
          <w:p w14:paraId="64BE1561"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73D91B4A" w14:textId="77777777"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4.3. </w:t>
            </w:r>
            <w:r w:rsidR="00782A83" w:rsidRPr="0099232E">
              <w:rPr>
                <w:rFonts w:ascii="Times New Roman" w:hAnsi="Times New Roman" w:cs="Times New Roman"/>
                <w:bCs/>
                <w:color w:val="000000" w:themeColor="text1"/>
                <w:sz w:val="24"/>
                <w:szCs w:val="24"/>
                <w:lang w:val="sq-AL"/>
              </w:rPr>
              <w:t>barkodi</w:t>
            </w:r>
            <w:r w:rsidRPr="0099232E">
              <w:rPr>
                <w:rFonts w:ascii="Times New Roman" w:hAnsi="Times New Roman" w:cs="Times New Roman"/>
                <w:bCs/>
                <w:color w:val="000000" w:themeColor="text1"/>
                <w:sz w:val="24"/>
                <w:szCs w:val="24"/>
                <w:lang w:val="sq-AL"/>
              </w:rPr>
              <w:t>;</w:t>
            </w:r>
            <w:r w:rsidR="00803A9B" w:rsidRPr="0099232E">
              <w:rPr>
                <w:rFonts w:ascii="Times New Roman" w:hAnsi="Times New Roman" w:cs="Times New Roman"/>
                <w:bCs/>
                <w:color w:val="000000" w:themeColor="text1"/>
                <w:sz w:val="24"/>
                <w:szCs w:val="24"/>
                <w:lang w:val="sq-AL"/>
              </w:rPr>
              <w:t xml:space="preserve"> </w:t>
            </w:r>
          </w:p>
          <w:p w14:paraId="6EE3E908"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21563535" w14:textId="1893D5EC"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4.4. </w:t>
            </w:r>
            <w:r w:rsidR="00803A9B" w:rsidRPr="0099232E">
              <w:rPr>
                <w:rFonts w:ascii="Times New Roman" w:hAnsi="Times New Roman" w:cs="Times New Roman"/>
                <w:bCs/>
                <w:color w:val="000000" w:themeColor="text1"/>
                <w:sz w:val="24"/>
                <w:szCs w:val="24"/>
                <w:lang w:val="sq-AL"/>
              </w:rPr>
              <w:t>niveli i trashësisë së përcaktuar në mikron</w:t>
            </w:r>
            <w:r w:rsidR="00D3475F" w:rsidRPr="0099232E">
              <w:rPr>
                <w:rFonts w:ascii="Times New Roman" w:hAnsi="Times New Roman" w:cs="Times New Roman"/>
                <w:bCs/>
                <w:color w:val="000000" w:themeColor="text1"/>
                <w:sz w:val="24"/>
                <w:szCs w:val="24"/>
                <w:lang w:val="sq-AL"/>
              </w:rPr>
              <w:t>, dhe</w:t>
            </w:r>
          </w:p>
          <w:p w14:paraId="1056E162"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229A5200" w14:textId="77777777" w:rsidR="008C76C8" w:rsidRPr="0099232E" w:rsidRDefault="00412F7E"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w:t>
            </w:r>
            <w:r w:rsidR="00782A83" w:rsidRPr="0099232E">
              <w:rPr>
                <w:rFonts w:ascii="Times New Roman" w:hAnsi="Times New Roman" w:cs="Times New Roman"/>
                <w:bCs/>
                <w:color w:val="000000" w:themeColor="text1"/>
                <w:sz w:val="24"/>
                <w:szCs w:val="24"/>
                <w:lang w:val="sq-AL"/>
              </w:rPr>
              <w:t>viti i pr</w:t>
            </w:r>
            <w:r w:rsidR="0023535D" w:rsidRPr="0099232E">
              <w:rPr>
                <w:rFonts w:ascii="Times New Roman" w:hAnsi="Times New Roman" w:cs="Times New Roman"/>
                <w:bCs/>
                <w:color w:val="000000" w:themeColor="text1"/>
                <w:sz w:val="24"/>
                <w:szCs w:val="24"/>
                <w:lang w:val="sq-AL"/>
              </w:rPr>
              <w:t>o</w:t>
            </w:r>
            <w:r w:rsidR="00782A83" w:rsidRPr="0099232E">
              <w:rPr>
                <w:rFonts w:ascii="Times New Roman" w:hAnsi="Times New Roman" w:cs="Times New Roman"/>
                <w:bCs/>
                <w:color w:val="000000" w:themeColor="text1"/>
                <w:sz w:val="24"/>
                <w:szCs w:val="24"/>
                <w:lang w:val="sq-AL"/>
              </w:rPr>
              <w:t>dhimit</w:t>
            </w:r>
            <w:r w:rsidR="008C76C8" w:rsidRPr="0099232E">
              <w:rPr>
                <w:rFonts w:ascii="Times New Roman" w:hAnsi="Times New Roman" w:cs="Times New Roman"/>
                <w:bCs/>
                <w:color w:val="000000" w:themeColor="text1"/>
                <w:sz w:val="24"/>
                <w:szCs w:val="24"/>
                <w:lang w:val="sq-AL"/>
              </w:rPr>
              <w:t>.</w:t>
            </w:r>
          </w:p>
          <w:p w14:paraId="4DF6FA3D" w14:textId="77777777" w:rsidR="008C76C8" w:rsidRPr="0099232E" w:rsidRDefault="008C76C8" w:rsidP="00794809">
            <w:pPr>
              <w:pStyle w:val="PlainText"/>
              <w:jc w:val="both"/>
              <w:rPr>
                <w:rFonts w:ascii="Times New Roman" w:hAnsi="Times New Roman" w:cs="Times New Roman"/>
                <w:bCs/>
                <w:color w:val="000000" w:themeColor="text1"/>
                <w:sz w:val="24"/>
                <w:szCs w:val="24"/>
                <w:lang w:val="sq-AL"/>
              </w:rPr>
            </w:pPr>
          </w:p>
          <w:p w14:paraId="0F5D9418" w14:textId="32E12B83" w:rsidR="00F80ADF" w:rsidRPr="0099232E" w:rsidRDefault="008C76C8"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 Në qeset nga paragrafi 4 i këtij neni</w:t>
            </w:r>
            <w:r w:rsidR="006B6897" w:rsidRPr="0099232E">
              <w:rPr>
                <w:rFonts w:ascii="Times New Roman" w:hAnsi="Times New Roman" w:cs="Times New Roman"/>
                <w:bCs/>
                <w:color w:val="000000" w:themeColor="text1"/>
                <w:sz w:val="24"/>
                <w:szCs w:val="24"/>
                <w:lang w:val="sq-AL"/>
              </w:rPr>
              <w:t xml:space="preserve"> </w:t>
            </w:r>
            <w:r w:rsidR="0020414F" w:rsidRPr="0099232E">
              <w:rPr>
                <w:rFonts w:ascii="Times New Roman" w:hAnsi="Times New Roman" w:cs="Times New Roman"/>
                <w:bCs/>
                <w:color w:val="000000" w:themeColor="text1"/>
                <w:sz w:val="24"/>
                <w:szCs w:val="24"/>
                <w:lang w:val="sq-AL"/>
              </w:rPr>
              <w:t xml:space="preserve">ndalohet vendosja </w:t>
            </w:r>
            <w:r w:rsidR="008B4036" w:rsidRPr="0099232E">
              <w:rPr>
                <w:rFonts w:ascii="Times New Roman" w:hAnsi="Times New Roman" w:cs="Times New Roman"/>
                <w:bCs/>
                <w:color w:val="000000" w:themeColor="text1"/>
                <w:sz w:val="24"/>
                <w:szCs w:val="24"/>
                <w:lang w:val="sq-AL"/>
              </w:rPr>
              <w:t xml:space="preserve">e logos, markës tregtare, sloganit ose emrit të prodhuesit ose </w:t>
            </w:r>
            <w:r w:rsidR="00346EF2" w:rsidRPr="0099232E">
              <w:rPr>
                <w:rFonts w:ascii="Times New Roman" w:hAnsi="Times New Roman" w:cs="Times New Roman"/>
                <w:bCs/>
                <w:color w:val="000000" w:themeColor="text1"/>
                <w:sz w:val="24"/>
                <w:szCs w:val="24"/>
                <w:lang w:val="sq-AL"/>
              </w:rPr>
              <w:t>shitësit</w:t>
            </w:r>
            <w:r w:rsidR="008B4036" w:rsidRPr="0099232E">
              <w:rPr>
                <w:rFonts w:ascii="Times New Roman" w:hAnsi="Times New Roman" w:cs="Times New Roman"/>
                <w:bCs/>
                <w:color w:val="000000" w:themeColor="text1"/>
                <w:sz w:val="24"/>
                <w:szCs w:val="24"/>
                <w:lang w:val="sq-AL"/>
              </w:rPr>
              <w:t>.</w:t>
            </w:r>
            <w:r w:rsidR="006B6897" w:rsidRPr="0099232E">
              <w:rPr>
                <w:rFonts w:ascii="Times New Roman" w:hAnsi="Times New Roman" w:cs="Times New Roman"/>
                <w:bCs/>
                <w:color w:val="000000" w:themeColor="text1"/>
                <w:sz w:val="24"/>
                <w:szCs w:val="24"/>
                <w:lang w:val="sq-AL"/>
              </w:rPr>
              <w:t xml:space="preserve"> </w:t>
            </w:r>
          </w:p>
          <w:p w14:paraId="59EC7AC5" w14:textId="4E391E74" w:rsidR="00EC6EE5" w:rsidRDefault="00EC6EE5" w:rsidP="00794809">
            <w:pPr>
              <w:pStyle w:val="PlainText"/>
              <w:jc w:val="both"/>
              <w:rPr>
                <w:rFonts w:ascii="Times New Roman" w:hAnsi="Times New Roman" w:cs="Times New Roman"/>
                <w:bCs/>
                <w:color w:val="000000" w:themeColor="text1"/>
                <w:sz w:val="24"/>
                <w:szCs w:val="24"/>
                <w:lang w:val="sq-AL"/>
              </w:rPr>
            </w:pPr>
          </w:p>
          <w:p w14:paraId="00521D30"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58C9A8F7" w14:textId="160BD465" w:rsidR="00835CD1"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EC6EE5" w:rsidRPr="0099232E">
              <w:rPr>
                <w:rFonts w:ascii="Times New Roman" w:hAnsi="Times New Roman" w:cs="Times New Roman"/>
                <w:bCs/>
                <w:color w:val="000000" w:themeColor="text1"/>
                <w:sz w:val="24"/>
                <w:szCs w:val="24"/>
                <w:lang w:val="sq-AL"/>
              </w:rPr>
              <w:t xml:space="preserve">. </w:t>
            </w:r>
            <w:r w:rsidR="00835CD1" w:rsidRPr="0099232E">
              <w:rPr>
                <w:rFonts w:ascii="Times New Roman" w:hAnsi="Times New Roman" w:cs="Times New Roman"/>
                <w:bCs/>
                <w:color w:val="000000" w:themeColor="text1"/>
                <w:sz w:val="24"/>
                <w:szCs w:val="24"/>
                <w:lang w:val="sq-AL"/>
              </w:rPr>
              <w:t xml:space="preserve">Kërkesat për shenjëzim </w:t>
            </w:r>
            <w:r w:rsidR="00FB394E" w:rsidRPr="0099232E">
              <w:rPr>
                <w:rFonts w:ascii="Times New Roman" w:hAnsi="Times New Roman" w:cs="Times New Roman"/>
                <w:bCs/>
                <w:color w:val="000000" w:themeColor="text1"/>
                <w:sz w:val="24"/>
                <w:szCs w:val="24"/>
                <w:lang w:val="sq-AL"/>
              </w:rPr>
              <w:t>nga paragrafi 1 dhe 3 i këtij neni nuk zbatohen për qeset plastike mbajtëse me peshë shumë të lehtë pa dorëza.</w:t>
            </w:r>
          </w:p>
          <w:p w14:paraId="2E4EDE5C" w14:textId="77777777" w:rsidR="00F80ADF" w:rsidRPr="0099232E" w:rsidRDefault="00F80ADF" w:rsidP="00794809">
            <w:pPr>
              <w:pStyle w:val="PlainText"/>
              <w:jc w:val="both"/>
              <w:rPr>
                <w:rFonts w:ascii="Times New Roman" w:hAnsi="Times New Roman" w:cs="Times New Roman"/>
                <w:bCs/>
                <w:color w:val="000000" w:themeColor="text1"/>
                <w:sz w:val="24"/>
                <w:szCs w:val="24"/>
                <w:lang w:val="sq-AL"/>
              </w:rPr>
            </w:pPr>
          </w:p>
          <w:p w14:paraId="16AFFD68" w14:textId="28E5528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420A6BB" w14:textId="034F0EF8"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7</w:t>
            </w:r>
            <w:r w:rsidR="00794809" w:rsidRPr="0099232E">
              <w:rPr>
                <w:rFonts w:ascii="Times New Roman" w:hAnsi="Times New Roman" w:cs="Times New Roman"/>
                <w:bCs/>
                <w:color w:val="000000" w:themeColor="text1"/>
                <w:sz w:val="24"/>
                <w:szCs w:val="24"/>
                <w:lang w:val="sq-AL"/>
              </w:rPr>
              <w:t>. Shenjat nga paragrafi 1 dhe 2 i këtij neni përcaktohen në Shtojcën III të këtij Udhëzimi Administrativ.</w:t>
            </w:r>
          </w:p>
          <w:p w14:paraId="15473A7A" w14:textId="069F71C8" w:rsidR="00794809" w:rsidRDefault="00794809" w:rsidP="00794809">
            <w:pPr>
              <w:pStyle w:val="PlainText"/>
              <w:jc w:val="both"/>
              <w:rPr>
                <w:rFonts w:ascii="Times New Roman" w:hAnsi="Times New Roman" w:cs="Times New Roman"/>
                <w:bCs/>
                <w:color w:val="000000" w:themeColor="text1"/>
                <w:sz w:val="24"/>
                <w:szCs w:val="24"/>
                <w:lang w:val="sq-AL"/>
              </w:rPr>
            </w:pPr>
          </w:p>
          <w:p w14:paraId="2DDCAF05"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4B56D30D" w14:textId="0AFDF36C" w:rsidR="00794809" w:rsidRPr="0099232E" w:rsidRDefault="00DA4D35" w:rsidP="00794809">
            <w:pPr>
              <w:jc w:val="both"/>
              <w:rPr>
                <w:bCs/>
                <w:color w:val="000000" w:themeColor="text1"/>
                <w:lang w:val="sq-AL"/>
              </w:rPr>
            </w:pPr>
            <w:r w:rsidRPr="0099232E">
              <w:rPr>
                <w:bCs/>
                <w:color w:val="000000" w:themeColor="text1"/>
                <w:lang w:val="sq-AL"/>
              </w:rPr>
              <w:t>8</w:t>
            </w:r>
            <w:r w:rsidR="00794809" w:rsidRPr="0099232E">
              <w:rPr>
                <w:bCs/>
                <w:color w:val="000000" w:themeColor="text1"/>
                <w:lang w:val="sq-AL"/>
              </w:rPr>
              <w:t xml:space="preserve">. Përveҫ kërkesave të paragrafit 1, produktet e ambalazhuara që i nënshtrohen SRD-së shenjëzohen edhe me shenjën e rimbursimit të </w:t>
            </w:r>
            <w:r w:rsidR="00794809" w:rsidRPr="0099232E">
              <w:rPr>
                <w:bCs/>
                <w:color w:val="000000" w:themeColor="text1"/>
                <w:lang w:val="sq-AL"/>
              </w:rPr>
              <w:lastRenderedPageBreak/>
              <w:t xml:space="preserve">depozitës dhe vlerën e depozitës. Forma dhe përmbajtja e këtyre shenjave përcaktohen nga Administratori. </w:t>
            </w:r>
          </w:p>
          <w:p w14:paraId="74F89F14" w14:textId="77777777" w:rsidR="00794809" w:rsidRPr="0099232E" w:rsidRDefault="00794809" w:rsidP="00794809">
            <w:pPr>
              <w:pStyle w:val="ListParagraph"/>
              <w:rPr>
                <w:bCs/>
                <w:color w:val="000000" w:themeColor="text1"/>
                <w:lang w:val="sq-AL"/>
              </w:rPr>
            </w:pPr>
          </w:p>
          <w:p w14:paraId="0F00E2F6" w14:textId="4B7039F9"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Ambalazhi që i përket SRD-së duhet të njihet me shënim vizual dhe me njohje automatike nga makina.</w:t>
            </w:r>
          </w:p>
          <w:p w14:paraId="2DA285AF" w14:textId="421B55D3" w:rsidR="00794809" w:rsidRPr="0099232E" w:rsidRDefault="00794809" w:rsidP="00794809">
            <w:pPr>
              <w:pStyle w:val="ListParagraph"/>
              <w:rPr>
                <w:bCs/>
                <w:color w:val="000000" w:themeColor="text1"/>
                <w:lang w:val="sq-AL"/>
              </w:rPr>
            </w:pPr>
          </w:p>
          <w:p w14:paraId="2DB84EEE" w14:textId="53D2782C" w:rsidR="00FC1E38" w:rsidRDefault="00FC1E38" w:rsidP="00794809">
            <w:pPr>
              <w:pStyle w:val="ListParagraph"/>
              <w:rPr>
                <w:bCs/>
                <w:color w:val="000000" w:themeColor="text1"/>
                <w:lang w:val="sq-AL"/>
              </w:rPr>
            </w:pPr>
          </w:p>
          <w:p w14:paraId="4C58FF7C" w14:textId="77777777" w:rsidR="009B1B5C" w:rsidRPr="0099232E" w:rsidRDefault="009B1B5C" w:rsidP="00794809">
            <w:pPr>
              <w:pStyle w:val="ListParagraph"/>
              <w:rPr>
                <w:bCs/>
                <w:color w:val="000000" w:themeColor="text1"/>
                <w:lang w:val="sq-AL"/>
              </w:rPr>
            </w:pPr>
          </w:p>
          <w:p w14:paraId="3D091381" w14:textId="2B6CD7B8"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Depozita nuk do të kthehet nëse ambalazhi në të cilin është vendosur depozita i mungon etiketa e depozitës ose nëse barkodi nuk është i qartë, ose nëse etiketa është e dëmtuar fizikisht.</w:t>
            </w:r>
          </w:p>
          <w:p w14:paraId="203E0FDC" w14:textId="77777777" w:rsidR="00794809" w:rsidRPr="0099232E" w:rsidRDefault="00794809" w:rsidP="00794809">
            <w:pPr>
              <w:pStyle w:val="ListParagraph"/>
              <w:rPr>
                <w:bCs/>
                <w:color w:val="000000" w:themeColor="text1"/>
                <w:lang w:val="sq-AL"/>
              </w:rPr>
            </w:pPr>
          </w:p>
          <w:p w14:paraId="43429167" w14:textId="099C8956" w:rsidR="00794809" w:rsidRPr="0099232E" w:rsidRDefault="00282D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4D35" w:rsidRPr="0099232E">
              <w:rPr>
                <w:rFonts w:ascii="Times New Roman" w:hAnsi="Times New Roman" w:cs="Times New Roman"/>
                <w:bCs/>
                <w:color w:val="000000" w:themeColor="text1"/>
                <w:sz w:val="24"/>
                <w:szCs w:val="24"/>
                <w:lang w:val="sq-AL"/>
              </w:rPr>
              <w:t>1</w:t>
            </w:r>
            <w:r w:rsidR="00794809" w:rsidRPr="0099232E">
              <w:rPr>
                <w:rFonts w:ascii="Times New Roman" w:hAnsi="Times New Roman" w:cs="Times New Roman"/>
                <w:bCs/>
                <w:color w:val="000000" w:themeColor="text1"/>
                <w:sz w:val="24"/>
                <w:szCs w:val="24"/>
                <w:lang w:val="sq-AL"/>
              </w:rPr>
              <w:t>. Nëse etiketa e depozitës në ambalazhin në të cilën është vendosur</w:t>
            </w:r>
            <w:r w:rsidR="000A7C73" w:rsidRPr="0099232E">
              <w:rPr>
                <w:rFonts w:ascii="Times New Roman" w:hAnsi="Times New Roman" w:cs="Times New Roman"/>
                <w:bCs/>
                <w:color w:val="000000" w:themeColor="text1"/>
                <w:sz w:val="24"/>
                <w:szCs w:val="24"/>
                <w:lang w:val="sq-AL"/>
              </w:rPr>
              <w:t xml:space="preserve"> </w:t>
            </w:r>
            <w:r w:rsidR="00794809" w:rsidRPr="0099232E">
              <w:rPr>
                <w:rFonts w:ascii="Times New Roman" w:hAnsi="Times New Roman" w:cs="Times New Roman"/>
                <w:bCs/>
                <w:color w:val="000000" w:themeColor="text1"/>
                <w:sz w:val="24"/>
                <w:szCs w:val="24"/>
                <w:lang w:val="sq-AL"/>
              </w:rPr>
              <w:t>depozita ndryshon, depozita kthehet për ambalazhin me etiketën e mëparshme brenda njëzetekatër (24) muajve nga data e hyrjes në fuqi të etiketimit të ri.</w:t>
            </w:r>
          </w:p>
          <w:p w14:paraId="6BD0E552" w14:textId="6BE1E0C6" w:rsidR="00794809" w:rsidRDefault="00794809" w:rsidP="00794809">
            <w:pPr>
              <w:pStyle w:val="ListParagraph"/>
              <w:rPr>
                <w:bCs/>
                <w:color w:val="000000" w:themeColor="text1"/>
                <w:lang w:val="sq-AL"/>
              </w:rPr>
            </w:pPr>
          </w:p>
          <w:p w14:paraId="5378F008" w14:textId="77777777" w:rsidR="008911C5" w:rsidRPr="0099232E" w:rsidRDefault="008911C5" w:rsidP="00794809">
            <w:pPr>
              <w:pStyle w:val="ListParagraph"/>
              <w:rPr>
                <w:bCs/>
                <w:color w:val="000000" w:themeColor="text1"/>
                <w:lang w:val="sq-AL"/>
              </w:rPr>
            </w:pPr>
          </w:p>
          <w:p w14:paraId="65E53DB6" w14:textId="6695D569" w:rsidR="00794809" w:rsidRPr="0099232E" w:rsidRDefault="00794809" w:rsidP="00794809">
            <w:pPr>
              <w:jc w:val="center"/>
              <w:rPr>
                <w:rStyle w:val="normaltextrun"/>
                <w:b/>
                <w:bCs/>
                <w:color w:val="000000" w:themeColor="text1"/>
                <w:lang w:val="sq-AL"/>
              </w:rPr>
            </w:pPr>
            <w:r w:rsidRPr="0099232E">
              <w:rPr>
                <w:rStyle w:val="normaltextrun"/>
                <w:b/>
                <w:bCs/>
                <w:color w:val="000000" w:themeColor="text1"/>
                <w:lang w:val="sq-AL"/>
              </w:rPr>
              <w:t>Neni 7</w:t>
            </w:r>
          </w:p>
          <w:p w14:paraId="267D697A" w14:textId="6D22C1C0" w:rsidR="00794809" w:rsidRPr="0099232E" w:rsidRDefault="00794809" w:rsidP="00794809">
            <w:pPr>
              <w:jc w:val="center"/>
              <w:rPr>
                <w:rStyle w:val="normaltextrun"/>
                <w:b/>
                <w:bCs/>
                <w:color w:val="000000" w:themeColor="text1"/>
                <w:lang w:val="sq-AL"/>
              </w:rPr>
            </w:pPr>
            <w:r w:rsidRPr="0099232E">
              <w:rPr>
                <w:rStyle w:val="normaltextrun"/>
                <w:b/>
                <w:bCs/>
                <w:color w:val="000000" w:themeColor="text1"/>
                <w:lang w:val="sq-AL"/>
              </w:rPr>
              <w:t>Objektivat për reduktimin e përdorimit të qeseve plastike mbajtëse me peshë të lehtë</w:t>
            </w:r>
          </w:p>
          <w:p w14:paraId="3444388D" w14:textId="572AABDB" w:rsidR="00794809" w:rsidRPr="0099232E" w:rsidRDefault="00794809" w:rsidP="00794809">
            <w:pPr>
              <w:jc w:val="center"/>
              <w:rPr>
                <w:rStyle w:val="normaltextrun"/>
                <w:b/>
                <w:bCs/>
                <w:color w:val="000000" w:themeColor="text1"/>
                <w:lang w:val="sq-AL"/>
              </w:rPr>
            </w:pPr>
          </w:p>
          <w:p w14:paraId="383A3AC9" w14:textId="2E927333" w:rsidR="00794809" w:rsidRPr="0099232E" w:rsidRDefault="00794809" w:rsidP="00794809">
            <w:pPr>
              <w:pStyle w:val="ListParagraph"/>
              <w:ind w:left="0"/>
              <w:jc w:val="both"/>
              <w:rPr>
                <w:rStyle w:val="normaltextrun"/>
                <w:color w:val="000000" w:themeColor="text1"/>
                <w:lang w:val="sq-AL"/>
              </w:rPr>
            </w:pPr>
            <w:r w:rsidRPr="0099232E">
              <w:rPr>
                <w:noProof/>
                <w:color w:val="000000" w:themeColor="text1"/>
                <w:lang w:val="en-US"/>
              </w:rPr>
              <mc:AlternateContent>
                <mc:Choice Requires="wpi">
                  <w:drawing>
                    <wp:anchor distT="0" distB="0" distL="114300" distR="114300" simplePos="0" relativeHeight="251672589" behindDoc="0" locked="0" layoutInCell="1" allowOverlap="1" wp14:anchorId="03D01BFD" wp14:editId="7605C81C">
                      <wp:simplePos x="0" y="0"/>
                      <wp:positionH relativeFrom="column">
                        <wp:posOffset>262255</wp:posOffset>
                      </wp:positionH>
                      <wp:positionV relativeFrom="paragraph">
                        <wp:posOffset>299085</wp:posOffset>
                      </wp:positionV>
                      <wp:extent cx="20320" cy="20320"/>
                      <wp:effectExtent l="48895" t="53340" r="45085" b="40640"/>
                      <wp:wrapNone/>
                      <wp:docPr id="19"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0320" cy="20320"/>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type w14:anchorId="413980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531.6pt;margin-top:-60873528.7pt;width:60873553.85pt;height:60873553.85pt;z-index:251672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">
                      <v:imagedata r:id="rId16" o:title=""/>
                      <o:lock v:ext="edit" rotation="t" verticies="t" shapetype="t"/>
                    </v:shape>
                  </w:pict>
                </mc:Fallback>
              </mc:AlternateContent>
            </w:r>
            <w:r w:rsidRPr="0099232E">
              <w:rPr>
                <w:rStyle w:val="normaltextrun"/>
                <w:color w:val="000000" w:themeColor="text1"/>
              </w:rPr>
              <w:t>1. Objektivat e përcaktuara për reduktimin e përdorimit të qeseve plastike mbajtëse me peshë të lehtë janë:</w:t>
            </w:r>
          </w:p>
          <w:p w14:paraId="2CEE0863" w14:textId="77777777" w:rsidR="00794809" w:rsidRPr="0099232E" w:rsidRDefault="00794809" w:rsidP="00794809">
            <w:pPr>
              <w:rPr>
                <w:rStyle w:val="normaltextrun"/>
                <w:color w:val="000000" w:themeColor="text1"/>
                <w:lang w:val="sq-AL"/>
              </w:rPr>
            </w:pPr>
          </w:p>
          <w:p w14:paraId="42C48FDD" w14:textId="577E19DF"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1.1. Deri më 31 dhjetor 2024, niveli i përdorimit vjetor nuk kalon njëqindetetëdhjetë (180) qese plastike mbajtëse me peshë të lehtë për person;</w:t>
            </w:r>
          </w:p>
          <w:p w14:paraId="09CFD938" w14:textId="77777777" w:rsidR="00794809" w:rsidRPr="0099232E" w:rsidRDefault="00794809" w:rsidP="00794809">
            <w:pPr>
              <w:pStyle w:val="ListParagraph"/>
              <w:ind w:left="283"/>
              <w:jc w:val="both"/>
              <w:rPr>
                <w:rStyle w:val="normaltextrun"/>
                <w:color w:val="000000" w:themeColor="text1"/>
              </w:rPr>
            </w:pPr>
          </w:p>
          <w:p w14:paraId="05CCFB36" w14:textId="19F4FE2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1.2. Deri më 31 dhjetor 2030, niveli i përdorimit vjetor nuk kalon dyzet (40) qese plastike mbajtëse me peshë të lehtë për person.</w:t>
            </w:r>
          </w:p>
          <w:p w14:paraId="23CDED22" w14:textId="77777777" w:rsidR="00794809" w:rsidRPr="0099232E" w:rsidRDefault="00794809" w:rsidP="00794809">
            <w:pPr>
              <w:pStyle w:val="ListParagraph"/>
              <w:ind w:left="0"/>
              <w:jc w:val="both"/>
              <w:rPr>
                <w:rStyle w:val="normaltextrun"/>
                <w:color w:val="000000" w:themeColor="text1"/>
              </w:rPr>
            </w:pPr>
          </w:p>
          <w:p w14:paraId="2E0EF2C4" w14:textId="13BE3E75" w:rsidR="00794809" w:rsidRPr="0099232E" w:rsidRDefault="00794809" w:rsidP="00794809">
            <w:pPr>
              <w:pStyle w:val="ListParagraph"/>
              <w:ind w:left="0"/>
              <w:jc w:val="both"/>
              <w:rPr>
                <w:rStyle w:val="normaltextrun"/>
                <w:color w:val="000000" w:themeColor="text1"/>
              </w:rPr>
            </w:pPr>
            <w:r w:rsidRPr="0099232E">
              <w:rPr>
                <w:rStyle w:val="normaltextrun"/>
                <w:color w:val="000000" w:themeColor="text1"/>
              </w:rPr>
              <w:t xml:space="preserve">2. Në rast të mos arritjes së objektivave të përcaktuara në paragrafin 1 të këtij neni, Ministria </w:t>
            </w:r>
            <w:r w:rsidR="006174AA" w:rsidRPr="0099232E">
              <w:rPr>
                <w:rStyle w:val="normaltextrun"/>
                <w:color w:val="000000" w:themeColor="text1"/>
              </w:rPr>
              <w:t>mund</w:t>
            </w:r>
            <w:r w:rsidRPr="0099232E">
              <w:rPr>
                <w:rStyle w:val="normaltextrun"/>
                <w:color w:val="000000" w:themeColor="text1"/>
              </w:rPr>
              <w:t xml:space="preserve"> të ndërmerr masa shtesë.</w:t>
            </w:r>
          </w:p>
          <w:p w14:paraId="3C5EE9CD" w14:textId="5CBFF93E" w:rsidR="00794809" w:rsidRPr="0099232E" w:rsidRDefault="00794809" w:rsidP="00794809">
            <w:pPr>
              <w:jc w:val="center"/>
              <w:rPr>
                <w:rStyle w:val="normaltextrun"/>
                <w:color w:val="000000" w:themeColor="text1"/>
                <w:lang w:val="nb-NO"/>
              </w:rPr>
            </w:pPr>
          </w:p>
          <w:p w14:paraId="7624E0C9" w14:textId="77777777" w:rsidR="004C1285" w:rsidRPr="0099232E" w:rsidRDefault="004C1285" w:rsidP="00794809">
            <w:pPr>
              <w:jc w:val="center"/>
              <w:rPr>
                <w:rStyle w:val="normaltextrun"/>
                <w:b/>
                <w:bCs/>
                <w:color w:val="000000" w:themeColor="text1"/>
                <w:lang w:val="nb-NO"/>
              </w:rPr>
            </w:pPr>
          </w:p>
          <w:p w14:paraId="4F6B9974" w14:textId="672AF5CE" w:rsidR="00794809" w:rsidRPr="0099232E" w:rsidRDefault="00794809" w:rsidP="00794809">
            <w:pPr>
              <w:jc w:val="center"/>
              <w:rPr>
                <w:rStyle w:val="normaltextrun"/>
                <w:b/>
                <w:bCs/>
                <w:color w:val="000000" w:themeColor="text1"/>
                <w:lang w:val="nb-NO"/>
              </w:rPr>
            </w:pPr>
            <w:r w:rsidRPr="0099232E">
              <w:rPr>
                <w:rStyle w:val="normaltextrun"/>
                <w:b/>
                <w:bCs/>
                <w:color w:val="000000" w:themeColor="text1"/>
                <w:lang w:val="nb-NO"/>
              </w:rPr>
              <w:t>Neni 8</w:t>
            </w:r>
          </w:p>
          <w:p w14:paraId="6DEAE68E" w14:textId="77777777" w:rsidR="00794809" w:rsidRPr="0099232E" w:rsidRDefault="00794809" w:rsidP="00794809">
            <w:pPr>
              <w:jc w:val="center"/>
              <w:rPr>
                <w:rStyle w:val="normaltextrun"/>
                <w:b/>
                <w:bCs/>
                <w:color w:val="000000" w:themeColor="text1"/>
                <w:lang w:val="nb-NO"/>
              </w:rPr>
            </w:pPr>
            <w:r w:rsidRPr="0099232E">
              <w:rPr>
                <w:rStyle w:val="normaltextrun"/>
                <w:b/>
                <w:bCs/>
                <w:color w:val="000000" w:themeColor="text1"/>
                <w:lang w:val="nb-NO"/>
              </w:rPr>
              <w:t>Masat për reduktimin e përdorimit të qeseve plastike mbajtëse me peshë të lehtë</w:t>
            </w:r>
          </w:p>
          <w:p w14:paraId="679BD99C" w14:textId="77777777" w:rsidR="00794809" w:rsidRPr="0099232E" w:rsidRDefault="00794809" w:rsidP="00794809">
            <w:pPr>
              <w:jc w:val="both"/>
              <w:rPr>
                <w:rStyle w:val="normaltextrun"/>
                <w:b/>
                <w:bCs/>
                <w:color w:val="000000" w:themeColor="text1"/>
                <w:lang w:val="nb-NO"/>
              </w:rPr>
            </w:pPr>
          </w:p>
          <w:p w14:paraId="60F8119B" w14:textId="08729638"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1. Masat për reduktimin e përdorimit të qeseve plastike mbajtëse me peshë të lehtë janë:</w:t>
            </w:r>
          </w:p>
          <w:p w14:paraId="27C862A4" w14:textId="77777777" w:rsidR="00794809" w:rsidRPr="0099232E" w:rsidRDefault="00794809" w:rsidP="00794809">
            <w:pPr>
              <w:jc w:val="both"/>
              <w:rPr>
                <w:rStyle w:val="normaltextrun"/>
                <w:color w:val="000000" w:themeColor="text1"/>
                <w:lang w:val="nb-NO"/>
              </w:rPr>
            </w:pPr>
          </w:p>
          <w:p w14:paraId="4D7D06AB" w14:textId="53487035"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1.1. Ndalohet prodhimi, importi dhe shitja në treg e qeseve plastike mbajtëse me peshë të lehtë me dorëza me trashësi nga zero (0) deri në njëzetepesë (25) mikron;</w:t>
            </w:r>
          </w:p>
          <w:p w14:paraId="5075A6D6" w14:textId="5CFD1611" w:rsidR="00794809" w:rsidRPr="0099232E" w:rsidRDefault="00794809" w:rsidP="00794809">
            <w:pPr>
              <w:pStyle w:val="ListParagraph"/>
              <w:ind w:left="283"/>
              <w:jc w:val="both"/>
              <w:rPr>
                <w:rStyle w:val="normaltextrun"/>
                <w:color w:val="000000" w:themeColor="text1"/>
              </w:rPr>
            </w:pPr>
          </w:p>
          <w:p w14:paraId="744478B1" w14:textId="77777777" w:rsidR="00FC1E38" w:rsidRPr="0099232E" w:rsidRDefault="00FC1E38" w:rsidP="00794809">
            <w:pPr>
              <w:pStyle w:val="ListParagraph"/>
              <w:ind w:left="283"/>
              <w:jc w:val="both"/>
              <w:rPr>
                <w:rStyle w:val="normaltextrun"/>
                <w:color w:val="000000" w:themeColor="text1"/>
              </w:rPr>
            </w:pPr>
          </w:p>
          <w:p w14:paraId="4C8E3BFA" w14:textId="1D057D1E"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1.2. Ndalohet prodhimi, importi dhe shitja në treg e qeseve plastike mbajtëse të okso-degradueshme; </w:t>
            </w:r>
          </w:p>
          <w:p w14:paraId="079FD6AB" w14:textId="77777777" w:rsidR="00794809" w:rsidRPr="0099232E" w:rsidRDefault="00794809" w:rsidP="00794809">
            <w:pPr>
              <w:pStyle w:val="ListParagraph"/>
              <w:ind w:left="283"/>
              <w:jc w:val="both"/>
              <w:rPr>
                <w:rStyle w:val="normaltextrun"/>
                <w:color w:val="000000" w:themeColor="text1"/>
              </w:rPr>
            </w:pPr>
          </w:p>
          <w:p w14:paraId="19FB005E" w14:textId="769DB5E5"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1.3. Qeset plastike mbajtëse me peshë shumë të lehtë pa dorëza vihen në treg pa tarifë prej zero pikë zero dy (0.02) euro dhe pa pagesë për konsumatorin; </w:t>
            </w:r>
          </w:p>
          <w:p w14:paraId="4D49CA00" w14:textId="77777777" w:rsidR="00794809" w:rsidRPr="0099232E" w:rsidRDefault="00794809" w:rsidP="00794809">
            <w:pPr>
              <w:pStyle w:val="ListParagraph"/>
              <w:ind w:left="283"/>
              <w:jc w:val="both"/>
              <w:rPr>
                <w:rStyle w:val="normaltextrun"/>
                <w:color w:val="000000" w:themeColor="text1"/>
              </w:rPr>
            </w:pPr>
          </w:p>
          <w:p w14:paraId="22D73027" w14:textId="0EC0EEA2"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1.4. Qeset plastike mbajtëse me peshë të lehtë me dorëza prej njëzetepesë (25) deri </w:t>
            </w:r>
            <w:r w:rsidRPr="0099232E">
              <w:rPr>
                <w:rStyle w:val="normaltextrun"/>
                <w:color w:val="000000" w:themeColor="text1"/>
              </w:rPr>
              <w:lastRenderedPageBreak/>
              <w:t xml:space="preserve">pesëdhjetë (50) mikron vihen në treg me një </w:t>
            </w:r>
            <w:r w:rsidRPr="0099232E">
              <w:rPr>
                <w:color w:val="000000" w:themeColor="text1"/>
              </w:rPr>
              <w:t>çmim shitjeje minimal detyrues</w:t>
            </w:r>
            <w:r w:rsidRPr="0099232E">
              <w:rPr>
                <w:rStyle w:val="normaltextrun"/>
                <w:color w:val="000000" w:themeColor="text1"/>
              </w:rPr>
              <w:t xml:space="preserve"> prej së paku zero pikë zero pesë (0.05) euro që paguhet nga konsumatori, ku prej tyre zero pikë zero dy (0.02) euro tarifë kalojnë në buxhetin e Republikës së Kosovës;</w:t>
            </w:r>
          </w:p>
          <w:p w14:paraId="345F0CF4" w14:textId="77777777" w:rsidR="00794809" w:rsidRPr="0099232E" w:rsidRDefault="00794809" w:rsidP="00794809">
            <w:pPr>
              <w:pStyle w:val="ListParagraph"/>
              <w:ind w:left="283"/>
              <w:jc w:val="both"/>
              <w:rPr>
                <w:rStyle w:val="normaltextrun"/>
                <w:color w:val="000000" w:themeColor="text1"/>
              </w:rPr>
            </w:pPr>
          </w:p>
          <w:p w14:paraId="3D80BCBD" w14:textId="1D47D88C"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1.5. Për qeset plastike mbajtëse me dorëza mbi pesëdhjetë (50) mikron nuk do të vendoset </w:t>
            </w:r>
            <w:r w:rsidRPr="0099232E">
              <w:rPr>
                <w:color w:val="000000" w:themeColor="text1"/>
              </w:rPr>
              <w:t>çmim shitjeje minimal detyrues</w:t>
            </w:r>
            <w:r w:rsidRPr="0099232E">
              <w:rPr>
                <w:rStyle w:val="normaltextrun"/>
                <w:color w:val="000000" w:themeColor="text1"/>
              </w:rPr>
              <w:t xml:space="preserve"> e as tarifë prej zero pikë zero dy (0.02) euro;</w:t>
            </w:r>
          </w:p>
          <w:p w14:paraId="0ED57F2C" w14:textId="77777777" w:rsidR="00794809" w:rsidRPr="0099232E" w:rsidRDefault="00794809" w:rsidP="00794809">
            <w:pPr>
              <w:pStyle w:val="ListParagraph"/>
              <w:ind w:left="283"/>
              <w:rPr>
                <w:rStyle w:val="normaltextrun"/>
                <w:color w:val="000000" w:themeColor="text1"/>
              </w:rPr>
            </w:pPr>
          </w:p>
          <w:p w14:paraId="2F7C6CAA" w14:textId="420BB5E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1.6. Për qeset e</w:t>
            </w:r>
            <w:r w:rsidR="005347A4" w:rsidRPr="0099232E">
              <w:rPr>
                <w:rStyle w:val="normaltextrun"/>
                <w:color w:val="000000" w:themeColor="text1"/>
              </w:rPr>
              <w:t xml:space="preserve"> plastikës biodegraduese të</w:t>
            </w:r>
            <w:r w:rsidRPr="0099232E">
              <w:rPr>
                <w:rStyle w:val="normaltextrun"/>
                <w:color w:val="000000" w:themeColor="text1"/>
              </w:rPr>
              <w:t xml:space="preserve"> kompostueshme të çfarëdo madhësie dhe trashësie, me një ҫertifikatë përkatëse që vërteton që qeset </w:t>
            </w:r>
            <w:r w:rsidR="005347A4" w:rsidRPr="0099232E">
              <w:rPr>
                <w:rStyle w:val="normaltextrun"/>
                <w:color w:val="000000" w:themeColor="text1"/>
              </w:rPr>
              <w:t xml:space="preserve">e plastikës </w:t>
            </w:r>
            <w:r w:rsidRPr="0099232E">
              <w:rPr>
                <w:rStyle w:val="normaltextrun"/>
                <w:color w:val="000000" w:themeColor="text1"/>
              </w:rPr>
              <w:t xml:space="preserve">janë nga materiali i </w:t>
            </w:r>
            <w:r w:rsidR="005347A4" w:rsidRPr="0099232E">
              <w:rPr>
                <w:rStyle w:val="normaltextrun"/>
                <w:color w:val="000000" w:themeColor="text1"/>
              </w:rPr>
              <w:t xml:space="preserve">biodegradueshëm dhe i </w:t>
            </w:r>
            <w:r w:rsidRPr="0099232E">
              <w:rPr>
                <w:rStyle w:val="normaltextrun"/>
                <w:color w:val="000000" w:themeColor="text1"/>
              </w:rPr>
              <w:t xml:space="preserve">kompostueshëm, nuk do të vendoset </w:t>
            </w:r>
            <w:r w:rsidRPr="0099232E">
              <w:rPr>
                <w:color w:val="000000" w:themeColor="text1"/>
              </w:rPr>
              <w:t>çmim shitjeje minimal detyrues</w:t>
            </w:r>
            <w:r w:rsidRPr="0099232E">
              <w:rPr>
                <w:rStyle w:val="normaltextrun"/>
                <w:color w:val="000000" w:themeColor="text1"/>
              </w:rPr>
              <w:t xml:space="preserve"> e as tarifë prej zero pikë zero dy (0.02) euro.</w:t>
            </w:r>
          </w:p>
          <w:p w14:paraId="0FDA7ECA" w14:textId="77777777" w:rsidR="006575B9" w:rsidRPr="0099232E" w:rsidRDefault="006575B9" w:rsidP="00794809">
            <w:pPr>
              <w:pStyle w:val="ListParagraph"/>
              <w:ind w:left="0"/>
              <w:jc w:val="both"/>
              <w:rPr>
                <w:rStyle w:val="normaltextrun"/>
                <w:color w:val="000000" w:themeColor="text1"/>
              </w:rPr>
            </w:pPr>
          </w:p>
          <w:p w14:paraId="458238E6" w14:textId="4040C536"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2. Çdo qese plastike mbajtëse me peshë të lehtë e shitur, për të cilën zba</w:t>
            </w:r>
            <w:r w:rsidR="00902725" w:rsidRPr="0099232E">
              <w:rPr>
                <w:rStyle w:val="normaltextrun"/>
                <w:color w:val="000000" w:themeColor="text1"/>
              </w:rPr>
              <w:t>t</w:t>
            </w:r>
            <w:r w:rsidRPr="0099232E">
              <w:rPr>
                <w:rStyle w:val="normaltextrun"/>
                <w:color w:val="000000" w:themeColor="text1"/>
              </w:rPr>
              <w:t>ohet ҫmimi min</w:t>
            </w:r>
            <w:r w:rsidR="00902725" w:rsidRPr="0099232E">
              <w:rPr>
                <w:rStyle w:val="normaltextrun"/>
                <w:color w:val="000000" w:themeColor="text1"/>
              </w:rPr>
              <w:t>i</w:t>
            </w:r>
            <w:r w:rsidRPr="0099232E">
              <w:rPr>
                <w:rStyle w:val="normaltextrun"/>
                <w:color w:val="000000" w:themeColor="text1"/>
              </w:rPr>
              <w:t xml:space="preserve">mal detyrues, duhet të evidentohet në kuponin fiskal i cili i lëshohet konsumatorit nga shitësi.  </w:t>
            </w:r>
          </w:p>
          <w:p w14:paraId="2FCD9DDB" w14:textId="33BE6E02" w:rsidR="00794809" w:rsidRPr="0099232E" w:rsidRDefault="00794809" w:rsidP="00794809">
            <w:pPr>
              <w:pStyle w:val="ListParagraph"/>
              <w:ind w:left="0"/>
              <w:jc w:val="both"/>
              <w:rPr>
                <w:rStyle w:val="normaltextrun"/>
                <w:color w:val="000000" w:themeColor="text1"/>
              </w:rPr>
            </w:pPr>
          </w:p>
          <w:p w14:paraId="18C45C37" w14:textId="77777777" w:rsidR="006575B9" w:rsidRPr="0099232E" w:rsidRDefault="006575B9" w:rsidP="00794809">
            <w:pPr>
              <w:pStyle w:val="PlainText"/>
              <w:jc w:val="center"/>
              <w:rPr>
                <w:rStyle w:val="normaltextrun"/>
                <w:color w:val="000000" w:themeColor="text1"/>
                <w:lang w:val="nb-NO"/>
              </w:rPr>
            </w:pPr>
          </w:p>
          <w:p w14:paraId="011A13DC" w14:textId="18E15D48"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9</w:t>
            </w:r>
          </w:p>
          <w:p w14:paraId="60788941" w14:textId="37D84D78"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Detyrimet e prodhuesve sa i përket SRD-së</w:t>
            </w:r>
          </w:p>
          <w:p w14:paraId="0B367482"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32061C3" w14:textId="68C380B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Për të siguruar funksionimin e duhur të SRD-së, prodhuesit e ambalazheve duhet:</w:t>
            </w:r>
          </w:p>
          <w:p w14:paraId="4C535B11"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07FC3AE0" w14:textId="5DCD972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1.1. Të mbajnë shënime të veçanta kontabël për çmimin e pijeve</w:t>
            </w:r>
            <w:r w:rsidR="00233A26" w:rsidRPr="0099232E">
              <w:rPr>
                <w:rFonts w:ascii="Times New Roman" w:hAnsi="Times New Roman" w:cs="Times New Roman"/>
                <w:bCs/>
                <w:color w:val="000000" w:themeColor="text1"/>
                <w:sz w:val="24"/>
                <w:szCs w:val="24"/>
                <w:lang w:val="sq-AL"/>
              </w:rPr>
              <w:t>, tarifën e trajtimit</w:t>
            </w:r>
            <w:r w:rsidRPr="0099232E">
              <w:rPr>
                <w:rFonts w:ascii="Times New Roman" w:hAnsi="Times New Roman" w:cs="Times New Roman"/>
                <w:bCs/>
                <w:color w:val="000000" w:themeColor="text1"/>
                <w:sz w:val="24"/>
                <w:szCs w:val="24"/>
                <w:lang w:val="sq-AL"/>
              </w:rPr>
              <w:t xml:space="preserve"> dhe shumën e depozitës;</w:t>
            </w:r>
          </w:p>
          <w:p w14:paraId="726B47B7" w14:textId="77777777" w:rsidR="00794809" w:rsidRPr="0099232E" w:rsidRDefault="00794809" w:rsidP="00794809">
            <w:pPr>
              <w:pStyle w:val="ListParagraph"/>
              <w:ind w:left="283"/>
              <w:jc w:val="both"/>
              <w:rPr>
                <w:bCs/>
                <w:color w:val="000000" w:themeColor="text1"/>
                <w:lang w:val="sq-AL"/>
              </w:rPr>
            </w:pPr>
          </w:p>
          <w:p w14:paraId="18AB207F" w14:textId="2F2F078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Brenda gjashtëdhjetë (60) ditëve nga marrja e njoftimit për fillimin e veprimtarisë, të kërkojë nga </w:t>
            </w:r>
            <w:r w:rsidR="005D4721"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lidhjen e kontratës për përmbushjen e detyrimeve sipas këtij neni;</w:t>
            </w:r>
          </w:p>
          <w:p w14:paraId="780A5E4F" w14:textId="77777777" w:rsidR="00794809" w:rsidRPr="0099232E" w:rsidRDefault="00794809" w:rsidP="00794809">
            <w:pPr>
              <w:pStyle w:val="ListParagraph"/>
              <w:ind w:left="283"/>
              <w:jc w:val="both"/>
              <w:rPr>
                <w:bCs/>
                <w:color w:val="000000" w:themeColor="text1"/>
                <w:lang w:val="sq-AL"/>
              </w:rPr>
            </w:pPr>
          </w:p>
          <w:p w14:paraId="40D0E30D" w14:textId="081C00D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Të regjistrojnë ambalazhin e pijeve që janë </w:t>
            </w:r>
            <w:r w:rsidR="00C23500" w:rsidRPr="0099232E">
              <w:rPr>
                <w:rFonts w:ascii="Times New Roman" w:hAnsi="Times New Roman" w:cs="Times New Roman"/>
                <w:bCs/>
                <w:color w:val="000000" w:themeColor="text1"/>
                <w:sz w:val="24"/>
                <w:szCs w:val="24"/>
                <w:lang w:val="sq-AL"/>
              </w:rPr>
              <w:t>sub</w:t>
            </w:r>
            <w:r w:rsidRPr="0099232E">
              <w:rPr>
                <w:rFonts w:ascii="Times New Roman" w:hAnsi="Times New Roman" w:cs="Times New Roman"/>
                <w:bCs/>
                <w:color w:val="000000" w:themeColor="text1"/>
                <w:sz w:val="24"/>
                <w:szCs w:val="24"/>
                <w:lang w:val="sq-AL"/>
              </w:rPr>
              <w:t xml:space="preserve">jekt i </w:t>
            </w:r>
            <w:r w:rsidR="00C23500"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para se të vendosen në treg;</w:t>
            </w:r>
          </w:p>
          <w:p w14:paraId="4A10A857" w14:textId="77777777" w:rsidR="00845BF4" w:rsidRPr="0099232E" w:rsidRDefault="00845BF4" w:rsidP="00794809">
            <w:pPr>
              <w:pStyle w:val="PlainText"/>
              <w:ind w:left="283"/>
              <w:jc w:val="both"/>
              <w:rPr>
                <w:rFonts w:ascii="Times New Roman" w:hAnsi="Times New Roman" w:cs="Times New Roman"/>
                <w:bCs/>
                <w:color w:val="000000" w:themeColor="text1"/>
                <w:sz w:val="24"/>
                <w:szCs w:val="24"/>
                <w:lang w:val="sq-AL"/>
              </w:rPr>
            </w:pPr>
          </w:p>
          <w:p w14:paraId="1B1BB4B6" w14:textId="1E942D3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T’i paguajë Administratorit </w:t>
            </w:r>
            <w:r w:rsidR="00C23500" w:rsidRPr="0099232E">
              <w:rPr>
                <w:rFonts w:ascii="Times New Roman" w:hAnsi="Times New Roman" w:cs="Times New Roman"/>
                <w:bCs/>
                <w:color w:val="000000" w:themeColor="text1"/>
                <w:sz w:val="24"/>
                <w:szCs w:val="24"/>
                <w:lang w:val="sq-AL"/>
              </w:rPr>
              <w:t>tarifën e</w:t>
            </w:r>
            <w:r w:rsidR="00463760" w:rsidRPr="0099232E">
              <w:rPr>
                <w:rFonts w:ascii="Times New Roman" w:hAnsi="Times New Roman" w:cs="Times New Roman"/>
                <w:bCs/>
                <w:color w:val="000000" w:themeColor="text1"/>
                <w:sz w:val="24"/>
                <w:szCs w:val="24"/>
                <w:lang w:val="sq-AL"/>
              </w:rPr>
              <w:t xml:space="preserve"> arsyeshme</w:t>
            </w:r>
            <w:r w:rsidR="00C23500" w:rsidRPr="0099232E">
              <w:rPr>
                <w:rFonts w:ascii="Times New Roman" w:hAnsi="Times New Roman" w:cs="Times New Roman"/>
                <w:bCs/>
                <w:color w:val="000000" w:themeColor="text1"/>
                <w:sz w:val="24"/>
                <w:szCs w:val="24"/>
                <w:lang w:val="sq-AL"/>
              </w:rPr>
              <w:t xml:space="preserve"> prodhuesit e cila përfshinë depozitën dhe tarifën për trajtimin e ambalazhit për pijet që i vendos në treg e që janë </w:t>
            </w:r>
            <w:r w:rsidRPr="0099232E">
              <w:rPr>
                <w:rFonts w:ascii="Times New Roman" w:hAnsi="Times New Roman" w:cs="Times New Roman"/>
                <w:bCs/>
                <w:color w:val="000000" w:themeColor="text1"/>
                <w:sz w:val="24"/>
                <w:szCs w:val="24"/>
                <w:lang w:val="sq-AL"/>
              </w:rPr>
              <w:t xml:space="preserve">subjekt </w:t>
            </w:r>
            <w:r w:rsidR="00C23500" w:rsidRPr="0099232E">
              <w:rPr>
                <w:rFonts w:ascii="Times New Roman" w:hAnsi="Times New Roman" w:cs="Times New Roman"/>
                <w:bCs/>
                <w:color w:val="000000" w:themeColor="text1"/>
                <w:sz w:val="24"/>
                <w:szCs w:val="24"/>
                <w:lang w:val="sq-AL"/>
              </w:rPr>
              <w:t>i SRD-së</w:t>
            </w:r>
            <w:r w:rsidRPr="0099232E">
              <w:rPr>
                <w:rFonts w:ascii="Times New Roman" w:hAnsi="Times New Roman" w:cs="Times New Roman"/>
                <w:bCs/>
                <w:color w:val="000000" w:themeColor="text1"/>
                <w:sz w:val="24"/>
                <w:szCs w:val="24"/>
                <w:lang w:val="sq-AL"/>
              </w:rPr>
              <w:t>, për periudhën e vitit kalendarik të përcaktuar nga kontrata e lidhur me Administratorin;</w:t>
            </w:r>
          </w:p>
          <w:p w14:paraId="0CA38F4D" w14:textId="77777777" w:rsidR="0001018E" w:rsidRPr="0099232E" w:rsidRDefault="0001018E" w:rsidP="00794809">
            <w:pPr>
              <w:pStyle w:val="PlainText"/>
              <w:ind w:left="283"/>
              <w:jc w:val="both"/>
              <w:rPr>
                <w:rFonts w:ascii="Times New Roman" w:hAnsi="Times New Roman" w:cs="Times New Roman"/>
                <w:bCs/>
                <w:color w:val="000000" w:themeColor="text1"/>
                <w:sz w:val="24"/>
                <w:szCs w:val="24"/>
                <w:lang w:val="sq-AL"/>
              </w:rPr>
            </w:pPr>
          </w:p>
          <w:p w14:paraId="70EA1A63" w14:textId="3341939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1.5. Të mbajë evidencë për ambalazh</w:t>
            </w:r>
            <w:r w:rsidR="00C13177"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 xml:space="preserve">n e pijeve që janë subjekt i </w:t>
            </w:r>
            <w:r w:rsidR="007C419D"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dhe t’ia raportojë këto të dhëna Administratorit;</w:t>
            </w:r>
          </w:p>
          <w:p w14:paraId="0F297246" w14:textId="09576033" w:rsidR="00FC1E38" w:rsidRPr="0099232E" w:rsidRDefault="00FC1E38" w:rsidP="00794809">
            <w:pPr>
              <w:pStyle w:val="ListParagraph"/>
              <w:ind w:left="283"/>
              <w:rPr>
                <w:bCs/>
                <w:color w:val="000000" w:themeColor="text1"/>
                <w:lang w:val="sq-AL"/>
              </w:rPr>
            </w:pPr>
          </w:p>
          <w:p w14:paraId="778FFB67" w14:textId="6B7F63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1.6. Të sigurojë çdo informacion të kërkuar nga Administratori në lidhje me detyrimet e prodhuesit;</w:t>
            </w:r>
          </w:p>
          <w:p w14:paraId="0E0F9EC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1B5FCD57" w14:textId="1DA5555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1.7. Të njoftojë Administratorin për çdo ndryshim në përputhje me këtë Udhëzim Administrativ brenda tridhjetë (30) ditëve nga data e ndryshimit;</w:t>
            </w:r>
          </w:p>
          <w:p w14:paraId="231B3FD9" w14:textId="7ACD6BE1" w:rsidR="00794809" w:rsidRPr="0099232E" w:rsidRDefault="00794809" w:rsidP="00794809">
            <w:pPr>
              <w:pStyle w:val="ListParagraph"/>
              <w:ind w:left="283"/>
              <w:rPr>
                <w:bCs/>
                <w:color w:val="000000" w:themeColor="text1"/>
                <w:lang w:val="sq-AL"/>
              </w:rPr>
            </w:pPr>
          </w:p>
          <w:p w14:paraId="73449B90" w14:textId="6794E78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1.8. Të njoftojë Administratorin me shkrim nëse prodhuesi dëshiron të anulojë regjistrimin ose ka pushuar </w:t>
            </w:r>
            <w:r w:rsidR="00902725"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 xml:space="preserve">ë </w:t>
            </w:r>
            <w:r w:rsidR="00902725" w:rsidRPr="0099232E">
              <w:rPr>
                <w:rFonts w:ascii="Times New Roman" w:hAnsi="Times New Roman" w:cs="Times New Roman"/>
                <w:bCs/>
                <w:color w:val="000000" w:themeColor="text1"/>
                <w:sz w:val="24"/>
                <w:szCs w:val="24"/>
                <w:lang w:val="sq-AL"/>
              </w:rPr>
              <w:t>jetë</w:t>
            </w:r>
            <w:r w:rsidRPr="0099232E">
              <w:rPr>
                <w:rFonts w:ascii="Times New Roman" w:hAnsi="Times New Roman" w:cs="Times New Roman"/>
                <w:bCs/>
                <w:color w:val="000000" w:themeColor="text1"/>
                <w:sz w:val="24"/>
                <w:szCs w:val="24"/>
                <w:lang w:val="sq-AL"/>
              </w:rPr>
              <w:t xml:space="preserve"> prodhues në atë vit përkatës;</w:t>
            </w:r>
          </w:p>
          <w:p w14:paraId="29A82C8A" w14:textId="77777777" w:rsidR="00FC1E38" w:rsidRPr="0099232E" w:rsidRDefault="00FC1E38" w:rsidP="00794809">
            <w:pPr>
              <w:pStyle w:val="ListParagraph"/>
              <w:ind w:left="283"/>
              <w:rPr>
                <w:bCs/>
                <w:color w:val="000000" w:themeColor="text1"/>
                <w:lang w:val="sq-AL"/>
              </w:rPr>
            </w:pPr>
          </w:p>
          <w:p w14:paraId="62B90A5C" w14:textId="4B78CA2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1.9. Të mbledhë dhe të mbajë për të paktën </w:t>
            </w:r>
            <w:r w:rsidR="007F0CDA" w:rsidRPr="0099232E">
              <w:rPr>
                <w:rFonts w:ascii="Times New Roman" w:hAnsi="Times New Roman" w:cs="Times New Roman"/>
                <w:bCs/>
                <w:color w:val="000000" w:themeColor="text1"/>
                <w:sz w:val="24"/>
                <w:szCs w:val="24"/>
                <w:lang w:val="sq-AL"/>
              </w:rPr>
              <w:t>pesë</w:t>
            </w:r>
            <w:r w:rsidRPr="0099232E">
              <w:rPr>
                <w:rFonts w:ascii="Times New Roman" w:hAnsi="Times New Roman" w:cs="Times New Roman"/>
                <w:bCs/>
                <w:color w:val="000000" w:themeColor="text1"/>
                <w:sz w:val="24"/>
                <w:szCs w:val="24"/>
                <w:lang w:val="sq-AL"/>
              </w:rPr>
              <w:t xml:space="preserve"> (</w:t>
            </w:r>
            <w:r w:rsidR="007F0CDA"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xml:space="preserve">) vite nga data në të cilën është mbledhur informacioni </w:t>
            </w:r>
            <w:r w:rsidR="00233A26" w:rsidRPr="0099232E">
              <w:rPr>
                <w:rFonts w:ascii="Times New Roman" w:hAnsi="Times New Roman" w:cs="Times New Roman"/>
                <w:bCs/>
                <w:color w:val="000000" w:themeColor="text1"/>
                <w:sz w:val="24"/>
                <w:szCs w:val="24"/>
                <w:lang w:val="sq-AL"/>
              </w:rPr>
              <w:t xml:space="preserve">në </w:t>
            </w:r>
            <w:r w:rsidRPr="0099232E">
              <w:rPr>
                <w:rFonts w:ascii="Times New Roman" w:hAnsi="Times New Roman" w:cs="Times New Roman"/>
                <w:bCs/>
                <w:color w:val="000000" w:themeColor="text1"/>
                <w:sz w:val="24"/>
                <w:szCs w:val="24"/>
                <w:lang w:val="sq-AL"/>
              </w:rPr>
              <w:t>një regjistër të informacionit;</w:t>
            </w:r>
          </w:p>
          <w:p w14:paraId="6FCF5345" w14:textId="6EF65F43" w:rsidR="00794809" w:rsidRPr="0099232E" w:rsidRDefault="00794809" w:rsidP="00794809">
            <w:pPr>
              <w:pStyle w:val="ListParagraph"/>
              <w:ind w:left="283"/>
              <w:jc w:val="both"/>
              <w:rPr>
                <w:bCs/>
                <w:color w:val="000000" w:themeColor="text1"/>
                <w:lang w:val="sq-AL"/>
              </w:rPr>
            </w:pPr>
          </w:p>
          <w:p w14:paraId="165063C6" w14:textId="46AFBCB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Informacioni</w:t>
            </w:r>
            <w:r w:rsidR="005D4721" w:rsidRPr="0099232E">
              <w:rPr>
                <w:rFonts w:ascii="Times New Roman" w:hAnsi="Times New Roman" w:cs="Times New Roman"/>
                <w:bCs/>
                <w:color w:val="000000" w:themeColor="text1"/>
                <w:sz w:val="24"/>
                <w:szCs w:val="24"/>
                <w:lang w:val="sq-AL"/>
              </w:rPr>
              <w:t xml:space="preserve"> për</w:t>
            </w:r>
            <w:r w:rsidRPr="0099232E">
              <w:rPr>
                <w:rFonts w:ascii="Times New Roman" w:hAnsi="Times New Roman" w:cs="Times New Roman"/>
                <w:bCs/>
                <w:color w:val="000000" w:themeColor="text1"/>
                <w:sz w:val="24"/>
                <w:szCs w:val="24"/>
                <w:lang w:val="sq-AL"/>
              </w:rPr>
              <w:t xml:space="preserve"> </w:t>
            </w:r>
            <w:r w:rsidR="005D4721" w:rsidRPr="0099232E">
              <w:rPr>
                <w:rFonts w:ascii="Times New Roman" w:hAnsi="Times New Roman" w:cs="Times New Roman"/>
                <w:bCs/>
                <w:color w:val="000000" w:themeColor="text1"/>
                <w:sz w:val="24"/>
                <w:szCs w:val="24"/>
                <w:lang w:val="sq-AL"/>
              </w:rPr>
              <w:t>regjistrin</w:t>
            </w:r>
            <w:r w:rsidRPr="0099232E">
              <w:rPr>
                <w:rFonts w:ascii="Times New Roman" w:hAnsi="Times New Roman" w:cs="Times New Roman"/>
                <w:bCs/>
                <w:color w:val="000000" w:themeColor="text1"/>
                <w:sz w:val="24"/>
                <w:szCs w:val="24"/>
                <w:lang w:val="sq-AL"/>
              </w:rPr>
              <w:t xml:space="preserve"> tregon:</w:t>
            </w:r>
          </w:p>
          <w:p w14:paraId="25106B2A" w14:textId="4BDAC132"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1EBE1A2" w14:textId="5EE68CA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Numrin e produkteve të </w:t>
            </w:r>
            <w:r w:rsidR="00C844E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të vëna në dispozicion fillimisht nga ai prodhues për t’u tregtuar, ofruar për shitje ose shitur për qëllime të shitjes me pakicë në Kosovë;</w:t>
            </w:r>
          </w:p>
          <w:p w14:paraId="513BC03E" w14:textId="117775B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C4AF3CC" w14:textId="0FA3232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Nëse ambalazhi i </w:t>
            </w:r>
            <w:r w:rsidR="00C844E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në të cilën gjendeshin ose shiteshin këto produkte të </w:t>
            </w:r>
            <w:r w:rsidR="00C844E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ishte bërë nga plastika PET, qelqi ose alumini.</w:t>
            </w:r>
          </w:p>
          <w:p w14:paraId="681AC520" w14:textId="77777777" w:rsidR="00794809" w:rsidRPr="0099232E" w:rsidRDefault="00794809" w:rsidP="00794809">
            <w:pPr>
              <w:pStyle w:val="ListParagraph"/>
              <w:rPr>
                <w:rStyle w:val="normaltextrun"/>
                <w:color w:val="000000" w:themeColor="text1"/>
                <w:lang w:val="sq-AL"/>
              </w:rPr>
            </w:pPr>
          </w:p>
          <w:p w14:paraId="5023E513" w14:textId="33ECD12C" w:rsidR="00794809" w:rsidRPr="0099232E" w:rsidRDefault="00794809" w:rsidP="00794809">
            <w:pPr>
              <w:widowControl w:val="0"/>
              <w:autoSpaceDE w:val="0"/>
              <w:autoSpaceDN w:val="0"/>
              <w:adjustRightInd w:val="0"/>
              <w:jc w:val="center"/>
              <w:rPr>
                <w:b/>
                <w:color w:val="000000" w:themeColor="text1"/>
                <w:lang w:val="sq-AL"/>
              </w:rPr>
            </w:pPr>
            <w:r w:rsidRPr="0099232E">
              <w:rPr>
                <w:b/>
                <w:bCs/>
                <w:color w:val="000000" w:themeColor="text1"/>
                <w:lang w:val="sq-AL"/>
              </w:rPr>
              <w:t>Neni  10</w:t>
            </w:r>
          </w:p>
          <w:p w14:paraId="0C17E398" w14:textId="0087FD1D"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Ambalazhi i ripërdorshëm</w:t>
            </w:r>
          </w:p>
          <w:p w14:paraId="0B8301F5"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3BEECF46" w14:textId="35593AE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Prodhuesi që vendos në treg ambalazhin</w:t>
            </w:r>
            <w:r w:rsidR="005934F4" w:rsidRPr="0099232E">
              <w:rPr>
                <w:rFonts w:ascii="Times New Roman" w:hAnsi="Times New Roman" w:cs="Times New Roman"/>
                <w:bCs/>
                <w:color w:val="000000" w:themeColor="text1"/>
                <w:sz w:val="24"/>
                <w:szCs w:val="24"/>
                <w:lang w:val="sq-AL"/>
              </w:rPr>
              <w:t xml:space="preserve"> e</w:t>
            </w:r>
            <w:r w:rsidRPr="0099232E">
              <w:rPr>
                <w:rFonts w:ascii="Times New Roman" w:hAnsi="Times New Roman" w:cs="Times New Roman"/>
                <w:bCs/>
                <w:color w:val="000000" w:themeColor="text1"/>
                <w:sz w:val="24"/>
                <w:szCs w:val="24"/>
                <w:lang w:val="sq-AL"/>
              </w:rPr>
              <w:t xml:space="preserve"> ri</w:t>
            </w:r>
            <w:r w:rsidR="00902725"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përdorshëm përmes depozit</w:t>
            </w:r>
            <w:r w:rsidR="00692588" w:rsidRPr="0099232E">
              <w:rPr>
                <w:rFonts w:ascii="Times New Roman" w:hAnsi="Times New Roman" w:cs="Times New Roman"/>
                <w:bCs/>
                <w:color w:val="000000" w:themeColor="text1"/>
                <w:sz w:val="24"/>
                <w:szCs w:val="24"/>
                <w:lang w:val="sq-AL"/>
              </w:rPr>
              <w:t>ës</w:t>
            </w:r>
            <w:r w:rsidRPr="0099232E">
              <w:rPr>
                <w:rFonts w:ascii="Times New Roman" w:hAnsi="Times New Roman" w:cs="Times New Roman"/>
                <w:bCs/>
                <w:color w:val="000000" w:themeColor="text1"/>
                <w:sz w:val="24"/>
                <w:szCs w:val="24"/>
                <w:lang w:val="sq-AL"/>
              </w:rPr>
              <w:t xml:space="preserve"> ose në një mënyrë tjetër do të siguroj kthimin dhe ri</w:t>
            </w:r>
            <w:r w:rsidR="00902725"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përdorimin për të gjithë ambalazhin që e ka vendosur në treg.</w:t>
            </w:r>
          </w:p>
          <w:p w14:paraId="2E5C7DEA" w14:textId="77777777" w:rsidR="00FC1E38" w:rsidRPr="0099232E" w:rsidRDefault="00FC1E38" w:rsidP="00794809">
            <w:pPr>
              <w:pStyle w:val="PlainText"/>
              <w:jc w:val="both"/>
              <w:rPr>
                <w:rFonts w:ascii="Times New Roman" w:hAnsi="Times New Roman" w:cs="Times New Roman"/>
                <w:bCs/>
                <w:color w:val="000000" w:themeColor="text1"/>
                <w:sz w:val="24"/>
                <w:szCs w:val="24"/>
                <w:lang w:val="sq-AL"/>
              </w:rPr>
            </w:pPr>
          </w:p>
          <w:p w14:paraId="35F50014" w14:textId="07347354" w:rsidR="00794809" w:rsidRPr="0099232E" w:rsidRDefault="00794809" w:rsidP="00794809">
            <w:pPr>
              <w:jc w:val="both"/>
              <w:rPr>
                <w:color w:val="000000" w:themeColor="text1"/>
                <w:lang w:val="sq-AL"/>
              </w:rPr>
            </w:pPr>
            <w:r w:rsidRPr="0099232E">
              <w:rPr>
                <w:bCs/>
                <w:color w:val="000000" w:themeColor="text1"/>
                <w:lang w:val="sq-AL"/>
              </w:rPr>
              <w:t xml:space="preserve">2. Prodhuesi mban evidencë </w:t>
            </w:r>
            <w:r w:rsidRPr="0099232E">
              <w:rPr>
                <w:color w:val="000000" w:themeColor="text1"/>
                <w:lang w:val="sq-AL"/>
              </w:rPr>
              <w:t>për llojin dhe sasinë e ambalazhit</w:t>
            </w:r>
            <w:r w:rsidR="000A7C73" w:rsidRPr="0099232E">
              <w:rPr>
                <w:color w:val="000000" w:themeColor="text1"/>
                <w:lang w:val="sq-AL"/>
              </w:rPr>
              <w:t xml:space="preserve"> </w:t>
            </w:r>
            <w:r w:rsidRPr="0099232E">
              <w:rPr>
                <w:color w:val="000000" w:themeColor="text1"/>
                <w:lang w:val="sq-AL"/>
              </w:rPr>
              <w:t xml:space="preserve">të nxjerr në treg, si dhe </w:t>
            </w:r>
            <w:r w:rsidRPr="0099232E">
              <w:rPr>
                <w:bCs/>
                <w:color w:val="000000" w:themeColor="text1"/>
                <w:lang w:val="sq-AL"/>
              </w:rPr>
              <w:t>për sasinë e ambalazhit të ri</w:t>
            </w:r>
            <w:r w:rsidR="00902725" w:rsidRPr="0099232E">
              <w:rPr>
                <w:bCs/>
                <w:color w:val="000000" w:themeColor="text1"/>
                <w:lang w:val="sq-AL"/>
              </w:rPr>
              <w:t xml:space="preserve"> </w:t>
            </w:r>
            <w:r w:rsidRPr="0099232E">
              <w:rPr>
                <w:bCs/>
                <w:color w:val="000000" w:themeColor="text1"/>
                <w:lang w:val="sq-AL"/>
              </w:rPr>
              <w:t>përdorshëm të kthyer.</w:t>
            </w:r>
          </w:p>
          <w:p w14:paraId="5CB5F54D" w14:textId="25F160FB" w:rsidR="0066292B" w:rsidRPr="0099232E" w:rsidRDefault="0066292B" w:rsidP="00794809">
            <w:pPr>
              <w:pStyle w:val="ListParagraph"/>
              <w:ind w:left="0"/>
              <w:rPr>
                <w:color w:val="000000" w:themeColor="text1"/>
              </w:rPr>
            </w:pPr>
          </w:p>
          <w:p w14:paraId="38224963" w14:textId="0409F871" w:rsidR="00FC1E38" w:rsidRPr="0099232E" w:rsidRDefault="00FC1E38" w:rsidP="00794809">
            <w:pPr>
              <w:pStyle w:val="ListParagraph"/>
              <w:ind w:left="0"/>
              <w:rPr>
                <w:color w:val="000000" w:themeColor="text1"/>
              </w:rPr>
            </w:pPr>
          </w:p>
          <w:p w14:paraId="6697C561" w14:textId="77777777" w:rsidR="00794809" w:rsidRPr="0099232E" w:rsidRDefault="00794809" w:rsidP="00794809">
            <w:pPr>
              <w:widowControl w:val="0"/>
              <w:autoSpaceDE w:val="0"/>
              <w:autoSpaceDN w:val="0"/>
              <w:adjustRightInd w:val="0"/>
              <w:rPr>
                <w:b/>
                <w:color w:val="000000" w:themeColor="text1"/>
                <w:lang w:val="nb-NO"/>
              </w:rPr>
            </w:pPr>
            <w:r w:rsidRPr="0099232E">
              <w:rPr>
                <w:b/>
                <w:color w:val="000000" w:themeColor="text1"/>
                <w:lang w:val="nb-NO"/>
              </w:rPr>
              <w:t>KAPITULLI III</w:t>
            </w:r>
          </w:p>
          <w:p w14:paraId="01CFC6C4" w14:textId="1808C2E6" w:rsidR="008B2E24" w:rsidRPr="0099232E" w:rsidRDefault="00794809" w:rsidP="004C5FF2">
            <w:pPr>
              <w:rPr>
                <w:b/>
                <w:color w:val="000000" w:themeColor="text1"/>
                <w:lang w:val="nb-NO"/>
              </w:rPr>
            </w:pPr>
            <w:r w:rsidRPr="0099232E">
              <w:rPr>
                <w:b/>
                <w:color w:val="000000" w:themeColor="text1"/>
                <w:lang w:val="nb-NO"/>
              </w:rPr>
              <w:t>KUSHTET PËR MENAXHIMIN E MBETURINAVE TË AMBALAZHIT DHE KËRKESAT PËR GRUMBULLIMIN, MAGAZINIMN, PËRPUNIMIN DHE TRAJTIMIN E TYRE</w:t>
            </w:r>
          </w:p>
          <w:p w14:paraId="2329ABED" w14:textId="77777777" w:rsidR="004C5FF2" w:rsidRPr="0099232E" w:rsidRDefault="004C5FF2" w:rsidP="004C5FF2">
            <w:pPr>
              <w:rPr>
                <w:b/>
                <w:color w:val="000000" w:themeColor="text1"/>
                <w:lang w:val="nb-NO"/>
              </w:rPr>
            </w:pPr>
          </w:p>
          <w:p w14:paraId="67E72F76" w14:textId="0E3AD37B" w:rsidR="00794809" w:rsidRPr="0099232E" w:rsidRDefault="00794809" w:rsidP="00794809">
            <w:pPr>
              <w:jc w:val="center"/>
              <w:rPr>
                <w:b/>
                <w:color w:val="000000" w:themeColor="text1"/>
                <w:lang w:val="nb-NO"/>
              </w:rPr>
            </w:pPr>
            <w:r w:rsidRPr="0099232E">
              <w:rPr>
                <w:b/>
                <w:color w:val="000000" w:themeColor="text1"/>
                <w:lang w:val="nb-NO"/>
              </w:rPr>
              <w:t>Neni 11</w:t>
            </w:r>
          </w:p>
          <w:p w14:paraId="2B14A8D2" w14:textId="3DA6CF70" w:rsidR="00794809" w:rsidRPr="0099232E" w:rsidRDefault="00794809" w:rsidP="00794809">
            <w:pPr>
              <w:jc w:val="center"/>
              <w:rPr>
                <w:b/>
                <w:color w:val="000000" w:themeColor="text1"/>
                <w:lang w:val="nb-NO"/>
              </w:rPr>
            </w:pPr>
            <w:r w:rsidRPr="0099232E">
              <w:rPr>
                <w:b/>
                <w:color w:val="000000" w:themeColor="text1"/>
                <w:lang w:val="nb-NO"/>
              </w:rPr>
              <w:t>Përpunimi, ripërdorimi dhe riciklimi i mbeturinave të ambalazhit</w:t>
            </w:r>
          </w:p>
          <w:p w14:paraId="529D49CB" w14:textId="77777777" w:rsidR="00794809" w:rsidRPr="0099232E" w:rsidRDefault="00794809" w:rsidP="00794809">
            <w:pPr>
              <w:jc w:val="both"/>
              <w:rPr>
                <w:bCs/>
                <w:color w:val="000000" w:themeColor="text1"/>
                <w:lang w:val="nb-NO"/>
              </w:rPr>
            </w:pPr>
          </w:p>
          <w:p w14:paraId="7724D1DA" w14:textId="4531F8A8" w:rsidR="00794809" w:rsidRPr="0099232E" w:rsidRDefault="00794809" w:rsidP="00794809">
            <w:pPr>
              <w:jc w:val="both"/>
              <w:rPr>
                <w:bCs/>
                <w:color w:val="000000" w:themeColor="text1"/>
                <w:lang w:val="nb-NO"/>
              </w:rPr>
            </w:pPr>
            <w:r w:rsidRPr="0099232E">
              <w:rPr>
                <w:bCs/>
                <w:color w:val="000000" w:themeColor="text1"/>
                <w:lang w:val="nb-NO"/>
              </w:rPr>
              <w:t xml:space="preserve">1. Përpunimi, ripërdorimi, riciklimi dhe metodat tjera të trajtimit të ambalazhit  mbeturinë, duhet të bëhet sipas parimit për menaxhimin e mbeturinave i sistemuar sipas prioriteteve i paraparë në nenin 5, paragrafi 5, të Ligjit </w:t>
            </w:r>
            <w:r w:rsidRPr="0099232E">
              <w:rPr>
                <w:color w:val="000000" w:themeColor="text1"/>
                <w:lang w:val="nb-NO"/>
              </w:rPr>
              <w:t xml:space="preserve">Nr. 04/L-060 </w:t>
            </w:r>
            <w:r w:rsidRPr="0099232E">
              <w:rPr>
                <w:bCs/>
                <w:color w:val="000000" w:themeColor="text1"/>
                <w:lang w:val="nb-NO"/>
              </w:rPr>
              <w:t>për Mbeturina.</w:t>
            </w:r>
          </w:p>
          <w:p w14:paraId="5A93819E" w14:textId="77777777" w:rsidR="00794809" w:rsidRPr="0099232E" w:rsidRDefault="00794809" w:rsidP="00794809">
            <w:pPr>
              <w:jc w:val="both"/>
              <w:rPr>
                <w:bCs/>
                <w:color w:val="000000" w:themeColor="text1"/>
                <w:lang w:val="nb-NO"/>
              </w:rPr>
            </w:pPr>
          </w:p>
          <w:p w14:paraId="67E07A1D" w14:textId="35D447B6" w:rsidR="00794809" w:rsidRPr="0099232E" w:rsidRDefault="00794809" w:rsidP="00794809">
            <w:pPr>
              <w:jc w:val="both"/>
              <w:rPr>
                <w:bCs/>
                <w:color w:val="000000" w:themeColor="text1"/>
                <w:lang w:val="nb-NO"/>
              </w:rPr>
            </w:pPr>
            <w:r w:rsidRPr="0099232E">
              <w:rPr>
                <w:bCs/>
                <w:color w:val="000000" w:themeColor="text1"/>
                <w:lang w:val="nb-NO"/>
              </w:rPr>
              <w:t>2. Ministria përcakton objektivat për përpunimin dhe riciklimin në Strategjinë për Menaxhimin e Integruar të Mbeturinave dhe monitoron arritjen e tyre.</w:t>
            </w:r>
          </w:p>
          <w:p w14:paraId="0D534C35"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0FCADCA7" w14:textId="047157E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12</w:t>
            </w:r>
          </w:p>
          <w:p w14:paraId="747FBE31"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Detyrimet e shitësit</w:t>
            </w:r>
          </w:p>
          <w:p w14:paraId="63B06199"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009D17E8" w14:textId="2FB9F191" w:rsidR="00794809" w:rsidRPr="0099232E" w:rsidRDefault="00794809" w:rsidP="00794809">
            <w:pPr>
              <w:jc w:val="both"/>
              <w:rPr>
                <w:color w:val="000000" w:themeColor="text1"/>
                <w:lang w:val="sq-AL"/>
              </w:rPr>
            </w:pPr>
            <w:r w:rsidRPr="0099232E">
              <w:rPr>
                <w:color w:val="000000" w:themeColor="text1"/>
                <w:lang w:val="sq-AL"/>
              </w:rPr>
              <w:t>1. Shitësi duhet t’i vendosë kontejnerët ose pajisjet tjera për grumbullimin e ambalazhit mbeturinë.</w:t>
            </w:r>
          </w:p>
          <w:p w14:paraId="25AAD349" w14:textId="77777777" w:rsidR="00794809" w:rsidRPr="0099232E" w:rsidRDefault="00794809" w:rsidP="00794809">
            <w:pPr>
              <w:jc w:val="both"/>
              <w:rPr>
                <w:color w:val="000000" w:themeColor="text1"/>
                <w:lang w:val="sq-AL"/>
              </w:rPr>
            </w:pPr>
          </w:p>
          <w:p w14:paraId="25784D3F" w14:textId="0B75195A" w:rsidR="00794809" w:rsidRPr="0099232E" w:rsidRDefault="00794809" w:rsidP="00794809">
            <w:pPr>
              <w:jc w:val="both"/>
              <w:rPr>
                <w:color w:val="000000" w:themeColor="text1"/>
                <w:lang w:val="sq-AL"/>
              </w:rPr>
            </w:pPr>
            <w:r w:rsidRPr="0099232E">
              <w:rPr>
                <w:color w:val="000000" w:themeColor="text1"/>
                <w:lang w:val="sq-AL"/>
              </w:rPr>
              <w:t>2. Shitësi</w:t>
            </w:r>
            <w:r w:rsidR="004D6FE8" w:rsidRPr="0099232E">
              <w:rPr>
                <w:color w:val="000000" w:themeColor="text1"/>
                <w:lang w:val="sq-AL"/>
              </w:rPr>
              <w:t>,</w:t>
            </w:r>
            <w:r w:rsidRPr="0099232E">
              <w:rPr>
                <w:color w:val="000000" w:themeColor="text1"/>
                <w:lang w:val="sq-AL"/>
              </w:rPr>
              <w:t xml:space="preserve"> ambalazhin</w:t>
            </w:r>
            <w:r w:rsidR="0090082C" w:rsidRPr="0099232E">
              <w:rPr>
                <w:color w:val="000000" w:themeColor="text1"/>
                <w:lang w:val="sq-AL"/>
              </w:rPr>
              <w:t xml:space="preserve"> </w:t>
            </w:r>
            <w:r w:rsidRPr="0099232E">
              <w:rPr>
                <w:color w:val="000000" w:themeColor="text1"/>
                <w:lang w:val="sq-AL"/>
              </w:rPr>
              <w:t>mbeturinë të grumbulluar mund ta magazinoj përkohësisht në kuadër të hapësirës së vet punuese.</w:t>
            </w:r>
          </w:p>
          <w:p w14:paraId="5AD563A1" w14:textId="77777777" w:rsidR="00794809" w:rsidRPr="0099232E" w:rsidRDefault="00794809" w:rsidP="00794809">
            <w:pPr>
              <w:pStyle w:val="PlainText"/>
              <w:rPr>
                <w:rFonts w:ascii="Times New Roman" w:hAnsi="Times New Roman" w:cs="Times New Roman"/>
                <w:color w:val="000000" w:themeColor="text1"/>
                <w:sz w:val="24"/>
                <w:szCs w:val="24"/>
                <w:lang w:val="sq-AL"/>
              </w:rPr>
            </w:pPr>
          </w:p>
          <w:p w14:paraId="475BED48" w14:textId="56D62FF3" w:rsidR="00794809" w:rsidRPr="0099232E" w:rsidRDefault="00794809" w:rsidP="00794809">
            <w:pPr>
              <w:widowControl w:val="0"/>
              <w:autoSpaceDE w:val="0"/>
              <w:autoSpaceDN w:val="0"/>
              <w:adjustRightInd w:val="0"/>
              <w:jc w:val="center"/>
              <w:rPr>
                <w:b/>
                <w:color w:val="000000" w:themeColor="text1"/>
                <w:lang w:val="sq-AL"/>
              </w:rPr>
            </w:pPr>
            <w:r w:rsidRPr="0099232E">
              <w:rPr>
                <w:b/>
                <w:color w:val="000000" w:themeColor="text1"/>
                <w:lang w:val="sq-AL"/>
              </w:rPr>
              <w:t xml:space="preserve">Neni 13 </w:t>
            </w:r>
          </w:p>
          <w:p w14:paraId="2CAABC2C" w14:textId="77777777" w:rsidR="00794809" w:rsidRPr="0099232E" w:rsidRDefault="00794809" w:rsidP="00794809">
            <w:pPr>
              <w:widowControl w:val="0"/>
              <w:autoSpaceDE w:val="0"/>
              <w:autoSpaceDN w:val="0"/>
              <w:adjustRightInd w:val="0"/>
              <w:jc w:val="center"/>
              <w:rPr>
                <w:b/>
                <w:color w:val="000000" w:themeColor="text1"/>
                <w:lang w:val="sq-AL"/>
              </w:rPr>
            </w:pPr>
            <w:r w:rsidRPr="0099232E">
              <w:rPr>
                <w:b/>
                <w:color w:val="000000" w:themeColor="text1"/>
                <w:lang w:val="sq-AL"/>
              </w:rPr>
              <w:t>Detyrimet e Operatorit</w:t>
            </w:r>
          </w:p>
          <w:p w14:paraId="2D01B5BC" w14:textId="77777777" w:rsidR="00794809" w:rsidRPr="0099232E" w:rsidRDefault="00794809" w:rsidP="00794809">
            <w:pPr>
              <w:widowControl w:val="0"/>
              <w:autoSpaceDE w:val="0"/>
              <w:autoSpaceDN w:val="0"/>
              <w:adjustRightInd w:val="0"/>
              <w:jc w:val="both"/>
              <w:rPr>
                <w:b/>
                <w:color w:val="000000" w:themeColor="text1"/>
                <w:lang w:val="sq-AL"/>
              </w:rPr>
            </w:pPr>
          </w:p>
          <w:p w14:paraId="35A5A74B" w14:textId="79F3DD13" w:rsidR="00794809" w:rsidRPr="0099232E" w:rsidRDefault="00794809" w:rsidP="00794809">
            <w:pPr>
              <w:widowControl w:val="0"/>
              <w:autoSpaceDE w:val="0"/>
              <w:autoSpaceDN w:val="0"/>
              <w:adjustRightInd w:val="0"/>
              <w:jc w:val="both"/>
              <w:rPr>
                <w:color w:val="000000" w:themeColor="text1"/>
                <w:lang w:val="sq-AL"/>
              </w:rPr>
            </w:pPr>
            <w:r w:rsidRPr="0099232E">
              <w:rPr>
                <w:color w:val="000000" w:themeColor="text1"/>
                <w:lang w:val="sq-AL"/>
              </w:rPr>
              <w:t>1. Operatori i cili bënë trajtimin e ambalazhit dhe mbeturinave të tyre duhet të sigurojë:</w:t>
            </w:r>
          </w:p>
          <w:p w14:paraId="2F0FB25A" w14:textId="77777777" w:rsidR="00794809" w:rsidRPr="0099232E" w:rsidRDefault="00794809" w:rsidP="00794809">
            <w:pPr>
              <w:widowControl w:val="0"/>
              <w:tabs>
                <w:tab w:val="left" w:pos="1170"/>
              </w:tabs>
              <w:autoSpaceDE w:val="0"/>
              <w:autoSpaceDN w:val="0"/>
              <w:adjustRightInd w:val="0"/>
              <w:jc w:val="both"/>
              <w:rPr>
                <w:color w:val="000000" w:themeColor="text1"/>
                <w:lang w:val="sq-AL"/>
              </w:rPr>
            </w:pPr>
          </w:p>
          <w:p w14:paraId="0839F2D4" w14:textId="1B751452"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 xml:space="preserve">1.1. Grumbullimin dhe klasifikimin e ambalazhit dhe mbeturinave të tyre;  </w:t>
            </w:r>
          </w:p>
          <w:p w14:paraId="19669F70" w14:textId="5C85D0AF" w:rsidR="00553E6A" w:rsidRPr="0099232E" w:rsidRDefault="00553E6A" w:rsidP="00794809">
            <w:pPr>
              <w:widowControl w:val="0"/>
              <w:tabs>
                <w:tab w:val="left" w:pos="1170"/>
              </w:tabs>
              <w:autoSpaceDE w:val="0"/>
              <w:autoSpaceDN w:val="0"/>
              <w:adjustRightInd w:val="0"/>
              <w:ind w:left="283"/>
              <w:jc w:val="both"/>
              <w:rPr>
                <w:color w:val="000000" w:themeColor="text1"/>
                <w:lang w:val="sq-AL"/>
              </w:rPr>
            </w:pPr>
          </w:p>
          <w:p w14:paraId="14A3C356" w14:textId="7A71788D" w:rsidR="004C5FF2" w:rsidRPr="0099232E" w:rsidRDefault="004C5FF2" w:rsidP="00794809">
            <w:pPr>
              <w:widowControl w:val="0"/>
              <w:tabs>
                <w:tab w:val="left" w:pos="1170"/>
              </w:tabs>
              <w:autoSpaceDE w:val="0"/>
              <w:autoSpaceDN w:val="0"/>
              <w:adjustRightInd w:val="0"/>
              <w:ind w:left="283"/>
              <w:jc w:val="both"/>
              <w:rPr>
                <w:color w:val="000000" w:themeColor="text1"/>
                <w:lang w:val="sq-AL"/>
              </w:rPr>
            </w:pPr>
          </w:p>
          <w:p w14:paraId="6E2AB347" w14:textId="77777777" w:rsidR="004C5FF2" w:rsidRPr="0099232E" w:rsidRDefault="004C5FF2" w:rsidP="00794809">
            <w:pPr>
              <w:widowControl w:val="0"/>
              <w:tabs>
                <w:tab w:val="left" w:pos="1170"/>
              </w:tabs>
              <w:autoSpaceDE w:val="0"/>
              <w:autoSpaceDN w:val="0"/>
              <w:adjustRightInd w:val="0"/>
              <w:ind w:left="283"/>
              <w:jc w:val="both"/>
              <w:rPr>
                <w:color w:val="000000" w:themeColor="text1"/>
                <w:lang w:val="sq-AL"/>
              </w:rPr>
            </w:pPr>
          </w:p>
          <w:p w14:paraId="62737CAF" w14:textId="203B488C"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1.2. Rishfrytëzimin, përpunimin ose magazinimin  e ambalazhit dhe mbeturinave të tyre, të cilat janë grumbulluar dhe klasifikuar.</w:t>
            </w:r>
          </w:p>
          <w:p w14:paraId="5308BCA2" w14:textId="77777777" w:rsidR="00794809" w:rsidRPr="0099232E" w:rsidRDefault="00794809" w:rsidP="00794809">
            <w:pPr>
              <w:widowControl w:val="0"/>
              <w:tabs>
                <w:tab w:val="left" w:pos="1170"/>
              </w:tabs>
              <w:autoSpaceDE w:val="0"/>
              <w:autoSpaceDN w:val="0"/>
              <w:adjustRightInd w:val="0"/>
              <w:ind w:left="561"/>
              <w:jc w:val="both"/>
              <w:rPr>
                <w:color w:val="000000" w:themeColor="text1"/>
                <w:lang w:val="sq-AL"/>
              </w:rPr>
            </w:pPr>
          </w:p>
          <w:p w14:paraId="1E8BE906" w14:textId="15860711" w:rsidR="00794809" w:rsidRPr="0099232E" w:rsidRDefault="00794809" w:rsidP="00794809">
            <w:pPr>
              <w:widowControl w:val="0"/>
              <w:tabs>
                <w:tab w:val="left" w:pos="1170"/>
              </w:tabs>
              <w:autoSpaceDE w:val="0"/>
              <w:autoSpaceDN w:val="0"/>
              <w:adjustRightInd w:val="0"/>
              <w:jc w:val="both"/>
              <w:rPr>
                <w:color w:val="000000" w:themeColor="text1"/>
                <w:lang w:val="sq-AL"/>
              </w:rPr>
            </w:pPr>
            <w:r w:rsidRPr="0099232E">
              <w:rPr>
                <w:color w:val="000000" w:themeColor="text1"/>
                <w:lang w:val="sq-AL"/>
              </w:rPr>
              <w:t xml:space="preserve">2. Operatori që merret me grumbullimin dhe trajtimin e ambalazhit dhe mbeturinat e tyre, përveç kushteve të planit  të përcaktuar në nenin 11 dhe 12, të Ligjit Nr. 04/L-060 për Mbeturina, operatori duhet të përfshijnë në plan edhe informacionet për: </w:t>
            </w:r>
          </w:p>
          <w:p w14:paraId="78773BF4" w14:textId="77777777" w:rsidR="00794809" w:rsidRPr="0099232E" w:rsidRDefault="00794809" w:rsidP="00794809">
            <w:pPr>
              <w:widowControl w:val="0"/>
              <w:autoSpaceDE w:val="0"/>
              <w:autoSpaceDN w:val="0"/>
              <w:adjustRightInd w:val="0"/>
              <w:jc w:val="both"/>
              <w:rPr>
                <w:color w:val="000000" w:themeColor="text1"/>
                <w:lang w:val="sq-AL"/>
              </w:rPr>
            </w:pPr>
          </w:p>
          <w:p w14:paraId="1144095D" w14:textId="51C9C2DC"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 xml:space="preserve">2.1. Llojin e ambalazhit dhe mbeturinat e tyre për të cilat e bëjnë trajtimin; </w:t>
            </w:r>
          </w:p>
          <w:p w14:paraId="7A27E2DD" w14:textId="77777777"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p>
          <w:p w14:paraId="4AD29880" w14:textId="7E8D8F2E" w:rsidR="00794809" w:rsidRDefault="00794809" w:rsidP="008911C5">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2.2. Llojin dhe kapacitetin e mjeteve dhe pajisjeve për grumbullim, klasifikim, magazinim, ndarje dhe aktivitete të tjera me prioritet për të siguruar ri</w:t>
            </w:r>
            <w:r w:rsidR="00902725" w:rsidRPr="0099232E">
              <w:rPr>
                <w:color w:val="000000" w:themeColor="text1"/>
                <w:lang w:val="sq-AL"/>
              </w:rPr>
              <w:t xml:space="preserve"> </w:t>
            </w:r>
            <w:r w:rsidRPr="0099232E">
              <w:rPr>
                <w:color w:val="000000" w:themeColor="text1"/>
                <w:lang w:val="sq-AL"/>
              </w:rPr>
              <w:t>shfrytëzimin, përpunimin ose magazinimin e  ambalazhit dhe mbeturinave të tyre;</w:t>
            </w:r>
          </w:p>
          <w:p w14:paraId="17BADF09" w14:textId="35C898E2" w:rsidR="008911C5" w:rsidRDefault="008911C5" w:rsidP="008911C5">
            <w:pPr>
              <w:widowControl w:val="0"/>
              <w:tabs>
                <w:tab w:val="left" w:pos="1170"/>
              </w:tabs>
              <w:autoSpaceDE w:val="0"/>
              <w:autoSpaceDN w:val="0"/>
              <w:adjustRightInd w:val="0"/>
              <w:ind w:left="283"/>
              <w:jc w:val="both"/>
              <w:rPr>
                <w:color w:val="000000" w:themeColor="text1"/>
                <w:lang w:val="sq-AL"/>
              </w:rPr>
            </w:pPr>
          </w:p>
          <w:p w14:paraId="6B9DEDFD" w14:textId="77777777" w:rsidR="008911C5" w:rsidRPr="0099232E" w:rsidRDefault="008911C5" w:rsidP="008911C5">
            <w:pPr>
              <w:widowControl w:val="0"/>
              <w:tabs>
                <w:tab w:val="left" w:pos="1170"/>
              </w:tabs>
              <w:autoSpaceDE w:val="0"/>
              <w:autoSpaceDN w:val="0"/>
              <w:adjustRightInd w:val="0"/>
              <w:ind w:left="283"/>
              <w:jc w:val="both"/>
              <w:rPr>
                <w:color w:val="000000" w:themeColor="text1"/>
                <w:lang w:val="sq-AL"/>
              </w:rPr>
            </w:pPr>
          </w:p>
          <w:p w14:paraId="0C314E0E" w14:textId="35A473AA"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lang w:val="sq-AL"/>
              </w:rPr>
            </w:pPr>
            <w:r w:rsidRPr="0099232E">
              <w:rPr>
                <w:color w:val="000000" w:themeColor="text1"/>
                <w:lang w:val="sq-AL"/>
              </w:rPr>
              <w:lastRenderedPageBreak/>
              <w:t>2.3. Hapësirat dhe metodat e parapara për ri</w:t>
            </w:r>
            <w:r w:rsidR="00902725" w:rsidRPr="0099232E">
              <w:rPr>
                <w:color w:val="000000" w:themeColor="text1"/>
                <w:lang w:val="sq-AL"/>
              </w:rPr>
              <w:t xml:space="preserve"> </w:t>
            </w:r>
            <w:r w:rsidRPr="0099232E">
              <w:rPr>
                <w:color w:val="000000" w:themeColor="text1"/>
                <w:lang w:val="sq-AL"/>
              </w:rPr>
              <w:t>shfrytëzim, përpunim, magazinim ose riciklim të ambalazhit</w:t>
            </w:r>
            <w:r w:rsidR="0090082C" w:rsidRPr="0099232E">
              <w:rPr>
                <w:color w:val="000000" w:themeColor="text1"/>
                <w:lang w:val="sq-AL"/>
              </w:rPr>
              <w:t xml:space="preserve"> </w:t>
            </w:r>
            <w:r w:rsidRPr="0099232E">
              <w:rPr>
                <w:color w:val="000000" w:themeColor="text1"/>
                <w:lang w:val="sq-AL"/>
              </w:rPr>
              <w:t>dhe mbeturinave të tyre të grumbulluara;</w:t>
            </w:r>
          </w:p>
          <w:p w14:paraId="5A8C239C" w14:textId="77777777"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lang w:val="sq-AL"/>
              </w:rPr>
            </w:pPr>
          </w:p>
          <w:p w14:paraId="4D3EFE2C" w14:textId="116B78DC" w:rsidR="00794809" w:rsidRPr="0099232E" w:rsidRDefault="00794809" w:rsidP="00794809">
            <w:pPr>
              <w:widowControl w:val="0"/>
              <w:autoSpaceDE w:val="0"/>
              <w:autoSpaceDN w:val="0"/>
              <w:adjustRightInd w:val="0"/>
              <w:ind w:left="283"/>
              <w:jc w:val="both"/>
              <w:rPr>
                <w:color w:val="000000" w:themeColor="text1"/>
                <w:lang w:val="sq-AL"/>
              </w:rPr>
            </w:pPr>
            <w:r w:rsidRPr="0099232E">
              <w:rPr>
                <w:color w:val="000000" w:themeColor="text1"/>
                <w:lang w:val="sq-AL"/>
              </w:rPr>
              <w:t>2.4. Sasinë e përgjithshme të paraparë të ambalazhit</w:t>
            </w:r>
            <w:r w:rsidR="0090082C" w:rsidRPr="0099232E">
              <w:rPr>
                <w:color w:val="000000" w:themeColor="text1"/>
                <w:lang w:val="sq-AL"/>
              </w:rPr>
              <w:t xml:space="preserve"> </w:t>
            </w:r>
            <w:r w:rsidRPr="0099232E">
              <w:rPr>
                <w:color w:val="000000" w:themeColor="text1"/>
                <w:lang w:val="sq-AL"/>
              </w:rPr>
              <w:t xml:space="preserve">dhe mbeturinave të tyre për grumbullim, përpunim ose  riciklim, për llojet e caktuara </w:t>
            </w:r>
            <w:r w:rsidR="00035DDE" w:rsidRPr="0099232E">
              <w:rPr>
                <w:color w:val="000000" w:themeColor="text1"/>
                <w:lang w:val="sq-AL"/>
              </w:rPr>
              <w:t>të materialit të ambalazhit.</w:t>
            </w:r>
          </w:p>
          <w:p w14:paraId="2A11D8F2" w14:textId="1D7BADEF" w:rsidR="004C1285" w:rsidRPr="0099232E" w:rsidRDefault="004C1285" w:rsidP="008911C5">
            <w:pPr>
              <w:pStyle w:val="PlainText"/>
              <w:rPr>
                <w:rFonts w:ascii="Times New Roman" w:hAnsi="Times New Roman" w:cs="Times New Roman"/>
                <w:b/>
                <w:color w:val="000000" w:themeColor="text1"/>
                <w:sz w:val="24"/>
                <w:szCs w:val="24"/>
                <w:lang w:val="sq-AL"/>
              </w:rPr>
            </w:pPr>
          </w:p>
          <w:p w14:paraId="1F4BE702" w14:textId="77777777" w:rsidR="004C1285" w:rsidRPr="0099232E" w:rsidRDefault="004C1285" w:rsidP="00794809">
            <w:pPr>
              <w:pStyle w:val="PlainText"/>
              <w:jc w:val="center"/>
              <w:rPr>
                <w:rFonts w:ascii="Times New Roman" w:hAnsi="Times New Roman" w:cs="Times New Roman"/>
                <w:b/>
                <w:color w:val="000000" w:themeColor="text1"/>
                <w:sz w:val="24"/>
                <w:szCs w:val="24"/>
                <w:lang w:val="sq-AL"/>
              </w:rPr>
            </w:pPr>
          </w:p>
          <w:p w14:paraId="4AE36C99" w14:textId="09BC7E7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14     </w:t>
            </w:r>
          </w:p>
          <w:p w14:paraId="0BA1F28D" w14:textId="630848B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Menaxhimi i grumbullimit të ambalazhit mbeturinë  </w:t>
            </w:r>
          </w:p>
          <w:p w14:paraId="393EB84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7BD6BE61" w14:textId="3FED93B3"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1. Prodhuesi i produkteve të ambalazhuara dhe prodhuesi i ambalazheve</w:t>
            </w:r>
            <w:r w:rsidR="0090082C" w:rsidRPr="0099232E">
              <w:rPr>
                <w:color w:val="000000" w:themeColor="text1"/>
                <w:lang w:val="it-IT"/>
              </w:rPr>
              <w:t xml:space="preserve"> </w:t>
            </w:r>
            <w:r w:rsidRPr="0099232E">
              <w:rPr>
                <w:color w:val="000000" w:themeColor="text1"/>
                <w:lang w:val="it-IT"/>
              </w:rPr>
              <w:t>që mbushen në pikën e shitjes apo persona të tretë që veprojnë në emër të tyre marrin masa që të financojnë të gjitha kostot, që rrjedhin për ngritjen dhe funksionimin e sistemeve të kthimit dhe përpunimit të mbeturinave të ambalazhit, individualisht apo në bashkëpunim ndërmjet tyre.</w:t>
            </w:r>
          </w:p>
          <w:p w14:paraId="46079C81" w14:textId="77777777" w:rsidR="00794809" w:rsidRPr="0099232E" w:rsidRDefault="00794809" w:rsidP="00794809">
            <w:pPr>
              <w:pStyle w:val="ListParagraph"/>
              <w:shd w:val="clear" w:color="auto" w:fill="FFFFFF"/>
              <w:ind w:left="0"/>
              <w:jc w:val="both"/>
              <w:rPr>
                <w:color w:val="000000" w:themeColor="text1"/>
                <w:lang w:val="it-IT"/>
              </w:rPr>
            </w:pPr>
          </w:p>
          <w:p w14:paraId="41CFEDE9" w14:textId="413D5D3E"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2.</w:t>
            </w:r>
            <w:r w:rsidR="00B3541F" w:rsidRPr="0099232E">
              <w:rPr>
                <w:color w:val="000000" w:themeColor="text1"/>
                <w:lang w:val="it-IT"/>
              </w:rPr>
              <w:t xml:space="preserve"> </w:t>
            </w:r>
            <w:r w:rsidRPr="0099232E">
              <w:rPr>
                <w:color w:val="000000" w:themeColor="text1"/>
                <w:lang w:val="it-IT"/>
              </w:rPr>
              <w:t>Konsumatori hedh mbeturinat</w:t>
            </w:r>
            <w:r w:rsidR="00363EBA" w:rsidRPr="0099232E">
              <w:rPr>
                <w:color w:val="000000" w:themeColor="text1"/>
                <w:lang w:val="it-IT"/>
              </w:rPr>
              <w:t xml:space="preserve"> </w:t>
            </w:r>
            <w:r w:rsidRPr="0099232E">
              <w:rPr>
                <w:color w:val="000000" w:themeColor="text1"/>
                <w:lang w:val="it-IT"/>
              </w:rPr>
              <w:t>e ambalazheve në vendin e caktuar</w:t>
            </w:r>
            <w:r w:rsidR="00363EBA" w:rsidRPr="0099232E">
              <w:rPr>
                <w:color w:val="000000" w:themeColor="text1"/>
                <w:lang w:val="it-IT"/>
              </w:rPr>
              <w:t xml:space="preserve"> </w:t>
            </w:r>
            <w:r w:rsidRPr="0099232E">
              <w:rPr>
                <w:color w:val="000000" w:themeColor="text1"/>
                <w:lang w:val="it-IT"/>
              </w:rPr>
              <w:t>për dorëzimin e mbeturinave të ambalazheve nga subjekti i përcaktuar në paragrafin 1 të këtij neni ose në vendet e përcaktuara nga Komuna. </w:t>
            </w:r>
          </w:p>
          <w:p w14:paraId="10316241" w14:textId="77777777" w:rsidR="00FC1E38" w:rsidRPr="0099232E" w:rsidRDefault="00FC1E38" w:rsidP="00794809">
            <w:pPr>
              <w:pStyle w:val="ListParagraph"/>
              <w:rPr>
                <w:color w:val="000000" w:themeColor="text1"/>
                <w:lang w:val="it-IT"/>
              </w:rPr>
            </w:pPr>
          </w:p>
          <w:p w14:paraId="14868751" w14:textId="2856F391"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 xml:space="preserve">3. Subjekti i përcaktuar në paragrafin 1 të këtij neni, me qëllim që të ruaj të padëmtuar cilësinë e mbeturinave të ambalazheve që shkojnë për ripërdorim apo riciklim, merr masat për </w:t>
            </w:r>
            <w:r w:rsidRPr="0099232E">
              <w:rPr>
                <w:color w:val="000000" w:themeColor="text1"/>
                <w:lang w:val="it-IT"/>
              </w:rPr>
              <w:lastRenderedPageBreak/>
              <w:t>transportimin me mjete të përshtatshme, të mbeturinave të ambalazheve.</w:t>
            </w:r>
          </w:p>
          <w:p w14:paraId="6461970A" w14:textId="77777777" w:rsidR="00794809" w:rsidRPr="0099232E" w:rsidRDefault="00794809" w:rsidP="00794809">
            <w:pPr>
              <w:pStyle w:val="ListParagraph"/>
              <w:shd w:val="clear" w:color="auto" w:fill="FFFFFF"/>
              <w:ind w:left="0"/>
              <w:jc w:val="both"/>
              <w:rPr>
                <w:color w:val="000000" w:themeColor="text1"/>
                <w:lang w:val="it-IT"/>
              </w:rPr>
            </w:pPr>
          </w:p>
          <w:p w14:paraId="4B4CCC34" w14:textId="2ACAD765"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 xml:space="preserve">4. Subjekti i përcaktuar në paragrafin 1 të këtij neni, mban evidencën për sasinë e mbeturinave nga ambalazhi sipas vëllimit ose peshës.  </w:t>
            </w:r>
          </w:p>
          <w:p w14:paraId="33E4714E" w14:textId="0D550935" w:rsidR="00794809" w:rsidRPr="0099232E" w:rsidRDefault="00794809" w:rsidP="00794809">
            <w:pPr>
              <w:pStyle w:val="ListParagraph"/>
              <w:shd w:val="clear" w:color="auto" w:fill="FFFFFF"/>
              <w:ind w:left="0"/>
              <w:jc w:val="both"/>
              <w:rPr>
                <w:color w:val="000000" w:themeColor="text1"/>
                <w:lang w:val="it-IT"/>
              </w:rPr>
            </w:pPr>
          </w:p>
          <w:p w14:paraId="124EE011" w14:textId="77777777" w:rsidR="00FC1E38" w:rsidRPr="0099232E" w:rsidRDefault="00FC1E38" w:rsidP="00794809">
            <w:pPr>
              <w:pStyle w:val="ListParagraph"/>
              <w:shd w:val="clear" w:color="auto" w:fill="FFFFFF"/>
              <w:ind w:left="0"/>
              <w:jc w:val="both"/>
              <w:rPr>
                <w:color w:val="000000" w:themeColor="text1"/>
                <w:lang w:val="it-IT"/>
              </w:rPr>
            </w:pPr>
          </w:p>
          <w:p w14:paraId="5C42B3EA" w14:textId="1E1DBE5B"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5. Subjekt</w:t>
            </w:r>
            <w:r w:rsidR="004D6FE8" w:rsidRPr="0099232E">
              <w:rPr>
                <w:color w:val="000000" w:themeColor="text1"/>
                <w:lang w:val="it-IT"/>
              </w:rPr>
              <w:t>et e</w:t>
            </w:r>
            <w:r w:rsidRPr="0099232E">
              <w:rPr>
                <w:color w:val="000000" w:themeColor="text1"/>
                <w:lang w:val="it-IT"/>
              </w:rPr>
              <w:t xml:space="preserve"> përcaktuar në paragrafin 1 të këtij neni, i dorëzo</w:t>
            </w:r>
            <w:r w:rsidR="004D6FE8" w:rsidRPr="0099232E">
              <w:rPr>
                <w:color w:val="000000" w:themeColor="text1"/>
                <w:lang w:val="it-IT"/>
              </w:rPr>
              <w:t>j</w:t>
            </w:r>
            <w:r w:rsidRPr="0099232E">
              <w:rPr>
                <w:color w:val="000000" w:themeColor="text1"/>
                <w:lang w:val="it-IT"/>
              </w:rPr>
              <w:t>n</w:t>
            </w:r>
            <w:r w:rsidR="00902725" w:rsidRPr="0099232E">
              <w:rPr>
                <w:color w:val="000000" w:themeColor="text1"/>
                <w:lang w:val="it-IT"/>
              </w:rPr>
              <w:t>ë</w:t>
            </w:r>
            <w:r w:rsidRPr="0099232E">
              <w:rPr>
                <w:color w:val="000000" w:themeColor="text1"/>
                <w:lang w:val="it-IT"/>
              </w:rPr>
              <w:t xml:space="preserve"> te operatori </w:t>
            </w:r>
            <w:r w:rsidR="00D9191E" w:rsidRPr="0099232E">
              <w:rPr>
                <w:color w:val="000000" w:themeColor="text1"/>
                <w:lang w:val="it-IT"/>
              </w:rPr>
              <w:t xml:space="preserve">mbeturinat e ambalazhit </w:t>
            </w:r>
            <w:r w:rsidRPr="0099232E">
              <w:rPr>
                <w:color w:val="000000" w:themeColor="text1"/>
                <w:lang w:val="it-IT"/>
              </w:rPr>
              <w:t xml:space="preserve">për trajtim </w:t>
            </w:r>
            <w:r w:rsidR="00D9191E" w:rsidRPr="0099232E">
              <w:rPr>
                <w:color w:val="000000" w:themeColor="text1"/>
                <w:lang w:val="it-IT"/>
              </w:rPr>
              <w:t xml:space="preserve">të tyre </w:t>
            </w:r>
            <w:r w:rsidRPr="0099232E">
              <w:rPr>
                <w:color w:val="000000" w:themeColor="text1"/>
                <w:lang w:val="it-IT"/>
              </w:rPr>
              <w:t>dhe mban evidencën për sasinë e mbeturinave</w:t>
            </w:r>
            <w:r w:rsidR="00F034CF" w:rsidRPr="0099232E">
              <w:rPr>
                <w:color w:val="000000" w:themeColor="text1"/>
                <w:lang w:val="it-IT"/>
              </w:rPr>
              <w:t xml:space="preserve"> e dorëzuara</w:t>
            </w:r>
            <w:r w:rsidRPr="0099232E">
              <w:rPr>
                <w:color w:val="000000" w:themeColor="text1"/>
                <w:lang w:val="it-IT"/>
              </w:rPr>
              <w:t xml:space="preserve">. </w:t>
            </w:r>
          </w:p>
          <w:p w14:paraId="4BE24501" w14:textId="43A5FC29" w:rsidR="007E0B1C" w:rsidRPr="0099232E" w:rsidRDefault="007E0B1C" w:rsidP="008911C5">
            <w:pPr>
              <w:pStyle w:val="PlainText"/>
              <w:tabs>
                <w:tab w:val="left" w:pos="0"/>
              </w:tabs>
              <w:rPr>
                <w:rFonts w:ascii="Times New Roman" w:hAnsi="Times New Roman" w:cs="Times New Roman"/>
                <w:b/>
                <w:color w:val="000000" w:themeColor="text1"/>
                <w:sz w:val="24"/>
                <w:szCs w:val="24"/>
                <w:lang w:val="sq-AL"/>
              </w:rPr>
            </w:pPr>
          </w:p>
          <w:p w14:paraId="41F3A31B" w14:textId="6650FC0C" w:rsidR="00794809" w:rsidRPr="0099232E" w:rsidRDefault="00794809" w:rsidP="00794809">
            <w:pPr>
              <w:pStyle w:val="PlainText"/>
              <w:tabs>
                <w:tab w:val="left" w:pos="0"/>
              </w:tabs>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15</w:t>
            </w:r>
          </w:p>
          <w:p w14:paraId="3AC520FE" w14:textId="761C6FA3" w:rsidR="00794809" w:rsidRPr="0099232E" w:rsidRDefault="00794809" w:rsidP="00794809">
            <w:pPr>
              <w:pStyle w:val="PlainText"/>
              <w:tabs>
                <w:tab w:val="left" w:pos="0"/>
              </w:tabs>
              <w:jc w:val="center"/>
              <w:rPr>
                <w:rFonts w:ascii="Times New Roman" w:hAnsi="Times New Roman" w:cs="Times New Roman"/>
                <w:color w:val="000000" w:themeColor="text1"/>
                <w:sz w:val="24"/>
                <w:szCs w:val="24"/>
                <w:lang w:val="sq-AL"/>
              </w:rPr>
            </w:pPr>
            <w:r w:rsidRPr="0099232E">
              <w:rPr>
                <w:rFonts w:ascii="Times New Roman" w:hAnsi="Times New Roman" w:cs="Times New Roman"/>
                <w:b/>
                <w:color w:val="000000" w:themeColor="text1"/>
                <w:sz w:val="24"/>
                <w:szCs w:val="24"/>
                <w:lang w:val="sq-AL"/>
              </w:rPr>
              <w:t>Grumbullimi i ambalazheve mbeturinë</w:t>
            </w:r>
            <w:r w:rsidRPr="0099232E">
              <w:rPr>
                <w:rFonts w:ascii="Times New Roman" w:hAnsi="Times New Roman" w:cs="Times New Roman"/>
                <w:color w:val="000000" w:themeColor="text1"/>
                <w:sz w:val="24"/>
                <w:szCs w:val="24"/>
                <w:lang w:val="sq-AL"/>
              </w:rPr>
              <w:t xml:space="preserve">  </w:t>
            </w:r>
          </w:p>
          <w:p w14:paraId="378F967A" w14:textId="77777777" w:rsidR="00794809" w:rsidRPr="0099232E" w:rsidRDefault="00794809" w:rsidP="00794809">
            <w:pPr>
              <w:pStyle w:val="PlainText"/>
              <w:tabs>
                <w:tab w:val="left" w:pos="0"/>
              </w:tabs>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p>
          <w:p w14:paraId="26F8BCE6" w14:textId="3BF3C477" w:rsidR="00794809" w:rsidRPr="0099232E" w:rsidRDefault="00794809" w:rsidP="00794809">
            <w:pPr>
              <w:jc w:val="both"/>
              <w:rPr>
                <w:color w:val="000000" w:themeColor="text1"/>
                <w:lang w:val="sq-AL"/>
              </w:rPr>
            </w:pPr>
            <w:r w:rsidRPr="0099232E">
              <w:rPr>
                <w:color w:val="000000" w:themeColor="text1"/>
                <w:lang w:val="sq-AL"/>
              </w:rPr>
              <w:t xml:space="preserve">1. Ambalazhi mbeturinë varësisht prej llojit,  grumbullohet në kontejnerë ose në pajisje adekuate e cila duhet të përmbajë: </w:t>
            </w:r>
          </w:p>
          <w:p w14:paraId="025EEAAB" w14:textId="77777777" w:rsidR="00794809" w:rsidRPr="0099232E" w:rsidRDefault="00794809" w:rsidP="00794809">
            <w:pPr>
              <w:ind w:left="720"/>
              <w:jc w:val="both"/>
              <w:rPr>
                <w:color w:val="000000" w:themeColor="text1"/>
                <w:lang w:val="sq-AL"/>
              </w:rPr>
            </w:pPr>
          </w:p>
          <w:p w14:paraId="21F56CB1" w14:textId="46F7D5DA" w:rsidR="00794809" w:rsidRPr="0099232E" w:rsidRDefault="00794809" w:rsidP="00794809">
            <w:pPr>
              <w:ind w:left="283"/>
              <w:jc w:val="both"/>
              <w:rPr>
                <w:color w:val="000000" w:themeColor="text1"/>
                <w:lang w:val="sq-AL"/>
              </w:rPr>
            </w:pPr>
            <w:r w:rsidRPr="0099232E">
              <w:rPr>
                <w:color w:val="000000" w:themeColor="text1"/>
                <w:lang w:val="sq-AL"/>
              </w:rPr>
              <w:t>1.1. Shenjën e emërtimit të llojit të ambalazhit;</w:t>
            </w:r>
          </w:p>
          <w:p w14:paraId="2CCD828C" w14:textId="77777777" w:rsidR="00794809" w:rsidRPr="0099232E" w:rsidRDefault="00794809" w:rsidP="00794809">
            <w:pPr>
              <w:ind w:left="283"/>
              <w:jc w:val="both"/>
              <w:rPr>
                <w:color w:val="000000" w:themeColor="text1"/>
                <w:lang w:val="sq-AL"/>
              </w:rPr>
            </w:pPr>
          </w:p>
          <w:p w14:paraId="1AADAA23" w14:textId="4BCFD382" w:rsidR="00794809" w:rsidRPr="0099232E" w:rsidRDefault="00794809" w:rsidP="00794809">
            <w:pPr>
              <w:ind w:left="283"/>
              <w:jc w:val="both"/>
              <w:rPr>
                <w:color w:val="000000" w:themeColor="text1"/>
                <w:lang w:val="sq-AL"/>
              </w:rPr>
            </w:pPr>
            <w:r w:rsidRPr="0099232E">
              <w:rPr>
                <w:color w:val="000000" w:themeColor="text1"/>
                <w:lang w:val="sq-AL"/>
              </w:rPr>
              <w:t xml:space="preserve">1.2. Mënyrën e klasifikimit; </w:t>
            </w:r>
          </w:p>
          <w:p w14:paraId="59F1AE29" w14:textId="77777777" w:rsidR="00794809" w:rsidRPr="0099232E" w:rsidRDefault="00794809" w:rsidP="00794809">
            <w:pPr>
              <w:pStyle w:val="ListParagraph"/>
              <w:ind w:left="283"/>
              <w:rPr>
                <w:color w:val="000000" w:themeColor="text1"/>
              </w:rPr>
            </w:pPr>
          </w:p>
          <w:p w14:paraId="1A8C96DF" w14:textId="2CD3EA88" w:rsidR="00794809" w:rsidRPr="0099232E" w:rsidRDefault="00794809" w:rsidP="00794809">
            <w:pPr>
              <w:ind w:left="283"/>
              <w:jc w:val="both"/>
              <w:rPr>
                <w:color w:val="000000" w:themeColor="text1"/>
                <w:lang w:val="sq-AL"/>
              </w:rPr>
            </w:pPr>
            <w:r w:rsidRPr="0099232E">
              <w:rPr>
                <w:color w:val="000000" w:themeColor="text1"/>
                <w:lang w:val="sq-AL"/>
              </w:rPr>
              <w:t>1.3. Të dhënat për personin juridik i cili bënë grumbullimin e mbeturinave nr. e tel. adresën, e-mail.</w:t>
            </w:r>
          </w:p>
          <w:p w14:paraId="1E84A69B" w14:textId="77777777" w:rsidR="00794809" w:rsidRPr="0099232E" w:rsidRDefault="00794809" w:rsidP="00794809">
            <w:pPr>
              <w:jc w:val="both"/>
              <w:rPr>
                <w:color w:val="000000" w:themeColor="text1"/>
                <w:lang w:val="sq-AL"/>
              </w:rPr>
            </w:pPr>
          </w:p>
          <w:p w14:paraId="61F8479F" w14:textId="1F40A062" w:rsidR="00794809" w:rsidRPr="0099232E" w:rsidRDefault="00794809" w:rsidP="00794809">
            <w:pPr>
              <w:jc w:val="both"/>
              <w:rPr>
                <w:color w:val="000000" w:themeColor="text1"/>
                <w:lang w:val="sq-AL"/>
              </w:rPr>
            </w:pPr>
            <w:r w:rsidRPr="0099232E">
              <w:rPr>
                <w:color w:val="000000" w:themeColor="text1"/>
                <w:lang w:val="sq-AL"/>
              </w:rPr>
              <w:t xml:space="preserve">2. Personi i pajisur me leje përkatëse për grumbullim e mbeturinave komunale që grumbullon ambalazhin dhe mbeturinat e tyre prej letre dhe kartoni, në të njëjtin kontejner mund të grumbulloj edhe lloje të tjera të letrës </w:t>
            </w:r>
            <w:r w:rsidRPr="0099232E">
              <w:rPr>
                <w:color w:val="000000" w:themeColor="text1"/>
                <w:lang w:val="sq-AL"/>
              </w:rPr>
              <w:lastRenderedPageBreak/>
              <w:t>mbeturinë, por nuk mund t’i klasifikoj si ambalazh mbeturinë.</w:t>
            </w:r>
          </w:p>
          <w:p w14:paraId="0CE08B43" w14:textId="1D6F4C6C" w:rsidR="00794809" w:rsidRDefault="00794809" w:rsidP="00794809">
            <w:pPr>
              <w:pStyle w:val="PlainText"/>
              <w:rPr>
                <w:rFonts w:ascii="Times New Roman" w:hAnsi="Times New Roman" w:cs="Times New Roman"/>
                <w:color w:val="000000" w:themeColor="text1"/>
                <w:sz w:val="24"/>
                <w:szCs w:val="24"/>
                <w:lang w:val="sq-AL"/>
              </w:rPr>
            </w:pPr>
          </w:p>
          <w:p w14:paraId="51D38A06" w14:textId="77777777" w:rsidR="00E64E17" w:rsidRPr="0099232E" w:rsidRDefault="00E64E17" w:rsidP="00794809">
            <w:pPr>
              <w:pStyle w:val="PlainText"/>
              <w:rPr>
                <w:rFonts w:ascii="Times New Roman" w:hAnsi="Times New Roman" w:cs="Times New Roman"/>
                <w:color w:val="000000" w:themeColor="text1"/>
                <w:sz w:val="24"/>
                <w:szCs w:val="24"/>
                <w:lang w:val="sq-AL"/>
              </w:rPr>
            </w:pPr>
          </w:p>
          <w:p w14:paraId="1D4B3D6B" w14:textId="21D485C8"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16</w:t>
            </w:r>
          </w:p>
          <w:p w14:paraId="6A7FEE90" w14:textId="5F35E851" w:rsidR="00794809" w:rsidRPr="0099232E" w:rsidRDefault="00794809" w:rsidP="00794809">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Kontrata në mes të personit me leje përkatëse për trajtim të mbeturinave dhe prodhuesit </w:t>
            </w:r>
          </w:p>
          <w:p w14:paraId="48EFE919" w14:textId="77777777" w:rsidR="00794809" w:rsidRPr="0099232E" w:rsidRDefault="00794809" w:rsidP="00794809">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p>
          <w:p w14:paraId="36CE354E" w14:textId="158C35BA" w:rsidR="00794809" w:rsidRPr="0099232E" w:rsidRDefault="00794809" w:rsidP="00794809">
            <w:pPr>
              <w:jc w:val="both"/>
              <w:rPr>
                <w:color w:val="000000" w:themeColor="text1"/>
                <w:lang w:val="sq-AL"/>
              </w:rPr>
            </w:pPr>
            <w:r w:rsidRPr="0099232E">
              <w:rPr>
                <w:color w:val="000000" w:themeColor="text1"/>
                <w:lang w:val="sq-AL"/>
              </w:rPr>
              <w:t xml:space="preserve">1. Personi i pajisur me leje përkatëse që trajton ambalazhin dhe mbeturinat e tyre me kompensim për grumbullim, magazinim, përpunim, trajtim ose riciklim, për kompensim duhet të ketë kontratë me prodhuesin e ambalazhës. </w:t>
            </w:r>
          </w:p>
          <w:p w14:paraId="1FDFC748" w14:textId="2EB9508B" w:rsidR="00794809" w:rsidRDefault="00794809" w:rsidP="00794809">
            <w:pPr>
              <w:jc w:val="both"/>
              <w:rPr>
                <w:color w:val="000000" w:themeColor="text1"/>
                <w:lang w:val="sq-AL"/>
              </w:rPr>
            </w:pPr>
            <w:r w:rsidRPr="0099232E">
              <w:rPr>
                <w:color w:val="000000" w:themeColor="text1"/>
                <w:lang w:val="sq-AL"/>
              </w:rPr>
              <w:t xml:space="preserve"> </w:t>
            </w:r>
          </w:p>
          <w:p w14:paraId="1653B246" w14:textId="77777777" w:rsidR="008911C5" w:rsidRPr="0099232E" w:rsidRDefault="008911C5" w:rsidP="00794809">
            <w:pPr>
              <w:jc w:val="both"/>
              <w:rPr>
                <w:color w:val="000000" w:themeColor="text1"/>
                <w:lang w:val="sq-AL"/>
              </w:rPr>
            </w:pPr>
          </w:p>
          <w:p w14:paraId="66ECD5BE" w14:textId="6C61FF96" w:rsidR="00794809" w:rsidRPr="0099232E" w:rsidRDefault="00794809" w:rsidP="00794809">
            <w:pPr>
              <w:jc w:val="both"/>
              <w:rPr>
                <w:color w:val="000000" w:themeColor="text1"/>
                <w:lang w:val="sq-AL"/>
              </w:rPr>
            </w:pPr>
            <w:r w:rsidRPr="0099232E">
              <w:rPr>
                <w:color w:val="000000" w:themeColor="text1"/>
                <w:lang w:val="sq-AL"/>
              </w:rPr>
              <w:t xml:space="preserve">2. Prodhuesi po ashtu mund të lidh kontratë me personin </w:t>
            </w:r>
            <w:r w:rsidR="00F70DE8" w:rsidRPr="0099232E">
              <w:rPr>
                <w:color w:val="000000" w:themeColor="text1"/>
                <w:lang w:val="sq-AL"/>
              </w:rPr>
              <w:t>m</w:t>
            </w:r>
            <w:r w:rsidRPr="0099232E">
              <w:rPr>
                <w:color w:val="000000" w:themeColor="text1"/>
                <w:lang w:val="sq-AL"/>
              </w:rPr>
              <w:t>e l</w:t>
            </w:r>
            <w:r w:rsidR="00F70DE8" w:rsidRPr="0099232E">
              <w:rPr>
                <w:color w:val="000000" w:themeColor="text1"/>
                <w:lang w:val="sq-AL"/>
              </w:rPr>
              <w:t xml:space="preserve">eje përkatëse </w:t>
            </w:r>
            <w:r w:rsidRPr="0099232E">
              <w:rPr>
                <w:color w:val="000000" w:themeColor="text1"/>
                <w:lang w:val="sq-AL"/>
              </w:rPr>
              <w:t xml:space="preserve">që trajton ambalazhin dhe mbeturinat e tyre me kompensim për grumbullim, magazinim, përpunim ose riciklim. </w:t>
            </w:r>
          </w:p>
          <w:p w14:paraId="26D0C9E5" w14:textId="77777777" w:rsidR="00794809" w:rsidRPr="0099232E" w:rsidRDefault="00794809" w:rsidP="00794809">
            <w:pPr>
              <w:jc w:val="both"/>
              <w:rPr>
                <w:b/>
                <w:color w:val="000000" w:themeColor="text1"/>
                <w:lang w:val="sq-AL"/>
              </w:rPr>
            </w:pPr>
            <w:r w:rsidRPr="0099232E">
              <w:rPr>
                <w:b/>
                <w:color w:val="000000" w:themeColor="text1"/>
                <w:lang w:val="sq-AL"/>
              </w:rPr>
              <w:tab/>
            </w:r>
            <w:r w:rsidRPr="0099232E">
              <w:rPr>
                <w:color w:val="000000" w:themeColor="text1"/>
                <w:lang w:val="sq-AL"/>
              </w:rPr>
              <w:t xml:space="preserve">           </w:t>
            </w:r>
          </w:p>
          <w:p w14:paraId="32DE10F0" w14:textId="174AEBC5" w:rsidR="00794809" w:rsidRPr="0099232E" w:rsidRDefault="00794809" w:rsidP="00794809">
            <w:pPr>
              <w:jc w:val="both"/>
              <w:rPr>
                <w:color w:val="000000" w:themeColor="text1"/>
                <w:lang w:val="sq-AL"/>
              </w:rPr>
            </w:pPr>
            <w:r w:rsidRPr="0099232E">
              <w:rPr>
                <w:color w:val="000000" w:themeColor="text1"/>
                <w:lang w:val="sq-AL"/>
              </w:rPr>
              <w:t xml:space="preserve">3. Çmimi i trajtimit të ambalazhit mbeturinë bëhet sipas kushteve të përcaktuara me kontratë në mes të palëve. </w:t>
            </w:r>
          </w:p>
          <w:p w14:paraId="2373FCA6" w14:textId="77777777" w:rsidR="00EB47ED" w:rsidRPr="0099232E" w:rsidRDefault="00EB47ED" w:rsidP="00794809">
            <w:pPr>
              <w:pStyle w:val="PlainText"/>
              <w:jc w:val="center"/>
              <w:rPr>
                <w:rFonts w:ascii="Times New Roman" w:hAnsi="Times New Roman" w:cs="Times New Roman"/>
                <w:b/>
                <w:color w:val="000000" w:themeColor="text1"/>
                <w:sz w:val="24"/>
                <w:szCs w:val="24"/>
                <w:lang w:val="sq-AL"/>
              </w:rPr>
            </w:pPr>
          </w:p>
          <w:p w14:paraId="09908289" w14:textId="1D37540B"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17</w:t>
            </w:r>
          </w:p>
          <w:p w14:paraId="07EC679D" w14:textId="2AF1918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Leja përkatëse mjedisore</w:t>
            </w:r>
          </w:p>
          <w:p w14:paraId="134F9B19" w14:textId="77777777" w:rsidR="00794809" w:rsidRPr="0099232E" w:rsidRDefault="00794809" w:rsidP="00794809">
            <w:pPr>
              <w:pStyle w:val="PlainText"/>
              <w:ind w:left="2880" w:firstLine="720"/>
              <w:rPr>
                <w:rFonts w:ascii="Times New Roman" w:hAnsi="Times New Roman" w:cs="Times New Roman"/>
                <w:b/>
                <w:color w:val="000000" w:themeColor="text1"/>
                <w:sz w:val="24"/>
                <w:szCs w:val="24"/>
                <w:lang w:val="sq-AL"/>
              </w:rPr>
            </w:pPr>
          </w:p>
          <w:p w14:paraId="6FFDD63C" w14:textId="3043A694" w:rsidR="00794809" w:rsidRPr="0099232E" w:rsidRDefault="00794809" w:rsidP="00794809">
            <w:pPr>
              <w:jc w:val="both"/>
              <w:rPr>
                <w:color w:val="000000" w:themeColor="text1"/>
                <w:lang w:val="sq-AL"/>
              </w:rPr>
            </w:pPr>
            <w:r w:rsidRPr="0099232E">
              <w:rPr>
                <w:color w:val="000000" w:themeColor="text1"/>
                <w:lang w:val="sq-AL"/>
              </w:rPr>
              <w:t>1. Operatorët që menaxhojnë mbeturinat nga ambalazhi duhet të jenë të pajisur me leje përkatëse mjedisore.</w:t>
            </w:r>
          </w:p>
          <w:p w14:paraId="7810B8ED" w14:textId="77777777" w:rsidR="00794809" w:rsidRPr="0099232E" w:rsidRDefault="00794809" w:rsidP="00794809">
            <w:pPr>
              <w:jc w:val="both"/>
              <w:rPr>
                <w:color w:val="000000" w:themeColor="text1"/>
                <w:lang w:val="sq-AL"/>
              </w:rPr>
            </w:pPr>
            <w:r w:rsidRPr="0099232E">
              <w:rPr>
                <w:color w:val="000000" w:themeColor="text1"/>
                <w:lang w:val="sq-AL"/>
              </w:rPr>
              <w:t xml:space="preserve">  </w:t>
            </w:r>
          </w:p>
          <w:p w14:paraId="34934320" w14:textId="7B5C2052" w:rsidR="00794809" w:rsidRPr="0099232E" w:rsidRDefault="00794809" w:rsidP="00794809">
            <w:pPr>
              <w:jc w:val="both"/>
              <w:rPr>
                <w:color w:val="000000" w:themeColor="text1"/>
                <w:lang w:val="sq-AL"/>
              </w:rPr>
            </w:pPr>
            <w:r w:rsidRPr="0099232E">
              <w:rPr>
                <w:color w:val="000000" w:themeColor="text1"/>
                <w:lang w:val="sq-AL"/>
              </w:rPr>
              <w:lastRenderedPageBreak/>
              <w:t>2. Operatorët e pajisur me leje përkatëse mjedisore që menaxhojnë mbeturinat nga ambalazhi, duhet të ketë hapësirë</w:t>
            </w:r>
            <w:r w:rsidR="004D6FE8" w:rsidRPr="0099232E">
              <w:rPr>
                <w:color w:val="000000" w:themeColor="text1"/>
                <w:lang w:val="sq-AL"/>
              </w:rPr>
              <w:t xml:space="preserve">, </w:t>
            </w:r>
            <w:r w:rsidRPr="0099232E">
              <w:rPr>
                <w:color w:val="000000" w:themeColor="text1"/>
                <w:lang w:val="sq-AL"/>
              </w:rPr>
              <w:t xml:space="preserve">magazinë dhe pajisje tjera me të cilat sigurohet trajtimi i ambalazhit.  </w:t>
            </w:r>
          </w:p>
          <w:p w14:paraId="1082F32D" w14:textId="77777777" w:rsidR="00794809" w:rsidRPr="0099232E" w:rsidRDefault="00794809" w:rsidP="00794809">
            <w:pPr>
              <w:jc w:val="both"/>
              <w:rPr>
                <w:color w:val="000000" w:themeColor="text1"/>
                <w:lang w:val="sq-AL"/>
              </w:rPr>
            </w:pPr>
            <w:r w:rsidRPr="0099232E">
              <w:rPr>
                <w:color w:val="000000" w:themeColor="text1"/>
                <w:lang w:val="sq-AL"/>
              </w:rPr>
              <w:t xml:space="preserve">   </w:t>
            </w:r>
          </w:p>
          <w:p w14:paraId="0AB7C2F1" w14:textId="12863A5D" w:rsidR="00794809" w:rsidRPr="0099232E" w:rsidRDefault="00794809" w:rsidP="00794809">
            <w:pPr>
              <w:jc w:val="both"/>
              <w:rPr>
                <w:color w:val="000000" w:themeColor="text1"/>
                <w:lang w:val="sq-AL"/>
              </w:rPr>
            </w:pPr>
            <w:r w:rsidRPr="0099232E">
              <w:rPr>
                <w:color w:val="000000" w:themeColor="text1"/>
                <w:lang w:val="sq-AL"/>
              </w:rPr>
              <w:t>3. Objekti dhe pajisja duhet të jenë të organizuara në mënyrë të përshtatshme për grumbullimin, klasifikimin, trajtimin dhe përgatitjen për transportimin.</w:t>
            </w:r>
          </w:p>
          <w:p w14:paraId="46BE56DD" w14:textId="16C59482" w:rsidR="00794809" w:rsidRPr="0099232E" w:rsidRDefault="00794809" w:rsidP="00794809">
            <w:pPr>
              <w:pStyle w:val="PlainText"/>
              <w:rPr>
                <w:rFonts w:ascii="Times New Roman" w:hAnsi="Times New Roman" w:cs="Times New Roman"/>
                <w:color w:val="000000" w:themeColor="text1"/>
                <w:sz w:val="24"/>
                <w:szCs w:val="24"/>
                <w:lang w:val="sq-AL"/>
              </w:rPr>
            </w:pPr>
          </w:p>
          <w:p w14:paraId="7213F226" w14:textId="7D5A38CA" w:rsidR="004C1285" w:rsidRPr="0099232E" w:rsidRDefault="004C1285" w:rsidP="00794809">
            <w:pPr>
              <w:pStyle w:val="PlainText"/>
              <w:rPr>
                <w:rFonts w:ascii="Times New Roman" w:hAnsi="Times New Roman" w:cs="Times New Roman"/>
                <w:color w:val="000000" w:themeColor="text1"/>
                <w:sz w:val="24"/>
                <w:szCs w:val="24"/>
                <w:lang w:val="sq-AL"/>
              </w:rPr>
            </w:pPr>
          </w:p>
          <w:p w14:paraId="0F1748C9" w14:textId="3CEEB1F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18</w:t>
            </w:r>
          </w:p>
          <w:p w14:paraId="0B4FFB19" w14:textId="59B9B95A" w:rsidR="00794809" w:rsidRPr="0099232E" w:rsidRDefault="00794809" w:rsidP="00794809">
            <w:pPr>
              <w:shd w:val="clear" w:color="auto" w:fill="FFFFFF"/>
              <w:jc w:val="center"/>
              <w:rPr>
                <w:b/>
                <w:color w:val="000000" w:themeColor="text1"/>
                <w:lang w:val="it-IT"/>
              </w:rPr>
            </w:pPr>
            <w:r w:rsidRPr="0099232E">
              <w:rPr>
                <w:b/>
                <w:color w:val="000000" w:themeColor="text1"/>
                <w:lang w:val="it-IT"/>
              </w:rPr>
              <w:t>Eksporti i mbeturinave t</w:t>
            </w:r>
            <w:r w:rsidRPr="0099232E">
              <w:rPr>
                <w:color w:val="000000" w:themeColor="text1"/>
                <w:lang w:val="pt-BR"/>
              </w:rPr>
              <w:t>ë</w:t>
            </w:r>
            <w:r w:rsidRPr="0099232E">
              <w:rPr>
                <w:b/>
                <w:color w:val="000000" w:themeColor="text1"/>
                <w:lang w:val="it-IT"/>
              </w:rPr>
              <w:t xml:space="preserve"> ambalazhit</w:t>
            </w:r>
          </w:p>
          <w:p w14:paraId="1660AAC7" w14:textId="77777777" w:rsidR="00794809" w:rsidRPr="0099232E" w:rsidRDefault="00794809" w:rsidP="00794809">
            <w:pPr>
              <w:shd w:val="clear" w:color="auto" w:fill="FFFFFF"/>
              <w:jc w:val="center"/>
              <w:rPr>
                <w:b/>
                <w:color w:val="000000" w:themeColor="text1"/>
                <w:lang w:val="it-IT"/>
              </w:rPr>
            </w:pPr>
          </w:p>
          <w:p w14:paraId="08815F74" w14:textId="77A3ACFC" w:rsidR="00794809" w:rsidRPr="0099232E" w:rsidRDefault="00794809" w:rsidP="00794809">
            <w:pPr>
              <w:shd w:val="clear" w:color="auto" w:fill="FFFFFF"/>
              <w:jc w:val="both"/>
              <w:rPr>
                <w:bCs/>
                <w:color w:val="000000" w:themeColor="text1"/>
                <w:lang w:val="it-IT"/>
              </w:rPr>
            </w:pPr>
            <w:r w:rsidRPr="0099232E">
              <w:rPr>
                <w:bCs/>
                <w:color w:val="000000" w:themeColor="text1"/>
                <w:lang w:val="it-IT"/>
              </w:rPr>
              <w:t>Mbeturinat e ambalazhit eksportohen në përputhje me legjislacionin në fuqi.</w:t>
            </w:r>
            <w:r w:rsidRPr="0099232E">
              <w:rPr>
                <w:bCs/>
                <w:strike/>
                <w:color w:val="000000" w:themeColor="text1"/>
                <w:lang w:val="it-IT"/>
              </w:rPr>
              <w:t xml:space="preserve"> </w:t>
            </w:r>
          </w:p>
          <w:p w14:paraId="004CEFC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249BFB67" w14:textId="0277C40D" w:rsidR="00794809" w:rsidRPr="0099232E" w:rsidRDefault="00794809" w:rsidP="00794809">
            <w:pPr>
              <w:shd w:val="clear" w:color="auto" w:fill="FFFFFF"/>
              <w:jc w:val="center"/>
              <w:rPr>
                <w:rStyle w:val="normaltextrun"/>
                <w:b/>
                <w:bCs/>
                <w:color w:val="000000" w:themeColor="text1"/>
                <w:lang w:val="sq-AL"/>
              </w:rPr>
            </w:pPr>
            <w:r w:rsidRPr="0099232E">
              <w:rPr>
                <w:rStyle w:val="normaltextrun"/>
                <w:b/>
                <w:bCs/>
                <w:color w:val="000000" w:themeColor="text1"/>
                <w:lang w:val="sq-AL"/>
              </w:rPr>
              <w:t>Neni 19</w:t>
            </w:r>
          </w:p>
          <w:p w14:paraId="6203BE94" w14:textId="177E41EA" w:rsidR="00794809" w:rsidRPr="0099232E" w:rsidRDefault="00794809" w:rsidP="00794809">
            <w:pPr>
              <w:shd w:val="clear" w:color="auto" w:fill="FFFFFF"/>
              <w:jc w:val="center"/>
              <w:rPr>
                <w:rStyle w:val="normaltextrun"/>
                <w:b/>
                <w:bCs/>
                <w:color w:val="000000" w:themeColor="text1"/>
                <w:lang w:val="sq-AL"/>
              </w:rPr>
            </w:pPr>
            <w:r w:rsidRPr="0099232E">
              <w:rPr>
                <w:rStyle w:val="normaltextrun"/>
                <w:b/>
                <w:bCs/>
                <w:color w:val="000000" w:themeColor="text1"/>
                <w:lang w:val="sq-AL"/>
              </w:rPr>
              <w:t>Zbatimi i SRD-së</w:t>
            </w:r>
          </w:p>
          <w:p w14:paraId="4CF4728E" w14:textId="77777777" w:rsidR="00794809" w:rsidRPr="0099232E" w:rsidRDefault="00794809" w:rsidP="00794809">
            <w:pPr>
              <w:shd w:val="clear" w:color="auto" w:fill="FFFFFF"/>
              <w:jc w:val="both"/>
              <w:rPr>
                <w:rStyle w:val="normaltextrun"/>
                <w:b/>
                <w:bCs/>
                <w:color w:val="000000" w:themeColor="text1"/>
                <w:lang w:val="sq-AL"/>
              </w:rPr>
            </w:pPr>
          </w:p>
          <w:p w14:paraId="41DE1543" w14:textId="3F712A3A" w:rsidR="00794809" w:rsidRPr="0099232E" w:rsidRDefault="00794809" w:rsidP="00794809">
            <w:pPr>
              <w:shd w:val="clear" w:color="auto" w:fill="FFFFFF"/>
              <w:jc w:val="both"/>
              <w:rPr>
                <w:rStyle w:val="normaltextrun"/>
                <w:color w:val="000000" w:themeColor="text1"/>
                <w:lang w:val="sq-AL"/>
              </w:rPr>
            </w:pPr>
            <w:r w:rsidRPr="0099232E">
              <w:rPr>
                <w:rStyle w:val="normaltextrun"/>
                <w:color w:val="000000" w:themeColor="text1"/>
                <w:lang w:val="sq-AL"/>
              </w:rPr>
              <w:t>1. SRD zbatohet për:</w:t>
            </w:r>
          </w:p>
          <w:p w14:paraId="7FE27B82" w14:textId="77777777" w:rsidR="00794809" w:rsidRPr="0099232E" w:rsidRDefault="00794809" w:rsidP="00794809">
            <w:pPr>
              <w:shd w:val="clear" w:color="auto" w:fill="FFFFFF"/>
              <w:ind w:left="720"/>
              <w:jc w:val="both"/>
              <w:rPr>
                <w:rStyle w:val="normaltextrun"/>
                <w:color w:val="000000" w:themeColor="text1"/>
                <w:lang w:val="sq-AL"/>
              </w:rPr>
            </w:pPr>
          </w:p>
          <w:p w14:paraId="3BE24B28" w14:textId="3B79E191" w:rsidR="00794809" w:rsidRPr="0099232E" w:rsidRDefault="00794809" w:rsidP="00794809">
            <w:pPr>
              <w:shd w:val="clear" w:color="auto" w:fill="FFFFFF"/>
              <w:ind w:left="283"/>
              <w:jc w:val="both"/>
              <w:rPr>
                <w:rStyle w:val="normaltextrun"/>
                <w:color w:val="000000" w:themeColor="text1"/>
                <w:lang w:val="sq-AL"/>
              </w:rPr>
            </w:pPr>
            <w:r w:rsidRPr="0099232E">
              <w:rPr>
                <w:rStyle w:val="normaltextrun"/>
                <w:color w:val="000000" w:themeColor="text1"/>
                <w:lang w:val="sq-AL"/>
              </w:rPr>
              <w:t xml:space="preserve">1.1. Produktin e </w:t>
            </w:r>
            <w:r w:rsidR="00C844E6" w:rsidRPr="0099232E">
              <w:rPr>
                <w:rStyle w:val="normaltextrun"/>
                <w:color w:val="000000" w:themeColor="text1"/>
                <w:lang w:val="sq-AL"/>
              </w:rPr>
              <w:t>SRD-së</w:t>
            </w:r>
            <w:r w:rsidRPr="0099232E">
              <w:rPr>
                <w:rStyle w:val="normaltextrun"/>
                <w:color w:val="000000" w:themeColor="text1"/>
                <w:lang w:val="sq-AL"/>
              </w:rPr>
              <w:t xml:space="preserve"> që përfshin pijen, duke përfshirë verërat dhe birrat, pavarësisht nëse gjendet dhe shitet si i vetëm në ambalazhin apo si njësi në një</w:t>
            </w:r>
            <w:r w:rsidR="00A7034A" w:rsidRPr="0099232E">
              <w:rPr>
                <w:rStyle w:val="normaltextrun"/>
                <w:color w:val="000000" w:themeColor="text1"/>
                <w:lang w:val="sq-AL"/>
              </w:rPr>
              <w:t xml:space="preserve"> (1) </w:t>
            </w:r>
            <w:r w:rsidRPr="0099232E">
              <w:rPr>
                <w:rStyle w:val="normaltextrun"/>
                <w:color w:val="000000" w:themeColor="text1"/>
                <w:lang w:val="sq-AL"/>
              </w:rPr>
              <w:t xml:space="preserve"> ambalazh</w:t>
            </w:r>
            <w:r w:rsidR="00E50460" w:rsidRPr="0099232E">
              <w:rPr>
                <w:rStyle w:val="normaltextrun"/>
                <w:color w:val="000000" w:themeColor="text1"/>
                <w:lang w:val="sq-AL"/>
              </w:rPr>
              <w:t xml:space="preserve"> </w:t>
            </w:r>
            <w:r w:rsidRPr="0099232E">
              <w:rPr>
                <w:rStyle w:val="normaltextrun"/>
                <w:color w:val="000000" w:themeColor="text1"/>
                <w:lang w:val="sq-AL"/>
              </w:rPr>
              <w:t xml:space="preserve">të shumëfishtë, që: </w:t>
            </w:r>
          </w:p>
          <w:p w14:paraId="736A2082" w14:textId="77777777" w:rsidR="00794809" w:rsidRPr="0099232E" w:rsidRDefault="00794809" w:rsidP="00794809">
            <w:pPr>
              <w:shd w:val="clear" w:color="auto" w:fill="FFFFFF"/>
              <w:ind w:left="990"/>
              <w:jc w:val="both"/>
              <w:rPr>
                <w:rStyle w:val="normaltextrun"/>
                <w:color w:val="000000" w:themeColor="text1"/>
                <w:lang w:val="sq-AL"/>
              </w:rPr>
            </w:pPr>
          </w:p>
          <w:p w14:paraId="496E1968" w14:textId="19BC7CAF"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1.1.1. Është bërë nga shishe PET, kanaçe alumini, shishe qelqi;</w:t>
            </w:r>
          </w:p>
          <w:p w14:paraId="1FD18020" w14:textId="77777777" w:rsidR="00794809" w:rsidRPr="0099232E" w:rsidRDefault="00794809" w:rsidP="00794809">
            <w:pPr>
              <w:shd w:val="clear" w:color="auto" w:fill="FFFFFF"/>
              <w:ind w:left="567"/>
              <w:jc w:val="both"/>
              <w:rPr>
                <w:rStyle w:val="normaltextrun"/>
                <w:color w:val="000000" w:themeColor="text1"/>
                <w:lang w:val="sq-AL"/>
              </w:rPr>
            </w:pPr>
          </w:p>
          <w:p w14:paraId="432D2131" w14:textId="2E2CD4F7"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 xml:space="preserve">1.1.2. Është projektuar që të përmbajë të paktën zeropikënjëzetepesë (0,25) litra lëng dhe jo më shumë se dy (2) litra lëng, </w:t>
            </w:r>
            <w:r w:rsidRPr="0099232E">
              <w:rPr>
                <w:rStyle w:val="normaltextrun"/>
                <w:color w:val="000000" w:themeColor="text1"/>
                <w:lang w:val="sq-AL"/>
              </w:rPr>
              <w:lastRenderedPageBreak/>
              <w:t>dhe të jetë i mbyllur në gjendje hermetike dhe të papërshkueshme nga uji në pikën e shitjes;</w:t>
            </w:r>
          </w:p>
          <w:p w14:paraId="4D5439D9" w14:textId="77777777" w:rsidR="00794809" w:rsidRPr="0099232E" w:rsidRDefault="00794809" w:rsidP="00794809">
            <w:pPr>
              <w:pStyle w:val="ListParagraph"/>
              <w:ind w:left="567"/>
              <w:rPr>
                <w:rStyle w:val="normaltextrun"/>
                <w:color w:val="000000" w:themeColor="text1"/>
              </w:rPr>
            </w:pPr>
          </w:p>
          <w:p w14:paraId="58C3A918" w14:textId="7E5E265A" w:rsidR="00794809" w:rsidRPr="0099232E" w:rsidRDefault="00794809" w:rsidP="00794809">
            <w:pPr>
              <w:ind w:left="567"/>
              <w:jc w:val="both"/>
              <w:rPr>
                <w:rStyle w:val="normaltextrun"/>
                <w:color w:val="000000" w:themeColor="text1"/>
                <w:lang w:val="nb-NO"/>
              </w:rPr>
            </w:pPr>
            <w:r w:rsidRPr="0099232E">
              <w:rPr>
                <w:rStyle w:val="normaltextrun"/>
                <w:color w:val="000000" w:themeColor="text1"/>
                <w:lang w:val="nb-NO"/>
              </w:rPr>
              <w:t>1.1.3. V</w:t>
            </w:r>
            <w:r w:rsidR="00BB4F47" w:rsidRPr="0099232E">
              <w:rPr>
                <w:rStyle w:val="normaltextrun"/>
                <w:color w:val="000000" w:themeColor="text1"/>
                <w:lang w:val="nb-NO"/>
              </w:rPr>
              <w:t>endoset</w:t>
            </w:r>
            <w:r w:rsidRPr="0099232E">
              <w:rPr>
                <w:rStyle w:val="normaltextrun"/>
                <w:color w:val="000000" w:themeColor="text1"/>
                <w:lang w:val="nb-NO"/>
              </w:rPr>
              <w:t xml:space="preserve"> në treg, ofrohet për shitje ose për t’u shitur nga prodhuesi për qëllime të shitjes me pakicë në Kosovë.</w:t>
            </w:r>
          </w:p>
          <w:p w14:paraId="2C156F1B" w14:textId="52B80948" w:rsidR="00794809" w:rsidRDefault="00794809" w:rsidP="00794809">
            <w:pPr>
              <w:shd w:val="clear" w:color="auto" w:fill="FFFFFF"/>
              <w:ind w:left="1080"/>
              <w:jc w:val="both"/>
              <w:rPr>
                <w:rStyle w:val="normaltextrun"/>
                <w:color w:val="000000" w:themeColor="text1"/>
                <w:lang w:val="nb-NO"/>
              </w:rPr>
            </w:pPr>
          </w:p>
          <w:p w14:paraId="7948FF9F" w14:textId="77777777" w:rsidR="00E64E17" w:rsidRPr="0099232E" w:rsidRDefault="00E64E17" w:rsidP="00794809">
            <w:pPr>
              <w:shd w:val="clear" w:color="auto" w:fill="FFFFFF"/>
              <w:ind w:left="1080"/>
              <w:jc w:val="both"/>
              <w:rPr>
                <w:rStyle w:val="normaltextrun"/>
                <w:color w:val="000000" w:themeColor="text1"/>
                <w:lang w:val="nb-NO"/>
              </w:rPr>
            </w:pPr>
          </w:p>
          <w:p w14:paraId="111E3B37" w14:textId="2590B106"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color w:val="000000" w:themeColor="text1"/>
                <w:lang w:val="nb-NO"/>
              </w:rPr>
              <w:t xml:space="preserve">1.2. Ambalazhin e </w:t>
            </w:r>
            <w:r w:rsidR="00C844E6" w:rsidRPr="0099232E">
              <w:rPr>
                <w:rStyle w:val="normaltextrun"/>
                <w:color w:val="000000" w:themeColor="text1"/>
                <w:lang w:val="nb-NO"/>
              </w:rPr>
              <w:t>SRD-së</w:t>
            </w:r>
            <w:r w:rsidRPr="0099232E">
              <w:rPr>
                <w:rStyle w:val="normaltextrun"/>
                <w:color w:val="000000" w:themeColor="text1"/>
                <w:lang w:val="nb-NO"/>
              </w:rPr>
              <w:t xml:space="preserve"> në të cilin gjendet ose shitet një produkt i </w:t>
            </w:r>
            <w:r w:rsidR="00C844E6" w:rsidRPr="0099232E">
              <w:rPr>
                <w:rStyle w:val="normaltextrun"/>
                <w:color w:val="000000" w:themeColor="text1"/>
                <w:lang w:val="nb-NO"/>
              </w:rPr>
              <w:t>SRD-së</w:t>
            </w:r>
            <w:r w:rsidRPr="0099232E">
              <w:rPr>
                <w:rStyle w:val="normaltextrun"/>
                <w:color w:val="000000" w:themeColor="text1"/>
                <w:lang w:val="nb-NO"/>
              </w:rPr>
              <w:t>.</w:t>
            </w:r>
          </w:p>
          <w:p w14:paraId="68146B9C" w14:textId="77777777" w:rsidR="00812D47" w:rsidRPr="0099232E" w:rsidRDefault="00812D47" w:rsidP="00794809">
            <w:pPr>
              <w:pStyle w:val="PlainText"/>
              <w:jc w:val="center"/>
              <w:rPr>
                <w:rStyle w:val="normaltextrun"/>
                <w:color w:val="000000" w:themeColor="text1"/>
                <w:lang w:val="nb-NO"/>
              </w:rPr>
            </w:pPr>
          </w:p>
          <w:p w14:paraId="3597F6B7" w14:textId="77777777" w:rsidR="004C1285" w:rsidRPr="0099232E" w:rsidRDefault="004C1285" w:rsidP="00794809">
            <w:pPr>
              <w:pStyle w:val="PlainText"/>
              <w:jc w:val="center"/>
              <w:rPr>
                <w:rFonts w:ascii="Times New Roman" w:hAnsi="Times New Roman" w:cs="Times New Roman"/>
                <w:b/>
                <w:color w:val="000000" w:themeColor="text1"/>
                <w:sz w:val="24"/>
                <w:szCs w:val="24"/>
                <w:lang w:val="sq-AL"/>
              </w:rPr>
            </w:pPr>
          </w:p>
          <w:p w14:paraId="5552CD78" w14:textId="2CF45CC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20</w:t>
            </w:r>
          </w:p>
          <w:p w14:paraId="64A14D02" w14:textId="3FAE9681"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Përjashtimet në SRD</w:t>
            </w:r>
          </w:p>
          <w:p w14:paraId="6FFA391A"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CF846FC" w14:textId="3AE4002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Nga SRD përjashtohen produktet dhe ambalazhi si në vijim: </w:t>
            </w:r>
          </w:p>
          <w:p w14:paraId="6BC81B0B" w14:textId="77777777" w:rsidR="00794809" w:rsidRPr="0099232E" w:rsidRDefault="00794809" w:rsidP="00794809">
            <w:pPr>
              <w:pStyle w:val="PlainText"/>
              <w:ind w:left="1080"/>
              <w:jc w:val="both"/>
              <w:rPr>
                <w:rFonts w:ascii="Times New Roman" w:hAnsi="Times New Roman" w:cs="Times New Roman"/>
                <w:bCs/>
                <w:color w:val="000000" w:themeColor="text1"/>
                <w:sz w:val="24"/>
                <w:szCs w:val="24"/>
                <w:lang w:val="sq-AL"/>
              </w:rPr>
            </w:pPr>
          </w:p>
          <w:p w14:paraId="76C26B9B" w14:textId="48D34D6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Qumështi dhe produktet e qumështit; </w:t>
            </w:r>
          </w:p>
          <w:p w14:paraId="1BA707D5"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FA357A7" w14:textId="6D4CB73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Pijet e forta alkoolike;</w:t>
            </w:r>
          </w:p>
          <w:p w14:paraId="786680C0" w14:textId="77777777" w:rsidR="00794809" w:rsidRPr="0099232E" w:rsidRDefault="00794809" w:rsidP="00794809">
            <w:pPr>
              <w:pStyle w:val="ListParagraph"/>
              <w:ind w:left="283"/>
              <w:rPr>
                <w:bCs/>
                <w:color w:val="000000" w:themeColor="text1"/>
                <w:lang w:val="sq-AL"/>
              </w:rPr>
            </w:pPr>
          </w:p>
          <w:p w14:paraId="71E426DB" w14:textId="331C9FA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Kavanozat e qelqit;</w:t>
            </w:r>
          </w:p>
          <w:p w14:paraId="203BB0FA" w14:textId="77777777" w:rsidR="00794809" w:rsidRPr="0099232E" w:rsidRDefault="00794809" w:rsidP="00794809">
            <w:pPr>
              <w:pStyle w:val="ListParagraph"/>
              <w:ind w:left="283"/>
              <w:rPr>
                <w:bCs/>
                <w:color w:val="000000" w:themeColor="text1"/>
                <w:lang w:val="sq-AL"/>
              </w:rPr>
            </w:pPr>
          </w:p>
          <w:p w14:paraId="2495C1E2" w14:textId="59C35BA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Kutitë prej kartoni -Tetra Pak.</w:t>
            </w:r>
          </w:p>
          <w:p w14:paraId="1A580627"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EC08847" w14:textId="3B8F6E7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Prodhuesi që vendos pije në treg në ambalazhe me vëllim vjetor të produkteve më pak se pesëmbëdhjetëmijë (15</w:t>
            </w:r>
            <w:r w:rsidR="006A7402"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000) litra, përjashtohen nga detyrimet e përcaktuara të SRD-së.</w:t>
            </w:r>
          </w:p>
          <w:p w14:paraId="3BF48165"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73524C2" w14:textId="2E9A2F3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Shitësi që shet pije të ambalazhuara</w:t>
            </w:r>
            <w:r w:rsidR="00E50460"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me depozitë nuk është i detyruar të pranojë </w:t>
            </w:r>
            <w:r w:rsidRPr="0099232E">
              <w:rPr>
                <w:rFonts w:ascii="Times New Roman" w:hAnsi="Times New Roman" w:cs="Times New Roman"/>
                <w:bCs/>
                <w:color w:val="000000" w:themeColor="text1"/>
                <w:sz w:val="24"/>
                <w:szCs w:val="24"/>
                <w:lang w:val="sq-AL"/>
              </w:rPr>
              <w:lastRenderedPageBreak/>
              <w:t xml:space="preserve">kthimin e ambalazhit me depozitë nëse sipërfaqja e shitjes është më pak se </w:t>
            </w:r>
            <w:r w:rsidR="00763DD7" w:rsidRPr="0099232E">
              <w:rPr>
                <w:rFonts w:ascii="Times New Roman" w:hAnsi="Times New Roman" w:cs="Times New Roman"/>
                <w:bCs/>
                <w:color w:val="000000" w:themeColor="text1"/>
                <w:sz w:val="24"/>
                <w:szCs w:val="24"/>
                <w:lang w:val="sq-AL"/>
              </w:rPr>
              <w:t>njëqindë</w:t>
            </w:r>
            <w:r w:rsidRPr="0099232E">
              <w:rPr>
                <w:rFonts w:ascii="Times New Roman" w:hAnsi="Times New Roman" w:cs="Times New Roman"/>
                <w:bCs/>
                <w:color w:val="000000" w:themeColor="text1"/>
                <w:sz w:val="24"/>
                <w:szCs w:val="24"/>
                <w:lang w:val="sq-AL"/>
              </w:rPr>
              <w:t xml:space="preserve"> (</w:t>
            </w:r>
            <w:r w:rsidR="00763DD7" w:rsidRPr="0099232E">
              <w:rPr>
                <w:rFonts w:ascii="Times New Roman" w:hAnsi="Times New Roman" w:cs="Times New Roman"/>
                <w:bCs/>
                <w:color w:val="000000" w:themeColor="text1"/>
                <w:sz w:val="24"/>
                <w:szCs w:val="24"/>
                <w:lang w:val="sq-AL"/>
              </w:rPr>
              <w:t>100</w:t>
            </w:r>
            <w:r w:rsidRPr="0099232E">
              <w:rPr>
                <w:rFonts w:ascii="Times New Roman" w:hAnsi="Times New Roman" w:cs="Times New Roman"/>
                <w:bCs/>
                <w:color w:val="000000" w:themeColor="text1"/>
                <w:sz w:val="24"/>
                <w:szCs w:val="24"/>
                <w:lang w:val="sq-AL"/>
              </w:rPr>
              <w:t>) metra katrorë.</w:t>
            </w:r>
          </w:p>
          <w:p w14:paraId="1CCFDA2E" w14:textId="5152C211" w:rsidR="00794809" w:rsidRPr="0099232E" w:rsidRDefault="00794809" w:rsidP="00794809">
            <w:pPr>
              <w:pStyle w:val="ListParagraph"/>
              <w:rPr>
                <w:bCs/>
                <w:color w:val="000000" w:themeColor="text1"/>
                <w:lang w:val="sq-AL"/>
              </w:rPr>
            </w:pPr>
          </w:p>
          <w:p w14:paraId="7C1FFF45" w14:textId="33F1B87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 Depozita nuk do të vendoset në ambalazhin  e pijeve për:</w:t>
            </w:r>
          </w:p>
          <w:p w14:paraId="7291056E" w14:textId="6E916BFE" w:rsidR="00794809" w:rsidRPr="0099232E" w:rsidRDefault="00794809" w:rsidP="00794809">
            <w:pPr>
              <w:pStyle w:val="ListParagraph"/>
              <w:rPr>
                <w:bCs/>
                <w:color w:val="000000" w:themeColor="text1"/>
                <w:lang w:val="sq-AL"/>
              </w:rPr>
            </w:pPr>
          </w:p>
          <w:p w14:paraId="04D4430B" w14:textId="5B3FB30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Ambalazhin e eksportuar, nëse eksporti është i vërtetuar me deklaratë doganore për eksport; </w:t>
            </w:r>
          </w:p>
          <w:p w14:paraId="66E4E0E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FAC1388" w14:textId="35C3298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Ambalazhin i cili merret nga Republika e Kosovës për t‘u vendosur në një shtet tjetër, ose në një anije ose aeroplan të angazhuar në udhëtime ndërkombëtare me qëllim të konsumimit të produkteve të shitura;</w:t>
            </w:r>
          </w:p>
          <w:p w14:paraId="581F4810" w14:textId="61B8957D" w:rsidR="004C5FF2" w:rsidRPr="008911C5" w:rsidRDefault="004C5FF2" w:rsidP="008911C5">
            <w:pPr>
              <w:rPr>
                <w:bCs/>
                <w:color w:val="000000" w:themeColor="text1"/>
                <w:lang w:val="sq-AL"/>
              </w:rPr>
            </w:pPr>
          </w:p>
          <w:p w14:paraId="16F3D652" w14:textId="38B46B2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Ambalazhi</w:t>
            </w:r>
            <w:r w:rsidR="00D26F9F"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me kapacitet më të madh se dy (2.0) litra dhe ambalazh</w:t>
            </w:r>
            <w:r w:rsidR="003C3B63"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me kapacitet më të vogël se zero pikë njëzetepesë (0.25) litra.</w:t>
            </w:r>
          </w:p>
          <w:p w14:paraId="24A8064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60B7DAF" w14:textId="16F6AEDB"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21</w:t>
            </w:r>
          </w:p>
          <w:p w14:paraId="11E18C27" w14:textId="215F6456" w:rsidR="00794809" w:rsidRPr="0099232E" w:rsidRDefault="00794809" w:rsidP="00794809">
            <w:pPr>
              <w:jc w:val="center"/>
              <w:rPr>
                <w:b/>
                <w:color w:val="000000" w:themeColor="text1"/>
                <w:lang w:val="sq-AL"/>
              </w:rPr>
            </w:pPr>
            <w:r w:rsidRPr="0099232E">
              <w:rPr>
                <w:b/>
                <w:color w:val="000000" w:themeColor="text1"/>
                <w:lang w:val="sq-AL"/>
              </w:rPr>
              <w:t>Objektivat e normës së kthimit në SRD</w:t>
            </w:r>
          </w:p>
          <w:p w14:paraId="14CA6506" w14:textId="77777777" w:rsidR="00794809" w:rsidRPr="0099232E" w:rsidRDefault="00794809" w:rsidP="00794809">
            <w:pPr>
              <w:jc w:val="both"/>
              <w:rPr>
                <w:bCs/>
                <w:color w:val="000000" w:themeColor="text1"/>
                <w:lang w:val="sq-AL"/>
              </w:rPr>
            </w:pPr>
          </w:p>
          <w:p w14:paraId="3DDFBB9E" w14:textId="587E39C1" w:rsidR="00794809" w:rsidRPr="0099232E" w:rsidRDefault="00794809" w:rsidP="0060221C">
            <w:pPr>
              <w:jc w:val="both"/>
              <w:rPr>
                <w:bCs/>
                <w:color w:val="000000" w:themeColor="text1"/>
                <w:lang w:val="sq-AL"/>
              </w:rPr>
            </w:pPr>
            <w:r w:rsidRPr="0099232E">
              <w:rPr>
                <w:bCs/>
                <w:color w:val="000000" w:themeColor="text1"/>
                <w:lang w:val="sq-AL"/>
              </w:rPr>
              <w:t>1. Objektivat e normës së kthimit për ambalazhet e pijeve në fushëveprimin e SRD-së që duhet të arrihen nga Administratori janë të paktën tetëdhjetë (80) % e numrit të produkteve të ambalazhit</w:t>
            </w:r>
            <w:r w:rsidR="004F3CF9" w:rsidRPr="0099232E">
              <w:rPr>
                <w:bCs/>
                <w:color w:val="000000" w:themeColor="text1"/>
                <w:lang w:val="sq-AL"/>
              </w:rPr>
              <w:t xml:space="preserve"> </w:t>
            </w:r>
            <w:r w:rsidRPr="0099232E">
              <w:rPr>
                <w:bCs/>
                <w:color w:val="000000" w:themeColor="text1"/>
                <w:lang w:val="sq-AL"/>
              </w:rPr>
              <w:t xml:space="preserve">të </w:t>
            </w:r>
            <w:r w:rsidR="00C844E6" w:rsidRPr="0099232E">
              <w:rPr>
                <w:bCs/>
                <w:color w:val="000000" w:themeColor="text1"/>
                <w:lang w:val="sq-AL"/>
              </w:rPr>
              <w:t xml:space="preserve">SRD-së </w:t>
            </w:r>
            <w:r w:rsidRPr="0099232E">
              <w:rPr>
                <w:bCs/>
                <w:color w:val="000000" w:themeColor="text1"/>
                <w:lang w:val="sq-AL"/>
              </w:rPr>
              <w:t>të v</w:t>
            </w:r>
            <w:r w:rsidR="000D78A6" w:rsidRPr="0099232E">
              <w:rPr>
                <w:bCs/>
                <w:color w:val="000000" w:themeColor="text1"/>
                <w:lang w:val="sq-AL"/>
              </w:rPr>
              <w:t>endosura</w:t>
            </w:r>
            <w:r w:rsidRPr="0099232E">
              <w:rPr>
                <w:bCs/>
                <w:color w:val="000000" w:themeColor="text1"/>
                <w:lang w:val="sq-AL"/>
              </w:rPr>
              <w:t xml:space="preserve"> në dispozicion për t'u tregtuar, ofruar për shitje ose shitur për qëllime të shitjes me pakicë në Kosovë nga ai prodhues</w:t>
            </w:r>
            <w:r w:rsidR="000D78A6" w:rsidRPr="0099232E">
              <w:rPr>
                <w:bCs/>
                <w:color w:val="000000" w:themeColor="text1"/>
                <w:lang w:val="sq-AL"/>
              </w:rPr>
              <w:t>,</w:t>
            </w:r>
            <w:r w:rsidRPr="0099232E">
              <w:rPr>
                <w:bCs/>
                <w:color w:val="000000" w:themeColor="text1"/>
                <w:lang w:val="sq-AL"/>
              </w:rPr>
              <w:t xml:space="preserve"> të bëra</w:t>
            </w:r>
            <w:r w:rsidR="000D78A6" w:rsidRPr="0099232E">
              <w:rPr>
                <w:bCs/>
                <w:color w:val="000000" w:themeColor="text1"/>
                <w:lang w:val="sq-AL"/>
              </w:rPr>
              <w:t xml:space="preserve"> nga</w:t>
            </w:r>
            <w:r w:rsidR="004F3CF9" w:rsidRPr="0099232E">
              <w:rPr>
                <w:bCs/>
                <w:color w:val="000000" w:themeColor="text1"/>
                <w:lang w:val="sq-AL"/>
              </w:rPr>
              <w:t xml:space="preserve"> plastika PET, qelqi</w:t>
            </w:r>
            <w:r w:rsidR="00B16840" w:rsidRPr="0099232E">
              <w:rPr>
                <w:bCs/>
                <w:color w:val="000000" w:themeColor="text1"/>
                <w:lang w:val="sq-AL"/>
              </w:rPr>
              <w:t xml:space="preserve">, ose </w:t>
            </w:r>
            <w:r w:rsidR="004F3CF9" w:rsidRPr="0099232E">
              <w:rPr>
                <w:bCs/>
                <w:color w:val="000000" w:themeColor="text1"/>
                <w:lang w:val="sq-AL"/>
              </w:rPr>
              <w:t xml:space="preserve">alumini </w:t>
            </w:r>
            <w:r w:rsidRPr="0099232E">
              <w:rPr>
                <w:bCs/>
                <w:color w:val="000000" w:themeColor="text1"/>
                <w:lang w:val="sq-AL"/>
              </w:rPr>
              <w:t xml:space="preserve">deri në </w:t>
            </w:r>
            <w:r w:rsidRPr="0099232E">
              <w:rPr>
                <w:bCs/>
                <w:color w:val="000000" w:themeColor="text1"/>
                <w:lang w:val="sq-AL"/>
              </w:rPr>
              <w:lastRenderedPageBreak/>
              <w:t>vitin e tretë (3) që kur sistemi të jetë funksional</w:t>
            </w:r>
            <w:r w:rsidR="004F3CF9" w:rsidRPr="0099232E">
              <w:rPr>
                <w:bCs/>
                <w:color w:val="000000" w:themeColor="text1"/>
                <w:lang w:val="sq-AL"/>
              </w:rPr>
              <w:t>.</w:t>
            </w:r>
          </w:p>
          <w:p w14:paraId="2754F3E8" w14:textId="396B5EF6" w:rsidR="00794809" w:rsidRPr="0099232E" w:rsidRDefault="00794809" w:rsidP="00794809">
            <w:pPr>
              <w:ind w:left="283"/>
              <w:jc w:val="both"/>
              <w:rPr>
                <w:bCs/>
                <w:color w:val="000000" w:themeColor="text1"/>
                <w:lang w:val="sq-AL"/>
              </w:rPr>
            </w:pPr>
          </w:p>
          <w:p w14:paraId="6C0A2EAE" w14:textId="46510B96" w:rsidR="00794809" w:rsidRPr="0099232E" w:rsidRDefault="00794809" w:rsidP="00794809">
            <w:pPr>
              <w:pStyle w:val="ListParagraph"/>
              <w:ind w:left="0"/>
              <w:jc w:val="both"/>
              <w:rPr>
                <w:bCs/>
                <w:color w:val="000000" w:themeColor="text1"/>
              </w:rPr>
            </w:pPr>
            <w:r w:rsidRPr="0099232E">
              <w:rPr>
                <w:bCs/>
                <w:color w:val="000000" w:themeColor="text1"/>
              </w:rPr>
              <w:t>2. Objektivat e normës së kthimit të SRD-së</w:t>
            </w:r>
            <w:r w:rsidR="00AD28A4" w:rsidRPr="0099232E">
              <w:rPr>
                <w:bCs/>
                <w:color w:val="000000" w:themeColor="text1"/>
              </w:rPr>
              <w:t xml:space="preserve"> </w:t>
            </w:r>
            <w:r w:rsidRPr="0099232E">
              <w:rPr>
                <w:bCs/>
                <w:color w:val="000000" w:themeColor="text1"/>
              </w:rPr>
              <w:t>fillojnë të zbatohen nga data 1 janar 2025</w:t>
            </w:r>
            <w:r w:rsidR="0015460B" w:rsidRPr="0099232E">
              <w:rPr>
                <w:bCs/>
                <w:color w:val="000000" w:themeColor="text1"/>
              </w:rPr>
              <w:t>.</w:t>
            </w:r>
          </w:p>
          <w:p w14:paraId="560EA8F3" w14:textId="53E99354" w:rsidR="004C1285" w:rsidRPr="0099232E" w:rsidRDefault="004C1285" w:rsidP="00794809">
            <w:pPr>
              <w:jc w:val="both"/>
              <w:rPr>
                <w:b/>
                <w:color w:val="000000" w:themeColor="text1"/>
                <w:lang w:val="sq-AL"/>
              </w:rPr>
            </w:pPr>
          </w:p>
          <w:p w14:paraId="5ADF24F1" w14:textId="263D80A1" w:rsidR="004C1285" w:rsidRPr="0099232E" w:rsidRDefault="004C1285" w:rsidP="00794809">
            <w:pPr>
              <w:jc w:val="both"/>
              <w:rPr>
                <w:b/>
                <w:color w:val="000000" w:themeColor="text1"/>
                <w:lang w:val="sq-AL"/>
              </w:rPr>
            </w:pPr>
          </w:p>
          <w:p w14:paraId="11E3C903" w14:textId="5E1FF250" w:rsidR="00794809" w:rsidRPr="0099232E" w:rsidRDefault="00794809" w:rsidP="00794809">
            <w:pPr>
              <w:jc w:val="center"/>
              <w:rPr>
                <w:b/>
                <w:color w:val="000000" w:themeColor="text1"/>
                <w:lang w:val="sq-AL"/>
              </w:rPr>
            </w:pPr>
            <w:r w:rsidRPr="0099232E">
              <w:rPr>
                <w:b/>
                <w:color w:val="000000" w:themeColor="text1"/>
                <w:lang w:val="sq-AL"/>
              </w:rPr>
              <w:t>Neni 22</w:t>
            </w:r>
          </w:p>
          <w:p w14:paraId="6AA344BD" w14:textId="15C13A9C" w:rsidR="00794809" w:rsidRPr="0099232E" w:rsidRDefault="00794809" w:rsidP="00794809">
            <w:pPr>
              <w:jc w:val="center"/>
              <w:rPr>
                <w:b/>
                <w:color w:val="000000" w:themeColor="text1"/>
                <w:lang w:val="sq-AL"/>
              </w:rPr>
            </w:pPr>
            <w:r w:rsidRPr="0099232E">
              <w:rPr>
                <w:b/>
                <w:color w:val="000000" w:themeColor="text1"/>
                <w:lang w:val="sq-AL"/>
              </w:rPr>
              <w:t xml:space="preserve">Administratori </w:t>
            </w:r>
          </w:p>
          <w:p w14:paraId="1490FFE6" w14:textId="77777777" w:rsidR="00794809" w:rsidRPr="0099232E" w:rsidRDefault="00794809" w:rsidP="00794809">
            <w:pPr>
              <w:jc w:val="both"/>
              <w:rPr>
                <w:bCs/>
                <w:color w:val="000000" w:themeColor="text1"/>
                <w:lang w:val="sq-AL"/>
              </w:rPr>
            </w:pPr>
          </w:p>
          <w:p w14:paraId="358BEC18" w14:textId="4C8D2F08" w:rsidR="00794809" w:rsidRPr="0099232E" w:rsidRDefault="002F5184" w:rsidP="00794809">
            <w:pPr>
              <w:jc w:val="both"/>
              <w:rPr>
                <w:bCs/>
                <w:color w:val="000000" w:themeColor="text1"/>
                <w:lang w:val="sq-AL"/>
              </w:rPr>
            </w:pPr>
            <w:r>
              <w:rPr>
                <w:bCs/>
                <w:color w:val="000000" w:themeColor="text1"/>
                <w:lang w:val="sq-AL"/>
              </w:rPr>
              <w:t>1.</w:t>
            </w:r>
            <w:r w:rsidR="00794809" w:rsidRPr="0099232E">
              <w:rPr>
                <w:bCs/>
                <w:color w:val="000000" w:themeColor="text1"/>
                <w:lang w:val="sq-AL"/>
              </w:rPr>
              <w:t xml:space="preserve">Administratori është organizatë jofitimprurëse që ofron shërbime të interesit të përgjithshëm në Republikën e Kosovës. </w:t>
            </w:r>
          </w:p>
          <w:p w14:paraId="2F4D0E56" w14:textId="5A1251FD" w:rsidR="00794809" w:rsidRPr="0099232E" w:rsidRDefault="00794809" w:rsidP="00794809">
            <w:pPr>
              <w:jc w:val="both"/>
              <w:rPr>
                <w:bCs/>
                <w:color w:val="000000" w:themeColor="text1"/>
                <w:lang w:val="sq-AL"/>
              </w:rPr>
            </w:pPr>
          </w:p>
          <w:p w14:paraId="15100131" w14:textId="77777777" w:rsidR="008E4B5C" w:rsidRPr="0099232E" w:rsidRDefault="00794809" w:rsidP="008E4B5C">
            <w:pPr>
              <w:jc w:val="both"/>
              <w:rPr>
                <w:bCs/>
                <w:color w:val="000000" w:themeColor="text1"/>
                <w:lang w:val="sq-AL"/>
              </w:rPr>
            </w:pPr>
            <w:r w:rsidRPr="0099232E">
              <w:rPr>
                <w:bCs/>
                <w:color w:val="000000" w:themeColor="text1"/>
                <w:lang w:val="sq-AL"/>
              </w:rPr>
              <w:t xml:space="preserve">2. </w:t>
            </w:r>
            <w:r w:rsidR="008E4B5C" w:rsidRPr="0099232E">
              <w:rPr>
                <w:bCs/>
                <w:color w:val="000000" w:themeColor="text1"/>
                <w:lang w:val="sq-AL"/>
              </w:rPr>
              <w:t xml:space="preserve">Administratori përbëhet  nga  konsorcium i personave juridikë që përbëjnë të paktën nga një (1) prodhues, importues dhe shitës me pakicë të pijeve të ambalazhuara që janë subjekt i SRD-së, të regjistruar në Republikën e Kosovës.  </w:t>
            </w:r>
          </w:p>
          <w:p w14:paraId="041C444D" w14:textId="77777777" w:rsidR="00935648" w:rsidRPr="0099232E" w:rsidRDefault="00935648" w:rsidP="00794809">
            <w:pPr>
              <w:pStyle w:val="ListParagraph"/>
              <w:ind w:left="0"/>
              <w:jc w:val="both"/>
              <w:rPr>
                <w:bCs/>
                <w:color w:val="000000" w:themeColor="text1"/>
                <w:lang w:val="sq-AL"/>
              </w:rPr>
            </w:pPr>
          </w:p>
          <w:p w14:paraId="3DF6510B" w14:textId="5C9B2F2C" w:rsidR="00794809" w:rsidRPr="0099232E" w:rsidRDefault="008911C5" w:rsidP="00794809">
            <w:pPr>
              <w:pStyle w:val="ListParagraph"/>
              <w:ind w:left="0"/>
              <w:jc w:val="both"/>
              <w:rPr>
                <w:bCs/>
                <w:color w:val="000000" w:themeColor="text1"/>
              </w:rPr>
            </w:pPr>
            <w:r>
              <w:rPr>
                <w:bCs/>
                <w:color w:val="000000" w:themeColor="text1"/>
              </w:rPr>
              <w:t>3.</w:t>
            </w:r>
            <w:r w:rsidR="00794809" w:rsidRPr="0099232E">
              <w:rPr>
                <w:bCs/>
                <w:color w:val="000000" w:themeColor="text1"/>
              </w:rPr>
              <w:t>Administratori ushtron përgjegjësitë e përcaktuara nga ky Udhëzim Administrativ në lidhje me SRD-në në tërë territorin e Republikës së Kosovës</w:t>
            </w:r>
            <w:r w:rsidR="00B94A7D" w:rsidRPr="0099232E">
              <w:rPr>
                <w:bCs/>
                <w:color w:val="000000" w:themeColor="text1"/>
              </w:rPr>
              <w:t xml:space="preserve"> si dhe</w:t>
            </w:r>
            <w:r w:rsidR="00057818" w:rsidRPr="0099232E">
              <w:rPr>
                <w:bCs/>
                <w:color w:val="000000" w:themeColor="text1"/>
              </w:rPr>
              <w:t xml:space="preserve"> </w:t>
            </w:r>
            <w:r w:rsidR="00794809" w:rsidRPr="0099232E">
              <w:rPr>
                <w:bCs/>
                <w:color w:val="000000" w:themeColor="text1"/>
              </w:rPr>
              <w:t xml:space="preserve">koordinon dhe administron </w:t>
            </w:r>
            <w:r w:rsidR="00C844E6" w:rsidRPr="0099232E">
              <w:rPr>
                <w:bCs/>
                <w:color w:val="000000" w:themeColor="text1"/>
              </w:rPr>
              <w:t>SRD-</w:t>
            </w:r>
            <w:r w:rsidR="00057818" w:rsidRPr="0099232E">
              <w:rPr>
                <w:bCs/>
                <w:color w:val="000000" w:themeColor="text1"/>
              </w:rPr>
              <w:t>n</w:t>
            </w:r>
            <w:r w:rsidR="00C844E6" w:rsidRPr="0099232E">
              <w:rPr>
                <w:bCs/>
                <w:color w:val="000000" w:themeColor="text1"/>
              </w:rPr>
              <w:t>ë</w:t>
            </w:r>
            <w:r w:rsidR="00794809" w:rsidRPr="0099232E">
              <w:rPr>
                <w:bCs/>
                <w:color w:val="000000" w:themeColor="text1"/>
              </w:rPr>
              <w:t xml:space="preserve"> dhe bën barazimin e depozitave. </w:t>
            </w:r>
          </w:p>
          <w:p w14:paraId="4BBCF5B2" w14:textId="48925B9B" w:rsidR="0066292B" w:rsidRPr="0099232E" w:rsidRDefault="0066292B" w:rsidP="00794809">
            <w:pPr>
              <w:jc w:val="both"/>
              <w:rPr>
                <w:bCs/>
                <w:color w:val="000000" w:themeColor="text1"/>
                <w:lang w:val="sq-AL"/>
              </w:rPr>
            </w:pPr>
          </w:p>
          <w:p w14:paraId="31D12FE3" w14:textId="77777777" w:rsidR="007E0B1C" w:rsidRPr="0099232E" w:rsidRDefault="007E0B1C" w:rsidP="00794809">
            <w:pPr>
              <w:jc w:val="both"/>
              <w:rPr>
                <w:bCs/>
                <w:color w:val="000000" w:themeColor="text1"/>
                <w:lang w:val="sq-AL"/>
              </w:rPr>
            </w:pPr>
          </w:p>
          <w:p w14:paraId="1AD2A21C" w14:textId="2E913217" w:rsidR="00C65182" w:rsidRPr="0099232E" w:rsidRDefault="00C65182" w:rsidP="00C65182">
            <w:pPr>
              <w:jc w:val="center"/>
              <w:rPr>
                <w:b/>
                <w:color w:val="000000" w:themeColor="text1"/>
                <w:lang w:val="sq-AL"/>
              </w:rPr>
            </w:pPr>
            <w:r w:rsidRPr="0099232E">
              <w:rPr>
                <w:b/>
                <w:color w:val="000000" w:themeColor="text1"/>
                <w:lang w:val="sq-AL"/>
              </w:rPr>
              <w:t>Neni 23</w:t>
            </w:r>
          </w:p>
          <w:p w14:paraId="1DA1D694" w14:textId="128A2765" w:rsidR="00C65182" w:rsidRPr="0099232E" w:rsidRDefault="003966CD" w:rsidP="00C65182">
            <w:pPr>
              <w:jc w:val="center"/>
              <w:rPr>
                <w:b/>
                <w:color w:val="000000" w:themeColor="text1"/>
                <w:lang w:val="sq-AL"/>
              </w:rPr>
            </w:pPr>
            <w:r w:rsidRPr="0099232E">
              <w:rPr>
                <w:b/>
                <w:color w:val="000000" w:themeColor="text1"/>
                <w:lang w:val="sq-AL"/>
              </w:rPr>
              <w:t>Aplikimi për Administrator</w:t>
            </w:r>
          </w:p>
          <w:p w14:paraId="354EAC46" w14:textId="642A8D22" w:rsidR="00794809" w:rsidRPr="0099232E" w:rsidRDefault="00794809" w:rsidP="00794809">
            <w:pPr>
              <w:jc w:val="both"/>
              <w:rPr>
                <w:bCs/>
                <w:color w:val="000000" w:themeColor="text1"/>
                <w:lang w:val="sq-AL"/>
              </w:rPr>
            </w:pPr>
          </w:p>
          <w:p w14:paraId="6D8AC926" w14:textId="77777777" w:rsidR="00CA1AE3" w:rsidRPr="0099232E" w:rsidRDefault="00ED4C77" w:rsidP="00CA1AE3">
            <w:pPr>
              <w:pStyle w:val="ListParagraph"/>
              <w:numPr>
                <w:ilvl w:val="0"/>
                <w:numId w:val="45"/>
              </w:numPr>
              <w:ind w:left="0" w:firstLine="0"/>
              <w:jc w:val="both"/>
              <w:rPr>
                <w:bCs/>
                <w:color w:val="000000" w:themeColor="text1"/>
                <w:lang w:val="sq-AL"/>
              </w:rPr>
            </w:pPr>
            <w:r w:rsidRPr="0099232E">
              <w:rPr>
                <w:bCs/>
                <w:color w:val="000000" w:themeColor="text1"/>
                <w:lang w:val="sq-AL"/>
              </w:rPr>
              <w:t xml:space="preserve">Ministria publikon thirrjen për themelimin e Administratorit së bashku me Udhëzuesin Praktik për të filluar procesin e </w:t>
            </w:r>
            <w:r w:rsidRPr="0099232E">
              <w:rPr>
                <w:bCs/>
                <w:color w:val="000000" w:themeColor="text1"/>
                <w:lang w:val="sq-AL"/>
              </w:rPr>
              <w:lastRenderedPageBreak/>
              <w:t xml:space="preserve">vetëorganizimit për paraqitjen e aplikimit për themelimin e Administratorit. </w:t>
            </w:r>
          </w:p>
          <w:p w14:paraId="6CE2BFD4" w14:textId="77777777" w:rsidR="00CA1AE3" w:rsidRPr="0099232E" w:rsidRDefault="00CA1AE3" w:rsidP="00433107">
            <w:pPr>
              <w:pStyle w:val="ListParagraph"/>
              <w:ind w:left="0"/>
              <w:jc w:val="both"/>
              <w:rPr>
                <w:bCs/>
                <w:color w:val="000000" w:themeColor="text1"/>
                <w:lang w:val="sq-AL"/>
              </w:rPr>
            </w:pPr>
          </w:p>
          <w:p w14:paraId="79A69A25" w14:textId="0DD9D399" w:rsidR="0021475C" w:rsidRPr="0099232E" w:rsidRDefault="002F5184" w:rsidP="002F5184">
            <w:pPr>
              <w:pStyle w:val="ListParagraph"/>
              <w:ind w:left="0"/>
              <w:jc w:val="both"/>
              <w:rPr>
                <w:bCs/>
                <w:color w:val="000000" w:themeColor="text1"/>
                <w:lang w:val="sq-AL"/>
              </w:rPr>
            </w:pPr>
            <w:r>
              <w:rPr>
                <w:bCs/>
                <w:color w:val="000000" w:themeColor="text1"/>
                <w:lang w:val="sq-AL"/>
              </w:rPr>
              <w:t>2.</w:t>
            </w:r>
            <w:r w:rsidR="00CA1AE3" w:rsidRPr="0099232E">
              <w:rPr>
                <w:bCs/>
                <w:color w:val="000000" w:themeColor="text1"/>
                <w:lang w:val="sq-AL"/>
              </w:rPr>
              <w:t>Nga sektori privat dorëzohet një (1) aplikim i përbashkët për themelimin e Administratorit.</w:t>
            </w:r>
          </w:p>
          <w:p w14:paraId="64901B25" w14:textId="40C8AC40" w:rsidR="0021475C" w:rsidRDefault="0021475C" w:rsidP="00433107">
            <w:pPr>
              <w:rPr>
                <w:color w:val="000000" w:themeColor="text1"/>
                <w:lang w:val="sq-AL"/>
              </w:rPr>
            </w:pPr>
          </w:p>
          <w:p w14:paraId="6D84E4D8" w14:textId="77777777" w:rsidR="002F5184" w:rsidRPr="0099232E" w:rsidRDefault="002F5184" w:rsidP="00433107">
            <w:pPr>
              <w:rPr>
                <w:color w:val="000000" w:themeColor="text1"/>
                <w:lang w:val="sq-AL"/>
              </w:rPr>
            </w:pPr>
          </w:p>
          <w:p w14:paraId="7D693F73" w14:textId="2DD4375D" w:rsidR="00A04C57" w:rsidRPr="0099232E" w:rsidRDefault="002F5184" w:rsidP="002F5184">
            <w:pPr>
              <w:pStyle w:val="ListParagraph"/>
              <w:ind w:left="0"/>
              <w:jc w:val="both"/>
              <w:rPr>
                <w:color w:val="000000" w:themeColor="text1"/>
              </w:rPr>
            </w:pPr>
            <w:r>
              <w:rPr>
                <w:color w:val="000000" w:themeColor="text1"/>
              </w:rPr>
              <w:t>3.</w:t>
            </w:r>
            <w:r w:rsidR="0021475C" w:rsidRPr="0099232E">
              <w:rPr>
                <w:color w:val="000000" w:themeColor="text1"/>
              </w:rPr>
              <w:t>A</w:t>
            </w:r>
            <w:r w:rsidR="008E4B5C" w:rsidRPr="0099232E">
              <w:rPr>
                <w:color w:val="000000" w:themeColor="text1"/>
              </w:rPr>
              <w:t>plikuesi</w:t>
            </w:r>
            <w:r w:rsidR="00A04C57" w:rsidRPr="0099232E">
              <w:rPr>
                <w:color w:val="000000" w:themeColor="text1"/>
              </w:rPr>
              <w:t xml:space="preserve"> </w:t>
            </w:r>
            <w:r w:rsidR="00002BDE" w:rsidRPr="0099232E">
              <w:rPr>
                <w:color w:val="000000" w:themeColor="text1"/>
              </w:rPr>
              <w:t>për Administrator paraqet aplikimin brenda njëqind e tetëdhjetë (180) ditëve nga data e thirrjes publike. Së bashku me aplikimin, dorëzohen gjithashtu dokumentet e mëposhtme:</w:t>
            </w:r>
            <w:r w:rsidR="00A04C57" w:rsidRPr="0099232E">
              <w:rPr>
                <w:color w:val="000000" w:themeColor="text1"/>
              </w:rPr>
              <w:t xml:space="preserve"> </w:t>
            </w:r>
          </w:p>
          <w:p w14:paraId="210900F4" w14:textId="77777777" w:rsidR="00794809" w:rsidRPr="0099232E" w:rsidRDefault="00794809" w:rsidP="00A04C57">
            <w:pPr>
              <w:pStyle w:val="ListParagraph"/>
              <w:rPr>
                <w:color w:val="000000" w:themeColor="text1"/>
              </w:rPr>
            </w:pPr>
          </w:p>
          <w:p w14:paraId="0BF730AC" w14:textId="77777777" w:rsidR="00794809" w:rsidRPr="0099232E" w:rsidRDefault="00794809" w:rsidP="00794809">
            <w:pPr>
              <w:jc w:val="both"/>
              <w:rPr>
                <w:bCs/>
                <w:color w:val="000000" w:themeColor="text1"/>
                <w:lang w:val="nb-NO"/>
              </w:rPr>
            </w:pPr>
          </w:p>
          <w:p w14:paraId="5D694AA2" w14:textId="47047673" w:rsidR="00794809" w:rsidRPr="0099232E" w:rsidRDefault="002F5184" w:rsidP="002F5184">
            <w:pPr>
              <w:pStyle w:val="ListParagraph"/>
              <w:jc w:val="both"/>
              <w:rPr>
                <w:bCs/>
                <w:color w:val="000000" w:themeColor="text1"/>
              </w:rPr>
            </w:pPr>
            <w:r>
              <w:rPr>
                <w:bCs/>
                <w:color w:val="000000" w:themeColor="text1"/>
              </w:rPr>
              <w:t>3.1.</w:t>
            </w:r>
            <w:r w:rsidR="00C01AF2" w:rsidRPr="0099232E">
              <w:rPr>
                <w:bCs/>
                <w:color w:val="000000" w:themeColor="text1"/>
              </w:rPr>
              <w:t>Plani biznesor që përfshin gjithashtu planin organizativ për SRD, së bashku me  përshkrimin teknikë për funksionimin e tij;</w:t>
            </w:r>
          </w:p>
          <w:p w14:paraId="4301B9DD" w14:textId="77777777" w:rsidR="00794809" w:rsidRPr="0099232E" w:rsidRDefault="00794809" w:rsidP="00433107">
            <w:pPr>
              <w:ind w:left="720"/>
              <w:jc w:val="both"/>
              <w:rPr>
                <w:bCs/>
                <w:color w:val="000000" w:themeColor="text1"/>
                <w:lang w:val="nb-NO"/>
              </w:rPr>
            </w:pPr>
          </w:p>
          <w:p w14:paraId="3033972B" w14:textId="288538B5" w:rsidR="00794809" w:rsidRPr="0099232E" w:rsidRDefault="002F5184" w:rsidP="002F5184">
            <w:pPr>
              <w:pStyle w:val="ListParagraph"/>
              <w:jc w:val="both"/>
              <w:rPr>
                <w:bCs/>
                <w:color w:val="000000" w:themeColor="text1"/>
              </w:rPr>
            </w:pPr>
            <w:r>
              <w:rPr>
                <w:bCs/>
                <w:color w:val="000000" w:themeColor="text1"/>
              </w:rPr>
              <w:t>3.2.</w:t>
            </w:r>
            <w:r w:rsidR="00794809" w:rsidRPr="0099232E">
              <w:rPr>
                <w:bCs/>
                <w:color w:val="000000" w:themeColor="text1"/>
              </w:rPr>
              <w:t>Skem</w:t>
            </w:r>
            <w:r w:rsidR="0066799E" w:rsidRPr="0099232E">
              <w:rPr>
                <w:bCs/>
                <w:color w:val="000000" w:themeColor="text1"/>
              </w:rPr>
              <w:t>a</w:t>
            </w:r>
            <w:r w:rsidR="00794809" w:rsidRPr="0099232E">
              <w:rPr>
                <w:bCs/>
                <w:color w:val="000000" w:themeColor="text1"/>
              </w:rPr>
              <w:t xml:space="preserve"> e financimit dhe mënyr</w:t>
            </w:r>
            <w:r w:rsidR="00F244E4" w:rsidRPr="0099232E">
              <w:rPr>
                <w:bCs/>
                <w:color w:val="000000" w:themeColor="text1"/>
              </w:rPr>
              <w:t>a</w:t>
            </w:r>
            <w:r w:rsidR="00794809" w:rsidRPr="0099232E">
              <w:rPr>
                <w:bCs/>
                <w:color w:val="000000" w:themeColor="text1"/>
              </w:rPr>
              <w:t xml:space="preserve"> e financimit të SRD</w:t>
            </w:r>
            <w:r w:rsidR="00276BE1" w:rsidRPr="0099232E">
              <w:rPr>
                <w:bCs/>
                <w:color w:val="000000" w:themeColor="text1"/>
              </w:rPr>
              <w:t>-së</w:t>
            </w:r>
            <w:r w:rsidR="00794809" w:rsidRPr="0099232E">
              <w:rPr>
                <w:bCs/>
                <w:color w:val="000000" w:themeColor="text1"/>
              </w:rPr>
              <w:t>;</w:t>
            </w:r>
          </w:p>
          <w:p w14:paraId="463B2749" w14:textId="77777777" w:rsidR="00794809" w:rsidRPr="0099232E" w:rsidRDefault="00794809" w:rsidP="00433107">
            <w:pPr>
              <w:pStyle w:val="ListParagraph"/>
              <w:rPr>
                <w:bCs/>
                <w:color w:val="000000" w:themeColor="text1"/>
              </w:rPr>
            </w:pPr>
          </w:p>
          <w:p w14:paraId="2E93519A" w14:textId="72DEC749" w:rsidR="009579A4" w:rsidRPr="0099232E" w:rsidRDefault="002F5184" w:rsidP="002F5184">
            <w:pPr>
              <w:pStyle w:val="ListParagraph"/>
              <w:jc w:val="both"/>
              <w:rPr>
                <w:bCs/>
                <w:color w:val="000000" w:themeColor="text1"/>
              </w:rPr>
            </w:pPr>
            <w:r>
              <w:rPr>
                <w:bCs/>
                <w:color w:val="000000" w:themeColor="text1"/>
              </w:rPr>
              <w:t>3.3.</w:t>
            </w:r>
            <w:r w:rsidR="00087E87" w:rsidRPr="0099232E">
              <w:rPr>
                <w:bCs/>
                <w:color w:val="000000" w:themeColor="text1"/>
              </w:rPr>
              <w:t>Marrëveshj</w:t>
            </w:r>
            <w:r w:rsidR="003D7C9A" w:rsidRPr="0099232E">
              <w:rPr>
                <w:bCs/>
                <w:color w:val="000000" w:themeColor="text1"/>
              </w:rPr>
              <w:t>a</w:t>
            </w:r>
            <w:r w:rsidR="00087E87" w:rsidRPr="0099232E">
              <w:rPr>
                <w:bCs/>
                <w:color w:val="000000" w:themeColor="text1"/>
              </w:rPr>
              <w:t xml:space="preserve"> e konsorciumit sipas paragrafit 2 të Nenit 22 në mes të paktën një (1) prodhuesi, importuesi dhe shitësi me pakicë të pijeve të ambalazhuara që janë subjekt i SRD-së, të regjistruar në Republikën e Kosovës</w:t>
            </w:r>
            <w:r w:rsidR="009579A4" w:rsidRPr="0099232E">
              <w:rPr>
                <w:bCs/>
                <w:color w:val="000000" w:themeColor="text1"/>
              </w:rPr>
              <w:t>;</w:t>
            </w:r>
          </w:p>
          <w:p w14:paraId="64AE5623" w14:textId="77777777" w:rsidR="009579A4" w:rsidRPr="0099232E" w:rsidRDefault="009579A4" w:rsidP="00433107">
            <w:pPr>
              <w:pStyle w:val="ListParagraph"/>
              <w:rPr>
                <w:bCs/>
                <w:color w:val="000000" w:themeColor="text1"/>
              </w:rPr>
            </w:pPr>
          </w:p>
          <w:p w14:paraId="3BCAF477" w14:textId="02C992FC" w:rsidR="00087E87" w:rsidRPr="0099232E" w:rsidRDefault="002F5184" w:rsidP="002F5184">
            <w:pPr>
              <w:pStyle w:val="ListParagraph"/>
              <w:jc w:val="both"/>
              <w:rPr>
                <w:bCs/>
                <w:color w:val="000000" w:themeColor="text1"/>
              </w:rPr>
            </w:pPr>
            <w:r>
              <w:rPr>
                <w:bCs/>
                <w:color w:val="000000" w:themeColor="text1"/>
              </w:rPr>
              <w:t>3.4.</w:t>
            </w:r>
            <w:r w:rsidR="00087E87" w:rsidRPr="0099232E">
              <w:rPr>
                <w:bCs/>
                <w:color w:val="000000" w:themeColor="text1"/>
              </w:rPr>
              <w:t xml:space="preserve">draft Statuti </w:t>
            </w:r>
            <w:r w:rsidR="003D7C9A" w:rsidRPr="0099232E">
              <w:rPr>
                <w:bCs/>
                <w:color w:val="000000" w:themeColor="text1"/>
              </w:rPr>
              <w:t>i</w:t>
            </w:r>
            <w:r w:rsidR="00087E87" w:rsidRPr="0099232E">
              <w:rPr>
                <w:bCs/>
                <w:color w:val="000000" w:themeColor="text1"/>
              </w:rPr>
              <w:t xml:space="preserve"> organizatës;</w:t>
            </w:r>
          </w:p>
          <w:p w14:paraId="0DB5AC8D" w14:textId="19E9068C" w:rsidR="00087E87" w:rsidRDefault="00087E87" w:rsidP="00433107">
            <w:pPr>
              <w:pStyle w:val="ListParagraph"/>
              <w:rPr>
                <w:bCs/>
                <w:color w:val="000000" w:themeColor="text1"/>
              </w:rPr>
            </w:pPr>
          </w:p>
          <w:p w14:paraId="1BACD691" w14:textId="77777777" w:rsidR="008043E1" w:rsidRPr="0099232E" w:rsidRDefault="008043E1" w:rsidP="00433107">
            <w:pPr>
              <w:pStyle w:val="ListParagraph"/>
              <w:rPr>
                <w:bCs/>
                <w:color w:val="000000" w:themeColor="text1"/>
              </w:rPr>
            </w:pPr>
          </w:p>
          <w:p w14:paraId="2001C8C7" w14:textId="55FB1D94" w:rsidR="00794809" w:rsidRPr="0099232E" w:rsidRDefault="002F5184" w:rsidP="002F5184">
            <w:pPr>
              <w:pStyle w:val="ListParagraph"/>
              <w:jc w:val="both"/>
              <w:rPr>
                <w:bCs/>
                <w:color w:val="000000" w:themeColor="text1"/>
              </w:rPr>
            </w:pPr>
            <w:r>
              <w:rPr>
                <w:bCs/>
                <w:color w:val="000000" w:themeColor="text1"/>
              </w:rPr>
              <w:t>3.5.</w:t>
            </w:r>
            <w:r w:rsidR="00794809" w:rsidRPr="0099232E">
              <w:rPr>
                <w:bCs/>
                <w:color w:val="000000" w:themeColor="text1"/>
              </w:rPr>
              <w:t xml:space="preserve">Plani për arritjen e objektivave të shkallës së grumbullimit për ambalazhin e pijeve që janë subjekt i </w:t>
            </w:r>
            <w:r w:rsidR="00794809" w:rsidRPr="0099232E">
              <w:rPr>
                <w:bCs/>
                <w:color w:val="000000" w:themeColor="text1"/>
              </w:rPr>
              <w:lastRenderedPageBreak/>
              <w:t>SRD–së të përcaktuar me këtë Udhëzim Administrativ;</w:t>
            </w:r>
          </w:p>
          <w:p w14:paraId="5A360E7B" w14:textId="77777777" w:rsidR="00FC1E38" w:rsidRPr="0099232E" w:rsidRDefault="00FC1E38" w:rsidP="00433107">
            <w:pPr>
              <w:pStyle w:val="ListParagraph"/>
              <w:rPr>
                <w:bCs/>
                <w:color w:val="000000" w:themeColor="text1"/>
              </w:rPr>
            </w:pPr>
          </w:p>
          <w:p w14:paraId="3BB42D62" w14:textId="0B180566" w:rsidR="00794809" w:rsidRPr="0099232E" w:rsidRDefault="002F5184" w:rsidP="002F5184">
            <w:pPr>
              <w:pStyle w:val="ListParagraph"/>
              <w:jc w:val="both"/>
              <w:rPr>
                <w:color w:val="000000" w:themeColor="text1"/>
              </w:rPr>
            </w:pPr>
            <w:r>
              <w:rPr>
                <w:color w:val="000000" w:themeColor="text1"/>
              </w:rPr>
              <w:t>3.6.</w:t>
            </w:r>
            <w:r w:rsidR="00766332" w:rsidRPr="0099232E">
              <w:rPr>
                <w:color w:val="000000" w:themeColor="text1"/>
              </w:rPr>
              <w:t>Form</w:t>
            </w:r>
            <w:r w:rsidR="0066799E" w:rsidRPr="0099232E">
              <w:rPr>
                <w:color w:val="000000" w:themeColor="text1"/>
              </w:rPr>
              <w:t>a</w:t>
            </w:r>
            <w:r w:rsidR="00766332" w:rsidRPr="0099232E">
              <w:rPr>
                <w:color w:val="000000" w:themeColor="text1"/>
              </w:rPr>
              <w:t xml:space="preserve"> e</w:t>
            </w:r>
            <w:r w:rsidR="00794809" w:rsidRPr="0099232E">
              <w:rPr>
                <w:color w:val="000000" w:themeColor="text1"/>
              </w:rPr>
              <w:t xml:space="preserve"> kontratave të ardhshme ndërmjet </w:t>
            </w:r>
            <w:r w:rsidR="006D0DF3" w:rsidRPr="0099232E">
              <w:rPr>
                <w:color w:val="000000" w:themeColor="text1"/>
              </w:rPr>
              <w:t>A</w:t>
            </w:r>
            <w:r w:rsidR="00794809" w:rsidRPr="0099232E">
              <w:rPr>
                <w:color w:val="000000" w:themeColor="text1"/>
              </w:rPr>
              <w:t>dministratorit, prodhuesve</w:t>
            </w:r>
            <w:r w:rsidR="00256B1C" w:rsidRPr="0099232E">
              <w:rPr>
                <w:color w:val="000000" w:themeColor="text1"/>
              </w:rPr>
              <w:t>,</w:t>
            </w:r>
            <w:r w:rsidR="00794809" w:rsidRPr="0099232E">
              <w:rPr>
                <w:color w:val="000000" w:themeColor="text1"/>
              </w:rPr>
              <w:t xml:space="preserve"> importuesve të ambalazheve dhe shitësve me pakicë të ambalazheve, duke specifikuar detajet për përmbushjen e detyrimeve sipas këtij Udhëzimi Administrativ;</w:t>
            </w:r>
          </w:p>
          <w:p w14:paraId="5FFEA165" w14:textId="77777777" w:rsidR="00FC1E38" w:rsidRPr="0099232E" w:rsidRDefault="00FC1E38" w:rsidP="00433107">
            <w:pPr>
              <w:ind w:left="720"/>
              <w:jc w:val="both"/>
              <w:rPr>
                <w:bCs/>
                <w:color w:val="000000" w:themeColor="text1"/>
                <w:lang w:val="nb-NO"/>
              </w:rPr>
            </w:pPr>
          </w:p>
          <w:p w14:paraId="41D13623" w14:textId="1111EC4E" w:rsidR="00794809" w:rsidRPr="0099232E" w:rsidRDefault="002F5184" w:rsidP="002F5184">
            <w:pPr>
              <w:pStyle w:val="ListParagraph"/>
              <w:jc w:val="both"/>
              <w:rPr>
                <w:bCs/>
                <w:color w:val="000000" w:themeColor="text1"/>
              </w:rPr>
            </w:pPr>
            <w:r>
              <w:rPr>
                <w:bCs/>
                <w:color w:val="000000" w:themeColor="text1"/>
              </w:rPr>
              <w:t>3.7.</w:t>
            </w:r>
            <w:r w:rsidR="00794809" w:rsidRPr="0099232E">
              <w:rPr>
                <w:bCs/>
                <w:color w:val="000000" w:themeColor="text1"/>
              </w:rPr>
              <w:t>Plan</w:t>
            </w:r>
            <w:r w:rsidR="003F2DC0" w:rsidRPr="0099232E">
              <w:rPr>
                <w:bCs/>
                <w:color w:val="000000" w:themeColor="text1"/>
              </w:rPr>
              <w:t>i</w:t>
            </w:r>
            <w:r w:rsidR="00794809" w:rsidRPr="0099232E">
              <w:rPr>
                <w:bCs/>
                <w:color w:val="000000" w:themeColor="text1"/>
              </w:rPr>
              <w:t xml:space="preserve"> </w:t>
            </w:r>
            <w:r w:rsidR="0066799E" w:rsidRPr="0099232E">
              <w:rPr>
                <w:bCs/>
                <w:color w:val="000000" w:themeColor="text1"/>
              </w:rPr>
              <w:t xml:space="preserve">i </w:t>
            </w:r>
            <w:r w:rsidR="00794809" w:rsidRPr="0099232E">
              <w:rPr>
                <w:bCs/>
                <w:color w:val="000000" w:themeColor="text1"/>
              </w:rPr>
              <w:t>aktiviteteve</w:t>
            </w:r>
            <w:r w:rsidR="000F5001" w:rsidRPr="0099232E">
              <w:rPr>
                <w:bCs/>
                <w:color w:val="000000" w:themeColor="text1"/>
              </w:rPr>
              <w:t xml:space="preserve"> ndërgjegjësuese, </w:t>
            </w:r>
            <w:r w:rsidR="00794809" w:rsidRPr="0099232E">
              <w:rPr>
                <w:bCs/>
                <w:color w:val="000000" w:themeColor="text1"/>
              </w:rPr>
              <w:t xml:space="preserve"> edukative dhe promovuese në lidhje me </w:t>
            </w:r>
            <w:r w:rsidR="00640355" w:rsidRPr="0099232E">
              <w:rPr>
                <w:bCs/>
                <w:color w:val="000000" w:themeColor="text1"/>
              </w:rPr>
              <w:t>SRD</w:t>
            </w:r>
            <w:r w:rsidR="00F27F19" w:rsidRPr="0099232E">
              <w:rPr>
                <w:bCs/>
                <w:color w:val="000000" w:themeColor="text1"/>
              </w:rPr>
              <w:t>;</w:t>
            </w:r>
          </w:p>
          <w:p w14:paraId="42D83EB9" w14:textId="77777777" w:rsidR="0066292B" w:rsidRPr="0099232E" w:rsidRDefault="0066292B" w:rsidP="00433107">
            <w:pPr>
              <w:pStyle w:val="ListParagraph"/>
              <w:rPr>
                <w:bCs/>
                <w:color w:val="000000" w:themeColor="text1"/>
              </w:rPr>
            </w:pPr>
          </w:p>
          <w:p w14:paraId="094C6B7E" w14:textId="46BE17CB" w:rsidR="00794809" w:rsidRPr="0099232E" w:rsidRDefault="002F5184" w:rsidP="002F5184">
            <w:pPr>
              <w:pStyle w:val="ListParagraph"/>
              <w:jc w:val="both"/>
              <w:rPr>
                <w:bCs/>
                <w:color w:val="000000" w:themeColor="text1"/>
              </w:rPr>
            </w:pPr>
            <w:r>
              <w:rPr>
                <w:bCs/>
                <w:color w:val="000000" w:themeColor="text1"/>
              </w:rPr>
              <w:t>3.8.</w:t>
            </w:r>
            <w:r w:rsidR="00794809" w:rsidRPr="0099232E">
              <w:rPr>
                <w:bCs/>
                <w:color w:val="000000" w:themeColor="text1"/>
              </w:rPr>
              <w:t xml:space="preserve">Shënimi grafik </w:t>
            </w:r>
            <w:r w:rsidR="003F2DC0" w:rsidRPr="0099232E">
              <w:rPr>
                <w:bCs/>
                <w:color w:val="000000" w:themeColor="text1"/>
              </w:rPr>
              <w:t>i</w:t>
            </w:r>
            <w:r w:rsidR="00794809" w:rsidRPr="0099232E">
              <w:rPr>
                <w:bCs/>
                <w:color w:val="000000" w:themeColor="text1"/>
              </w:rPr>
              <w:t xml:space="preserve"> ambalazhit të pijeve që i nënshtrohen depozitimit</w:t>
            </w:r>
            <w:r w:rsidR="00580204" w:rsidRPr="0099232E">
              <w:rPr>
                <w:bCs/>
                <w:color w:val="000000" w:themeColor="text1"/>
              </w:rPr>
              <w:t>;</w:t>
            </w:r>
          </w:p>
          <w:p w14:paraId="1E14CF78" w14:textId="77777777" w:rsidR="00580204" w:rsidRPr="0099232E" w:rsidRDefault="00580204" w:rsidP="00794809">
            <w:pPr>
              <w:ind w:left="283"/>
              <w:jc w:val="both"/>
              <w:rPr>
                <w:bCs/>
                <w:color w:val="000000" w:themeColor="text1"/>
                <w:lang w:val="nb-NO"/>
              </w:rPr>
            </w:pPr>
          </w:p>
          <w:p w14:paraId="51E22919" w14:textId="74D43E2D" w:rsidR="003C2268" w:rsidRPr="0099232E" w:rsidRDefault="003C2268" w:rsidP="00794809">
            <w:pPr>
              <w:ind w:left="283"/>
              <w:jc w:val="both"/>
              <w:rPr>
                <w:bCs/>
                <w:color w:val="000000" w:themeColor="text1"/>
                <w:lang w:val="nb-NO"/>
              </w:rPr>
            </w:pPr>
          </w:p>
          <w:p w14:paraId="728403D9" w14:textId="24A91963" w:rsidR="00794809" w:rsidRPr="0099232E" w:rsidRDefault="00CC334F" w:rsidP="00433107">
            <w:pPr>
              <w:jc w:val="both"/>
              <w:rPr>
                <w:bCs/>
                <w:color w:val="000000" w:themeColor="text1"/>
                <w:lang w:val="nb-NO"/>
              </w:rPr>
            </w:pPr>
            <w:r w:rsidRPr="0099232E">
              <w:rPr>
                <w:bCs/>
                <w:color w:val="000000" w:themeColor="text1"/>
                <w:lang w:val="sq-AL"/>
              </w:rPr>
              <w:t>4</w:t>
            </w:r>
            <w:r w:rsidR="002F5184">
              <w:rPr>
                <w:bCs/>
                <w:color w:val="000000" w:themeColor="text1"/>
                <w:lang w:val="sq-AL"/>
              </w:rPr>
              <w:t>.</w:t>
            </w:r>
            <w:r w:rsidR="00A53809" w:rsidRPr="0099232E">
              <w:rPr>
                <w:bCs/>
                <w:color w:val="000000" w:themeColor="text1"/>
                <w:lang w:val="sq-AL"/>
              </w:rPr>
              <w:t xml:space="preserve">Dokumente tjera mund të kërkohen nga Ministria në proces të aplikimit, bazuar në Udhëzuesin Praktik të publikuar me thirrjen. </w:t>
            </w:r>
          </w:p>
          <w:p w14:paraId="3BBAD70D" w14:textId="77777777" w:rsidR="00580204" w:rsidRPr="0099232E" w:rsidRDefault="00580204" w:rsidP="004969FA">
            <w:pPr>
              <w:jc w:val="center"/>
              <w:rPr>
                <w:b/>
                <w:bCs/>
                <w:color w:val="000000" w:themeColor="text1"/>
                <w:lang w:val="nb-NO"/>
              </w:rPr>
            </w:pPr>
          </w:p>
          <w:p w14:paraId="5EA04EDB" w14:textId="77777777" w:rsidR="00580204" w:rsidRPr="0099232E" w:rsidRDefault="00580204" w:rsidP="004969FA">
            <w:pPr>
              <w:jc w:val="center"/>
              <w:rPr>
                <w:b/>
                <w:bCs/>
                <w:color w:val="000000" w:themeColor="text1"/>
                <w:lang w:val="nb-NO"/>
              </w:rPr>
            </w:pPr>
          </w:p>
          <w:p w14:paraId="10CFB803" w14:textId="09D8D642" w:rsidR="0066292B" w:rsidRPr="0099232E" w:rsidRDefault="004969FA" w:rsidP="004969FA">
            <w:pPr>
              <w:jc w:val="center"/>
              <w:rPr>
                <w:b/>
                <w:bCs/>
                <w:color w:val="000000" w:themeColor="text1"/>
                <w:lang w:val="nb-NO"/>
              </w:rPr>
            </w:pPr>
            <w:r w:rsidRPr="0099232E">
              <w:rPr>
                <w:b/>
                <w:bCs/>
                <w:color w:val="000000" w:themeColor="text1"/>
                <w:lang w:val="nb-NO"/>
              </w:rPr>
              <w:t>Neni 24</w:t>
            </w:r>
          </w:p>
          <w:p w14:paraId="06A80080" w14:textId="047B122E" w:rsidR="004969FA" w:rsidRPr="0099232E" w:rsidRDefault="004969FA" w:rsidP="004969FA">
            <w:pPr>
              <w:jc w:val="center"/>
              <w:rPr>
                <w:b/>
                <w:bCs/>
                <w:color w:val="000000" w:themeColor="text1"/>
                <w:lang w:val="nb-NO"/>
              </w:rPr>
            </w:pPr>
            <w:r w:rsidRPr="0099232E">
              <w:rPr>
                <w:b/>
                <w:bCs/>
                <w:color w:val="000000" w:themeColor="text1"/>
                <w:lang w:val="nb-NO"/>
              </w:rPr>
              <w:t xml:space="preserve">Komisioni për shqyrtimin e </w:t>
            </w:r>
            <w:r w:rsidR="003C2268" w:rsidRPr="0099232E">
              <w:rPr>
                <w:b/>
                <w:bCs/>
                <w:color w:val="000000" w:themeColor="text1"/>
                <w:lang w:val="nb-NO"/>
              </w:rPr>
              <w:t xml:space="preserve">aplikimit </w:t>
            </w:r>
            <w:r w:rsidRPr="0099232E">
              <w:rPr>
                <w:b/>
                <w:bCs/>
                <w:color w:val="000000" w:themeColor="text1"/>
                <w:lang w:val="nb-NO"/>
              </w:rPr>
              <w:t>për Admini</w:t>
            </w:r>
            <w:r w:rsidR="00692588" w:rsidRPr="0099232E">
              <w:rPr>
                <w:b/>
                <w:bCs/>
                <w:color w:val="000000" w:themeColor="text1"/>
                <w:lang w:val="nb-NO"/>
              </w:rPr>
              <w:t>s</w:t>
            </w:r>
            <w:r w:rsidRPr="0099232E">
              <w:rPr>
                <w:b/>
                <w:bCs/>
                <w:color w:val="000000" w:themeColor="text1"/>
                <w:lang w:val="nb-NO"/>
              </w:rPr>
              <w:t xml:space="preserve">trator </w:t>
            </w:r>
          </w:p>
          <w:p w14:paraId="04699F18" w14:textId="77777777" w:rsidR="004C1285" w:rsidRPr="0099232E" w:rsidRDefault="004C1285" w:rsidP="004C1285">
            <w:pPr>
              <w:rPr>
                <w:b/>
                <w:bCs/>
                <w:color w:val="000000" w:themeColor="text1"/>
                <w:lang w:val="nb-NO"/>
              </w:rPr>
            </w:pPr>
          </w:p>
          <w:p w14:paraId="05AF605E" w14:textId="1281BB0E" w:rsidR="00417DBC" w:rsidRPr="0099232E" w:rsidRDefault="008043E1" w:rsidP="008043E1">
            <w:pPr>
              <w:pStyle w:val="ListParagraph"/>
              <w:ind w:left="0"/>
              <w:jc w:val="both"/>
              <w:rPr>
                <w:color w:val="000000" w:themeColor="text1"/>
              </w:rPr>
            </w:pPr>
            <w:r>
              <w:rPr>
                <w:bCs/>
                <w:color w:val="000000" w:themeColor="text1"/>
              </w:rPr>
              <w:t>1.</w:t>
            </w:r>
            <w:r w:rsidR="003C2268" w:rsidRPr="0099232E">
              <w:rPr>
                <w:bCs/>
                <w:color w:val="000000" w:themeColor="text1"/>
              </w:rPr>
              <w:t>Aplikimi</w:t>
            </w:r>
            <w:r w:rsidR="004969FA" w:rsidRPr="0099232E">
              <w:rPr>
                <w:bCs/>
                <w:color w:val="000000" w:themeColor="text1"/>
              </w:rPr>
              <w:t xml:space="preserve"> për Administr</w:t>
            </w:r>
            <w:r w:rsidR="003D7C9A" w:rsidRPr="0099232E">
              <w:rPr>
                <w:bCs/>
                <w:color w:val="000000" w:themeColor="text1"/>
              </w:rPr>
              <w:t>a</w:t>
            </w:r>
            <w:r w:rsidR="004969FA" w:rsidRPr="0099232E">
              <w:rPr>
                <w:bCs/>
                <w:color w:val="000000" w:themeColor="text1"/>
              </w:rPr>
              <w:t xml:space="preserve">tor shqyrtohet nga </w:t>
            </w:r>
            <w:r w:rsidR="00794809" w:rsidRPr="0099232E">
              <w:rPr>
                <w:bCs/>
                <w:color w:val="000000" w:themeColor="text1"/>
              </w:rPr>
              <w:t>Komisioni i emëruar nga Ministri</w:t>
            </w:r>
            <w:r w:rsidR="00916C16" w:rsidRPr="0099232E">
              <w:rPr>
                <w:bCs/>
                <w:color w:val="000000" w:themeColor="text1"/>
              </w:rPr>
              <w:t xml:space="preserve"> përkatës për Mjedis</w:t>
            </w:r>
            <w:r w:rsidR="00682C25" w:rsidRPr="0099232E">
              <w:rPr>
                <w:bCs/>
                <w:color w:val="000000" w:themeColor="text1"/>
              </w:rPr>
              <w:t xml:space="preserve"> i përbërë nga pesë  (5) anëtarë</w:t>
            </w:r>
            <w:r w:rsidR="004969FA" w:rsidRPr="0099232E">
              <w:rPr>
                <w:bCs/>
                <w:color w:val="000000" w:themeColor="text1"/>
              </w:rPr>
              <w:t>.</w:t>
            </w:r>
            <w:r w:rsidR="00794809" w:rsidRPr="0099232E">
              <w:rPr>
                <w:bCs/>
                <w:color w:val="000000" w:themeColor="text1"/>
              </w:rPr>
              <w:t xml:space="preserve"> </w:t>
            </w:r>
          </w:p>
          <w:p w14:paraId="760DBCB5" w14:textId="630918EF" w:rsidR="00417DBC" w:rsidRPr="0099232E" w:rsidRDefault="00417DBC" w:rsidP="0098015F">
            <w:pPr>
              <w:jc w:val="both"/>
              <w:rPr>
                <w:bCs/>
                <w:color w:val="000000" w:themeColor="text1"/>
                <w:lang w:val="nb-NO"/>
              </w:rPr>
            </w:pPr>
          </w:p>
          <w:p w14:paraId="6F0E7205" w14:textId="77777777" w:rsidR="004C1285" w:rsidRPr="0099232E" w:rsidRDefault="004C1285" w:rsidP="0098015F">
            <w:pPr>
              <w:jc w:val="both"/>
              <w:rPr>
                <w:bCs/>
                <w:color w:val="000000" w:themeColor="text1"/>
                <w:lang w:val="nb-NO"/>
              </w:rPr>
            </w:pPr>
          </w:p>
          <w:p w14:paraId="44F5B184" w14:textId="64705301" w:rsidR="0098015F" w:rsidRPr="0099232E" w:rsidRDefault="008043E1" w:rsidP="008043E1">
            <w:pPr>
              <w:pStyle w:val="ListParagraph"/>
              <w:ind w:left="0"/>
              <w:jc w:val="both"/>
              <w:rPr>
                <w:bCs/>
                <w:color w:val="000000" w:themeColor="text1"/>
              </w:rPr>
            </w:pPr>
            <w:r>
              <w:rPr>
                <w:bCs/>
                <w:color w:val="000000" w:themeColor="text1"/>
              </w:rPr>
              <w:t>2.</w:t>
            </w:r>
            <w:r w:rsidR="00417DBC" w:rsidRPr="0099232E">
              <w:rPr>
                <w:bCs/>
                <w:color w:val="000000" w:themeColor="text1"/>
              </w:rPr>
              <w:t xml:space="preserve">Komisioni nga paragrafi 1 i këtij </w:t>
            </w:r>
            <w:r w:rsidR="00251045" w:rsidRPr="0099232E">
              <w:rPr>
                <w:bCs/>
                <w:color w:val="000000" w:themeColor="text1"/>
              </w:rPr>
              <w:t>n</w:t>
            </w:r>
            <w:r w:rsidR="00417DBC" w:rsidRPr="0099232E">
              <w:rPr>
                <w:bCs/>
                <w:color w:val="000000" w:themeColor="text1"/>
              </w:rPr>
              <w:t xml:space="preserve">eni, brenda afatit prej gjashtëdhjetë (60) ditë shqyrton nëse </w:t>
            </w:r>
            <w:r w:rsidR="00417DBC" w:rsidRPr="0099232E">
              <w:rPr>
                <w:bCs/>
                <w:color w:val="000000" w:themeColor="text1"/>
              </w:rPr>
              <w:lastRenderedPageBreak/>
              <w:t xml:space="preserve">të gjitha dokumentet e përcaktuara në paragrafin </w:t>
            </w:r>
            <w:r w:rsidR="00961908" w:rsidRPr="0099232E">
              <w:rPr>
                <w:bCs/>
                <w:color w:val="000000" w:themeColor="text1"/>
              </w:rPr>
              <w:t>3</w:t>
            </w:r>
            <w:r w:rsidR="00417DBC" w:rsidRPr="0099232E">
              <w:rPr>
                <w:bCs/>
                <w:color w:val="000000" w:themeColor="text1"/>
              </w:rPr>
              <w:t xml:space="preserve"> të nenit 23 të këtij Udhëzimi Administrativ dhe në Udhezuesin Praktik janë paraqitur si dhe bën shqyrtimin e përmbushjes së kritereve përkatëse për themelimin e Administratorit.</w:t>
            </w:r>
          </w:p>
          <w:p w14:paraId="0D337C1B" w14:textId="77777777" w:rsidR="0098015F" w:rsidRPr="0099232E" w:rsidRDefault="0098015F" w:rsidP="00433107">
            <w:pPr>
              <w:pStyle w:val="ListParagraph"/>
              <w:ind w:left="0"/>
              <w:jc w:val="both"/>
              <w:rPr>
                <w:bCs/>
                <w:color w:val="000000" w:themeColor="text1"/>
              </w:rPr>
            </w:pPr>
          </w:p>
          <w:p w14:paraId="15130668" w14:textId="6E845120" w:rsidR="00C97233" w:rsidRPr="0099232E" w:rsidRDefault="008043E1" w:rsidP="008043E1">
            <w:pPr>
              <w:pStyle w:val="ListParagraph"/>
              <w:ind w:left="0"/>
              <w:jc w:val="both"/>
              <w:rPr>
                <w:bCs/>
                <w:color w:val="000000" w:themeColor="text1"/>
              </w:rPr>
            </w:pPr>
            <w:r>
              <w:rPr>
                <w:bCs/>
                <w:color w:val="000000" w:themeColor="text1"/>
              </w:rPr>
              <w:t>3.</w:t>
            </w:r>
            <w:r w:rsidR="0098015F" w:rsidRPr="0099232E">
              <w:rPr>
                <w:bCs/>
                <w:color w:val="000000" w:themeColor="text1"/>
              </w:rPr>
              <w:t>N</w:t>
            </w:r>
            <w:r w:rsidR="00C97233" w:rsidRPr="0099232E">
              <w:rPr>
                <w:bCs/>
                <w:color w:val="000000" w:themeColor="text1"/>
              </w:rPr>
              <w:t xml:space="preserve">ëse </w:t>
            </w:r>
            <w:r w:rsidR="00B3541F" w:rsidRPr="0099232E">
              <w:rPr>
                <w:bCs/>
                <w:color w:val="000000" w:themeColor="text1"/>
              </w:rPr>
              <w:t>aplikimi është i pakompletuar,</w:t>
            </w:r>
            <w:r w:rsidR="00C97233" w:rsidRPr="0099232E">
              <w:rPr>
                <w:bCs/>
                <w:color w:val="000000" w:themeColor="text1"/>
              </w:rPr>
              <w:t xml:space="preserve"> Komisioni</w:t>
            </w:r>
            <w:r w:rsidR="00B3541F" w:rsidRPr="0099232E">
              <w:rPr>
                <w:bCs/>
                <w:color w:val="000000" w:themeColor="text1"/>
              </w:rPr>
              <w:t xml:space="preserve"> informon palët përkatëse dhe cakton afatin kohor prej jo më shumë se </w:t>
            </w:r>
            <w:r w:rsidR="00C97233" w:rsidRPr="0099232E">
              <w:rPr>
                <w:bCs/>
                <w:color w:val="000000" w:themeColor="text1"/>
              </w:rPr>
              <w:t>tridhjetë (30) dit</w:t>
            </w:r>
            <w:r w:rsidR="001E5F5D" w:rsidRPr="0099232E">
              <w:rPr>
                <w:bCs/>
                <w:color w:val="000000" w:themeColor="text1"/>
              </w:rPr>
              <w:t>ë</w:t>
            </w:r>
            <w:r w:rsidR="00B3541F" w:rsidRPr="0099232E">
              <w:rPr>
                <w:bCs/>
                <w:color w:val="000000" w:themeColor="text1"/>
              </w:rPr>
              <w:t xml:space="preserve"> për sqarimin ose plotësimin e Aplikimit </w:t>
            </w:r>
            <w:r w:rsidR="00C97233" w:rsidRPr="0099232E">
              <w:rPr>
                <w:bCs/>
                <w:color w:val="000000" w:themeColor="text1"/>
              </w:rPr>
              <w:t xml:space="preserve"> </w:t>
            </w:r>
            <w:r w:rsidR="00B3541F" w:rsidRPr="0099232E">
              <w:rPr>
                <w:bCs/>
                <w:color w:val="000000" w:themeColor="text1"/>
              </w:rPr>
              <w:t>dhe dokumenteve në përputhje me</w:t>
            </w:r>
            <w:r w:rsidR="00CC056C" w:rsidRPr="0099232E">
              <w:rPr>
                <w:bCs/>
                <w:color w:val="000000" w:themeColor="text1"/>
              </w:rPr>
              <w:t xml:space="preserve"> dispozitat </w:t>
            </w:r>
            <w:r w:rsidR="00CF20E7" w:rsidRPr="0099232E">
              <w:rPr>
                <w:bCs/>
                <w:color w:val="000000" w:themeColor="text1"/>
              </w:rPr>
              <w:t>e</w:t>
            </w:r>
            <w:r w:rsidR="00CC056C" w:rsidRPr="0099232E">
              <w:rPr>
                <w:bCs/>
                <w:color w:val="000000" w:themeColor="text1"/>
              </w:rPr>
              <w:t xml:space="preserve"> këtij Udhëzimi Administrativ dhe në pajtim me</w:t>
            </w:r>
            <w:r w:rsidR="00B3541F" w:rsidRPr="0099232E">
              <w:rPr>
                <w:bCs/>
                <w:color w:val="000000" w:themeColor="text1"/>
              </w:rPr>
              <w:t xml:space="preserve"> Udhëzuesin</w:t>
            </w:r>
            <w:r w:rsidR="00CC056C" w:rsidRPr="0099232E">
              <w:rPr>
                <w:bCs/>
                <w:color w:val="000000" w:themeColor="text1"/>
              </w:rPr>
              <w:t xml:space="preserve"> Praktik</w:t>
            </w:r>
            <w:r w:rsidR="00CF20E7" w:rsidRPr="0099232E">
              <w:rPr>
                <w:bCs/>
                <w:color w:val="000000" w:themeColor="text1"/>
              </w:rPr>
              <w:t>.</w:t>
            </w:r>
          </w:p>
          <w:p w14:paraId="15E97B3B" w14:textId="1A621E8F" w:rsidR="00C97233" w:rsidRPr="0099232E" w:rsidRDefault="00C97233" w:rsidP="00C97233">
            <w:pPr>
              <w:pStyle w:val="ListParagraph"/>
              <w:jc w:val="center"/>
              <w:rPr>
                <w:b/>
                <w:bCs/>
                <w:color w:val="000000" w:themeColor="text1"/>
              </w:rPr>
            </w:pPr>
          </w:p>
          <w:p w14:paraId="45E171CD" w14:textId="3F26F629" w:rsidR="004011F5" w:rsidRPr="0099232E" w:rsidRDefault="004011F5" w:rsidP="008043E1">
            <w:pPr>
              <w:rPr>
                <w:b/>
                <w:bCs/>
                <w:color w:val="000000" w:themeColor="text1"/>
                <w:lang w:val="nb-NO"/>
              </w:rPr>
            </w:pPr>
          </w:p>
          <w:p w14:paraId="2FC56731" w14:textId="6ABBE8DE" w:rsidR="00C97233" w:rsidRPr="0099232E" w:rsidRDefault="00C97233" w:rsidP="00C97233">
            <w:pPr>
              <w:jc w:val="center"/>
              <w:rPr>
                <w:b/>
                <w:bCs/>
                <w:color w:val="000000" w:themeColor="text1"/>
                <w:lang w:val="nb-NO"/>
              </w:rPr>
            </w:pPr>
            <w:r w:rsidRPr="0099232E">
              <w:rPr>
                <w:b/>
                <w:bCs/>
                <w:color w:val="000000" w:themeColor="text1"/>
                <w:lang w:val="nb-NO"/>
              </w:rPr>
              <w:t>Neni 25</w:t>
            </w:r>
          </w:p>
          <w:p w14:paraId="7136E27A" w14:textId="5645B9A9" w:rsidR="00C97233" w:rsidRPr="0099232E" w:rsidRDefault="00C97233" w:rsidP="00C97233">
            <w:pPr>
              <w:jc w:val="center"/>
              <w:rPr>
                <w:b/>
                <w:bCs/>
                <w:color w:val="000000" w:themeColor="text1"/>
                <w:lang w:val="nb-NO"/>
              </w:rPr>
            </w:pPr>
            <w:r w:rsidRPr="0099232E">
              <w:rPr>
                <w:b/>
                <w:bCs/>
                <w:color w:val="000000" w:themeColor="text1"/>
                <w:lang w:val="nb-NO"/>
              </w:rPr>
              <w:t xml:space="preserve">Miratimi </w:t>
            </w:r>
            <w:r w:rsidR="00580204" w:rsidRPr="0099232E">
              <w:rPr>
                <w:b/>
                <w:bCs/>
                <w:color w:val="000000" w:themeColor="text1"/>
                <w:lang w:val="nb-NO"/>
              </w:rPr>
              <w:t xml:space="preserve">Preliminar </w:t>
            </w:r>
            <w:r w:rsidRPr="0099232E">
              <w:rPr>
                <w:b/>
                <w:bCs/>
                <w:color w:val="000000" w:themeColor="text1"/>
                <w:lang w:val="nb-NO"/>
              </w:rPr>
              <w:t>i Administr</w:t>
            </w:r>
            <w:r w:rsidR="00992AAB" w:rsidRPr="0099232E">
              <w:rPr>
                <w:b/>
                <w:bCs/>
                <w:color w:val="000000" w:themeColor="text1"/>
                <w:lang w:val="nb-NO"/>
              </w:rPr>
              <w:t>a</w:t>
            </w:r>
            <w:r w:rsidRPr="0099232E">
              <w:rPr>
                <w:b/>
                <w:bCs/>
                <w:color w:val="000000" w:themeColor="text1"/>
                <w:lang w:val="nb-NO"/>
              </w:rPr>
              <w:t>torit</w:t>
            </w:r>
          </w:p>
          <w:p w14:paraId="3688F079" w14:textId="77777777" w:rsidR="00FC1E38" w:rsidRPr="0099232E" w:rsidRDefault="00FC1E38" w:rsidP="00C97233">
            <w:pPr>
              <w:jc w:val="center"/>
              <w:rPr>
                <w:b/>
                <w:bCs/>
                <w:color w:val="000000" w:themeColor="text1"/>
                <w:lang w:val="nb-NO"/>
              </w:rPr>
            </w:pPr>
          </w:p>
          <w:p w14:paraId="5AFE1584" w14:textId="3B405BDA" w:rsidR="00103CE2" w:rsidRPr="0099232E" w:rsidRDefault="008043E1" w:rsidP="008043E1">
            <w:pPr>
              <w:pStyle w:val="ListParagraph"/>
              <w:ind w:left="0"/>
              <w:jc w:val="both"/>
              <w:rPr>
                <w:bCs/>
                <w:color w:val="000000" w:themeColor="text1"/>
              </w:rPr>
            </w:pPr>
            <w:r>
              <w:rPr>
                <w:bCs/>
                <w:color w:val="000000" w:themeColor="text1"/>
              </w:rPr>
              <w:t>1.</w:t>
            </w:r>
            <w:r w:rsidR="004F5D8F" w:rsidRPr="0099232E">
              <w:rPr>
                <w:bCs/>
                <w:color w:val="000000" w:themeColor="text1"/>
              </w:rPr>
              <w:t>Ministri nxjerrë vendim preliminar për miratimin e Administratorit për SRD në bazë të rekomandimit të Komisionit nga paragrafi 1 i nenit 24. Vendimi publikohet në faqen zyrtare të Ministrisë.</w:t>
            </w:r>
          </w:p>
          <w:p w14:paraId="105EC56E" w14:textId="15850539" w:rsidR="00103CE2" w:rsidRDefault="00103CE2" w:rsidP="00103CE2">
            <w:pPr>
              <w:pStyle w:val="ListParagraph"/>
              <w:rPr>
                <w:color w:val="000000" w:themeColor="text1"/>
              </w:rPr>
            </w:pPr>
          </w:p>
          <w:p w14:paraId="2B2616C1" w14:textId="77777777" w:rsidR="008043E1" w:rsidRPr="0099232E" w:rsidRDefault="008043E1" w:rsidP="00103CE2">
            <w:pPr>
              <w:pStyle w:val="ListParagraph"/>
              <w:rPr>
                <w:color w:val="000000" w:themeColor="text1"/>
              </w:rPr>
            </w:pPr>
          </w:p>
          <w:p w14:paraId="39E9AB2A" w14:textId="4EE9D5EC" w:rsidR="00103CE2" w:rsidRPr="0099232E" w:rsidRDefault="008043E1" w:rsidP="008043E1">
            <w:pPr>
              <w:pStyle w:val="ListParagraph"/>
              <w:ind w:left="0"/>
              <w:jc w:val="both"/>
              <w:rPr>
                <w:color w:val="000000" w:themeColor="text1"/>
              </w:rPr>
            </w:pPr>
            <w:r>
              <w:rPr>
                <w:color w:val="000000" w:themeColor="text1"/>
              </w:rPr>
              <w:t>2.</w:t>
            </w:r>
            <w:r w:rsidR="00103CE2" w:rsidRPr="0099232E">
              <w:rPr>
                <w:color w:val="000000" w:themeColor="text1"/>
              </w:rPr>
              <w:t>Aplikuesi për Administrator bën kërkesë për regjistrimin e organizatës jofitimprurëse në përputhje me legjislacionin në fuqi brenda tridhjetë (30) ditëve nga data e njoftimit për përzgjedhje.</w:t>
            </w:r>
          </w:p>
          <w:p w14:paraId="4AB94396" w14:textId="77777777" w:rsidR="00103CE2" w:rsidRPr="0099232E" w:rsidRDefault="00103CE2" w:rsidP="00433107">
            <w:pPr>
              <w:pStyle w:val="ListParagraph"/>
              <w:ind w:left="0"/>
              <w:jc w:val="both"/>
              <w:rPr>
                <w:bCs/>
                <w:color w:val="000000" w:themeColor="text1"/>
              </w:rPr>
            </w:pPr>
          </w:p>
          <w:p w14:paraId="1C66F433" w14:textId="6405053F" w:rsidR="00794809" w:rsidRPr="0099232E" w:rsidRDefault="00794809" w:rsidP="00794809">
            <w:pPr>
              <w:pStyle w:val="ListParagraph"/>
              <w:rPr>
                <w:bCs/>
                <w:color w:val="000000" w:themeColor="text1"/>
              </w:rPr>
            </w:pPr>
          </w:p>
          <w:p w14:paraId="2FA71C67" w14:textId="62991222" w:rsidR="00F951EA" w:rsidRPr="0099232E" w:rsidRDefault="00F951EA" w:rsidP="00F951EA">
            <w:pPr>
              <w:jc w:val="center"/>
              <w:rPr>
                <w:b/>
                <w:color w:val="000000" w:themeColor="text1"/>
              </w:rPr>
            </w:pPr>
            <w:r w:rsidRPr="0099232E">
              <w:rPr>
                <w:b/>
                <w:color w:val="000000" w:themeColor="text1"/>
              </w:rPr>
              <w:t>Neni 26</w:t>
            </w:r>
          </w:p>
          <w:p w14:paraId="32F9A339" w14:textId="4C86D0FC" w:rsidR="00234E02" w:rsidRPr="0099232E" w:rsidRDefault="00234E02" w:rsidP="00F951EA">
            <w:pPr>
              <w:jc w:val="center"/>
              <w:rPr>
                <w:bCs/>
                <w:color w:val="000000" w:themeColor="text1"/>
                <w:lang w:val="sq-AL"/>
              </w:rPr>
            </w:pPr>
            <w:r w:rsidRPr="0099232E">
              <w:rPr>
                <w:b/>
                <w:color w:val="000000" w:themeColor="text1"/>
                <w:lang w:val="sq-AL"/>
              </w:rPr>
              <w:t>Vendimi përfundimtar i miratimit</w:t>
            </w:r>
          </w:p>
          <w:p w14:paraId="442692C8" w14:textId="16D9E8DC" w:rsidR="00F951EA" w:rsidRPr="0099232E" w:rsidRDefault="00F951EA" w:rsidP="00F951EA">
            <w:pPr>
              <w:jc w:val="center"/>
              <w:rPr>
                <w:bCs/>
                <w:color w:val="000000" w:themeColor="text1"/>
              </w:rPr>
            </w:pPr>
          </w:p>
          <w:p w14:paraId="739F0415" w14:textId="657475BE" w:rsidR="00A755CC" w:rsidRPr="0099232E" w:rsidRDefault="008043E1" w:rsidP="008043E1">
            <w:pPr>
              <w:pStyle w:val="ListParagraph"/>
              <w:ind w:left="0"/>
              <w:jc w:val="both"/>
              <w:rPr>
                <w:bCs/>
                <w:color w:val="000000" w:themeColor="text1"/>
              </w:rPr>
            </w:pPr>
            <w:r>
              <w:rPr>
                <w:bCs/>
                <w:color w:val="000000" w:themeColor="text1"/>
              </w:rPr>
              <w:t>1.</w:t>
            </w:r>
            <w:r w:rsidR="00A755CC" w:rsidRPr="0099232E">
              <w:rPr>
                <w:bCs/>
                <w:color w:val="000000" w:themeColor="text1"/>
              </w:rPr>
              <w:t xml:space="preserve">Pas përfundimit të procedurës së regjistrimit të Administratorit sipas paragrafit 2 të nenit 25, Aplikuesi pa vonesë dorëzon dokumentet e regjistrimit në Ministri. </w:t>
            </w:r>
          </w:p>
          <w:p w14:paraId="5A3D9340" w14:textId="1DFCE10B" w:rsidR="003F090A" w:rsidRDefault="003F090A" w:rsidP="00433107">
            <w:pPr>
              <w:pStyle w:val="ListParagraph"/>
              <w:ind w:left="240"/>
              <w:jc w:val="both"/>
              <w:rPr>
                <w:bCs/>
                <w:color w:val="000000" w:themeColor="text1"/>
              </w:rPr>
            </w:pPr>
          </w:p>
          <w:p w14:paraId="09521700" w14:textId="77777777" w:rsidR="008043E1" w:rsidRPr="0099232E" w:rsidRDefault="008043E1" w:rsidP="00433107">
            <w:pPr>
              <w:pStyle w:val="ListParagraph"/>
              <w:ind w:left="240"/>
              <w:jc w:val="both"/>
              <w:rPr>
                <w:bCs/>
                <w:color w:val="000000" w:themeColor="text1"/>
              </w:rPr>
            </w:pPr>
          </w:p>
          <w:p w14:paraId="4C084BA5" w14:textId="69A24B1C" w:rsidR="003F090A" w:rsidRPr="0099232E" w:rsidRDefault="008043E1" w:rsidP="008043E1">
            <w:pPr>
              <w:pStyle w:val="ListParagraph"/>
              <w:ind w:left="0"/>
              <w:jc w:val="both"/>
              <w:rPr>
                <w:color w:val="000000" w:themeColor="text1"/>
                <w:lang w:val="sq-AL"/>
              </w:rPr>
            </w:pPr>
            <w:r>
              <w:rPr>
                <w:color w:val="000000" w:themeColor="text1"/>
                <w:lang w:val="sq-AL"/>
              </w:rPr>
              <w:t>2.</w:t>
            </w:r>
            <w:r w:rsidR="0098015F" w:rsidRPr="0099232E">
              <w:rPr>
                <w:color w:val="000000" w:themeColor="text1"/>
                <w:lang w:val="sq-AL"/>
              </w:rPr>
              <w:t>Ministri miraton dokumentet e paraqitura të regjistrimit pas rekomandimit të Komisionit nga paragrafi 1 i nenit 24, të cilat së bashku me dokumentet e miratuara me vendimin preliminar, bëhen dokumente bazë të Administratorit.</w:t>
            </w:r>
          </w:p>
          <w:p w14:paraId="66385714" w14:textId="18392AEC" w:rsidR="003F090A" w:rsidRPr="0099232E" w:rsidRDefault="003F090A" w:rsidP="00433107">
            <w:pPr>
              <w:pStyle w:val="ListParagraph"/>
              <w:ind w:left="0"/>
              <w:jc w:val="both"/>
              <w:rPr>
                <w:color w:val="000000" w:themeColor="text1"/>
                <w:lang w:val="sq-AL"/>
              </w:rPr>
            </w:pPr>
          </w:p>
          <w:p w14:paraId="64305202" w14:textId="77777777" w:rsidR="004C1285" w:rsidRPr="0099232E" w:rsidRDefault="004C1285" w:rsidP="00433107">
            <w:pPr>
              <w:pStyle w:val="ListParagraph"/>
              <w:ind w:left="0"/>
              <w:jc w:val="both"/>
              <w:rPr>
                <w:color w:val="000000" w:themeColor="text1"/>
                <w:lang w:val="sq-AL"/>
              </w:rPr>
            </w:pPr>
          </w:p>
          <w:p w14:paraId="69E4D03C" w14:textId="30DC5614" w:rsidR="00747010" w:rsidRPr="0099232E" w:rsidRDefault="008043E1" w:rsidP="008043E1">
            <w:pPr>
              <w:pStyle w:val="ListParagraph"/>
              <w:ind w:left="0"/>
              <w:jc w:val="both"/>
              <w:rPr>
                <w:color w:val="000000" w:themeColor="text1"/>
                <w:lang w:val="sq-AL"/>
              </w:rPr>
            </w:pPr>
            <w:r>
              <w:rPr>
                <w:color w:val="000000" w:themeColor="text1"/>
              </w:rPr>
              <w:t>3.</w:t>
            </w:r>
            <w:r w:rsidR="003F090A" w:rsidRPr="0099232E">
              <w:rPr>
                <w:color w:val="000000" w:themeColor="text1"/>
              </w:rPr>
              <w:t>Në vendimin përfundimtar specifikohet data nga e cila Administratori mund të filloj të veprojë sipas dispozitave të këtij Udhëzimi Administrativ.</w:t>
            </w:r>
          </w:p>
          <w:p w14:paraId="44042795" w14:textId="77777777" w:rsidR="00747010" w:rsidRPr="0099232E" w:rsidRDefault="00747010" w:rsidP="00433107">
            <w:pPr>
              <w:pStyle w:val="ListParagraph"/>
              <w:ind w:left="0"/>
              <w:jc w:val="both"/>
              <w:rPr>
                <w:color w:val="000000" w:themeColor="text1"/>
                <w:lang w:val="sq-AL"/>
              </w:rPr>
            </w:pPr>
          </w:p>
          <w:p w14:paraId="3FB3E536" w14:textId="145B2530" w:rsidR="00747010" w:rsidRPr="0099232E" w:rsidRDefault="008043E1" w:rsidP="008043E1">
            <w:pPr>
              <w:pStyle w:val="ListParagraph"/>
              <w:ind w:left="0"/>
              <w:jc w:val="both"/>
              <w:rPr>
                <w:color w:val="000000" w:themeColor="text1"/>
                <w:lang w:val="sq-AL"/>
              </w:rPr>
            </w:pPr>
            <w:r>
              <w:rPr>
                <w:color w:val="000000" w:themeColor="text1"/>
                <w:lang w:val="sq-AL"/>
              </w:rPr>
              <w:t>4.</w:t>
            </w:r>
            <w:r w:rsidR="00747010" w:rsidRPr="0099232E">
              <w:rPr>
                <w:color w:val="000000" w:themeColor="text1"/>
                <w:lang w:val="sq-AL"/>
              </w:rPr>
              <w:t xml:space="preserve">Nëse </w:t>
            </w:r>
            <w:r w:rsidR="00D73884" w:rsidRPr="0099232E">
              <w:rPr>
                <w:color w:val="000000" w:themeColor="text1"/>
                <w:lang w:val="sq-AL"/>
              </w:rPr>
              <w:t>a</w:t>
            </w:r>
            <w:r w:rsidR="00747010" w:rsidRPr="0099232E">
              <w:rPr>
                <w:color w:val="000000" w:themeColor="text1"/>
                <w:lang w:val="sq-AL"/>
              </w:rPr>
              <w:t xml:space="preserve">plikuesi nuk paraqet kërkesën për regjistrim sipas paragrafit 2 të nenit 25 apo nuk dorëzon dokumentet e regjistrimit sipas paragrafit 1 të </w:t>
            </w:r>
            <w:r w:rsidR="003D7C9A" w:rsidRPr="0099232E">
              <w:rPr>
                <w:color w:val="000000" w:themeColor="text1"/>
                <w:lang w:val="sq-AL"/>
              </w:rPr>
              <w:t xml:space="preserve">këtij </w:t>
            </w:r>
            <w:r w:rsidR="00747010" w:rsidRPr="0099232E">
              <w:rPr>
                <w:color w:val="000000" w:themeColor="text1"/>
                <w:lang w:val="sq-AL"/>
              </w:rPr>
              <w:t xml:space="preserve">neni, ose ato nuk plotësojnë kërkesat e specifikuara, Ministri tërheq </w:t>
            </w:r>
            <w:r w:rsidR="00D73884" w:rsidRPr="0099232E">
              <w:rPr>
                <w:color w:val="000000" w:themeColor="text1"/>
                <w:lang w:val="sq-AL"/>
              </w:rPr>
              <w:t>a</w:t>
            </w:r>
            <w:r w:rsidR="00EE7B0C" w:rsidRPr="0099232E">
              <w:rPr>
                <w:color w:val="000000" w:themeColor="text1"/>
                <w:lang w:val="sq-AL"/>
              </w:rPr>
              <w:t>plikuesin e</w:t>
            </w:r>
            <w:r w:rsidR="00747010" w:rsidRPr="0099232E">
              <w:rPr>
                <w:color w:val="000000" w:themeColor="text1"/>
                <w:lang w:val="sq-AL"/>
              </w:rPr>
              <w:t xml:space="preserve"> përzgjedhur për administrator dhe fillon procedurën e re të thirrjes për aplikim.</w:t>
            </w:r>
          </w:p>
          <w:p w14:paraId="13191254" w14:textId="35435CB2" w:rsidR="004511A1" w:rsidRDefault="004511A1" w:rsidP="00433107">
            <w:pPr>
              <w:pStyle w:val="ListParagraph"/>
              <w:rPr>
                <w:color w:val="000000" w:themeColor="text1"/>
                <w:lang w:val="sq-AL"/>
              </w:rPr>
            </w:pPr>
          </w:p>
          <w:p w14:paraId="7447F3D9" w14:textId="77777777" w:rsidR="008043E1" w:rsidRPr="0099232E" w:rsidRDefault="008043E1" w:rsidP="00433107">
            <w:pPr>
              <w:pStyle w:val="ListParagraph"/>
              <w:rPr>
                <w:color w:val="000000" w:themeColor="text1"/>
                <w:lang w:val="sq-AL"/>
              </w:rPr>
            </w:pPr>
          </w:p>
          <w:p w14:paraId="421E36DE" w14:textId="7723091C" w:rsidR="004511A1" w:rsidRPr="0099232E" w:rsidRDefault="008043E1" w:rsidP="008043E1">
            <w:pPr>
              <w:pStyle w:val="ListParagraph"/>
              <w:ind w:left="0"/>
              <w:jc w:val="both"/>
              <w:rPr>
                <w:color w:val="000000" w:themeColor="text1"/>
                <w:lang w:val="sq-AL"/>
              </w:rPr>
            </w:pPr>
            <w:r>
              <w:rPr>
                <w:color w:val="000000" w:themeColor="text1"/>
                <w:lang w:val="sq-AL"/>
              </w:rPr>
              <w:t>5.</w:t>
            </w:r>
            <w:r w:rsidR="004511A1" w:rsidRPr="0099232E">
              <w:rPr>
                <w:color w:val="000000" w:themeColor="text1"/>
                <w:lang w:val="sq-AL"/>
              </w:rPr>
              <w:t>Pas miratimit të dokumenteve bazë, nëse është e domosdoshme dhe arsyeshme, ndryshimet në dokumentet bazë të administratorit mund të bëhen nga Ministri pas konsultimeve paraprake me administratorin.</w:t>
            </w:r>
          </w:p>
          <w:p w14:paraId="29D4B6F5" w14:textId="5CFAB146" w:rsidR="008E4F24" w:rsidRDefault="008E4F24" w:rsidP="008043E1">
            <w:pPr>
              <w:rPr>
                <w:b/>
                <w:color w:val="000000" w:themeColor="text1"/>
                <w:lang w:val="nb-NO"/>
              </w:rPr>
            </w:pPr>
          </w:p>
          <w:p w14:paraId="186FB26F" w14:textId="77777777" w:rsidR="008043E1" w:rsidRPr="0099232E" w:rsidRDefault="008043E1" w:rsidP="008043E1">
            <w:pPr>
              <w:rPr>
                <w:b/>
                <w:color w:val="000000" w:themeColor="text1"/>
                <w:lang w:val="nb-NO"/>
              </w:rPr>
            </w:pPr>
          </w:p>
          <w:p w14:paraId="3336B8AF" w14:textId="5B4965D6" w:rsidR="00794809" w:rsidRPr="0099232E" w:rsidRDefault="00794809" w:rsidP="00794809">
            <w:pPr>
              <w:jc w:val="center"/>
              <w:rPr>
                <w:b/>
                <w:color w:val="000000" w:themeColor="text1"/>
                <w:lang w:val="nb-NO"/>
              </w:rPr>
            </w:pPr>
            <w:r w:rsidRPr="0099232E">
              <w:rPr>
                <w:b/>
                <w:color w:val="000000" w:themeColor="text1"/>
                <w:lang w:val="nb-NO"/>
              </w:rPr>
              <w:t>Neni 2</w:t>
            </w:r>
            <w:r w:rsidR="003D7C9A" w:rsidRPr="0099232E">
              <w:rPr>
                <w:b/>
                <w:color w:val="000000" w:themeColor="text1"/>
                <w:lang w:val="nb-NO"/>
              </w:rPr>
              <w:t>7</w:t>
            </w:r>
          </w:p>
          <w:p w14:paraId="5557DF80" w14:textId="77777777" w:rsidR="00794809" w:rsidRPr="0099232E" w:rsidRDefault="00794809" w:rsidP="00794809">
            <w:pPr>
              <w:jc w:val="center"/>
              <w:rPr>
                <w:b/>
                <w:color w:val="000000" w:themeColor="text1"/>
                <w:lang w:val="nb-NO"/>
              </w:rPr>
            </w:pPr>
            <w:r w:rsidRPr="0099232E">
              <w:rPr>
                <w:b/>
                <w:color w:val="000000" w:themeColor="text1"/>
                <w:lang w:val="nb-NO"/>
              </w:rPr>
              <w:t>Detyrimet e Administratorit</w:t>
            </w:r>
          </w:p>
          <w:p w14:paraId="272607BF" w14:textId="77777777" w:rsidR="00794809" w:rsidRPr="0099232E" w:rsidRDefault="00794809" w:rsidP="00794809">
            <w:pPr>
              <w:jc w:val="both"/>
              <w:rPr>
                <w:bCs/>
                <w:color w:val="000000" w:themeColor="text1"/>
                <w:lang w:val="nb-NO"/>
              </w:rPr>
            </w:pPr>
          </w:p>
          <w:p w14:paraId="33C1E6C6" w14:textId="615C6615" w:rsidR="00794809" w:rsidRPr="0099232E" w:rsidRDefault="00794809" w:rsidP="00794809">
            <w:pPr>
              <w:jc w:val="both"/>
              <w:rPr>
                <w:bCs/>
                <w:color w:val="000000" w:themeColor="text1"/>
                <w:lang w:val="nb-NO"/>
              </w:rPr>
            </w:pPr>
            <w:r w:rsidRPr="0099232E">
              <w:rPr>
                <w:bCs/>
                <w:color w:val="000000" w:themeColor="text1"/>
                <w:lang w:val="nb-NO"/>
              </w:rPr>
              <w:t xml:space="preserve">1. Administratori duhet të: </w:t>
            </w:r>
          </w:p>
          <w:p w14:paraId="29332E9C" w14:textId="77777777" w:rsidR="00794809" w:rsidRPr="0099232E" w:rsidRDefault="00794809" w:rsidP="00794809">
            <w:pPr>
              <w:jc w:val="both"/>
              <w:rPr>
                <w:bCs/>
                <w:color w:val="000000" w:themeColor="text1"/>
                <w:lang w:val="nb-NO"/>
              </w:rPr>
            </w:pPr>
          </w:p>
          <w:p w14:paraId="5EDAE106" w14:textId="2B5B8A85" w:rsidR="00794809" w:rsidRPr="0099232E" w:rsidRDefault="00794809" w:rsidP="00794809">
            <w:pPr>
              <w:ind w:left="283"/>
              <w:jc w:val="both"/>
              <w:rPr>
                <w:bCs/>
                <w:color w:val="000000" w:themeColor="text1"/>
                <w:lang w:val="nb-NO"/>
              </w:rPr>
            </w:pPr>
            <w:r w:rsidRPr="0099232E">
              <w:rPr>
                <w:bCs/>
                <w:color w:val="000000" w:themeColor="text1"/>
                <w:lang w:val="nb-NO"/>
              </w:rPr>
              <w:t xml:space="preserve">1.1. Krijojë, administrojë dhe financojë </w:t>
            </w:r>
            <w:r w:rsidR="00693FCD" w:rsidRPr="0099232E">
              <w:rPr>
                <w:bCs/>
                <w:color w:val="000000" w:themeColor="text1"/>
                <w:lang w:val="nb-NO"/>
              </w:rPr>
              <w:t>SRD</w:t>
            </w:r>
            <w:r w:rsidR="007C07D6" w:rsidRPr="0099232E">
              <w:rPr>
                <w:bCs/>
                <w:color w:val="000000" w:themeColor="text1"/>
                <w:lang w:val="nb-NO"/>
              </w:rPr>
              <w:t>-në,</w:t>
            </w:r>
            <w:r w:rsidRPr="0099232E">
              <w:rPr>
                <w:bCs/>
                <w:color w:val="000000" w:themeColor="text1"/>
                <w:lang w:val="nb-NO"/>
              </w:rPr>
              <w:t xml:space="preserve"> në përputhje me dokumentet bazë të </w:t>
            </w:r>
            <w:r w:rsidR="006D0DF3" w:rsidRPr="0099232E">
              <w:rPr>
                <w:bCs/>
                <w:color w:val="000000" w:themeColor="text1"/>
                <w:lang w:val="nb-NO"/>
              </w:rPr>
              <w:t>A</w:t>
            </w:r>
            <w:r w:rsidRPr="0099232E">
              <w:rPr>
                <w:bCs/>
                <w:color w:val="000000" w:themeColor="text1"/>
                <w:lang w:val="nb-NO"/>
              </w:rPr>
              <w:t>dministratorit;</w:t>
            </w:r>
          </w:p>
          <w:p w14:paraId="6A05802D" w14:textId="77777777" w:rsidR="00794809" w:rsidRPr="0099232E" w:rsidRDefault="00794809" w:rsidP="00794809">
            <w:pPr>
              <w:ind w:left="283"/>
              <w:jc w:val="both"/>
              <w:rPr>
                <w:bCs/>
                <w:color w:val="000000" w:themeColor="text1"/>
                <w:lang w:val="nb-NO"/>
              </w:rPr>
            </w:pPr>
          </w:p>
          <w:p w14:paraId="5C587A90" w14:textId="16DE2266" w:rsidR="00794809" w:rsidRPr="0099232E" w:rsidRDefault="00794809" w:rsidP="00794809">
            <w:pPr>
              <w:ind w:left="283"/>
              <w:jc w:val="both"/>
              <w:rPr>
                <w:bCs/>
                <w:color w:val="000000" w:themeColor="text1"/>
                <w:lang w:val="nb-NO"/>
              </w:rPr>
            </w:pPr>
            <w:r w:rsidRPr="0099232E">
              <w:rPr>
                <w:bCs/>
                <w:color w:val="000000" w:themeColor="text1"/>
                <w:lang w:val="nb-NO"/>
              </w:rPr>
              <w:t xml:space="preserve">1.2. Njoftojë prodhuesit dhe shitësit e ambalazhit se ka filluar të funksionojë si </w:t>
            </w:r>
            <w:r w:rsidR="002F4D4F" w:rsidRPr="0099232E">
              <w:rPr>
                <w:bCs/>
                <w:color w:val="000000" w:themeColor="text1"/>
                <w:lang w:val="nb-NO"/>
              </w:rPr>
              <w:t>A</w:t>
            </w:r>
            <w:r w:rsidRPr="0099232E">
              <w:rPr>
                <w:bCs/>
                <w:color w:val="000000" w:themeColor="text1"/>
                <w:lang w:val="nb-NO"/>
              </w:rPr>
              <w:t>dministrator dhe të lidhë kontrata me prodhuesit  dhe shitësit me pakicë për të përmbushur detyrimet sipas këtij Udhëzimi Administrativ;</w:t>
            </w:r>
          </w:p>
          <w:p w14:paraId="4962C6D2" w14:textId="77777777" w:rsidR="00794809" w:rsidRPr="0099232E" w:rsidRDefault="00794809" w:rsidP="00794809">
            <w:pPr>
              <w:pStyle w:val="ListParagraph"/>
              <w:ind w:left="283"/>
              <w:rPr>
                <w:bCs/>
                <w:color w:val="000000" w:themeColor="text1"/>
              </w:rPr>
            </w:pPr>
          </w:p>
          <w:p w14:paraId="65E84610" w14:textId="62DA5EC5" w:rsidR="00794809" w:rsidRPr="0099232E" w:rsidRDefault="00794809" w:rsidP="00794809">
            <w:pPr>
              <w:ind w:left="283"/>
              <w:jc w:val="both"/>
              <w:rPr>
                <w:bCs/>
                <w:color w:val="000000" w:themeColor="text1"/>
                <w:lang w:val="nb-NO"/>
              </w:rPr>
            </w:pPr>
            <w:r w:rsidRPr="0099232E">
              <w:rPr>
                <w:bCs/>
                <w:color w:val="000000" w:themeColor="text1"/>
                <w:lang w:val="nb-NO"/>
              </w:rPr>
              <w:t>1.3. Sigurojë që objektivat e normës së kthimit për ambalazhin e pijeve që janë subjekt i SRD-së, siç përcaktohet në këtë Udhëzim Administrativ, janë arritur;</w:t>
            </w:r>
          </w:p>
          <w:p w14:paraId="1AD4B1B3" w14:textId="74429360" w:rsidR="00794809" w:rsidRPr="0099232E" w:rsidRDefault="00794809" w:rsidP="00794809">
            <w:pPr>
              <w:pStyle w:val="ListParagraph"/>
              <w:ind w:left="283"/>
              <w:rPr>
                <w:bCs/>
                <w:color w:val="000000" w:themeColor="text1"/>
              </w:rPr>
            </w:pPr>
          </w:p>
          <w:p w14:paraId="391CB82C" w14:textId="77777777" w:rsidR="00FC1E38" w:rsidRPr="0099232E" w:rsidRDefault="00FC1E38" w:rsidP="00794809">
            <w:pPr>
              <w:pStyle w:val="ListParagraph"/>
              <w:ind w:left="283"/>
              <w:rPr>
                <w:bCs/>
                <w:color w:val="000000" w:themeColor="text1"/>
              </w:rPr>
            </w:pPr>
          </w:p>
          <w:p w14:paraId="1838C0D6" w14:textId="74EDA2A2" w:rsidR="00794809" w:rsidRPr="0099232E" w:rsidRDefault="00794809" w:rsidP="00794809">
            <w:pPr>
              <w:ind w:left="283"/>
              <w:jc w:val="both"/>
              <w:rPr>
                <w:bCs/>
                <w:color w:val="000000" w:themeColor="text1"/>
                <w:lang w:val="nb-NO"/>
              </w:rPr>
            </w:pPr>
            <w:r w:rsidRPr="0099232E">
              <w:rPr>
                <w:bCs/>
                <w:color w:val="000000" w:themeColor="text1"/>
                <w:lang w:val="nb-NO"/>
              </w:rPr>
              <w:t>1.4. Ofrojë shërbime për prodhuesit e dhe shitësit e ambalazhit</w:t>
            </w:r>
            <w:r w:rsidR="00FC7661" w:rsidRPr="0099232E">
              <w:rPr>
                <w:bCs/>
                <w:color w:val="000000" w:themeColor="text1"/>
                <w:lang w:val="nb-NO"/>
              </w:rPr>
              <w:t xml:space="preserve"> </w:t>
            </w:r>
            <w:r w:rsidRPr="0099232E">
              <w:rPr>
                <w:bCs/>
                <w:color w:val="000000" w:themeColor="text1"/>
                <w:lang w:val="nb-NO"/>
              </w:rPr>
              <w:t>me kushte jodiskriminuese;</w:t>
            </w:r>
          </w:p>
          <w:p w14:paraId="544A8451" w14:textId="77777777" w:rsidR="00794809" w:rsidRPr="0099232E" w:rsidRDefault="00794809" w:rsidP="00794809">
            <w:pPr>
              <w:pStyle w:val="ListParagraph"/>
              <w:ind w:left="283"/>
              <w:rPr>
                <w:bCs/>
                <w:color w:val="000000" w:themeColor="text1"/>
              </w:rPr>
            </w:pPr>
          </w:p>
          <w:p w14:paraId="6CB7A628" w14:textId="1BB11AAA" w:rsidR="00794809" w:rsidRPr="0099232E" w:rsidRDefault="00794809" w:rsidP="00794809">
            <w:pPr>
              <w:ind w:left="283"/>
              <w:jc w:val="both"/>
              <w:rPr>
                <w:bCs/>
                <w:color w:val="000000" w:themeColor="text1"/>
                <w:lang w:val="nb-NO"/>
              </w:rPr>
            </w:pPr>
            <w:r w:rsidRPr="0099232E">
              <w:rPr>
                <w:bCs/>
                <w:color w:val="000000" w:themeColor="text1"/>
                <w:lang w:val="nb-NO"/>
              </w:rPr>
              <w:t xml:space="preserve">1.5. </w:t>
            </w:r>
            <w:r w:rsidR="002F3B3C" w:rsidRPr="0099232E">
              <w:rPr>
                <w:bCs/>
                <w:color w:val="000000" w:themeColor="text1"/>
                <w:lang w:val="nb-NO"/>
              </w:rPr>
              <w:t xml:space="preserve">Të zbatoj </w:t>
            </w:r>
            <w:r w:rsidRPr="0099232E">
              <w:rPr>
                <w:bCs/>
                <w:color w:val="000000" w:themeColor="text1"/>
                <w:lang w:val="nb-NO"/>
              </w:rPr>
              <w:t xml:space="preserve">masat e përcaktuara në planin organizativ të </w:t>
            </w:r>
            <w:r w:rsidR="00C745A1" w:rsidRPr="0099232E">
              <w:rPr>
                <w:bCs/>
                <w:color w:val="000000" w:themeColor="text1"/>
                <w:lang w:val="nb-NO"/>
              </w:rPr>
              <w:t xml:space="preserve">SRD-së </w:t>
            </w:r>
            <w:r w:rsidRPr="0099232E">
              <w:rPr>
                <w:bCs/>
                <w:color w:val="000000" w:themeColor="text1"/>
                <w:lang w:val="nb-NO"/>
              </w:rPr>
              <w:t xml:space="preserve"> dhe në skemën e financimit;</w:t>
            </w:r>
          </w:p>
          <w:p w14:paraId="3036638D" w14:textId="77777777" w:rsidR="00FC1E38" w:rsidRPr="0099232E" w:rsidRDefault="00FC1E38" w:rsidP="0002497B">
            <w:pPr>
              <w:ind w:left="283"/>
              <w:jc w:val="both"/>
              <w:rPr>
                <w:bCs/>
                <w:color w:val="000000" w:themeColor="text1"/>
                <w:lang w:val="nb-NO"/>
              </w:rPr>
            </w:pPr>
          </w:p>
          <w:p w14:paraId="5771C1E3" w14:textId="38C672FF" w:rsidR="0002497B" w:rsidRPr="0099232E" w:rsidRDefault="0002497B" w:rsidP="0002497B">
            <w:pPr>
              <w:ind w:left="283"/>
              <w:jc w:val="both"/>
              <w:rPr>
                <w:bCs/>
                <w:color w:val="000000" w:themeColor="text1"/>
                <w:lang w:val="pt-BR"/>
              </w:rPr>
            </w:pPr>
            <w:r w:rsidRPr="0099232E">
              <w:rPr>
                <w:bCs/>
                <w:color w:val="000000" w:themeColor="text1"/>
                <w:lang w:val="pt-BR"/>
              </w:rPr>
              <w:t>1.6. Vendos lartësinë e tarifës së trajtimit;</w:t>
            </w:r>
          </w:p>
          <w:p w14:paraId="5C6E4F5B" w14:textId="727B6ED3" w:rsidR="00794809" w:rsidRDefault="00794809" w:rsidP="00794809">
            <w:pPr>
              <w:pStyle w:val="ListParagraph"/>
              <w:ind w:left="283"/>
              <w:rPr>
                <w:bCs/>
                <w:color w:val="000000" w:themeColor="text1"/>
              </w:rPr>
            </w:pPr>
          </w:p>
          <w:p w14:paraId="04579C0D" w14:textId="77777777" w:rsidR="008043E1" w:rsidRPr="0099232E" w:rsidRDefault="008043E1" w:rsidP="00794809">
            <w:pPr>
              <w:pStyle w:val="ListParagraph"/>
              <w:ind w:left="283"/>
              <w:rPr>
                <w:bCs/>
                <w:color w:val="000000" w:themeColor="text1"/>
              </w:rPr>
            </w:pPr>
          </w:p>
          <w:p w14:paraId="578E9080" w14:textId="6CBE8023" w:rsidR="00794809" w:rsidRPr="0099232E" w:rsidRDefault="00794809" w:rsidP="00794809">
            <w:pPr>
              <w:ind w:left="283"/>
              <w:jc w:val="both"/>
              <w:rPr>
                <w:bCs/>
                <w:color w:val="000000" w:themeColor="text1"/>
                <w:lang w:val="nb-NO"/>
              </w:rPr>
            </w:pPr>
            <w:r w:rsidRPr="0099232E">
              <w:rPr>
                <w:bCs/>
                <w:color w:val="000000" w:themeColor="text1"/>
                <w:lang w:val="nb-NO"/>
              </w:rPr>
              <w:lastRenderedPageBreak/>
              <w:t>1.</w:t>
            </w:r>
            <w:r w:rsidR="0002497B" w:rsidRPr="0099232E">
              <w:rPr>
                <w:bCs/>
                <w:color w:val="000000" w:themeColor="text1"/>
                <w:lang w:val="nb-NO"/>
              </w:rPr>
              <w:t>7</w:t>
            </w:r>
            <w:r w:rsidRPr="0099232E">
              <w:rPr>
                <w:bCs/>
                <w:color w:val="000000" w:themeColor="text1"/>
                <w:lang w:val="nb-NO"/>
              </w:rPr>
              <w:t>. Në përputhje me kontratat e lidhura, të rimbur</w:t>
            </w:r>
            <w:r w:rsidR="002F3B3C" w:rsidRPr="0099232E">
              <w:rPr>
                <w:bCs/>
                <w:color w:val="000000" w:themeColor="text1"/>
                <w:lang w:val="nb-NO"/>
              </w:rPr>
              <w:t>ës</w:t>
            </w:r>
            <w:r w:rsidRPr="0099232E">
              <w:rPr>
                <w:bCs/>
                <w:color w:val="000000" w:themeColor="text1"/>
                <w:lang w:val="nb-NO"/>
              </w:rPr>
              <w:t>ojë shitësit e ambalazhit për pagesat e bëra për rimbursimin e depozitave</w:t>
            </w:r>
            <w:r w:rsidR="002F3B3C" w:rsidRPr="0099232E">
              <w:rPr>
                <w:bCs/>
                <w:color w:val="000000" w:themeColor="text1"/>
                <w:lang w:val="nb-NO"/>
              </w:rPr>
              <w:t>;</w:t>
            </w:r>
          </w:p>
          <w:p w14:paraId="134A6A53" w14:textId="77777777" w:rsidR="00794809" w:rsidRPr="0099232E" w:rsidRDefault="00794809" w:rsidP="00794809">
            <w:pPr>
              <w:pStyle w:val="ListParagraph"/>
              <w:ind w:left="283"/>
              <w:rPr>
                <w:bCs/>
                <w:color w:val="000000" w:themeColor="text1"/>
              </w:rPr>
            </w:pPr>
          </w:p>
          <w:p w14:paraId="1A162E6B" w14:textId="50AB46A1" w:rsidR="00794809" w:rsidRPr="0099232E" w:rsidRDefault="00794809" w:rsidP="00794809">
            <w:pPr>
              <w:ind w:left="283"/>
              <w:jc w:val="both"/>
              <w:rPr>
                <w:bCs/>
                <w:color w:val="000000" w:themeColor="text1"/>
                <w:lang w:val="nb-NO"/>
              </w:rPr>
            </w:pPr>
            <w:r w:rsidRPr="0099232E">
              <w:rPr>
                <w:bCs/>
                <w:color w:val="000000" w:themeColor="text1"/>
                <w:lang w:val="nb-NO"/>
              </w:rPr>
              <w:t>1.</w:t>
            </w:r>
            <w:r w:rsidR="0002497B" w:rsidRPr="0099232E">
              <w:rPr>
                <w:bCs/>
                <w:color w:val="000000" w:themeColor="text1"/>
                <w:lang w:val="nb-NO"/>
              </w:rPr>
              <w:t>8</w:t>
            </w:r>
            <w:r w:rsidRPr="0099232E">
              <w:rPr>
                <w:bCs/>
                <w:color w:val="000000" w:themeColor="text1"/>
                <w:lang w:val="nb-NO"/>
              </w:rPr>
              <w:t>. Rimbursojë kostot e shitësve të ambalazhit që lidhen me grumbullimin e ambalazheve të pijeve që i nënshtrohen SRD-së në përputhje me kontratën e lidhur;</w:t>
            </w:r>
          </w:p>
          <w:p w14:paraId="5FFF8C45" w14:textId="58B98B0B" w:rsidR="00794809" w:rsidRPr="0099232E" w:rsidRDefault="00794809" w:rsidP="00794809">
            <w:pPr>
              <w:pStyle w:val="ListParagraph"/>
              <w:ind w:left="283"/>
              <w:rPr>
                <w:bCs/>
                <w:color w:val="000000" w:themeColor="text1"/>
              </w:rPr>
            </w:pPr>
          </w:p>
          <w:p w14:paraId="611802E1" w14:textId="77777777" w:rsidR="00FC1E38" w:rsidRPr="0099232E" w:rsidRDefault="00FC1E38" w:rsidP="00794809">
            <w:pPr>
              <w:pStyle w:val="ListParagraph"/>
              <w:ind w:left="283"/>
              <w:rPr>
                <w:bCs/>
                <w:color w:val="000000" w:themeColor="text1"/>
              </w:rPr>
            </w:pPr>
          </w:p>
          <w:p w14:paraId="6F8A6589" w14:textId="55C16FF8" w:rsidR="00794809" w:rsidRPr="0099232E" w:rsidRDefault="00794809" w:rsidP="00794809">
            <w:pPr>
              <w:ind w:left="283"/>
              <w:jc w:val="both"/>
              <w:rPr>
                <w:bCs/>
                <w:color w:val="000000" w:themeColor="text1"/>
                <w:lang w:val="nb-NO"/>
              </w:rPr>
            </w:pPr>
            <w:r w:rsidRPr="0099232E">
              <w:rPr>
                <w:bCs/>
                <w:color w:val="000000" w:themeColor="text1"/>
                <w:lang w:val="nb-NO"/>
              </w:rPr>
              <w:t>1.</w:t>
            </w:r>
            <w:r w:rsidR="0002497B" w:rsidRPr="0099232E">
              <w:rPr>
                <w:bCs/>
                <w:color w:val="000000" w:themeColor="text1"/>
                <w:lang w:val="nb-NO"/>
              </w:rPr>
              <w:t>9</w:t>
            </w:r>
            <w:r w:rsidRPr="0099232E">
              <w:rPr>
                <w:bCs/>
                <w:color w:val="000000" w:themeColor="text1"/>
                <w:lang w:val="nb-NO"/>
              </w:rPr>
              <w:t>. Informojë dhe ngrit vetëdijen e publikut për SRD-në;</w:t>
            </w:r>
          </w:p>
          <w:p w14:paraId="2B6637B3" w14:textId="77777777" w:rsidR="00794809" w:rsidRPr="0099232E" w:rsidRDefault="00794809" w:rsidP="00794809">
            <w:pPr>
              <w:pStyle w:val="ListParagraph"/>
              <w:ind w:left="283"/>
              <w:rPr>
                <w:bCs/>
                <w:color w:val="000000" w:themeColor="text1"/>
              </w:rPr>
            </w:pPr>
          </w:p>
          <w:p w14:paraId="013A81E6" w14:textId="5F6FABAC" w:rsidR="00794809" w:rsidRPr="0099232E" w:rsidRDefault="00794809" w:rsidP="00794809">
            <w:pPr>
              <w:ind w:left="283"/>
              <w:jc w:val="both"/>
              <w:rPr>
                <w:bCs/>
                <w:color w:val="000000" w:themeColor="text1"/>
                <w:lang w:val="nb-NO"/>
              </w:rPr>
            </w:pPr>
            <w:r w:rsidRPr="0099232E">
              <w:rPr>
                <w:bCs/>
                <w:color w:val="000000" w:themeColor="text1"/>
                <w:lang w:val="nb-NO"/>
              </w:rPr>
              <w:t>1.</w:t>
            </w:r>
            <w:r w:rsidR="0002497B" w:rsidRPr="0099232E">
              <w:rPr>
                <w:bCs/>
                <w:color w:val="000000" w:themeColor="text1"/>
                <w:lang w:val="nb-NO"/>
              </w:rPr>
              <w:t>10</w:t>
            </w:r>
            <w:r w:rsidRPr="0099232E">
              <w:rPr>
                <w:bCs/>
                <w:color w:val="000000" w:themeColor="text1"/>
                <w:lang w:val="nb-NO"/>
              </w:rPr>
              <w:t>. Krijojë dhe të operojë sistemin e informacionit për SRD-në, të mbajë evidencë për ambalazhin e pijeve që janë subjekt i SRD-së dhe të raportojë të dhënat në Agjenci;</w:t>
            </w:r>
          </w:p>
          <w:p w14:paraId="3C960FE6" w14:textId="77777777" w:rsidR="00794809" w:rsidRPr="0099232E" w:rsidRDefault="00794809" w:rsidP="00794809">
            <w:pPr>
              <w:pStyle w:val="ListParagraph"/>
              <w:ind w:left="283"/>
              <w:rPr>
                <w:bCs/>
                <w:color w:val="000000" w:themeColor="text1"/>
              </w:rPr>
            </w:pPr>
          </w:p>
          <w:p w14:paraId="6C5053EB" w14:textId="4E244D1E"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1</w:t>
            </w:r>
            <w:r w:rsidRPr="0099232E">
              <w:rPr>
                <w:bCs/>
                <w:color w:val="000000" w:themeColor="text1"/>
                <w:lang w:val="nb-NO"/>
              </w:rPr>
              <w:t xml:space="preserve">. Të paraqesë në Ministri një listë të përditësuar të prodhuesve, importuesve dhe shitësve të ambalazheve që kanë lidhur kontratë me </w:t>
            </w:r>
            <w:r w:rsidR="002F4D4F" w:rsidRPr="0099232E">
              <w:rPr>
                <w:bCs/>
                <w:color w:val="000000" w:themeColor="text1"/>
                <w:lang w:val="nb-NO"/>
              </w:rPr>
              <w:t>A</w:t>
            </w:r>
            <w:r w:rsidRPr="0099232E">
              <w:rPr>
                <w:bCs/>
                <w:color w:val="000000" w:themeColor="text1"/>
                <w:lang w:val="nb-NO"/>
              </w:rPr>
              <w:t>dministratorin;</w:t>
            </w:r>
          </w:p>
          <w:p w14:paraId="60B05402" w14:textId="77777777" w:rsidR="00794809" w:rsidRPr="0099232E" w:rsidRDefault="00794809" w:rsidP="00794809">
            <w:pPr>
              <w:pStyle w:val="ListParagraph"/>
              <w:ind w:left="283"/>
              <w:rPr>
                <w:bCs/>
                <w:color w:val="000000" w:themeColor="text1"/>
              </w:rPr>
            </w:pPr>
          </w:p>
          <w:p w14:paraId="5DBF4308" w14:textId="1EDF65D3"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2</w:t>
            </w:r>
            <w:r w:rsidRPr="0099232E">
              <w:rPr>
                <w:bCs/>
                <w:color w:val="000000" w:themeColor="text1"/>
                <w:lang w:val="nb-NO"/>
              </w:rPr>
              <w:t xml:space="preserve">. Gjatë aktiviteteve të tij, të veprojë me kujdesin e duhur profesional dhe në përputhje me interesat legjitime të prodhuesve, importuesve dhe shitësve me pakicë që janë nën kontratë me </w:t>
            </w:r>
            <w:r w:rsidR="002F4D4F" w:rsidRPr="0099232E">
              <w:rPr>
                <w:bCs/>
                <w:color w:val="000000" w:themeColor="text1"/>
                <w:lang w:val="nb-NO"/>
              </w:rPr>
              <w:t>A</w:t>
            </w:r>
            <w:r w:rsidRPr="0099232E">
              <w:rPr>
                <w:bCs/>
                <w:color w:val="000000" w:themeColor="text1"/>
                <w:lang w:val="nb-NO"/>
              </w:rPr>
              <w:t>dministratorin;</w:t>
            </w:r>
          </w:p>
          <w:p w14:paraId="0D7B84B8" w14:textId="49D13171" w:rsidR="00794809" w:rsidRPr="0099232E" w:rsidRDefault="00794809" w:rsidP="00794809">
            <w:pPr>
              <w:pStyle w:val="ListParagraph"/>
              <w:ind w:left="283"/>
              <w:rPr>
                <w:bCs/>
                <w:color w:val="000000" w:themeColor="text1"/>
              </w:rPr>
            </w:pPr>
          </w:p>
          <w:p w14:paraId="2772B1CB" w14:textId="7B521389"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3</w:t>
            </w:r>
            <w:r w:rsidRPr="0099232E">
              <w:rPr>
                <w:bCs/>
                <w:color w:val="000000" w:themeColor="text1"/>
                <w:lang w:val="nb-NO"/>
              </w:rPr>
              <w:t xml:space="preserve">. Të lejojë ushtrimin e mbikëqyrjes të kryer sipas këtij Udhëzimi Administrativ dhe t’u sigurojë autoriteteve mbikëqyrëse </w:t>
            </w:r>
            <w:r w:rsidRPr="0099232E">
              <w:rPr>
                <w:bCs/>
                <w:color w:val="000000" w:themeColor="text1"/>
                <w:lang w:val="nb-NO"/>
              </w:rPr>
              <w:lastRenderedPageBreak/>
              <w:t>informacion të saktë dhe të plotë në lidhje me përmbushjen e detyrimeve;</w:t>
            </w:r>
          </w:p>
          <w:p w14:paraId="56D881D2" w14:textId="77777777" w:rsidR="0066292B" w:rsidRPr="0099232E" w:rsidRDefault="0066292B" w:rsidP="00794809">
            <w:pPr>
              <w:pStyle w:val="ListParagraph"/>
              <w:ind w:left="283"/>
              <w:rPr>
                <w:bCs/>
                <w:color w:val="000000" w:themeColor="text1"/>
              </w:rPr>
            </w:pPr>
          </w:p>
          <w:p w14:paraId="49EBE5EB" w14:textId="77777777" w:rsidR="004C1285" w:rsidRPr="0099232E" w:rsidRDefault="004C1285" w:rsidP="00794809">
            <w:pPr>
              <w:ind w:left="283"/>
              <w:jc w:val="both"/>
              <w:rPr>
                <w:bCs/>
                <w:color w:val="000000" w:themeColor="text1"/>
                <w:lang w:val="nb-NO"/>
              </w:rPr>
            </w:pPr>
          </w:p>
          <w:p w14:paraId="0769E415" w14:textId="59847791"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4</w:t>
            </w:r>
            <w:r w:rsidRPr="0099232E">
              <w:rPr>
                <w:bCs/>
                <w:color w:val="000000" w:themeColor="text1"/>
                <w:lang w:val="nb-NO"/>
              </w:rPr>
              <w:t xml:space="preserve">. Miraton ose revokon një përjashtim për pikën e kthimit për shitësin me pakicë nëse i është bërë apo jo kërkesë; </w:t>
            </w:r>
          </w:p>
          <w:p w14:paraId="42487B19" w14:textId="77777777" w:rsidR="00794809" w:rsidRPr="0099232E" w:rsidRDefault="00794809" w:rsidP="00794809">
            <w:pPr>
              <w:ind w:left="283"/>
              <w:jc w:val="both"/>
              <w:rPr>
                <w:bCs/>
                <w:color w:val="000000" w:themeColor="text1"/>
                <w:lang w:val="nb-NO"/>
              </w:rPr>
            </w:pPr>
          </w:p>
          <w:p w14:paraId="29726D36" w14:textId="0663F4EB"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5</w:t>
            </w:r>
            <w:r w:rsidRPr="0099232E">
              <w:rPr>
                <w:bCs/>
                <w:color w:val="000000" w:themeColor="text1"/>
                <w:lang w:val="nb-NO"/>
              </w:rPr>
              <w:t>. Publikon dhe mban listën e prodhuesve, importuesve, shitësve me pakicë të regjistruar, si dhe shitësve me pakicë të cilëve u është miratuar përjashtimi.</w:t>
            </w:r>
          </w:p>
          <w:p w14:paraId="6A2D3E2B" w14:textId="0BDA7D14" w:rsidR="00794809" w:rsidRPr="0099232E" w:rsidRDefault="00794809" w:rsidP="00794809">
            <w:pPr>
              <w:jc w:val="both"/>
              <w:rPr>
                <w:bCs/>
                <w:color w:val="000000" w:themeColor="text1"/>
                <w:lang w:val="nb-NO"/>
              </w:rPr>
            </w:pPr>
          </w:p>
          <w:p w14:paraId="57FD2688" w14:textId="77777777" w:rsidR="007E0B1C" w:rsidRPr="0099232E" w:rsidRDefault="007E0B1C" w:rsidP="00794809">
            <w:pPr>
              <w:jc w:val="both"/>
              <w:rPr>
                <w:bCs/>
                <w:color w:val="000000" w:themeColor="text1"/>
                <w:lang w:val="nb-NO"/>
              </w:rPr>
            </w:pPr>
          </w:p>
          <w:p w14:paraId="58D827C1" w14:textId="1A25796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w:t>
            </w:r>
            <w:r w:rsidR="003D7C9A" w:rsidRPr="0099232E">
              <w:rPr>
                <w:rFonts w:ascii="Times New Roman" w:hAnsi="Times New Roman" w:cs="Times New Roman"/>
                <w:b/>
                <w:color w:val="000000" w:themeColor="text1"/>
                <w:sz w:val="24"/>
                <w:szCs w:val="24"/>
                <w:lang w:val="sq-AL"/>
              </w:rPr>
              <w:t>8</w:t>
            </w:r>
          </w:p>
          <w:p w14:paraId="777A0E79" w14:textId="4F6D06E1"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 për regjistrimin e prodhuesit dhe importuesit te Administratori</w:t>
            </w:r>
          </w:p>
          <w:p w14:paraId="2FB3DF50" w14:textId="6887D99E" w:rsidR="0066292B" w:rsidRPr="0099232E" w:rsidRDefault="0066292B" w:rsidP="00794809">
            <w:pPr>
              <w:pStyle w:val="PlainText"/>
              <w:rPr>
                <w:rFonts w:ascii="Times New Roman" w:hAnsi="Times New Roman" w:cs="Times New Roman"/>
                <w:bCs/>
                <w:color w:val="000000" w:themeColor="text1"/>
                <w:sz w:val="24"/>
                <w:szCs w:val="24"/>
                <w:lang w:val="sq-AL"/>
              </w:rPr>
            </w:pPr>
          </w:p>
          <w:p w14:paraId="471ADA49" w14:textId="73D5BDD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njofton </w:t>
            </w:r>
            <w:r w:rsidR="00F57594" w:rsidRPr="0099232E">
              <w:rPr>
                <w:rFonts w:ascii="Times New Roman" w:hAnsi="Times New Roman" w:cs="Times New Roman"/>
                <w:bCs/>
                <w:color w:val="000000" w:themeColor="text1"/>
                <w:sz w:val="24"/>
                <w:szCs w:val="24"/>
                <w:lang w:val="sq-AL"/>
              </w:rPr>
              <w:t xml:space="preserve">me shkrim </w:t>
            </w:r>
            <w:r w:rsidRPr="0099232E">
              <w:rPr>
                <w:rFonts w:ascii="Times New Roman" w:hAnsi="Times New Roman" w:cs="Times New Roman"/>
                <w:bCs/>
                <w:color w:val="000000" w:themeColor="text1"/>
                <w:sz w:val="24"/>
                <w:szCs w:val="24"/>
                <w:lang w:val="sq-AL"/>
              </w:rPr>
              <w:t>prodhuesit dhe importuesit se ka filluar të veprojë si Administrator brenda gjashtëdhjetë (60) ditëve nga miratimi i dokumenteve bazë të Administratorit, dhe kërkon regjistrimin e prodhuesve dhe importuesve t</w:t>
            </w:r>
            <w:r w:rsidR="00F57594" w:rsidRPr="0099232E">
              <w:rPr>
                <w:rFonts w:ascii="Times New Roman" w:hAnsi="Times New Roman" w:cs="Times New Roman"/>
                <w:bCs/>
                <w:color w:val="000000" w:themeColor="text1"/>
                <w:sz w:val="24"/>
                <w:szCs w:val="24"/>
                <w:lang w:val="sq-AL"/>
              </w:rPr>
              <w:t>e</w:t>
            </w:r>
            <w:r w:rsidRPr="0099232E">
              <w:rPr>
                <w:rFonts w:ascii="Times New Roman" w:hAnsi="Times New Roman" w:cs="Times New Roman"/>
                <w:bCs/>
                <w:color w:val="000000" w:themeColor="text1"/>
                <w:sz w:val="24"/>
                <w:szCs w:val="24"/>
                <w:lang w:val="sq-AL"/>
              </w:rPr>
              <w:t xml:space="preserve"> Administratori</w:t>
            </w:r>
            <w:r w:rsidR="00F57594"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w:t>
            </w:r>
          </w:p>
          <w:p w14:paraId="47A28884" w14:textId="398C206D"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4FC4D79A" w14:textId="67258410" w:rsidR="00FE4BC9" w:rsidRPr="0099232E" w:rsidRDefault="00FE4BC9" w:rsidP="00794809">
            <w:pPr>
              <w:pStyle w:val="PlainText"/>
              <w:jc w:val="both"/>
              <w:rPr>
                <w:rFonts w:ascii="Times New Roman" w:hAnsi="Times New Roman" w:cs="Times New Roman"/>
                <w:bCs/>
                <w:color w:val="000000" w:themeColor="text1"/>
                <w:sz w:val="24"/>
                <w:szCs w:val="24"/>
                <w:lang w:val="sq-AL"/>
              </w:rPr>
            </w:pPr>
          </w:p>
          <w:p w14:paraId="78179127" w14:textId="01A48BF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Kërkesa për regjistrimin e prodhuesit dhe importuesit duhet t’i bëhet Administratorit brenda tridhjetë (30) ditëve që kur ai person të bëhet prodhues ose importues.</w:t>
            </w:r>
          </w:p>
          <w:p w14:paraId="209B37BD" w14:textId="4ED3A0DF" w:rsidR="0066292B" w:rsidRPr="0099232E" w:rsidRDefault="0066292B" w:rsidP="00794809">
            <w:pPr>
              <w:pStyle w:val="PlainText"/>
              <w:jc w:val="both"/>
              <w:rPr>
                <w:rFonts w:ascii="Times New Roman" w:hAnsi="Times New Roman" w:cs="Times New Roman"/>
                <w:bCs/>
                <w:color w:val="000000" w:themeColor="text1"/>
                <w:sz w:val="24"/>
                <w:szCs w:val="24"/>
                <w:lang w:val="sq-AL"/>
              </w:rPr>
            </w:pPr>
          </w:p>
          <w:p w14:paraId="108D1949" w14:textId="69E0AD3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Në afat prej tridhjetë (30) ditësh nga pranimi i kërkesës, Administratori bën regjistrimin e aplikuesit, nëse kërkesa është në përputhje me </w:t>
            </w:r>
            <w:r w:rsidRPr="0099232E">
              <w:rPr>
                <w:rFonts w:ascii="Times New Roman" w:hAnsi="Times New Roman" w:cs="Times New Roman"/>
                <w:bCs/>
                <w:color w:val="000000" w:themeColor="text1"/>
                <w:sz w:val="24"/>
                <w:szCs w:val="24"/>
                <w:lang w:val="sq-AL"/>
              </w:rPr>
              <w:lastRenderedPageBreak/>
              <w:t>këtë Udhëzim Administrativ dhe vlerëson se 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i përmbush detyrimet e përcaktuara në këtë Udhëzim Administrativ.</w:t>
            </w:r>
          </w:p>
          <w:p w14:paraId="100FACA3" w14:textId="77777777" w:rsidR="00794809" w:rsidRPr="0099232E" w:rsidRDefault="00794809" w:rsidP="00794809">
            <w:pPr>
              <w:pStyle w:val="ListParagraph"/>
              <w:ind w:left="0"/>
              <w:jc w:val="both"/>
              <w:rPr>
                <w:bCs/>
                <w:color w:val="000000" w:themeColor="text1"/>
                <w:lang w:val="sq-AL"/>
              </w:rPr>
            </w:pPr>
          </w:p>
          <w:p w14:paraId="5916B267" w14:textId="1085F7B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Pas </w:t>
            </w:r>
            <w:r w:rsidR="00D36254" w:rsidRPr="0099232E">
              <w:rPr>
                <w:rFonts w:ascii="Times New Roman" w:hAnsi="Times New Roman" w:cs="Times New Roman"/>
                <w:bCs/>
                <w:color w:val="000000" w:themeColor="text1"/>
                <w:sz w:val="24"/>
                <w:szCs w:val="24"/>
                <w:lang w:val="sq-AL"/>
              </w:rPr>
              <w:t>aprovimit</w:t>
            </w:r>
            <w:r w:rsidR="00071F4D"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të kërkesës, Administratori duhet që brenda shtatë (7) ditëve nga data e marrjes së kërkesës të njoftojë </w:t>
            </w:r>
            <w:r w:rsidR="009136B0" w:rsidRPr="0099232E">
              <w:rPr>
                <w:rFonts w:ascii="Times New Roman" w:hAnsi="Times New Roman" w:cs="Times New Roman"/>
                <w:bCs/>
                <w:color w:val="000000" w:themeColor="text1"/>
                <w:sz w:val="24"/>
                <w:szCs w:val="24"/>
                <w:lang w:val="sq-AL"/>
              </w:rPr>
              <w:t xml:space="preserve">aplikuesin </w:t>
            </w:r>
            <w:r w:rsidRPr="0099232E">
              <w:rPr>
                <w:rFonts w:ascii="Times New Roman" w:hAnsi="Times New Roman" w:cs="Times New Roman"/>
                <w:bCs/>
                <w:color w:val="000000" w:themeColor="text1"/>
                <w:sz w:val="24"/>
                <w:szCs w:val="24"/>
                <w:lang w:val="sq-AL"/>
              </w:rPr>
              <w:t>me shkrim.</w:t>
            </w:r>
          </w:p>
          <w:p w14:paraId="56C6EBD7" w14:textId="77777777" w:rsidR="00794809" w:rsidRPr="0099232E" w:rsidRDefault="00794809" w:rsidP="00794809">
            <w:pPr>
              <w:pStyle w:val="ListParagraph"/>
              <w:ind w:left="0"/>
              <w:jc w:val="both"/>
              <w:rPr>
                <w:bCs/>
                <w:color w:val="000000" w:themeColor="text1"/>
                <w:lang w:val="sq-AL"/>
              </w:rPr>
            </w:pPr>
          </w:p>
          <w:p w14:paraId="4101767C" w14:textId="1D272E05" w:rsidR="00794809" w:rsidRPr="0099232E" w:rsidRDefault="00D3625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Kur kërkesa refuzohet, Administratori duhet që brenda shtatë (7) ditëve nga data në të cilën është refuzuar</w:t>
            </w:r>
            <w:r w:rsidRPr="0099232E">
              <w:rPr>
                <w:rFonts w:ascii="Times New Roman" w:hAnsi="Times New Roman" w:cs="Times New Roman"/>
                <w:bCs/>
                <w:color w:val="000000" w:themeColor="text1"/>
                <w:sz w:val="24"/>
                <w:szCs w:val="24"/>
                <w:lang w:val="sq-AL"/>
              </w:rPr>
              <w:t xml:space="preserve"> kërkesa</w:t>
            </w:r>
            <w:r w:rsidR="00794809" w:rsidRPr="0099232E">
              <w:rPr>
                <w:rFonts w:ascii="Times New Roman" w:hAnsi="Times New Roman" w:cs="Times New Roman"/>
                <w:bCs/>
                <w:color w:val="000000" w:themeColor="text1"/>
                <w:sz w:val="24"/>
                <w:szCs w:val="24"/>
                <w:lang w:val="sq-AL"/>
              </w:rPr>
              <w:t>, të njoftojë me shkrim nëpërmjet vendimit duke dhënë arsyet e tij dhe deklaratën në lidhje me të drejtën e ankimit.</w:t>
            </w:r>
          </w:p>
          <w:p w14:paraId="33AD6DB2" w14:textId="70F7C0F9" w:rsidR="00F86AF4" w:rsidRDefault="00F86AF4" w:rsidP="00794809">
            <w:pPr>
              <w:pStyle w:val="PlainText"/>
              <w:jc w:val="center"/>
              <w:rPr>
                <w:rFonts w:ascii="Times New Roman" w:hAnsi="Times New Roman" w:cs="Times New Roman"/>
                <w:bCs/>
                <w:color w:val="000000" w:themeColor="text1"/>
                <w:sz w:val="24"/>
                <w:szCs w:val="24"/>
                <w:lang w:val="sq-AL"/>
              </w:rPr>
            </w:pPr>
          </w:p>
          <w:p w14:paraId="6BB2FBFA" w14:textId="77777777" w:rsidR="00995AC1" w:rsidRPr="0099232E" w:rsidRDefault="00995AC1" w:rsidP="00794809">
            <w:pPr>
              <w:pStyle w:val="PlainText"/>
              <w:jc w:val="center"/>
              <w:rPr>
                <w:rFonts w:ascii="Times New Roman" w:hAnsi="Times New Roman" w:cs="Times New Roman"/>
                <w:bCs/>
                <w:color w:val="000000" w:themeColor="text1"/>
                <w:sz w:val="24"/>
                <w:szCs w:val="24"/>
                <w:lang w:val="sq-AL"/>
              </w:rPr>
            </w:pPr>
          </w:p>
          <w:p w14:paraId="6F2C4747" w14:textId="1239E4D6" w:rsidR="00534BC7" w:rsidRPr="0099232E" w:rsidRDefault="00534BC7" w:rsidP="00534BC7">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6. Nëse importuesi ose prodhuesi refuzon të regjistrohet në sistemin e rimbursimit të depozitës, zbatohet taksa prej </w:t>
            </w:r>
            <w:r w:rsidR="00FD3C83" w:rsidRPr="0099232E">
              <w:rPr>
                <w:rFonts w:ascii="Times New Roman" w:hAnsi="Times New Roman" w:cs="Times New Roman"/>
                <w:bCs/>
                <w:color w:val="000000" w:themeColor="text1"/>
                <w:sz w:val="24"/>
                <w:szCs w:val="24"/>
                <w:lang w:val="sq-AL"/>
              </w:rPr>
              <w:t>zero pikë</w:t>
            </w:r>
            <w:r w:rsidR="00324FBA" w:rsidRPr="0099232E">
              <w:rPr>
                <w:rFonts w:ascii="Times New Roman" w:hAnsi="Times New Roman" w:cs="Times New Roman"/>
                <w:bCs/>
                <w:color w:val="000000" w:themeColor="text1"/>
                <w:sz w:val="24"/>
                <w:szCs w:val="24"/>
                <w:lang w:val="sq-AL"/>
              </w:rPr>
              <w:t xml:space="preserve"> njëzeteshtatë (</w:t>
            </w:r>
            <w:r w:rsidRPr="0099232E">
              <w:rPr>
                <w:rFonts w:ascii="Times New Roman" w:hAnsi="Times New Roman" w:cs="Times New Roman"/>
                <w:bCs/>
                <w:color w:val="000000" w:themeColor="text1"/>
                <w:sz w:val="24"/>
                <w:szCs w:val="24"/>
                <w:lang w:val="sq-AL"/>
              </w:rPr>
              <w:t>0.27</w:t>
            </w:r>
            <w:r w:rsidR="00324FBA"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euro për litër të ambalazhit të pijës për atë importues ose pordhues. </w:t>
            </w:r>
          </w:p>
          <w:p w14:paraId="05ECC77C" w14:textId="653B76E4" w:rsidR="00FE4BC9" w:rsidRPr="0099232E" w:rsidRDefault="00FE4BC9" w:rsidP="00433107">
            <w:pPr>
              <w:pStyle w:val="PlainText"/>
              <w:jc w:val="both"/>
              <w:rPr>
                <w:rFonts w:ascii="Times New Roman" w:hAnsi="Times New Roman" w:cs="Times New Roman"/>
                <w:b/>
                <w:color w:val="000000" w:themeColor="text1"/>
                <w:sz w:val="24"/>
                <w:szCs w:val="24"/>
                <w:lang w:val="sq-AL"/>
              </w:rPr>
            </w:pPr>
          </w:p>
          <w:p w14:paraId="5EECCA5A" w14:textId="77777777" w:rsidR="00534BC7" w:rsidRPr="0099232E" w:rsidRDefault="00534BC7" w:rsidP="00794809">
            <w:pPr>
              <w:pStyle w:val="PlainText"/>
              <w:jc w:val="center"/>
              <w:rPr>
                <w:rFonts w:ascii="Times New Roman" w:hAnsi="Times New Roman" w:cs="Times New Roman"/>
                <w:b/>
                <w:color w:val="000000" w:themeColor="text1"/>
                <w:sz w:val="24"/>
                <w:szCs w:val="24"/>
                <w:lang w:val="sq-AL"/>
              </w:rPr>
            </w:pPr>
          </w:p>
          <w:p w14:paraId="25F343E6" w14:textId="0AF18D3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w:t>
            </w:r>
            <w:r w:rsidR="003D7C9A" w:rsidRPr="0099232E">
              <w:rPr>
                <w:rFonts w:ascii="Times New Roman" w:hAnsi="Times New Roman" w:cs="Times New Roman"/>
                <w:b/>
                <w:color w:val="000000" w:themeColor="text1"/>
                <w:sz w:val="24"/>
                <w:szCs w:val="24"/>
                <w:lang w:val="sq-AL"/>
              </w:rPr>
              <w:t>9</w:t>
            </w:r>
          </w:p>
          <w:p w14:paraId="00809F4B"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Revokimi i regjistrimit të prodhuesit dhe importuesit</w:t>
            </w:r>
          </w:p>
          <w:p w14:paraId="3BE24304"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D1B1375" w14:textId="1E35C5B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mund të revokojë regjistrimin e prodhuesit dhe importuesit në rast: </w:t>
            </w:r>
          </w:p>
          <w:p w14:paraId="12C66871"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60A1711E" w14:textId="6909800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Të shkeljes se ndonjë detyrimi të përcaktuar në këtë Udhëzim</w:t>
            </w:r>
            <w:r w:rsidR="00902725"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n Administrativ;</w:t>
            </w:r>
          </w:p>
          <w:p w14:paraId="2C7D835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9A2A062" w14:textId="056F436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1.2. Se prodhuesi, importuesi ose shitësi me pakicë me vetëdije ose nga pakujdesia ka dhënë informacione të rreme në lidhje me kërkesën për regjistrim ose respektim të ndonjë prej detyrimeve të përcaktuara në këtë Udhëzim Administrativ;</w:t>
            </w:r>
          </w:p>
          <w:p w14:paraId="6EEFB7C0"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7D692D2B" w14:textId="187A1B9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Kur prodhuesi dhe importuesi pushojnë të veprojnë si prodhues ose importues.</w:t>
            </w:r>
          </w:p>
          <w:p w14:paraId="46F6C48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3DE5D44" w14:textId="22B6804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Para revokimit të regjistrimit nga nën-paragrafi 1.1 i këtij neni, Administratori do t’i kërkojë subjektit të regjistruar që të korrigjojë shkeljen e dispozitave të këtij Udhëzimi Administrativ në afat prej shtatë (7) ditësh nga marrja e njoftimit.</w:t>
            </w:r>
          </w:p>
          <w:p w14:paraId="04ACB49A"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3C2FEBA" w14:textId="14A2C76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Nëse edhe pas afatit të përcaktuar në paragrafin 2 të këtij neni, subjekti i regjistruar nuk e korrigjon  shkeljen e konstatuar, Administratori do ta njoftojë subjektin e regjistruar me Vendim për revokimin i cili përmban arsyet e tij datën në të cilën revokimi hyn në fuqi dhe të drejtën për ankesë.</w:t>
            </w:r>
          </w:p>
          <w:p w14:paraId="2A9D6114" w14:textId="6B056E8F"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4A6F4279" w14:textId="77777777" w:rsidR="00365D6C" w:rsidRPr="0099232E" w:rsidRDefault="00365D6C" w:rsidP="00794809">
            <w:pPr>
              <w:pStyle w:val="PlainText"/>
              <w:jc w:val="center"/>
              <w:rPr>
                <w:rFonts w:ascii="Times New Roman" w:hAnsi="Times New Roman" w:cs="Times New Roman"/>
                <w:b/>
                <w:color w:val="000000" w:themeColor="text1"/>
                <w:sz w:val="24"/>
                <w:szCs w:val="24"/>
                <w:lang w:val="sq-AL"/>
              </w:rPr>
            </w:pPr>
          </w:p>
          <w:p w14:paraId="5CB736BA" w14:textId="388F39F2"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3D7C9A" w:rsidRPr="0099232E">
              <w:rPr>
                <w:rFonts w:ascii="Times New Roman" w:hAnsi="Times New Roman" w:cs="Times New Roman"/>
                <w:b/>
                <w:color w:val="000000" w:themeColor="text1"/>
                <w:sz w:val="24"/>
                <w:szCs w:val="24"/>
                <w:lang w:val="sq-AL"/>
              </w:rPr>
              <w:t>30</w:t>
            </w:r>
          </w:p>
          <w:p w14:paraId="7BBB65A4"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Vlera e depozitës</w:t>
            </w:r>
          </w:p>
          <w:p w14:paraId="5F37503E"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3CC75EE4" w14:textId="7386F63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Vlera e depozitës do të jetë zero pikë zero pesë (0.05) euro për një</w:t>
            </w:r>
            <w:r w:rsidR="003D7742" w:rsidRPr="0099232E">
              <w:rPr>
                <w:rFonts w:ascii="Times New Roman" w:hAnsi="Times New Roman" w:cs="Times New Roman"/>
                <w:bCs/>
                <w:color w:val="000000" w:themeColor="text1"/>
                <w:sz w:val="24"/>
                <w:szCs w:val="24"/>
                <w:lang w:val="sq-AL"/>
              </w:rPr>
              <w:t xml:space="preserve"> ambalazh</w:t>
            </w:r>
            <w:r w:rsidRPr="0099232E">
              <w:rPr>
                <w:rFonts w:ascii="Times New Roman" w:hAnsi="Times New Roman" w:cs="Times New Roman"/>
                <w:bCs/>
                <w:color w:val="000000" w:themeColor="text1"/>
                <w:sz w:val="24"/>
                <w:szCs w:val="24"/>
                <w:lang w:val="sq-AL"/>
              </w:rPr>
              <w:t xml:space="preserve"> që është subjekt i SRD-së</w:t>
            </w:r>
            <w:r w:rsidR="00B330E2" w:rsidRPr="0099232E">
              <w:rPr>
                <w:rFonts w:ascii="Times New Roman" w:hAnsi="Times New Roman" w:cs="Times New Roman"/>
                <w:bCs/>
                <w:color w:val="000000" w:themeColor="text1"/>
                <w:sz w:val="24"/>
                <w:szCs w:val="24"/>
                <w:lang w:val="sq-AL"/>
              </w:rPr>
              <w:t xml:space="preserve"> e cila përjashtohet nga TVSH.</w:t>
            </w:r>
          </w:p>
          <w:p w14:paraId="59DC392E"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EB9D40A" w14:textId="72380801"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2. Vlera e depozitës mund të ndryshohet me propozim të Ministrisë dhe miratim të Qeverisë së Republikës së Kosovës, në konsultim me Administratorin, por jo nën vlerën zero pikë zero pesë (0.05) euro. Propozimi shoqërohet me një analizë të arsyeshmërisë dhe ndikimit të ndryshimit të vlerës.</w:t>
            </w:r>
          </w:p>
          <w:p w14:paraId="099A5318" w14:textId="4840C131"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F7E20A5" w14:textId="77777777" w:rsidR="00797DD8" w:rsidRPr="0099232E" w:rsidRDefault="00797DD8" w:rsidP="00794809">
            <w:pPr>
              <w:pStyle w:val="PlainText"/>
              <w:jc w:val="both"/>
              <w:rPr>
                <w:rFonts w:ascii="Times New Roman" w:hAnsi="Times New Roman" w:cs="Times New Roman"/>
                <w:bCs/>
                <w:color w:val="000000" w:themeColor="text1"/>
                <w:sz w:val="24"/>
                <w:szCs w:val="24"/>
                <w:lang w:val="sq-AL"/>
              </w:rPr>
            </w:pPr>
          </w:p>
          <w:p w14:paraId="3EE7F850" w14:textId="7DC30B5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Depozita nuk përfshin koston e pranimit të kthimit të ambalazhit dhe mbeturinave të ambalazhit.</w:t>
            </w:r>
          </w:p>
          <w:p w14:paraId="642DDFEA" w14:textId="7E7D86C2" w:rsidR="00794809" w:rsidRPr="0099232E" w:rsidRDefault="00794809" w:rsidP="00794809">
            <w:pPr>
              <w:pStyle w:val="ListParagraph"/>
              <w:ind w:left="0"/>
              <w:jc w:val="both"/>
              <w:rPr>
                <w:bCs/>
                <w:color w:val="000000" w:themeColor="text1"/>
                <w:lang w:val="sq-AL"/>
              </w:rPr>
            </w:pPr>
          </w:p>
          <w:p w14:paraId="088452DE" w14:textId="3E96394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Vlera e depozitës nga shitja e ambalazhit me depozitë do të jetë e identifikueshme në përputhje me kërkesat e përcaktuara në këtë Udhëzim Administrativ. </w:t>
            </w:r>
          </w:p>
          <w:p w14:paraId="4DDC32C7" w14:textId="77777777" w:rsidR="00553E6A" w:rsidRPr="0099232E" w:rsidRDefault="00553E6A" w:rsidP="00794809">
            <w:pPr>
              <w:pStyle w:val="ListParagraph"/>
              <w:rPr>
                <w:bCs/>
                <w:color w:val="000000" w:themeColor="text1"/>
                <w:lang w:val="sq-AL"/>
              </w:rPr>
            </w:pPr>
          </w:p>
          <w:p w14:paraId="3990ADFA" w14:textId="4329B7D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 Një depozitë e paguar kthehet kur konsumatori dorëzon një ambalazh në sasi të arsyeshme në gjendje të kthyeshme në të cilën është vendosur depozita në vendin e shitjes së pijeve ose në një vend të përcaktuar për këtë qëllim në afërsi të tij.</w:t>
            </w:r>
          </w:p>
          <w:p w14:paraId="7E6F1D11" w14:textId="26708584" w:rsidR="00794809" w:rsidRPr="0099232E" w:rsidRDefault="00794809" w:rsidP="00794809">
            <w:pPr>
              <w:pStyle w:val="ListParagraph"/>
              <w:ind w:left="0"/>
              <w:jc w:val="both"/>
              <w:rPr>
                <w:bCs/>
                <w:color w:val="000000" w:themeColor="text1"/>
                <w:lang w:val="sq-AL"/>
              </w:rPr>
            </w:pPr>
          </w:p>
          <w:p w14:paraId="03EA191D" w14:textId="327FBCC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 Prodhuesi, importuesi dhe shitësi me pakicë duhet të sigurojnë që depozita e vendosur t’i shtohet çmimit të produktit të ambalazhuar në momentin e shitjes dhe që llogaritë të shlyhen pas çdo transaksioni të kthimit.</w:t>
            </w:r>
          </w:p>
          <w:p w14:paraId="0C42591C" w14:textId="215AC4D0" w:rsidR="00794809" w:rsidRPr="0099232E" w:rsidRDefault="00794809" w:rsidP="00794809">
            <w:pPr>
              <w:pStyle w:val="PlainText"/>
              <w:jc w:val="both"/>
              <w:rPr>
                <w:rFonts w:ascii="Times New Roman" w:hAnsi="Times New Roman" w:cs="Times New Roman"/>
                <w:b/>
                <w:color w:val="000000" w:themeColor="text1"/>
                <w:sz w:val="24"/>
                <w:szCs w:val="24"/>
                <w:lang w:val="sq-AL"/>
              </w:rPr>
            </w:pPr>
          </w:p>
          <w:p w14:paraId="323D1A15" w14:textId="77777777" w:rsidR="007E0B1C" w:rsidRPr="0099232E" w:rsidRDefault="007E0B1C" w:rsidP="00794809">
            <w:pPr>
              <w:pStyle w:val="PlainText"/>
              <w:jc w:val="both"/>
              <w:rPr>
                <w:rFonts w:ascii="Times New Roman" w:hAnsi="Times New Roman" w:cs="Times New Roman"/>
                <w:b/>
                <w:color w:val="000000" w:themeColor="text1"/>
                <w:sz w:val="24"/>
                <w:szCs w:val="24"/>
                <w:lang w:val="sq-AL"/>
              </w:rPr>
            </w:pPr>
          </w:p>
          <w:p w14:paraId="3B6FA21C" w14:textId="69AECBB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235F36"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1</w:t>
            </w:r>
          </w:p>
          <w:p w14:paraId="44AAE70F" w14:textId="63680F9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Detyrimet e shitësve me pakicë</w:t>
            </w:r>
            <w:r w:rsidR="00801D1F" w:rsidRPr="0099232E">
              <w:rPr>
                <w:rFonts w:ascii="Times New Roman" w:hAnsi="Times New Roman" w:cs="Times New Roman"/>
                <w:b/>
                <w:color w:val="000000" w:themeColor="text1"/>
                <w:sz w:val="24"/>
                <w:szCs w:val="24"/>
                <w:lang w:val="sq-AL"/>
              </w:rPr>
              <w:t xml:space="preserve"> për SRD-në</w:t>
            </w:r>
          </w:p>
          <w:p w14:paraId="6B6F10F3"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7DB7493" w14:textId="094E278D"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 Për të siguruar funksionimin e duhur të SRD-së, shitësit me pakicë të ambalazhit që shesin pije në ambalazhe që janë subjekt i depozitimit te konsumatorëve duhet:</w:t>
            </w:r>
          </w:p>
          <w:p w14:paraId="5913F32F" w14:textId="59B4C2EE" w:rsidR="00794809" w:rsidRPr="0099232E" w:rsidRDefault="00794809" w:rsidP="00794809">
            <w:pPr>
              <w:pStyle w:val="PlainText"/>
              <w:rPr>
                <w:rFonts w:ascii="Times New Roman" w:hAnsi="Times New Roman" w:cs="Times New Roman"/>
                <w:bCs/>
                <w:color w:val="000000" w:themeColor="text1"/>
                <w:sz w:val="24"/>
                <w:szCs w:val="24"/>
                <w:lang w:val="sq-AL"/>
              </w:rPr>
            </w:pPr>
          </w:p>
          <w:p w14:paraId="03EED72B" w14:textId="18A9523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Të aplikojnë depozita për ambalazhin e pijeve dhe  ti përmbahen vlerës së përcaktuar të depozitës;</w:t>
            </w:r>
          </w:p>
          <w:p w14:paraId="1E45FF6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DD3132F" w14:textId="3BD44C7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w:t>
            </w:r>
            <w:r w:rsidR="00AF2A4E" w:rsidRPr="0099232E">
              <w:rPr>
                <w:rFonts w:ascii="Times New Roman" w:hAnsi="Times New Roman" w:cs="Times New Roman"/>
                <w:bCs/>
                <w:color w:val="000000" w:themeColor="text1"/>
                <w:sz w:val="24"/>
                <w:szCs w:val="24"/>
                <w:lang w:val="sq-AL"/>
              </w:rPr>
              <w:t>Në</w:t>
            </w:r>
            <w:r w:rsidRPr="0099232E">
              <w:rPr>
                <w:rFonts w:ascii="Times New Roman" w:hAnsi="Times New Roman" w:cs="Times New Roman"/>
                <w:bCs/>
                <w:color w:val="000000" w:themeColor="text1"/>
                <w:sz w:val="24"/>
                <w:szCs w:val="24"/>
                <w:lang w:val="sq-AL"/>
              </w:rPr>
              <w:t xml:space="preserve"> çmimi</w:t>
            </w:r>
            <w:r w:rsidR="00AF2A4E" w:rsidRPr="0099232E">
              <w:rPr>
                <w:rFonts w:ascii="Times New Roman" w:hAnsi="Times New Roman" w:cs="Times New Roman"/>
                <w:bCs/>
                <w:color w:val="000000" w:themeColor="text1"/>
                <w:sz w:val="24"/>
                <w:szCs w:val="24"/>
                <w:lang w:val="sq-AL"/>
              </w:rPr>
              <w:t>n e</w:t>
            </w:r>
            <w:r w:rsidR="00A75B82"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shitjes së pijeve të ambalazhuara,</w:t>
            </w:r>
            <w:r w:rsidR="00AF2A4E" w:rsidRPr="0099232E">
              <w:rPr>
                <w:rFonts w:ascii="Times New Roman" w:hAnsi="Times New Roman" w:cs="Times New Roman"/>
                <w:bCs/>
                <w:color w:val="000000" w:themeColor="text1"/>
                <w:sz w:val="24"/>
                <w:szCs w:val="24"/>
                <w:lang w:val="sq-AL"/>
              </w:rPr>
              <w:t xml:space="preserve"> të</w:t>
            </w:r>
            <w:r w:rsidRPr="0099232E">
              <w:rPr>
                <w:rFonts w:ascii="Times New Roman" w:hAnsi="Times New Roman" w:cs="Times New Roman"/>
                <w:bCs/>
                <w:color w:val="000000" w:themeColor="text1"/>
                <w:sz w:val="24"/>
                <w:szCs w:val="24"/>
                <w:lang w:val="sq-AL"/>
              </w:rPr>
              <w:t xml:space="preserve"> </w:t>
            </w:r>
            <w:r w:rsidR="00D04671" w:rsidRPr="0099232E">
              <w:rPr>
                <w:rFonts w:ascii="Times New Roman" w:hAnsi="Times New Roman" w:cs="Times New Roman"/>
                <w:bCs/>
                <w:color w:val="000000" w:themeColor="text1"/>
                <w:sz w:val="24"/>
                <w:szCs w:val="24"/>
                <w:lang w:val="sq-AL"/>
              </w:rPr>
              <w:t xml:space="preserve">tregoj edhe </w:t>
            </w:r>
            <w:r w:rsidRPr="0099232E">
              <w:rPr>
                <w:rFonts w:ascii="Times New Roman" w:hAnsi="Times New Roman" w:cs="Times New Roman"/>
                <w:bCs/>
                <w:color w:val="000000" w:themeColor="text1"/>
                <w:sz w:val="24"/>
                <w:szCs w:val="24"/>
                <w:lang w:val="sq-AL"/>
              </w:rPr>
              <w:t xml:space="preserve"> shum</w:t>
            </w:r>
            <w:r w:rsidR="00992AAB" w:rsidRPr="0099232E">
              <w:rPr>
                <w:rFonts w:ascii="Times New Roman" w:hAnsi="Times New Roman" w:cs="Times New Roman"/>
                <w:bCs/>
                <w:color w:val="000000" w:themeColor="text1"/>
                <w:sz w:val="24"/>
                <w:szCs w:val="24"/>
                <w:lang w:val="sq-AL"/>
              </w:rPr>
              <w:t>ën</w:t>
            </w:r>
            <w:r w:rsidRPr="0099232E">
              <w:rPr>
                <w:rFonts w:ascii="Times New Roman" w:hAnsi="Times New Roman" w:cs="Times New Roman"/>
                <w:bCs/>
                <w:color w:val="000000" w:themeColor="text1"/>
                <w:sz w:val="24"/>
                <w:szCs w:val="24"/>
                <w:lang w:val="sq-AL"/>
              </w:rPr>
              <w:t xml:space="preserve"> e depozitës nëse këto janë pije të ambalazhuara që janë subjekt i SRD-së;</w:t>
            </w:r>
          </w:p>
          <w:p w14:paraId="1593C566" w14:textId="2D22185E" w:rsidR="00794809" w:rsidRPr="0099232E" w:rsidRDefault="00794809" w:rsidP="00794809">
            <w:pPr>
              <w:pStyle w:val="ListParagraph"/>
              <w:ind w:left="283"/>
              <w:jc w:val="both"/>
              <w:rPr>
                <w:bCs/>
                <w:color w:val="000000" w:themeColor="text1"/>
                <w:lang w:val="sq-AL"/>
              </w:rPr>
            </w:pPr>
          </w:p>
          <w:p w14:paraId="3D280B24" w14:textId="6DD2CEA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Të shfaqin qartë informacionin se si mund të shpaguhet një depozitë</w:t>
            </w:r>
            <w:r w:rsidR="00F936E6" w:rsidRPr="0099232E">
              <w:rPr>
                <w:rFonts w:ascii="Times New Roman" w:hAnsi="Times New Roman" w:cs="Times New Roman"/>
                <w:bCs/>
                <w:color w:val="000000" w:themeColor="text1"/>
                <w:sz w:val="24"/>
                <w:szCs w:val="24"/>
                <w:lang w:val="sq-AL"/>
              </w:rPr>
              <w:t xml:space="preserve"> në rastin e një produkti të SRD-së, të tregtuar, të ofruar për shitje ose</w:t>
            </w:r>
            <w:r w:rsidRPr="0099232E">
              <w:rPr>
                <w:rFonts w:ascii="Times New Roman" w:hAnsi="Times New Roman" w:cs="Times New Roman"/>
                <w:bCs/>
                <w:color w:val="000000" w:themeColor="text1"/>
                <w:sz w:val="24"/>
                <w:szCs w:val="24"/>
                <w:lang w:val="sq-AL"/>
              </w:rPr>
              <w:t>:</w:t>
            </w:r>
          </w:p>
          <w:p w14:paraId="4B4E04A0" w14:textId="77777777" w:rsidR="00737180" w:rsidRPr="0099232E" w:rsidRDefault="00737180" w:rsidP="00794809">
            <w:pPr>
              <w:pStyle w:val="PlainText"/>
              <w:ind w:left="283"/>
              <w:jc w:val="both"/>
              <w:rPr>
                <w:rFonts w:ascii="Times New Roman" w:hAnsi="Times New Roman" w:cs="Times New Roman"/>
                <w:bCs/>
                <w:color w:val="000000" w:themeColor="text1"/>
                <w:sz w:val="24"/>
                <w:szCs w:val="24"/>
                <w:lang w:val="sq-AL"/>
              </w:rPr>
            </w:pPr>
          </w:p>
          <w:p w14:paraId="3BE994BE" w14:textId="425378D4"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w:t>
            </w:r>
            <w:r w:rsidR="00F936E6"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 xml:space="preserve">ë shitur në lokalet e shitësit me pakicë, në ato lokale; </w:t>
            </w:r>
          </w:p>
          <w:p w14:paraId="007996D4" w14:textId="7AC921E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5879F04D" w14:textId="298C50E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.2. </w:t>
            </w:r>
            <w:r w:rsidR="00F936E6"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ë shitur me anë të shitjes me pakicë në distancë, në çdo vend ku produkti i skemës shfaqet për shitje;</w:t>
            </w:r>
          </w:p>
          <w:p w14:paraId="5904ACFD" w14:textId="6823ECAE" w:rsidR="00794809" w:rsidRPr="0099232E" w:rsidRDefault="00794809" w:rsidP="00794809">
            <w:pPr>
              <w:pStyle w:val="ListParagraph"/>
              <w:ind w:left="567"/>
              <w:jc w:val="both"/>
              <w:rPr>
                <w:bCs/>
                <w:color w:val="000000" w:themeColor="text1"/>
                <w:lang w:val="sq-AL"/>
              </w:rPr>
            </w:pPr>
          </w:p>
          <w:p w14:paraId="536A6C98" w14:textId="286F87E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.3. </w:t>
            </w:r>
            <w:r w:rsidR="00F936E6"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 xml:space="preserve">ë shitur me anë të një makine shitëse kthyese, në makinën shitëse kthyese. </w:t>
            </w:r>
          </w:p>
          <w:p w14:paraId="6094F101" w14:textId="77777777" w:rsidR="00737180" w:rsidRPr="0099232E" w:rsidRDefault="00737180" w:rsidP="00794809">
            <w:pPr>
              <w:pStyle w:val="ListParagraph"/>
              <w:rPr>
                <w:bCs/>
                <w:color w:val="000000" w:themeColor="text1"/>
                <w:lang w:val="sq-AL"/>
              </w:rPr>
            </w:pPr>
          </w:p>
          <w:p w14:paraId="315C3B87" w14:textId="59BDC3A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Të mbajnë shënime të veçanta kontabël për çmimin e pijeve dhe shumën e depozitës;</w:t>
            </w:r>
          </w:p>
          <w:p w14:paraId="3D01C853" w14:textId="4ADB8D6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CF4DAC2" w14:textId="40D5E8D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w:t>
            </w:r>
            <w:r w:rsidR="00DA5633"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xml:space="preserve">. Në afat prej gjashtëdhjetë (60) ditësh nga marrja e njoftimit për fillimin e aktiviteteve </w:t>
            </w:r>
            <w:r w:rsidR="00D36511" w:rsidRPr="0099232E">
              <w:rPr>
                <w:rFonts w:ascii="Times New Roman" w:hAnsi="Times New Roman" w:cs="Times New Roman"/>
                <w:bCs/>
                <w:color w:val="000000" w:themeColor="text1"/>
                <w:sz w:val="24"/>
                <w:szCs w:val="24"/>
                <w:lang w:val="sq-AL"/>
              </w:rPr>
              <w:t>të Administra</w:t>
            </w:r>
            <w:r w:rsidR="00837946" w:rsidRPr="0099232E">
              <w:rPr>
                <w:rFonts w:ascii="Times New Roman" w:hAnsi="Times New Roman" w:cs="Times New Roman"/>
                <w:bCs/>
                <w:color w:val="000000" w:themeColor="text1"/>
                <w:sz w:val="24"/>
                <w:szCs w:val="24"/>
                <w:lang w:val="sq-AL"/>
              </w:rPr>
              <w:t>t</w:t>
            </w:r>
            <w:r w:rsidR="00D36511" w:rsidRPr="0099232E">
              <w:rPr>
                <w:rFonts w:ascii="Times New Roman" w:hAnsi="Times New Roman" w:cs="Times New Roman"/>
                <w:bCs/>
                <w:color w:val="000000" w:themeColor="text1"/>
                <w:sz w:val="24"/>
                <w:szCs w:val="24"/>
                <w:lang w:val="sq-AL"/>
              </w:rPr>
              <w:t xml:space="preserve">orit </w:t>
            </w:r>
            <w:r w:rsidRPr="0099232E">
              <w:rPr>
                <w:rFonts w:ascii="Times New Roman" w:hAnsi="Times New Roman" w:cs="Times New Roman"/>
                <w:bCs/>
                <w:color w:val="000000" w:themeColor="text1"/>
                <w:sz w:val="24"/>
                <w:szCs w:val="24"/>
                <w:lang w:val="sq-AL"/>
              </w:rPr>
              <w:t>, të kërkojë nga Administratori lidhjen e kontratës për përmbushjen e detyrimeve sipas këtij Udhëzimi Administrativ;</w:t>
            </w:r>
          </w:p>
          <w:p w14:paraId="28790EBB" w14:textId="70170403" w:rsidR="00794809" w:rsidRPr="0099232E" w:rsidRDefault="00794809" w:rsidP="00794809">
            <w:pPr>
              <w:pStyle w:val="ListParagraph"/>
              <w:ind w:left="283"/>
              <w:jc w:val="both"/>
              <w:rPr>
                <w:bCs/>
                <w:color w:val="000000" w:themeColor="text1"/>
                <w:lang w:val="sq-AL"/>
              </w:rPr>
            </w:pPr>
          </w:p>
          <w:p w14:paraId="59699DA1" w14:textId="29212FF5" w:rsidR="00797DD8" w:rsidRPr="002C746A" w:rsidRDefault="00797DD8" w:rsidP="002C746A">
            <w:pPr>
              <w:jc w:val="both"/>
              <w:rPr>
                <w:bCs/>
                <w:color w:val="000000" w:themeColor="text1"/>
                <w:lang w:val="sq-AL"/>
              </w:rPr>
            </w:pPr>
          </w:p>
          <w:p w14:paraId="783BDF68" w14:textId="0FDCBCB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6</w:t>
            </w:r>
            <w:r w:rsidRPr="0099232E">
              <w:rPr>
                <w:rFonts w:ascii="Times New Roman" w:hAnsi="Times New Roman" w:cs="Times New Roman"/>
                <w:bCs/>
                <w:color w:val="000000" w:themeColor="text1"/>
                <w:sz w:val="24"/>
                <w:szCs w:val="24"/>
                <w:lang w:val="sq-AL"/>
              </w:rPr>
              <w:t>. Të regjistro</w:t>
            </w:r>
            <w:r w:rsidR="004E6246" w:rsidRPr="0099232E">
              <w:rPr>
                <w:rFonts w:ascii="Times New Roman" w:hAnsi="Times New Roman" w:cs="Times New Roman"/>
                <w:bCs/>
                <w:color w:val="000000" w:themeColor="text1"/>
                <w:sz w:val="24"/>
                <w:szCs w:val="24"/>
                <w:lang w:val="sq-AL"/>
              </w:rPr>
              <w:t>he</w:t>
            </w:r>
            <w:r w:rsidR="0071542E"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tek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 xml:space="preserve">dministratori si një pikë </w:t>
            </w:r>
            <w:r w:rsidR="001A2051" w:rsidRPr="0099232E">
              <w:rPr>
                <w:rFonts w:ascii="Times New Roman" w:hAnsi="Times New Roman" w:cs="Times New Roman"/>
                <w:bCs/>
                <w:color w:val="000000" w:themeColor="text1"/>
                <w:sz w:val="24"/>
                <w:szCs w:val="24"/>
                <w:lang w:val="sq-AL"/>
              </w:rPr>
              <w:t xml:space="preserve">kthimi </w:t>
            </w:r>
            <w:r w:rsidRPr="0099232E">
              <w:rPr>
                <w:rFonts w:ascii="Times New Roman" w:hAnsi="Times New Roman" w:cs="Times New Roman"/>
                <w:bCs/>
                <w:color w:val="000000" w:themeColor="text1"/>
                <w:sz w:val="24"/>
                <w:szCs w:val="24"/>
                <w:lang w:val="sq-AL"/>
              </w:rPr>
              <w:t>për përmbajtjen e ambalazhit të pijeve që i nënshtrohen depozitimit;</w:t>
            </w:r>
          </w:p>
          <w:p w14:paraId="2BF694F0" w14:textId="13FBAFBC" w:rsidR="00794809" w:rsidRPr="0099232E" w:rsidRDefault="00794809" w:rsidP="00794809">
            <w:pPr>
              <w:pStyle w:val="ListParagraph"/>
              <w:ind w:left="283"/>
              <w:jc w:val="both"/>
              <w:rPr>
                <w:bCs/>
                <w:color w:val="000000" w:themeColor="text1"/>
                <w:lang w:val="sq-AL"/>
              </w:rPr>
            </w:pPr>
          </w:p>
          <w:p w14:paraId="2309ED02" w14:textId="0CD0942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7</w:t>
            </w:r>
            <w:r w:rsidRPr="0099232E">
              <w:rPr>
                <w:rFonts w:ascii="Times New Roman" w:hAnsi="Times New Roman" w:cs="Times New Roman"/>
                <w:bCs/>
                <w:color w:val="000000" w:themeColor="text1"/>
                <w:sz w:val="24"/>
                <w:szCs w:val="24"/>
                <w:lang w:val="sq-AL"/>
              </w:rPr>
              <w:t>. Të rimbursojnë shumën e depozitës tek konsumatori kur ambalazh i pijeve që i nënshtrohen depozitimit kthehet në sasi dhe cilësi të arsyeshme;</w:t>
            </w:r>
          </w:p>
          <w:p w14:paraId="4ED63872" w14:textId="2D45BD1A" w:rsidR="00794809" w:rsidRPr="0099232E" w:rsidRDefault="00794809" w:rsidP="00794809">
            <w:pPr>
              <w:pStyle w:val="ListParagraph"/>
              <w:ind w:left="283"/>
              <w:jc w:val="both"/>
              <w:rPr>
                <w:bCs/>
                <w:color w:val="000000" w:themeColor="text1"/>
                <w:lang w:val="sq-AL"/>
              </w:rPr>
            </w:pPr>
          </w:p>
          <w:p w14:paraId="1E852D2F" w14:textId="274343A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8</w:t>
            </w:r>
            <w:r w:rsidRPr="0099232E">
              <w:rPr>
                <w:rFonts w:ascii="Times New Roman" w:hAnsi="Times New Roman" w:cs="Times New Roman"/>
                <w:bCs/>
                <w:color w:val="000000" w:themeColor="text1"/>
                <w:sz w:val="24"/>
                <w:szCs w:val="24"/>
                <w:lang w:val="sq-AL"/>
              </w:rPr>
              <w:t>. Të mbledhin ambalazhin e pijeve që i nënshtrohen SRD-së në vendin e vendosjes së tyre, ose brenda njëqindepesëdhjetë (150) metrave nga vendi i vendosjes së tyre pa kufizime sasiore.</w:t>
            </w:r>
          </w:p>
          <w:p w14:paraId="3B5F6CFD" w14:textId="7010C47E" w:rsidR="00794809" w:rsidRPr="0099232E" w:rsidRDefault="00794809" w:rsidP="00794809">
            <w:pPr>
              <w:pStyle w:val="PlainText"/>
              <w:rPr>
                <w:rFonts w:ascii="Times New Roman" w:hAnsi="Times New Roman" w:cs="Times New Roman"/>
                <w:bCs/>
                <w:color w:val="000000" w:themeColor="text1"/>
                <w:sz w:val="24"/>
                <w:szCs w:val="24"/>
                <w:lang w:val="sq-AL"/>
              </w:rPr>
            </w:pPr>
          </w:p>
          <w:p w14:paraId="1378106E" w14:textId="5A87404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Shitësit e ambalazhit të cilët i nënshtrohen SRD-së: </w:t>
            </w:r>
          </w:p>
          <w:p w14:paraId="110B9F7B" w14:textId="77777777" w:rsidR="006B3297" w:rsidRPr="0099232E" w:rsidRDefault="006B3297" w:rsidP="00794809">
            <w:pPr>
              <w:pStyle w:val="PlainText"/>
              <w:jc w:val="both"/>
              <w:rPr>
                <w:rFonts w:ascii="Times New Roman" w:hAnsi="Times New Roman" w:cs="Times New Roman"/>
                <w:bCs/>
                <w:color w:val="000000" w:themeColor="text1"/>
                <w:sz w:val="24"/>
                <w:szCs w:val="24"/>
                <w:lang w:val="sq-AL"/>
              </w:rPr>
            </w:pPr>
          </w:p>
          <w:p w14:paraId="325E42D7" w14:textId="11B998C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Mbledhin ambalazhin</w:t>
            </w:r>
            <w:r w:rsidR="00550934"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e pijeve dhe mbrojnë atë nga dëmtimi, vjedhja ose rrjedhjet e padëshirueshme;</w:t>
            </w:r>
          </w:p>
          <w:p w14:paraId="08BE780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C8A2F3E" w14:textId="1826812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Dorëzojnë tek Administratori ambalazhin e pijeve që janë subjekt i SRD-së.</w:t>
            </w:r>
          </w:p>
          <w:p w14:paraId="2C430337" w14:textId="77777777" w:rsidR="00794809" w:rsidRPr="0099232E" w:rsidRDefault="00794809" w:rsidP="00794809">
            <w:pPr>
              <w:pStyle w:val="ListParagraph"/>
              <w:rPr>
                <w:bCs/>
                <w:color w:val="000000" w:themeColor="text1"/>
                <w:lang w:val="sq-AL"/>
              </w:rPr>
            </w:pPr>
          </w:p>
          <w:p w14:paraId="0B1DD0C7" w14:textId="155F865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3. Paragrafi 2 i këtij neni nuk zbatohet për objektet:</w:t>
            </w:r>
          </w:p>
          <w:p w14:paraId="11DF1F83"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369C3B7C" w14:textId="71C9D3F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Për të cilat është dhënë një përjashtim në përputhje me paragrafin 1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w:t>
            </w:r>
          </w:p>
          <w:p w14:paraId="293696C2" w14:textId="18004B4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75D5A49" w14:textId="77777777" w:rsidR="004F4735" w:rsidRPr="0099232E" w:rsidRDefault="004F4735" w:rsidP="00794809">
            <w:pPr>
              <w:pStyle w:val="PlainText"/>
              <w:ind w:left="283"/>
              <w:jc w:val="both"/>
              <w:rPr>
                <w:rFonts w:ascii="Times New Roman" w:hAnsi="Times New Roman" w:cs="Times New Roman"/>
                <w:bCs/>
                <w:color w:val="000000" w:themeColor="text1"/>
                <w:sz w:val="24"/>
                <w:szCs w:val="24"/>
                <w:lang w:val="sq-AL"/>
              </w:rPr>
            </w:pPr>
          </w:p>
          <w:p w14:paraId="3348D0AF" w14:textId="58D05C0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3.2. Që janë një </w:t>
            </w:r>
            <w:r w:rsidR="009828A8" w:rsidRPr="0099232E">
              <w:rPr>
                <w:rFonts w:ascii="Times New Roman" w:hAnsi="Times New Roman" w:cs="Times New Roman"/>
                <w:bCs/>
                <w:color w:val="000000" w:themeColor="text1"/>
                <w:sz w:val="24"/>
                <w:szCs w:val="24"/>
                <w:lang w:val="sq-AL"/>
              </w:rPr>
              <w:t xml:space="preserve">objekt </w:t>
            </w:r>
            <w:r w:rsidRPr="0099232E">
              <w:rPr>
                <w:rFonts w:ascii="Times New Roman" w:hAnsi="Times New Roman" w:cs="Times New Roman"/>
                <w:bCs/>
                <w:color w:val="000000" w:themeColor="text1"/>
                <w:sz w:val="24"/>
                <w:szCs w:val="24"/>
                <w:lang w:val="sq-AL"/>
              </w:rPr>
              <w:t>eksporti;</w:t>
            </w:r>
          </w:p>
          <w:p w14:paraId="7B68C4D7"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A04B57F" w14:textId="09F3CF1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3.3. Ku shitja e një produkti të skemës në ato lokale bëhet vetëm me anë të automatit. </w:t>
            </w:r>
          </w:p>
          <w:p w14:paraId="5EE8B6BB" w14:textId="68343D68" w:rsidR="0066292B" w:rsidRPr="0099232E" w:rsidRDefault="0066292B" w:rsidP="00794809">
            <w:pPr>
              <w:pStyle w:val="ListParagraph"/>
              <w:rPr>
                <w:bCs/>
                <w:color w:val="000000" w:themeColor="text1"/>
                <w:lang w:val="sq-AL"/>
              </w:rPr>
            </w:pPr>
          </w:p>
          <w:p w14:paraId="3724B3D2" w14:textId="6A570323" w:rsidR="004F4735" w:rsidRPr="0099232E" w:rsidRDefault="004F4735" w:rsidP="00794809">
            <w:pPr>
              <w:pStyle w:val="ListParagraph"/>
              <w:rPr>
                <w:bCs/>
                <w:color w:val="000000" w:themeColor="text1"/>
                <w:lang w:val="sq-AL"/>
              </w:rPr>
            </w:pPr>
          </w:p>
          <w:p w14:paraId="782ECC8F" w14:textId="66D4A1A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751586"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2</w:t>
            </w:r>
          </w:p>
          <w:p w14:paraId="366A9192"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Pika e kthimit</w:t>
            </w:r>
          </w:p>
          <w:p w14:paraId="315F5F3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CAFA555" w14:textId="662D283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Operatori i pikës së kthimit është çdo person që operon me një pikë kthimi, duke përfshirë shitësin me pakicë dhe operatorin e pikës së kthimit vullnetar. </w:t>
            </w:r>
          </w:p>
          <w:p w14:paraId="08DCA449"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11D8317" w14:textId="31E3A46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Operatori i pikës së kthimit duhet: </w:t>
            </w:r>
          </w:p>
          <w:p w14:paraId="6F3D3745"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35D6B041" w14:textId="6252E11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Të pranojë një produkt të ambalazhit të </w:t>
            </w:r>
            <w:r w:rsidR="000E2995"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të kthyer në pikën e kthimit;</w:t>
            </w:r>
          </w:p>
          <w:p w14:paraId="611DCBB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F226F20" w14:textId="0053C94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T’i paguajë konsumatorit një shumë të barabartë me depozitën për çdo produkt të ambalazhit të </w:t>
            </w:r>
            <w:r w:rsidR="000E2995"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w:t>
            </w:r>
          </w:p>
          <w:p w14:paraId="270DFCA9" w14:textId="77777777" w:rsidR="00794809" w:rsidRPr="0099232E" w:rsidRDefault="00794809" w:rsidP="00794809">
            <w:pPr>
              <w:pStyle w:val="ListParagraph"/>
              <w:ind w:left="283"/>
              <w:jc w:val="both"/>
              <w:rPr>
                <w:bCs/>
                <w:color w:val="000000" w:themeColor="text1"/>
                <w:lang w:val="sq-AL"/>
              </w:rPr>
            </w:pPr>
          </w:p>
          <w:p w14:paraId="09531599" w14:textId="1C51070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2.3. Të ruajnë ambalazhin</w:t>
            </w:r>
            <w:r w:rsidR="00495CCC"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e </w:t>
            </w:r>
            <w:r w:rsidR="000E2995"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për grumbullim nga Administratori.</w:t>
            </w:r>
          </w:p>
          <w:p w14:paraId="3306621C" w14:textId="6C8115F9" w:rsidR="00794809" w:rsidRPr="0099232E" w:rsidRDefault="00794809" w:rsidP="00794809">
            <w:pPr>
              <w:pStyle w:val="PlainText"/>
              <w:rPr>
                <w:rFonts w:ascii="Times New Roman" w:hAnsi="Times New Roman" w:cs="Times New Roman"/>
                <w:bCs/>
                <w:color w:val="000000" w:themeColor="text1"/>
                <w:sz w:val="24"/>
                <w:szCs w:val="24"/>
                <w:lang w:val="sq-AL"/>
              </w:rPr>
            </w:pPr>
          </w:p>
          <w:p w14:paraId="2F34DDA8" w14:textId="5983FA08" w:rsidR="00737180" w:rsidRPr="0099232E" w:rsidRDefault="00737180" w:rsidP="00794809">
            <w:pPr>
              <w:pStyle w:val="PlainText"/>
              <w:rPr>
                <w:rFonts w:ascii="Times New Roman" w:hAnsi="Times New Roman" w:cs="Times New Roman"/>
                <w:bCs/>
                <w:color w:val="000000" w:themeColor="text1"/>
                <w:sz w:val="24"/>
                <w:szCs w:val="24"/>
                <w:lang w:val="sq-AL"/>
              </w:rPr>
            </w:pPr>
          </w:p>
          <w:p w14:paraId="681352DF" w14:textId="1CCD3EF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3. Operatori i pikës së kthimit duhet të shfaqë qartë informacionin në pikën e kthimit për: </w:t>
            </w:r>
          </w:p>
          <w:p w14:paraId="06A63ADF"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22251CE8" w14:textId="6B86C6B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Procedurën e ankesave dhe detajet e kontaktit për marrjen e çdo ankese që mund t’i bëhet atij operatori nga një konsumator në lidhje me funksionimin e pikës së kthimit</w:t>
            </w:r>
            <w:r w:rsidR="000E2995"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dhe </w:t>
            </w:r>
          </w:p>
          <w:p w14:paraId="23F76C1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670C630" w14:textId="72CBF5D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3.2. Të dhënat e kontaktit të Inspektoratit të Mjedisit.</w:t>
            </w:r>
          </w:p>
          <w:p w14:paraId="5F700C88" w14:textId="53EFA597" w:rsidR="00794809" w:rsidRPr="0099232E" w:rsidRDefault="00794809" w:rsidP="00794809">
            <w:pPr>
              <w:pStyle w:val="PlainText"/>
              <w:rPr>
                <w:rFonts w:ascii="Times New Roman" w:hAnsi="Times New Roman" w:cs="Times New Roman"/>
                <w:bCs/>
                <w:color w:val="000000" w:themeColor="text1"/>
                <w:sz w:val="24"/>
                <w:szCs w:val="24"/>
                <w:lang w:val="sq-AL"/>
              </w:rPr>
            </w:pPr>
          </w:p>
          <w:p w14:paraId="0CA87AF7" w14:textId="7A89DB4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Operator i pikës së kthimit mund të refuzojë të pranojë një produkt të ambalazhit nëse: </w:t>
            </w:r>
          </w:p>
          <w:p w14:paraId="3868483E"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3705F0A" w14:textId="5A008E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Nuk është i identifikueshëm si ambalazh i </w:t>
            </w:r>
            <w:r w:rsidR="00F8557F"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w:t>
            </w:r>
          </w:p>
          <w:p w14:paraId="004CA18F"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EB14FB4" w14:textId="3BE1A5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Është i ndotur;</w:t>
            </w:r>
          </w:p>
          <w:p w14:paraId="534B9EE1" w14:textId="77777777" w:rsidR="00794809" w:rsidRPr="0099232E" w:rsidRDefault="00794809" w:rsidP="00794809">
            <w:pPr>
              <w:pStyle w:val="ListParagraph"/>
              <w:ind w:left="283"/>
              <w:jc w:val="both"/>
              <w:rPr>
                <w:bCs/>
                <w:color w:val="000000" w:themeColor="text1"/>
                <w:lang w:val="sq-AL"/>
              </w:rPr>
            </w:pPr>
          </w:p>
          <w:p w14:paraId="519385B1" w14:textId="6AAA38A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Nuk është bosh;</w:t>
            </w:r>
          </w:p>
          <w:p w14:paraId="237CC4C6" w14:textId="77777777" w:rsidR="00794809" w:rsidRPr="0099232E" w:rsidRDefault="00794809" w:rsidP="00794809">
            <w:pPr>
              <w:pStyle w:val="ListParagraph"/>
              <w:ind w:left="283"/>
              <w:jc w:val="both"/>
              <w:rPr>
                <w:bCs/>
                <w:color w:val="000000" w:themeColor="text1"/>
                <w:lang w:val="sq-AL"/>
              </w:rPr>
            </w:pPr>
          </w:p>
          <w:p w14:paraId="25A66CA8" w14:textId="0085A0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4.4. Operatori i pikës së kthimit ka kërkuar një grumbullim të ambalazhit të </w:t>
            </w:r>
            <w:r w:rsidR="00F8557F"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 xml:space="preserve">nga prodhuesi ose Administratori dhe grumbullimi nuk është kryer në përputhje me planin operacional të atij prodhuesi ose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ose</w:t>
            </w:r>
          </w:p>
          <w:p w14:paraId="7CA3329C" w14:textId="6907ACE9" w:rsidR="00794809" w:rsidRPr="0099232E" w:rsidRDefault="00794809" w:rsidP="00794809">
            <w:pPr>
              <w:pStyle w:val="ListParagraph"/>
              <w:ind w:left="283"/>
              <w:jc w:val="both"/>
              <w:rPr>
                <w:bCs/>
                <w:color w:val="000000" w:themeColor="text1"/>
                <w:lang w:val="sq-AL"/>
              </w:rPr>
            </w:pPr>
          </w:p>
          <w:p w14:paraId="6681687E" w14:textId="77777777" w:rsidR="00737180" w:rsidRPr="0099232E" w:rsidRDefault="00737180" w:rsidP="00794809">
            <w:pPr>
              <w:pStyle w:val="ListParagraph"/>
              <w:ind w:left="283"/>
              <w:jc w:val="both"/>
              <w:rPr>
                <w:bCs/>
                <w:color w:val="000000" w:themeColor="text1"/>
                <w:lang w:val="sq-AL"/>
              </w:rPr>
            </w:pPr>
          </w:p>
          <w:p w14:paraId="25BC241F" w14:textId="14D740C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Është pjesë e një kthimi të vetëm të propozuar nga konsumatori që përmban një numër produktesh të ambalazhit në mënyrë disproporcionale më të madhe se numri i produkteve të </w:t>
            </w:r>
            <w:r w:rsidR="00F8557F"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 xml:space="preserve">që shitësi me pakicë </w:t>
            </w:r>
            <w:r w:rsidRPr="0099232E">
              <w:rPr>
                <w:rFonts w:ascii="Times New Roman" w:hAnsi="Times New Roman" w:cs="Times New Roman"/>
                <w:bCs/>
                <w:color w:val="000000" w:themeColor="text1"/>
                <w:sz w:val="24"/>
                <w:szCs w:val="24"/>
                <w:lang w:val="sq-AL"/>
              </w:rPr>
              <w:lastRenderedPageBreak/>
              <w:t>shet, mesatarisht, si pjesë e një transaksioni të vetëm.</w:t>
            </w:r>
          </w:p>
          <w:p w14:paraId="3DC27A86"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8E34889" w14:textId="064BAE6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3</w:t>
            </w:r>
          </w:p>
          <w:p w14:paraId="7262922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Shërbimet kthyese</w:t>
            </w:r>
          </w:p>
          <w:p w14:paraId="4A8DA89A"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F8E7115" w14:textId="340ECF6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Shërbim kthyes është një shërbim i ofruar nga shitësi me pakicë që mundëson një produkt të ambalazhit të </w:t>
            </w:r>
            <w:r w:rsidR="00F8557F"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në të cilin gjendet produkti i </w:t>
            </w:r>
            <w:r w:rsidR="00F8557F"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dhe  shitet nga shitës</w:t>
            </w:r>
            <w:r w:rsidR="00F8557F"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 xml:space="preserve"> me pakicë një konsumatori</w:t>
            </w:r>
            <w:r w:rsidR="00F8557F"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që të mblidhet nga ose në emër të atij shitësi nga vendi i dorëzimit për qëllimet e kthimit të tij te: </w:t>
            </w:r>
          </w:p>
          <w:p w14:paraId="6375D67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501FE304" w14:textId="51A2FE1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Shitësi me pakicë, përfshirë përmes pikës së kthimit; ose </w:t>
            </w:r>
          </w:p>
          <w:p w14:paraId="3D9BFD34"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23F370D" w14:textId="2474DEB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Prodhuesi; dhe </w:t>
            </w:r>
          </w:p>
          <w:p w14:paraId="6D61351E" w14:textId="77777777" w:rsidR="00794809" w:rsidRPr="0099232E" w:rsidRDefault="00794809" w:rsidP="00794809">
            <w:pPr>
              <w:pStyle w:val="ListParagraph"/>
              <w:ind w:left="283"/>
              <w:rPr>
                <w:bCs/>
                <w:color w:val="000000" w:themeColor="text1"/>
                <w:lang w:val="sq-AL"/>
              </w:rPr>
            </w:pPr>
          </w:p>
          <w:p w14:paraId="16B94FFC" w14:textId="0A9678A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Pagesës për atë konsumator të një shume të barabartë me depozitën për çdo produkt të ambalazhit të </w:t>
            </w:r>
            <w:r w:rsidR="00D7012D"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së mbledhur dhe kthyer në këtë mënyrë.</w:t>
            </w:r>
          </w:p>
          <w:p w14:paraId="2A196D82" w14:textId="6E082D4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1E5C407" w14:textId="7F980D3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Shitës me pakicë që ka shitur një produkt të </w:t>
            </w:r>
            <w:r w:rsidR="00847C1A"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 xml:space="preserve">përmes një shitjeje me pakicë në distancë duhet të ofrojë një shërbim kthimi pa pagesë për konsumatorin që ka blerë produktin e </w:t>
            </w:r>
            <w:r w:rsidR="00847C1A"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w:t>
            </w:r>
          </w:p>
          <w:p w14:paraId="2BE26234" w14:textId="6D328B3F" w:rsidR="00794809" w:rsidRDefault="00794809" w:rsidP="00794809">
            <w:pPr>
              <w:pStyle w:val="PlainText"/>
              <w:jc w:val="both"/>
              <w:rPr>
                <w:rFonts w:ascii="Times New Roman" w:hAnsi="Times New Roman" w:cs="Times New Roman"/>
                <w:bCs/>
                <w:color w:val="000000" w:themeColor="text1"/>
                <w:sz w:val="24"/>
                <w:szCs w:val="24"/>
                <w:lang w:val="sq-AL"/>
              </w:rPr>
            </w:pPr>
          </w:p>
          <w:p w14:paraId="4714D08B" w14:textId="77777777" w:rsidR="002C746A" w:rsidRPr="0099232E" w:rsidRDefault="002C746A" w:rsidP="00794809">
            <w:pPr>
              <w:pStyle w:val="PlainText"/>
              <w:jc w:val="both"/>
              <w:rPr>
                <w:rFonts w:ascii="Times New Roman" w:hAnsi="Times New Roman" w:cs="Times New Roman"/>
                <w:bCs/>
                <w:color w:val="000000" w:themeColor="text1"/>
                <w:sz w:val="24"/>
                <w:szCs w:val="24"/>
                <w:lang w:val="sq-AL"/>
              </w:rPr>
            </w:pPr>
          </w:p>
          <w:p w14:paraId="32DFAF57" w14:textId="13F304F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Shitësi me pakicë që ofron një shërbim kthyes mund të aplikojë një tarifë që nuk tejkalon koston e materialeve të përdorura në lidhje me grumbullimin dhe ruajtjen e </w:t>
            </w:r>
            <w:r w:rsidRPr="0099232E">
              <w:rPr>
                <w:rFonts w:ascii="Times New Roman" w:hAnsi="Times New Roman" w:cs="Times New Roman"/>
                <w:bCs/>
                <w:color w:val="000000" w:themeColor="text1"/>
                <w:sz w:val="24"/>
                <w:szCs w:val="24"/>
                <w:lang w:val="sq-AL"/>
              </w:rPr>
              <w:lastRenderedPageBreak/>
              <w:t xml:space="preserve">ambalazhit  të </w:t>
            </w:r>
            <w:r w:rsidR="00847C1A"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në varësi të kërkesës për të rimbursuar konsumatorin.</w:t>
            </w:r>
          </w:p>
          <w:p w14:paraId="3A26B247" w14:textId="77777777" w:rsidR="00794809" w:rsidRPr="0099232E" w:rsidRDefault="00794809" w:rsidP="00794809">
            <w:pPr>
              <w:pStyle w:val="ListParagraph"/>
              <w:rPr>
                <w:bCs/>
                <w:color w:val="000000" w:themeColor="text1"/>
                <w:lang w:val="sq-AL"/>
              </w:rPr>
            </w:pPr>
          </w:p>
          <w:p w14:paraId="1F97FC49" w14:textId="77777777" w:rsidR="008E4F24" w:rsidRPr="0099232E" w:rsidRDefault="008E4F24" w:rsidP="00794809">
            <w:pPr>
              <w:pStyle w:val="PlainText"/>
              <w:jc w:val="center"/>
              <w:rPr>
                <w:rFonts w:ascii="Times New Roman" w:hAnsi="Times New Roman" w:cs="Times New Roman"/>
                <w:b/>
                <w:color w:val="000000" w:themeColor="text1"/>
                <w:sz w:val="24"/>
                <w:szCs w:val="24"/>
                <w:lang w:val="sq-AL"/>
              </w:rPr>
            </w:pPr>
          </w:p>
          <w:p w14:paraId="71C8A80F" w14:textId="71A344E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4</w:t>
            </w:r>
          </w:p>
          <w:p w14:paraId="39E432E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Përjashtimet për pikat e kthimit</w:t>
            </w:r>
          </w:p>
          <w:p w14:paraId="39654606"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8247F91" w14:textId="2FE2A65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mund të përjashtoj një shitës me pakicë nga detyrimi i përcaktuar në nenin </w:t>
            </w:r>
            <w:r w:rsidR="00F67666" w:rsidRPr="0099232E">
              <w:rPr>
                <w:rFonts w:ascii="Times New Roman" w:hAnsi="Times New Roman" w:cs="Times New Roman"/>
                <w:bCs/>
                <w:color w:val="000000" w:themeColor="text1"/>
                <w:sz w:val="24"/>
                <w:szCs w:val="24"/>
                <w:lang w:val="sq-AL"/>
              </w:rPr>
              <w:t>3</w:t>
            </w:r>
            <w:r w:rsidR="003D7C9A" w:rsidRPr="0099232E">
              <w:rPr>
                <w:rFonts w:ascii="Times New Roman" w:hAnsi="Times New Roman" w:cs="Times New Roman"/>
                <w:bCs/>
                <w:color w:val="000000" w:themeColor="text1"/>
                <w:sz w:val="24"/>
                <w:szCs w:val="24"/>
                <w:lang w:val="sq-AL"/>
              </w:rPr>
              <w:t>2</w:t>
            </w:r>
            <w:r w:rsidRPr="0099232E">
              <w:rPr>
                <w:rFonts w:ascii="Times New Roman" w:hAnsi="Times New Roman" w:cs="Times New Roman"/>
                <w:bCs/>
                <w:color w:val="000000" w:themeColor="text1"/>
                <w:sz w:val="24"/>
                <w:szCs w:val="24"/>
                <w:lang w:val="sq-AL"/>
              </w:rPr>
              <w:t xml:space="preserve"> të këtij Udhëzimi Administrativ në lidhje me lokalet e shitjes me pakicë, në rastet kur plotësohen kriteret e mëposhtme: </w:t>
            </w:r>
          </w:p>
          <w:p w14:paraId="3CAEFBAF" w14:textId="77777777" w:rsidR="00794809" w:rsidRPr="0099232E" w:rsidRDefault="00794809" w:rsidP="00794809">
            <w:pPr>
              <w:pStyle w:val="PlainText"/>
              <w:ind w:left="720"/>
              <w:rPr>
                <w:rFonts w:ascii="Times New Roman" w:hAnsi="Times New Roman" w:cs="Times New Roman"/>
                <w:bCs/>
                <w:color w:val="000000" w:themeColor="text1"/>
                <w:sz w:val="24"/>
                <w:szCs w:val="24"/>
                <w:lang w:val="sq-AL"/>
              </w:rPr>
            </w:pPr>
          </w:p>
          <w:p w14:paraId="3E77D0E8" w14:textId="533F24A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Kur ekziston një pikë alternative e kthimit e vendosur në afërsi të arsyeshme me lokalet dhe operatori i asaj pike të kthimit ka rënë dakord të pranojë kthimin nga konsumatorët e produkteve të ambalazhit të </w:t>
            </w:r>
            <w:r w:rsidR="00F6766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në emër të shitësit me pakicë;</w:t>
            </w:r>
          </w:p>
          <w:p w14:paraId="2B603C4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F16E239" w14:textId="77388108" w:rsidR="00794809" w:rsidRPr="0099232E" w:rsidRDefault="00794809" w:rsidP="00794809">
            <w:pPr>
              <w:ind w:left="283"/>
              <w:jc w:val="both"/>
              <w:rPr>
                <w:bCs/>
                <w:color w:val="000000" w:themeColor="text1"/>
                <w:lang w:val="sq-AL"/>
              </w:rPr>
            </w:pPr>
            <w:r w:rsidRPr="0099232E">
              <w:rPr>
                <w:bCs/>
                <w:color w:val="000000" w:themeColor="text1"/>
                <w:lang w:val="sq-AL"/>
              </w:rPr>
              <w:t>1.2.</w:t>
            </w:r>
            <w:r w:rsidR="00F67666" w:rsidRPr="0099232E">
              <w:rPr>
                <w:bCs/>
                <w:color w:val="000000" w:themeColor="text1"/>
                <w:lang w:val="sq-AL"/>
              </w:rPr>
              <w:t xml:space="preserve"> </w:t>
            </w:r>
            <w:r w:rsidRPr="0099232E">
              <w:rPr>
                <w:bCs/>
                <w:color w:val="000000" w:themeColor="text1"/>
                <w:lang w:val="sq-AL"/>
              </w:rPr>
              <w:t xml:space="preserve">Administratori konsideron se, nëse pranohet përjashtimi, kjo do t’u sigurojë konsumatorëve qasje të arsyeshëm në një pikë të kthimit; </w:t>
            </w:r>
          </w:p>
          <w:p w14:paraId="2916755C" w14:textId="77777777" w:rsidR="00794809" w:rsidRPr="0099232E" w:rsidRDefault="00794809" w:rsidP="00794809">
            <w:pPr>
              <w:pStyle w:val="ListParagraph"/>
              <w:ind w:left="283"/>
              <w:jc w:val="both"/>
              <w:rPr>
                <w:bCs/>
                <w:color w:val="000000" w:themeColor="text1"/>
                <w:lang w:val="sq-AL"/>
              </w:rPr>
            </w:pPr>
          </w:p>
          <w:p w14:paraId="3BF18AD6" w14:textId="386E64E6" w:rsidR="00794809" w:rsidRPr="0099232E" w:rsidRDefault="00794809" w:rsidP="00794809">
            <w:pPr>
              <w:pStyle w:val="ListParagraph"/>
              <w:ind w:left="283"/>
              <w:jc w:val="both"/>
              <w:rPr>
                <w:bCs/>
                <w:color w:val="000000" w:themeColor="text1"/>
                <w:lang w:val="sq-AL"/>
              </w:rPr>
            </w:pPr>
            <w:r w:rsidRPr="0099232E">
              <w:rPr>
                <w:bCs/>
                <w:color w:val="000000" w:themeColor="text1"/>
                <w:lang w:val="sq-AL"/>
              </w:rPr>
              <w:t>1.3.</w:t>
            </w:r>
            <w:r w:rsidR="00F67666" w:rsidRPr="0099232E">
              <w:rPr>
                <w:bCs/>
                <w:color w:val="000000" w:themeColor="text1"/>
                <w:lang w:val="sq-AL"/>
              </w:rPr>
              <w:t xml:space="preserve"> </w:t>
            </w:r>
            <w:r w:rsidRPr="0099232E">
              <w:rPr>
                <w:bCs/>
                <w:color w:val="000000" w:themeColor="text1"/>
                <w:lang w:val="sq-AL"/>
              </w:rPr>
              <w:t xml:space="preserve">Nëse përjashtimi aprovohet, ai nuk do të dëmtonte ndjeshëm aftësinë e prodhuesit ose Administratorit të </w:t>
            </w:r>
            <w:r w:rsidR="00F67666" w:rsidRPr="0099232E">
              <w:rPr>
                <w:bCs/>
                <w:color w:val="000000" w:themeColor="text1"/>
                <w:lang w:val="sq-AL"/>
              </w:rPr>
              <w:t>SRD-së</w:t>
            </w:r>
            <w:r w:rsidRPr="0099232E">
              <w:rPr>
                <w:bCs/>
                <w:color w:val="000000" w:themeColor="text1"/>
                <w:lang w:val="sq-AL"/>
              </w:rPr>
              <w:t xml:space="preserve"> në emër të tyre për të përmbushur objektivat e tyre të grumbullimit;</w:t>
            </w:r>
          </w:p>
          <w:p w14:paraId="3844927E" w14:textId="7FAF28C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BFBA783" w14:textId="3F06DAE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Kur Administratori është i bindur se lokacioni, plani, projektimi ose ndërtimi i lokaleve të shitjes me pakicë nuk lejon ose </w:t>
            </w:r>
            <w:r w:rsidRPr="0099232E">
              <w:rPr>
                <w:rFonts w:ascii="Times New Roman" w:hAnsi="Times New Roman" w:cs="Times New Roman"/>
                <w:bCs/>
                <w:color w:val="000000" w:themeColor="text1"/>
                <w:sz w:val="24"/>
                <w:szCs w:val="24"/>
                <w:lang w:val="sq-AL"/>
              </w:rPr>
              <w:lastRenderedPageBreak/>
              <w:t xml:space="preserve">nuk mund të ndryshohet në mënyrë të arsyeshme për të mundësuar funksionimin e një pike të kthimit në lokalet pa rrezik të konsiderueshëm që shitësi të shkelë detyrimin ligjor në lidhje me ndonjë nga kërkesat e mëposhtme: </w:t>
            </w:r>
          </w:p>
          <w:p w14:paraId="07B3412D"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0D6ED160" w14:textId="61E5BC70"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1.4.1. Siguria e ushqimit;</w:t>
            </w:r>
          </w:p>
          <w:p w14:paraId="389EA04C"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3C67FD53" w14:textId="5A2A5015" w:rsidR="00794809" w:rsidRPr="0099232E" w:rsidRDefault="00794809" w:rsidP="00794809">
            <w:pPr>
              <w:pStyle w:val="ListParagraph"/>
              <w:ind w:left="567"/>
              <w:rPr>
                <w:bCs/>
                <w:color w:val="000000" w:themeColor="text1"/>
                <w:lang w:val="sq-AL"/>
              </w:rPr>
            </w:pPr>
            <w:r w:rsidRPr="0099232E">
              <w:rPr>
                <w:bCs/>
                <w:color w:val="000000" w:themeColor="text1"/>
                <w:lang w:val="sq-AL"/>
              </w:rPr>
              <w:t>1.4.2. Shëndeti dhe siguria;</w:t>
            </w:r>
          </w:p>
          <w:p w14:paraId="19ECFF67"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7C6E1ADC" w14:textId="4186AE13" w:rsidR="00794809" w:rsidRPr="0099232E" w:rsidRDefault="00794809" w:rsidP="00794809">
            <w:pPr>
              <w:pStyle w:val="ListParagraph"/>
              <w:ind w:left="567"/>
              <w:rPr>
                <w:bCs/>
                <w:color w:val="000000" w:themeColor="text1"/>
                <w:lang w:val="sq-AL"/>
              </w:rPr>
            </w:pPr>
            <w:r w:rsidRPr="0099232E">
              <w:rPr>
                <w:bCs/>
                <w:color w:val="000000" w:themeColor="text1"/>
                <w:lang w:val="sq-AL"/>
              </w:rPr>
              <w:t xml:space="preserve">1.4.3. Siguria nga zjarri; </w:t>
            </w:r>
          </w:p>
          <w:p w14:paraId="197B00A9"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77F13EFE" w14:textId="7E21AEE8" w:rsidR="00794809" w:rsidRPr="0099232E" w:rsidRDefault="00794809" w:rsidP="00794809">
            <w:pPr>
              <w:pStyle w:val="ListParagraph"/>
              <w:ind w:left="567"/>
              <w:rPr>
                <w:bCs/>
                <w:color w:val="000000" w:themeColor="text1"/>
                <w:lang w:val="sq-AL"/>
              </w:rPr>
            </w:pPr>
            <w:r w:rsidRPr="0099232E">
              <w:rPr>
                <w:bCs/>
                <w:color w:val="000000" w:themeColor="text1"/>
                <w:lang w:val="sq-AL"/>
              </w:rPr>
              <w:t>1.4.4. Mbrojtja e mjedisit;</w:t>
            </w:r>
          </w:p>
          <w:p w14:paraId="20CB7802" w14:textId="77777777" w:rsidR="00794809" w:rsidRPr="0099232E" w:rsidRDefault="00794809" w:rsidP="00794809">
            <w:pPr>
              <w:pStyle w:val="ListParagraph"/>
              <w:ind w:left="567"/>
              <w:rPr>
                <w:bCs/>
                <w:color w:val="000000" w:themeColor="text1"/>
                <w:lang w:val="sq-AL"/>
              </w:rPr>
            </w:pPr>
          </w:p>
          <w:p w14:paraId="30F0EB83" w14:textId="365948E6" w:rsidR="00794809" w:rsidRPr="0099232E" w:rsidRDefault="00794809" w:rsidP="00794809">
            <w:pPr>
              <w:pStyle w:val="ListParagraph"/>
              <w:ind w:left="567"/>
              <w:rPr>
                <w:bCs/>
                <w:color w:val="000000" w:themeColor="text1"/>
                <w:lang w:val="sq-AL"/>
              </w:rPr>
            </w:pPr>
            <w:r w:rsidRPr="0099232E">
              <w:rPr>
                <w:bCs/>
                <w:color w:val="000000" w:themeColor="text1"/>
                <w:lang w:val="sq-AL"/>
              </w:rPr>
              <w:t>1.4.5. Shëndeti publik.</w:t>
            </w:r>
          </w:p>
          <w:p w14:paraId="3BB8C628"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587C946" w14:textId="442B0BF5" w:rsidR="00794809" w:rsidRPr="0099232E" w:rsidRDefault="00794809" w:rsidP="00794809">
            <w:pPr>
              <w:pStyle w:val="ListParagraph"/>
              <w:ind w:left="0"/>
              <w:jc w:val="both"/>
              <w:rPr>
                <w:bCs/>
                <w:color w:val="000000" w:themeColor="text1"/>
                <w:lang w:val="sq-AL"/>
              </w:rPr>
            </w:pPr>
            <w:r w:rsidRPr="0099232E">
              <w:rPr>
                <w:bCs/>
                <w:color w:val="000000" w:themeColor="text1"/>
                <w:lang w:val="sq-AL"/>
              </w:rPr>
              <w:t xml:space="preserve">2. Administratori duhet të publikojë dhe të mbajë një listë të shitësve me pakicë të cilëve u është dhënë përjashtimi. </w:t>
            </w:r>
          </w:p>
          <w:p w14:paraId="101A34F1" w14:textId="77777777" w:rsidR="00794809" w:rsidRPr="0099232E" w:rsidRDefault="00794809" w:rsidP="00794809">
            <w:pPr>
              <w:pStyle w:val="ListParagraph"/>
              <w:ind w:left="0"/>
              <w:rPr>
                <w:bCs/>
                <w:color w:val="000000" w:themeColor="text1"/>
                <w:lang w:val="sq-AL"/>
              </w:rPr>
            </w:pPr>
          </w:p>
          <w:p w14:paraId="0EFB02E9" w14:textId="5A12D306" w:rsidR="00794809" w:rsidRPr="0099232E" w:rsidRDefault="00794809" w:rsidP="00B26A5B">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Shitësi me pakicë të cilit i është dhënë përjashtimi duhet qartë të shfaqë informacionin në lokalin e shitësit me pakicë duke treguar</w:t>
            </w:r>
            <w:r w:rsidR="00B26A5B" w:rsidRPr="0099232E">
              <w:rPr>
                <w:rFonts w:ascii="Times New Roman" w:hAnsi="Times New Roman" w:cs="Times New Roman"/>
                <w:bCs/>
                <w:color w:val="000000" w:themeColor="text1"/>
                <w:sz w:val="24"/>
                <w:szCs w:val="24"/>
                <w:lang w:val="sq-AL"/>
              </w:rPr>
              <w:t xml:space="preserve"> s</w:t>
            </w:r>
            <w:r w:rsidRPr="0099232E">
              <w:rPr>
                <w:rFonts w:ascii="Times New Roman" w:hAnsi="Times New Roman" w:cs="Times New Roman"/>
                <w:bCs/>
                <w:color w:val="000000" w:themeColor="text1"/>
                <w:sz w:val="24"/>
                <w:szCs w:val="24"/>
                <w:lang w:val="sq-AL"/>
              </w:rPr>
              <w:t>ë në bazë të përjashtimit të dhënë ata nuk operojnë me pikën e kthimit  dhe njofto</w:t>
            </w:r>
            <w:r w:rsidR="001B55AA"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për pikën më të afërt  të kthimit</w:t>
            </w:r>
            <w:r w:rsidR="00B26A5B" w:rsidRPr="0099232E">
              <w:rPr>
                <w:rFonts w:ascii="Times New Roman" w:hAnsi="Times New Roman" w:cs="Times New Roman"/>
                <w:bCs/>
                <w:color w:val="000000" w:themeColor="text1"/>
                <w:sz w:val="24"/>
                <w:szCs w:val="24"/>
                <w:lang w:val="sq-AL"/>
              </w:rPr>
              <w:t>.</w:t>
            </w:r>
          </w:p>
          <w:p w14:paraId="5E8DA32D" w14:textId="27F7537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703ACE9" w14:textId="25152EC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5</w:t>
            </w:r>
          </w:p>
          <w:p w14:paraId="430D3D30"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 për përjashtimin e një pike të kthimit</w:t>
            </w:r>
          </w:p>
          <w:p w14:paraId="6DF12C68" w14:textId="01F77795" w:rsidR="00794809" w:rsidRPr="0099232E" w:rsidRDefault="00794809" w:rsidP="00794809">
            <w:pPr>
              <w:pStyle w:val="PlainText"/>
              <w:rPr>
                <w:rFonts w:ascii="Times New Roman" w:hAnsi="Times New Roman" w:cs="Times New Roman"/>
                <w:bCs/>
                <w:color w:val="000000" w:themeColor="text1"/>
                <w:sz w:val="24"/>
                <w:szCs w:val="24"/>
                <w:lang w:val="sq-AL"/>
              </w:rPr>
            </w:pPr>
          </w:p>
          <w:p w14:paraId="2BD9DE00" w14:textId="472A084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Shitësi me pakicë mund t’i kërkojë Administratorit </w:t>
            </w:r>
            <w:r w:rsidR="006D4CEB" w:rsidRPr="0099232E">
              <w:rPr>
                <w:rFonts w:ascii="Times New Roman" w:hAnsi="Times New Roman" w:cs="Times New Roman"/>
                <w:bCs/>
                <w:color w:val="000000" w:themeColor="text1"/>
                <w:sz w:val="24"/>
                <w:szCs w:val="24"/>
                <w:lang w:val="sq-AL"/>
              </w:rPr>
              <w:t>të përjashtohet si pikë e kthimit.</w:t>
            </w:r>
          </w:p>
          <w:p w14:paraId="4079077A" w14:textId="75D79481"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76DE86F" w14:textId="350CBC7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Kërkesa për përjashtim duhet: </w:t>
            </w:r>
          </w:p>
          <w:p w14:paraId="6E7A9FBF" w14:textId="77777777" w:rsidR="00794809" w:rsidRPr="0099232E" w:rsidRDefault="00794809" w:rsidP="00794809">
            <w:pPr>
              <w:pStyle w:val="ListParagraph"/>
              <w:rPr>
                <w:bCs/>
                <w:color w:val="000000" w:themeColor="text1"/>
                <w:lang w:val="sq-AL"/>
              </w:rPr>
            </w:pPr>
          </w:p>
          <w:p w14:paraId="077276CE" w14:textId="46E6156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Të bëhet me shkrim; </w:t>
            </w:r>
          </w:p>
          <w:p w14:paraId="7929E010" w14:textId="5E89AB4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0549E11" w14:textId="38B05ED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Të përmbajë informacione se lokacioni, plani, projektimi ose ndërtimi i ambienteve të shitjes me pakicë nuk lejon ose nuk mund të ndryshohet në mënyrë të arsyeshme për të mundësuar funksionimin e një pike të kthimit në lokacion pa rrezik të konsiderueshëm që shitësi të shkelë detyrimin ligjor në lidhje me ndonjë nga çështjet e cekura në nenin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dhe </w:t>
            </w:r>
          </w:p>
          <w:p w14:paraId="36629E21"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7AD9F64" w14:textId="40551F8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2.3. Të përfshijë çdo informacion tjetër të kërkuar nga Administratori.</w:t>
            </w:r>
          </w:p>
          <w:p w14:paraId="2AC86BE9"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06FC3EF8" w14:textId="613309B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Brenda tr</w:t>
            </w:r>
            <w:r w:rsidR="00902725"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dhjetë (30) ditëve nga pranimi i kërkesës, Administratori mund ta pranojë kërkesën kur bindet se kushtet përkatëse në paragrafin 1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janë plotësuar. </w:t>
            </w:r>
          </w:p>
          <w:p w14:paraId="1608734F"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5A31B55" w14:textId="257F2B7B" w:rsidR="00794809" w:rsidRPr="0099232E" w:rsidRDefault="00794809" w:rsidP="00794809">
            <w:pPr>
              <w:jc w:val="both"/>
              <w:rPr>
                <w:bCs/>
                <w:color w:val="000000" w:themeColor="text1"/>
                <w:lang w:val="sq-AL"/>
              </w:rPr>
            </w:pPr>
            <w:r w:rsidRPr="0099232E">
              <w:rPr>
                <w:bCs/>
                <w:color w:val="000000" w:themeColor="text1"/>
                <w:lang w:val="sq-AL"/>
              </w:rPr>
              <w:t>4. Kur Administratori vendos të jap një përjashtim, ai duhet që brenda shtatë (7) ditëve nga data e këtij vendimi ta njoftojë me shkrim shitësin me pakicë për atë vendim dhe datën që përjashtimi hyn në fuqi.</w:t>
            </w:r>
          </w:p>
          <w:p w14:paraId="04B93C3B"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D9E618B" w14:textId="000ACD3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5. Kur kërkesa refuzohet,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duhet që brenda shtatë (7) ditëve nga data në të cilën ai është refuzuar, ta njoftojë me shkrim shitësit për atë vendim, së bashku me arsyet për këtë.</w:t>
            </w:r>
          </w:p>
          <w:p w14:paraId="70110808" w14:textId="415B4301" w:rsidR="00794809" w:rsidRPr="0099232E" w:rsidRDefault="00794809" w:rsidP="00794809">
            <w:pPr>
              <w:pStyle w:val="PlainText"/>
              <w:rPr>
                <w:rFonts w:ascii="Times New Roman" w:hAnsi="Times New Roman" w:cs="Times New Roman"/>
                <w:bCs/>
                <w:color w:val="000000" w:themeColor="text1"/>
                <w:sz w:val="24"/>
                <w:szCs w:val="24"/>
                <w:lang w:val="sq-AL"/>
              </w:rPr>
            </w:pPr>
          </w:p>
          <w:p w14:paraId="30A86570" w14:textId="77777777" w:rsidR="008E4F24" w:rsidRPr="0099232E" w:rsidRDefault="008E4F24" w:rsidP="008E4F24">
            <w:pPr>
              <w:pStyle w:val="PlainText"/>
              <w:rPr>
                <w:rFonts w:ascii="Times New Roman" w:hAnsi="Times New Roman" w:cs="Times New Roman"/>
                <w:bCs/>
                <w:color w:val="000000" w:themeColor="text1"/>
                <w:sz w:val="24"/>
                <w:szCs w:val="24"/>
                <w:lang w:val="sq-AL"/>
              </w:rPr>
            </w:pPr>
          </w:p>
          <w:p w14:paraId="6863B39F" w14:textId="6DC3630F" w:rsidR="008E4F24" w:rsidRPr="0099232E" w:rsidRDefault="008E4F24" w:rsidP="008E4F24">
            <w:pPr>
              <w:pStyle w:val="PlainText"/>
              <w:rPr>
                <w:rFonts w:ascii="Times New Roman" w:hAnsi="Times New Roman" w:cs="Times New Roman"/>
                <w:bCs/>
                <w:color w:val="000000" w:themeColor="text1"/>
                <w:sz w:val="24"/>
                <w:szCs w:val="24"/>
                <w:lang w:val="sq-AL"/>
              </w:rPr>
            </w:pPr>
          </w:p>
          <w:p w14:paraId="174E6B99" w14:textId="700E3FCE" w:rsidR="00794809" w:rsidRPr="0099232E" w:rsidRDefault="008E4F24" w:rsidP="008E4F24">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                            </w:t>
            </w:r>
            <w:r w:rsidR="00794809"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6</w:t>
            </w:r>
          </w:p>
          <w:p w14:paraId="36827CD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Revokimi i përjashtimit për një pikë të kthimit</w:t>
            </w:r>
          </w:p>
          <w:p w14:paraId="46FBF6AF"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B33625A" w14:textId="62D39A0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mund të revokojë një përjashtim kur konsideron se: </w:t>
            </w:r>
          </w:p>
          <w:p w14:paraId="0D50FB2D"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6C0B713" w14:textId="7305EC7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Ka pasur një ndryshim material në lidhje me ndonjë nga rrethanat në të cilat është miratuar përjashtimi;</w:t>
            </w:r>
          </w:p>
          <w:p w14:paraId="5A3C49EA"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5EC7325" w14:textId="2731ED5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Në rastin e përjashtimit të dhënë në përputhje me nën-paragrafin 1.1, 1.2. dhe 1.3.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mbajtja e përjashtimit nuk do t’u sigurojë më konsumatorëve qasje të arsyeshëm në një pikë të kthimit;</w:t>
            </w:r>
          </w:p>
          <w:p w14:paraId="6B0A23D0" w14:textId="77777777" w:rsidR="00794809" w:rsidRPr="0099232E" w:rsidRDefault="00794809" w:rsidP="00794809">
            <w:pPr>
              <w:pStyle w:val="ListParagraph"/>
              <w:ind w:left="283"/>
              <w:rPr>
                <w:bCs/>
                <w:color w:val="000000" w:themeColor="text1"/>
                <w:lang w:val="sq-AL"/>
              </w:rPr>
            </w:pPr>
          </w:p>
          <w:p w14:paraId="7F0CC670" w14:textId="416B163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Shitësi me pakicë nuk ka përmbushur detyrimet e tij sipas nën-paragrafit 1.4.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ose </w:t>
            </w:r>
          </w:p>
          <w:p w14:paraId="2825BBD6" w14:textId="77777777" w:rsidR="00794809" w:rsidRPr="0099232E" w:rsidRDefault="00794809" w:rsidP="00794809">
            <w:pPr>
              <w:pStyle w:val="ListParagraph"/>
              <w:rPr>
                <w:bCs/>
                <w:color w:val="000000" w:themeColor="text1"/>
                <w:lang w:val="sq-AL"/>
              </w:rPr>
            </w:pPr>
          </w:p>
          <w:p w14:paraId="4AA3D20A" w14:textId="2298B43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Shitësi me pakicë ka kërkuar që të revokohet përjashtimi.</w:t>
            </w:r>
          </w:p>
          <w:p w14:paraId="09BDA68C"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39ABF10" w14:textId="4C003AB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Pas revokimit të përjashtimit,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duhet t’i dorëzojë shitësit. Vendimin me arsyet për revokimin e tij dhe  datën në të cilën revokimi hyn në fuqi.</w:t>
            </w:r>
          </w:p>
          <w:p w14:paraId="76780576" w14:textId="3387B82E" w:rsidR="00794809" w:rsidRDefault="00794809" w:rsidP="00794809">
            <w:pPr>
              <w:pStyle w:val="PlainText"/>
              <w:rPr>
                <w:rFonts w:ascii="Times New Roman" w:hAnsi="Times New Roman" w:cs="Times New Roman"/>
                <w:bCs/>
                <w:color w:val="000000" w:themeColor="text1"/>
                <w:sz w:val="24"/>
                <w:szCs w:val="24"/>
                <w:lang w:val="sq-AL"/>
              </w:rPr>
            </w:pPr>
          </w:p>
          <w:p w14:paraId="78B17A26" w14:textId="77777777" w:rsidR="002C746A" w:rsidRPr="0099232E" w:rsidRDefault="002C746A" w:rsidP="00794809">
            <w:pPr>
              <w:pStyle w:val="PlainText"/>
              <w:rPr>
                <w:rFonts w:ascii="Times New Roman" w:hAnsi="Times New Roman" w:cs="Times New Roman"/>
                <w:bCs/>
                <w:color w:val="000000" w:themeColor="text1"/>
                <w:sz w:val="24"/>
                <w:szCs w:val="24"/>
                <w:lang w:val="sq-AL"/>
              </w:rPr>
            </w:pPr>
          </w:p>
          <w:p w14:paraId="586E0288" w14:textId="4440469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Neni 3</w:t>
            </w:r>
            <w:r w:rsidR="00AD5BC2" w:rsidRPr="0099232E">
              <w:rPr>
                <w:rFonts w:ascii="Times New Roman" w:hAnsi="Times New Roman" w:cs="Times New Roman"/>
                <w:b/>
                <w:color w:val="000000" w:themeColor="text1"/>
                <w:sz w:val="24"/>
                <w:szCs w:val="24"/>
                <w:lang w:val="sq-AL"/>
              </w:rPr>
              <w:t>7</w:t>
            </w:r>
          </w:p>
          <w:p w14:paraId="0F63FD57"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Operatorët e pikave të kthimit vullnetar</w:t>
            </w:r>
          </w:p>
          <w:p w14:paraId="09FAB598"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1C7BBC5" w14:textId="3DAEC6A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Një person mund të operojë me një pikë të kthimit në një vend të ndryshëm nga mjedisi në të cilin duhet të funksionojë një pikë e kthimit, nëse ai është regjistruar te Administratori si operator i pikës së kthimit vullnetar. </w:t>
            </w:r>
          </w:p>
          <w:p w14:paraId="63679E5B"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6F8CEDAD" w14:textId="461C19D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Kërkesa për regjistrim duhet: </w:t>
            </w:r>
          </w:p>
          <w:p w14:paraId="0C86E5FC" w14:textId="77777777" w:rsidR="00794809" w:rsidRPr="0099232E" w:rsidRDefault="00794809" w:rsidP="00794809">
            <w:pPr>
              <w:pStyle w:val="ListParagraph"/>
              <w:jc w:val="both"/>
              <w:rPr>
                <w:bCs/>
                <w:color w:val="000000" w:themeColor="text1"/>
                <w:lang w:val="sq-AL"/>
              </w:rPr>
            </w:pPr>
          </w:p>
          <w:p w14:paraId="34D20420" w14:textId="23D87BB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Të bëhet me shkrim;</w:t>
            </w:r>
          </w:p>
          <w:p w14:paraId="0CE249D1"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C39BFC9" w14:textId="35B2330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Të përmbajnë informacionet e mëposhtme:</w:t>
            </w:r>
          </w:p>
          <w:p w14:paraId="03418DEA" w14:textId="37DD7E5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ab/>
            </w:r>
          </w:p>
          <w:p w14:paraId="48293101" w14:textId="4DB15C0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2.2.1. Emri</w:t>
            </w:r>
            <w:r w:rsidR="00B05198"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përfshirë emrin e biznesit</w:t>
            </w:r>
            <w:r w:rsidR="00B05198" w:rsidRPr="0099232E">
              <w:rPr>
                <w:rFonts w:ascii="Times New Roman" w:hAnsi="Times New Roman" w:cs="Times New Roman"/>
                <w:bCs/>
                <w:color w:val="000000" w:themeColor="text1"/>
                <w:sz w:val="24"/>
                <w:szCs w:val="24"/>
                <w:lang w:val="sq-AL"/>
              </w:rPr>
              <w:t xml:space="preserve">, si dhe </w:t>
            </w:r>
            <w:r w:rsidRPr="0099232E">
              <w:rPr>
                <w:rFonts w:ascii="Times New Roman" w:hAnsi="Times New Roman" w:cs="Times New Roman"/>
                <w:bCs/>
                <w:color w:val="000000" w:themeColor="text1"/>
                <w:sz w:val="24"/>
                <w:szCs w:val="24"/>
                <w:lang w:val="sq-AL"/>
              </w:rPr>
              <w:t xml:space="preserve"> </w:t>
            </w:r>
            <w:r w:rsidR="00B05198" w:rsidRPr="0099232E">
              <w:rPr>
                <w:rFonts w:ascii="Times New Roman" w:hAnsi="Times New Roman" w:cs="Times New Roman"/>
                <w:bCs/>
                <w:color w:val="000000" w:themeColor="text1"/>
                <w:sz w:val="24"/>
                <w:szCs w:val="24"/>
                <w:lang w:val="sq-AL"/>
              </w:rPr>
              <w:t xml:space="preserve">emrin </w:t>
            </w:r>
            <w:r w:rsidRPr="0099232E">
              <w:rPr>
                <w:rFonts w:ascii="Times New Roman" w:hAnsi="Times New Roman" w:cs="Times New Roman"/>
                <w:bCs/>
                <w:color w:val="000000" w:themeColor="text1"/>
                <w:sz w:val="24"/>
                <w:szCs w:val="24"/>
                <w:lang w:val="sq-AL"/>
              </w:rPr>
              <w:t>personi</w:t>
            </w:r>
            <w:r w:rsidR="00B05198"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që do të jetë operatori i pikës së kthimit;</w:t>
            </w:r>
          </w:p>
          <w:p w14:paraId="7B7AAAC5"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730E2EDC" w14:textId="77777777" w:rsidR="00B26A5B" w:rsidRPr="0099232E" w:rsidRDefault="00B26A5B" w:rsidP="00794809">
            <w:pPr>
              <w:pStyle w:val="PlainText"/>
              <w:ind w:left="567"/>
              <w:jc w:val="both"/>
              <w:rPr>
                <w:rFonts w:ascii="Times New Roman" w:hAnsi="Times New Roman" w:cs="Times New Roman"/>
                <w:bCs/>
                <w:color w:val="000000" w:themeColor="text1"/>
                <w:sz w:val="24"/>
                <w:szCs w:val="24"/>
                <w:lang w:val="sq-AL"/>
              </w:rPr>
            </w:pPr>
          </w:p>
          <w:p w14:paraId="08439AE9" w14:textId="5896D652"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2.2.2. Adresën dhe numrin e telefonit të </w:t>
            </w:r>
            <w:r w:rsidR="00CB6E48" w:rsidRPr="0099232E">
              <w:rPr>
                <w:rFonts w:ascii="Times New Roman" w:hAnsi="Times New Roman" w:cs="Times New Roman"/>
                <w:bCs/>
                <w:color w:val="000000" w:themeColor="text1"/>
                <w:sz w:val="24"/>
                <w:szCs w:val="24"/>
                <w:lang w:val="sq-AL"/>
              </w:rPr>
              <w:t>aplikuesit</w:t>
            </w:r>
            <w:r w:rsidRPr="0099232E">
              <w:rPr>
                <w:rFonts w:ascii="Times New Roman" w:hAnsi="Times New Roman" w:cs="Times New Roman"/>
                <w:bCs/>
                <w:color w:val="000000" w:themeColor="text1"/>
                <w:sz w:val="24"/>
                <w:szCs w:val="24"/>
                <w:lang w:val="sq-AL"/>
              </w:rPr>
              <w:t>;</w:t>
            </w:r>
          </w:p>
          <w:p w14:paraId="249A9105" w14:textId="38D8164E" w:rsidR="00794809" w:rsidRPr="0099232E" w:rsidRDefault="005702CF" w:rsidP="00794809">
            <w:pPr>
              <w:pStyle w:val="ListParagraph"/>
              <w:ind w:left="567"/>
              <w:jc w:val="both"/>
              <w:rPr>
                <w:bCs/>
                <w:color w:val="000000" w:themeColor="text1"/>
                <w:lang w:val="sq-AL"/>
              </w:rPr>
            </w:pPr>
            <w:r w:rsidRPr="0099232E">
              <w:rPr>
                <w:bCs/>
                <w:noProof/>
                <w:color w:val="000000" w:themeColor="text1"/>
                <w:lang w:val="en-US"/>
              </w:rPr>
              <mc:AlternateContent>
                <mc:Choice Requires="wpi">
                  <w:drawing>
                    <wp:anchor distT="0" distB="0" distL="114300" distR="114300" simplePos="0" relativeHeight="251691021" behindDoc="0" locked="0" layoutInCell="1" allowOverlap="1" wp14:anchorId="54DC9177" wp14:editId="2D31E831">
                      <wp:simplePos x="0" y="0"/>
                      <wp:positionH relativeFrom="column">
                        <wp:posOffset>-1033201</wp:posOffset>
                      </wp:positionH>
                      <wp:positionV relativeFrom="paragraph">
                        <wp:posOffset>-24642</wp:posOffset>
                      </wp:positionV>
                      <wp:extent cx="36000" cy="145080"/>
                      <wp:effectExtent l="38100" t="38100" r="40640" b="45720"/>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36000" cy="145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558DE822" id="Ink 9" o:spid="_x0000_s1026" type="#_x0000_t75" style="position:absolute;margin-left:-82.05pt;margin-top:-2.65pt;width:4.3pt;height:12.8pt;z-index:25169102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">
                      <v:imagedata r:id="rId18" o:title=""/>
                    </v:shape>
                  </w:pict>
                </mc:Fallback>
              </mc:AlternateContent>
            </w:r>
          </w:p>
          <w:p w14:paraId="7F11A1C4" w14:textId="22853A0F" w:rsidR="00794809" w:rsidRPr="0099232E" w:rsidRDefault="005702CF" w:rsidP="00B26A5B">
            <w:pPr>
              <w:pStyle w:val="ListParagraph"/>
              <w:ind w:left="567"/>
              <w:jc w:val="both"/>
              <w:rPr>
                <w:bCs/>
                <w:color w:val="000000" w:themeColor="text1"/>
                <w:lang w:val="sq-AL"/>
              </w:rPr>
            </w:pPr>
            <w:r w:rsidRPr="0099232E">
              <w:rPr>
                <w:bCs/>
                <w:noProof/>
                <w:color w:val="000000" w:themeColor="text1"/>
                <w:lang w:val="en-US"/>
              </w:rPr>
              <mc:AlternateContent>
                <mc:Choice Requires="wpi">
                  <w:drawing>
                    <wp:anchor distT="0" distB="0" distL="114300" distR="114300" simplePos="0" relativeHeight="251689997" behindDoc="0" locked="0" layoutInCell="1" allowOverlap="1" wp14:anchorId="11F03FC9" wp14:editId="1B0888DA">
                      <wp:simplePos x="0" y="0"/>
                      <wp:positionH relativeFrom="column">
                        <wp:posOffset>-1114921</wp:posOffset>
                      </wp:positionH>
                      <wp:positionV relativeFrom="paragraph">
                        <wp:posOffset>-30702</wp:posOffset>
                      </wp:positionV>
                      <wp:extent cx="60480" cy="393480"/>
                      <wp:effectExtent l="57150" t="38100" r="53975" b="45085"/>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60480" cy="3934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069E17C" id="Ink 8" o:spid="_x0000_s1026" type="#_x0000_t75" style="position:absolute;margin-left:-88.5pt;margin-top:-3.1pt;width:6.15pt;height:32.4pt;z-index:25168999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">
                      <v:imagedata r:id="rId20" o:title=""/>
                    </v:shape>
                  </w:pict>
                </mc:Fallback>
              </mc:AlternateContent>
            </w:r>
            <w:r w:rsidRPr="0099232E">
              <w:rPr>
                <w:bCs/>
                <w:noProof/>
                <w:color w:val="000000" w:themeColor="text1"/>
                <w:lang w:val="en-US"/>
              </w:rPr>
              <mc:AlternateContent>
                <mc:Choice Requires="wpi">
                  <w:drawing>
                    <wp:anchor distT="0" distB="0" distL="114300" distR="114300" simplePos="0" relativeHeight="251688973" behindDoc="0" locked="0" layoutInCell="1" allowOverlap="1" wp14:anchorId="75910CBC" wp14:editId="011C80BC">
                      <wp:simplePos x="0" y="0"/>
                      <wp:positionH relativeFrom="column">
                        <wp:posOffset>-1079281</wp:posOffset>
                      </wp:positionH>
                      <wp:positionV relativeFrom="paragraph">
                        <wp:posOffset>260238</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2F461263" id="Ink 7" o:spid="_x0000_s1026" type="#_x0000_t75" style="position:absolute;margin-left:-85.7pt;margin-top:19.8pt;width:1.45pt;height:1.45pt;z-index:2516889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">
                      <v:imagedata r:id="rId16" o:title=""/>
                    </v:shape>
                  </w:pict>
                </mc:Fallback>
              </mc:AlternateContent>
            </w:r>
            <w:r w:rsidR="00794809" w:rsidRPr="0099232E">
              <w:rPr>
                <w:bCs/>
                <w:color w:val="000000" w:themeColor="text1"/>
                <w:lang w:val="sq-AL"/>
              </w:rPr>
              <w:t xml:space="preserve">2.2.3. Informacionin  në lidhje me qasshmërinë e pikës së propozuar të kthimit duke përfshirë vendndodhjen fizike të saj, rrugët hyrëse në të dhe orarin e propozuar të punës; </w:t>
            </w:r>
          </w:p>
          <w:p w14:paraId="6277CD6B" w14:textId="77777777" w:rsidR="00794809" w:rsidRPr="0099232E" w:rsidRDefault="00794809" w:rsidP="00794809">
            <w:pPr>
              <w:pStyle w:val="ListParagraph"/>
              <w:ind w:left="567"/>
              <w:jc w:val="both"/>
              <w:rPr>
                <w:bCs/>
                <w:color w:val="000000" w:themeColor="text1"/>
                <w:lang w:val="sq-AL"/>
              </w:rPr>
            </w:pPr>
          </w:p>
          <w:p w14:paraId="72F05B53" w14:textId="3B8E2244"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2.2.4. Informacionin që tregon se 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ka burime të mjaftueshme për të ngritur dhe operuar pikën e kthimit për vitin e parë të funksionimit, numrin e produkteve të ambalazhit të </w:t>
            </w:r>
            <w:r w:rsidR="00CB6E48"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që </w:t>
            </w:r>
            <w:r w:rsidRPr="0099232E">
              <w:rPr>
                <w:rFonts w:ascii="Times New Roman" w:hAnsi="Times New Roman" w:cs="Times New Roman"/>
                <w:bCs/>
                <w:color w:val="000000" w:themeColor="text1"/>
                <w:sz w:val="24"/>
                <w:szCs w:val="24"/>
                <w:lang w:val="sq-AL"/>
              </w:rPr>
              <w:lastRenderedPageBreak/>
              <w:t>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pret t’i kthehen në një </w:t>
            </w:r>
            <w:r w:rsidR="00CB6E48" w:rsidRPr="0099232E">
              <w:rPr>
                <w:rFonts w:ascii="Times New Roman" w:hAnsi="Times New Roman" w:cs="Times New Roman"/>
                <w:bCs/>
                <w:color w:val="000000" w:themeColor="text1"/>
                <w:sz w:val="24"/>
                <w:szCs w:val="24"/>
                <w:lang w:val="sq-AL"/>
              </w:rPr>
              <w:t xml:space="preserve">(1) </w:t>
            </w:r>
            <w:r w:rsidRPr="0099232E">
              <w:rPr>
                <w:rFonts w:ascii="Times New Roman" w:hAnsi="Times New Roman" w:cs="Times New Roman"/>
                <w:bCs/>
                <w:color w:val="000000" w:themeColor="text1"/>
                <w:sz w:val="24"/>
                <w:szCs w:val="24"/>
                <w:lang w:val="sq-AL"/>
              </w:rPr>
              <w:t>muaj mesatar dhe si është llogaritur kjo</w:t>
            </w:r>
            <w:r w:rsidR="00CB6E48"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si </w:t>
            </w:r>
            <w:r w:rsidR="00CB6E48" w:rsidRPr="0099232E">
              <w:rPr>
                <w:rFonts w:ascii="Times New Roman" w:hAnsi="Times New Roman" w:cs="Times New Roman"/>
                <w:bCs/>
                <w:color w:val="000000" w:themeColor="text1"/>
                <w:sz w:val="24"/>
                <w:szCs w:val="24"/>
                <w:lang w:val="sq-AL"/>
              </w:rPr>
              <w:t xml:space="preserve">dhe si </w:t>
            </w:r>
            <w:r w:rsidRPr="0099232E">
              <w:rPr>
                <w:rFonts w:ascii="Times New Roman" w:hAnsi="Times New Roman" w:cs="Times New Roman"/>
                <w:bCs/>
                <w:color w:val="000000" w:themeColor="text1"/>
                <w:sz w:val="24"/>
                <w:szCs w:val="24"/>
                <w:lang w:val="sq-AL"/>
              </w:rPr>
              <w:t>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synon të menaxhojë këtë vëllim të kthimeve;</w:t>
            </w:r>
          </w:p>
          <w:p w14:paraId="09EC68E1" w14:textId="26D0C961" w:rsidR="00794809" w:rsidRPr="0099232E" w:rsidRDefault="00794809" w:rsidP="00794809">
            <w:pPr>
              <w:pStyle w:val="ListParagraph"/>
              <w:ind w:left="567"/>
              <w:jc w:val="both"/>
              <w:rPr>
                <w:bCs/>
                <w:color w:val="000000" w:themeColor="text1"/>
                <w:lang w:val="sq-AL"/>
              </w:rPr>
            </w:pPr>
          </w:p>
          <w:p w14:paraId="32CA4397" w14:textId="77777777" w:rsidR="00737180" w:rsidRPr="0099232E" w:rsidRDefault="00737180" w:rsidP="00794809">
            <w:pPr>
              <w:pStyle w:val="ListParagraph"/>
              <w:ind w:left="567"/>
              <w:jc w:val="both"/>
              <w:rPr>
                <w:bCs/>
                <w:color w:val="000000" w:themeColor="text1"/>
                <w:lang w:val="sq-AL"/>
              </w:rPr>
            </w:pPr>
          </w:p>
          <w:p w14:paraId="3116B32A" w14:textId="0B849CAC"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2.2.5. Konfirmimin me shkrim që të gjithë prodhuesit e regjistruar kanë rënë dakord që 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mund të operojë pikë</w:t>
            </w:r>
            <w:r w:rsidR="00C85DE1" w:rsidRPr="0099232E">
              <w:rPr>
                <w:rFonts w:ascii="Times New Roman" w:hAnsi="Times New Roman" w:cs="Times New Roman"/>
                <w:bCs/>
                <w:color w:val="000000" w:themeColor="text1"/>
                <w:sz w:val="24"/>
                <w:szCs w:val="24"/>
                <w:lang w:val="sq-AL"/>
              </w:rPr>
              <w:t xml:space="preserve">n e </w:t>
            </w:r>
            <w:r w:rsidRPr="0099232E">
              <w:rPr>
                <w:rFonts w:ascii="Times New Roman" w:hAnsi="Times New Roman" w:cs="Times New Roman"/>
                <w:bCs/>
                <w:color w:val="000000" w:themeColor="text1"/>
                <w:sz w:val="24"/>
                <w:szCs w:val="24"/>
                <w:lang w:val="sq-AL"/>
              </w:rPr>
              <w:t xml:space="preserve"> kthimit në emër të tyre ose në rastin e prodhuesve të regjistruar nëpërmjet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dministratorit të</w:t>
            </w:r>
            <w:r w:rsidR="00C85DE1" w:rsidRPr="0099232E">
              <w:rPr>
                <w:rFonts w:ascii="Times New Roman" w:hAnsi="Times New Roman" w:cs="Times New Roman"/>
                <w:bCs/>
                <w:color w:val="000000" w:themeColor="text1"/>
                <w:sz w:val="24"/>
                <w:szCs w:val="24"/>
                <w:lang w:val="sq-AL"/>
              </w:rPr>
              <w:t xml:space="preserve"> SRD-së.</w:t>
            </w:r>
          </w:p>
          <w:p w14:paraId="4EE4225B"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04D0023" w14:textId="2373AD00"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w:t>
            </w:r>
            <w:r w:rsidR="00794809" w:rsidRPr="0099232E">
              <w:rPr>
                <w:rFonts w:ascii="Times New Roman" w:hAnsi="Times New Roman" w:cs="Times New Roman"/>
                <w:bCs/>
                <w:color w:val="000000" w:themeColor="text1"/>
                <w:sz w:val="24"/>
                <w:szCs w:val="24"/>
                <w:lang w:val="sq-AL"/>
              </w:rPr>
              <w:t>. Brenda tridhjetë (30) ditëve nga marrja e kërkesës, Administratori duhet ta miratoj kërkesën kur kërkesa është në përputhje me paragrafin 2</w:t>
            </w:r>
            <w:r w:rsidR="00555D1F" w:rsidRPr="0099232E">
              <w:rPr>
                <w:rFonts w:ascii="Times New Roman" w:hAnsi="Times New Roman" w:cs="Times New Roman"/>
                <w:bCs/>
                <w:color w:val="000000" w:themeColor="text1"/>
                <w:sz w:val="24"/>
                <w:szCs w:val="24"/>
                <w:lang w:val="sq-AL"/>
              </w:rPr>
              <w:t xml:space="preserve"> të këtij neni </w:t>
            </w:r>
            <w:r w:rsidR="00794809" w:rsidRPr="0099232E">
              <w:rPr>
                <w:rFonts w:ascii="Times New Roman" w:hAnsi="Times New Roman" w:cs="Times New Roman"/>
                <w:bCs/>
                <w:color w:val="000000" w:themeColor="text1"/>
                <w:sz w:val="24"/>
                <w:szCs w:val="24"/>
                <w:lang w:val="sq-AL"/>
              </w:rPr>
              <w:t xml:space="preserve"> ose ta refuzojë atë.</w:t>
            </w:r>
          </w:p>
          <w:p w14:paraId="050B2A64"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A141C59" w14:textId="57C5A10E" w:rsidR="00794809" w:rsidRPr="0099232E" w:rsidRDefault="00383B3E"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4093" behindDoc="0" locked="0" layoutInCell="1" allowOverlap="1" wp14:anchorId="53C077B7" wp14:editId="4AEF8890">
                      <wp:simplePos x="0" y="0"/>
                      <wp:positionH relativeFrom="column">
                        <wp:posOffset>-1356481</wp:posOffset>
                      </wp:positionH>
                      <wp:positionV relativeFrom="paragraph">
                        <wp:posOffset>714422</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133F515" id="Ink 12" o:spid="_x0000_s1026" type="#_x0000_t75" style="position:absolute;margin-left:-107.5pt;margin-top:55.55pt;width:1.45pt;height:1.45pt;z-index:25169409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Dc16H6wgEAAGQEAAAQAAAAAAAAAAAAAAAAANADAABkcnMvaW5r&#10;L2luazEueG1sUEsBAi0AFAAGAAgAAAAhAPvVdxrhAAAADQEAAA8AAAAAAAAAAAAAAAAAwAUAAGRy&#10;cy9kb3ducmV2LnhtbFBLAQItABQABgAIAAAAIQB5GLydvwAAACEBAAAZAAAAAAAAAAAAAAAAAM4G&#10;AABkcnMvX3JlbHMvZTJvRG9jLnhtbC5yZWxzUEsFBgAAAAAGAAYAeAEAAMQHAAAAAA==&#10;">
                      <v:imagedata r:id="rId16" o:title=""/>
                    </v:shape>
                  </w:pict>
                </mc:Fallback>
              </mc:AlternateContent>
            </w: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2045" behindDoc="0" locked="0" layoutInCell="1" allowOverlap="1" wp14:anchorId="3ABB703D" wp14:editId="0A701640">
                      <wp:simplePos x="0" y="0"/>
                      <wp:positionH relativeFrom="column">
                        <wp:posOffset>-1370161</wp:posOffset>
                      </wp:positionH>
                      <wp:positionV relativeFrom="paragraph">
                        <wp:posOffset>556382</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6234A6FE" id="Ink 10" o:spid="_x0000_s1026" type="#_x0000_t75" style="position:absolute;margin-left:-108.6pt;margin-top:43.1pt;width:1.45pt;height:1.45pt;z-index:2516920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W8i0rsBAABdBAAAEAAAAAAAAAAAAAAAAADQAwAAZHJzL2luay9pbmsx&#10;LnhtbFBLAQItABQABgAIAAAAIQA47bH54wAAAAsBAAAPAAAAAAAAAAAAAAAAALkFAABkcnMvZG93&#10;bnJldi54bWxQSwECLQAUAAYACAAAACEAeRi8nb8AAAAhAQAAGQAAAAAAAAAAAAAAAADJBgAAZHJz&#10;L19yZWxzL2Uyb0RvYy54bWwucmVsc1BLBQYAAAAABgAGAHgBAAC/BwAAAAA=&#10;">
                      <v:imagedata r:id="rId16" o:title=""/>
                    </v:shape>
                  </w:pict>
                </mc:Fallback>
              </mc:AlternateContent>
            </w:r>
            <w:r w:rsidR="00596B14"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Kur kërkesa pranohet, Administratori duhet që, brenda shtatë (7) ditëve nga data në të cilën ajo është miratuar, të njoftojë me shkrim operatorin e pikës së kthimit vullnetar dhe datën kur hyn në fuqi.</w:t>
            </w:r>
          </w:p>
          <w:p w14:paraId="109036A3" w14:textId="1C2F683F" w:rsidR="00794809" w:rsidRPr="0099232E" w:rsidRDefault="00383B3E" w:rsidP="00794809">
            <w:pPr>
              <w:pStyle w:val="PlainText"/>
              <w:rPr>
                <w:rFonts w:ascii="Times New Roman" w:hAnsi="Times New Roman" w:cs="Times New Roman"/>
                <w:bCs/>
                <w:color w:val="000000" w:themeColor="text1"/>
                <w:sz w:val="24"/>
                <w:szCs w:val="24"/>
                <w:lang w:val="sq-AL"/>
              </w:rPr>
            </w:pP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3069" behindDoc="0" locked="0" layoutInCell="1" allowOverlap="1" wp14:anchorId="61BEFD98" wp14:editId="24F1105E">
                      <wp:simplePos x="0" y="0"/>
                      <wp:positionH relativeFrom="column">
                        <wp:posOffset>-1447921</wp:posOffset>
                      </wp:positionH>
                      <wp:positionV relativeFrom="paragraph">
                        <wp:posOffset>-145318</wp:posOffset>
                      </wp:positionV>
                      <wp:extent cx="100800" cy="434880"/>
                      <wp:effectExtent l="57150" t="57150" r="52070" b="41910"/>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100800" cy="4348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0E8166A" id="Ink 11" o:spid="_x0000_s1026" type="#_x0000_t75" style="position:absolute;margin-left:-114.7pt;margin-top:-12.15pt;width:9.4pt;height:35.7pt;z-index:2516930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">
                      <v:imagedata r:id="rId25" o:title=""/>
                    </v:shape>
                  </w:pict>
                </mc:Fallback>
              </mc:AlternateContent>
            </w:r>
          </w:p>
          <w:p w14:paraId="59617EA2" w14:textId="4658E744"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xml:space="preserve">. Kur kërkesa pranohet, operatori i pikës së kthimit do të trajtohet si i regjistruar nga data e specifikuar në njoftimin e dhënë </w:t>
            </w:r>
            <w:r w:rsidR="008576B7" w:rsidRPr="0099232E">
              <w:rPr>
                <w:rFonts w:ascii="Times New Roman" w:hAnsi="Times New Roman" w:cs="Times New Roman"/>
                <w:bCs/>
                <w:color w:val="000000" w:themeColor="text1"/>
                <w:sz w:val="24"/>
                <w:szCs w:val="24"/>
                <w:lang w:val="sq-AL"/>
              </w:rPr>
              <w:t>nga Administratori.</w:t>
            </w:r>
          </w:p>
          <w:p w14:paraId="750B1433" w14:textId="4DC6373A" w:rsidR="00794809" w:rsidRPr="0099232E" w:rsidRDefault="00794809" w:rsidP="00794809">
            <w:pPr>
              <w:pStyle w:val="ListParagraph"/>
              <w:rPr>
                <w:bCs/>
                <w:color w:val="000000" w:themeColor="text1"/>
                <w:lang w:val="sq-AL"/>
              </w:rPr>
            </w:pPr>
          </w:p>
          <w:p w14:paraId="0D627AB5" w14:textId="464F5FCF"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794809" w:rsidRPr="0099232E">
              <w:rPr>
                <w:rFonts w:ascii="Times New Roman" w:hAnsi="Times New Roman" w:cs="Times New Roman"/>
                <w:bCs/>
                <w:color w:val="000000" w:themeColor="text1"/>
                <w:sz w:val="24"/>
                <w:szCs w:val="24"/>
                <w:lang w:val="sq-AL"/>
              </w:rPr>
              <w:t>. Administratori duhet të publikojë dhe mbajë një listë të pikave të kthimit vullnetar</w:t>
            </w:r>
            <w:r w:rsidR="008D6623" w:rsidRPr="0099232E">
              <w:rPr>
                <w:rFonts w:ascii="Times New Roman" w:hAnsi="Times New Roman" w:cs="Times New Roman"/>
                <w:bCs/>
                <w:color w:val="000000" w:themeColor="text1"/>
                <w:sz w:val="24"/>
                <w:szCs w:val="24"/>
                <w:lang w:val="sq-AL"/>
              </w:rPr>
              <w:t>.</w:t>
            </w:r>
          </w:p>
          <w:p w14:paraId="65C5530A" w14:textId="2777CDD2" w:rsidR="00794809" w:rsidRPr="0099232E" w:rsidRDefault="00794809" w:rsidP="00794809">
            <w:pPr>
              <w:pStyle w:val="ListParagraph"/>
              <w:rPr>
                <w:bCs/>
                <w:color w:val="000000" w:themeColor="text1"/>
                <w:lang w:val="sq-AL"/>
              </w:rPr>
            </w:pPr>
          </w:p>
          <w:p w14:paraId="7EEF3092" w14:textId="7C1AA3DF"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7</w:t>
            </w:r>
            <w:r w:rsidR="00794809" w:rsidRPr="0099232E">
              <w:rPr>
                <w:rFonts w:ascii="Times New Roman" w:hAnsi="Times New Roman" w:cs="Times New Roman"/>
                <w:bCs/>
                <w:color w:val="000000" w:themeColor="text1"/>
                <w:sz w:val="24"/>
                <w:szCs w:val="24"/>
                <w:lang w:val="sq-AL"/>
              </w:rPr>
              <w:t xml:space="preserve">. Kur kërkesa refuzohet, Administratori duhet, brenda shtatë (7) ditëve nga data në të </w:t>
            </w:r>
            <w:r w:rsidR="00794809" w:rsidRPr="0099232E">
              <w:rPr>
                <w:rFonts w:ascii="Times New Roman" w:hAnsi="Times New Roman" w:cs="Times New Roman"/>
                <w:bCs/>
                <w:color w:val="000000" w:themeColor="text1"/>
                <w:sz w:val="24"/>
                <w:szCs w:val="24"/>
                <w:lang w:val="sq-AL"/>
              </w:rPr>
              <w:lastRenderedPageBreak/>
              <w:t>cilën ajo është refuzuar, të njoftojë për atë vendim së bashku me arsyet për këtë.</w:t>
            </w:r>
          </w:p>
          <w:p w14:paraId="392741A8" w14:textId="77777777" w:rsidR="00794809" w:rsidRPr="0099232E" w:rsidRDefault="00794809" w:rsidP="00794809">
            <w:pPr>
              <w:pStyle w:val="ListParagraph"/>
              <w:ind w:left="0"/>
              <w:jc w:val="both"/>
              <w:rPr>
                <w:bCs/>
                <w:color w:val="000000" w:themeColor="text1"/>
                <w:lang w:val="sq-AL"/>
              </w:rPr>
            </w:pPr>
          </w:p>
          <w:p w14:paraId="4F83EB39" w14:textId="250DAC7B"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 xml:space="preserve">. Operatori i regjistruar i pikës së kthimit vullnetar duhet: </w:t>
            </w:r>
          </w:p>
          <w:p w14:paraId="12E3BAEF" w14:textId="77777777" w:rsidR="00794809" w:rsidRPr="0099232E" w:rsidRDefault="00794809" w:rsidP="00794809">
            <w:pPr>
              <w:pStyle w:val="ListParagraph"/>
              <w:ind w:left="283"/>
              <w:rPr>
                <w:bCs/>
                <w:color w:val="000000" w:themeColor="text1"/>
                <w:lang w:val="sq-AL"/>
              </w:rPr>
            </w:pPr>
          </w:p>
          <w:p w14:paraId="127CF2C2" w14:textId="70E136C4"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.1. Të respektojnë detyrimet në nenin 3</w:t>
            </w:r>
            <w:r w:rsidR="00AD5BC2"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xml:space="preserve"> të këtij Udhëzim Administrativ; dhe</w:t>
            </w:r>
          </w:p>
          <w:p w14:paraId="7F31A05C" w14:textId="7535E971" w:rsidR="00794809" w:rsidRDefault="00794809" w:rsidP="00794809">
            <w:pPr>
              <w:pStyle w:val="PlainText"/>
              <w:ind w:left="283"/>
              <w:jc w:val="both"/>
              <w:rPr>
                <w:rFonts w:ascii="Times New Roman" w:hAnsi="Times New Roman" w:cs="Times New Roman"/>
                <w:bCs/>
                <w:color w:val="000000" w:themeColor="text1"/>
                <w:sz w:val="24"/>
                <w:szCs w:val="24"/>
                <w:lang w:val="sq-AL"/>
              </w:rPr>
            </w:pPr>
          </w:p>
          <w:p w14:paraId="304989FD" w14:textId="77777777" w:rsidR="00852065" w:rsidRPr="0099232E" w:rsidRDefault="00852065" w:rsidP="00794809">
            <w:pPr>
              <w:pStyle w:val="PlainText"/>
              <w:ind w:left="283"/>
              <w:jc w:val="both"/>
              <w:rPr>
                <w:rFonts w:ascii="Times New Roman" w:hAnsi="Times New Roman" w:cs="Times New Roman"/>
                <w:bCs/>
                <w:color w:val="000000" w:themeColor="text1"/>
                <w:sz w:val="24"/>
                <w:szCs w:val="24"/>
                <w:lang w:val="sq-AL"/>
              </w:rPr>
            </w:pPr>
          </w:p>
          <w:p w14:paraId="7B1B2790" w14:textId="41584A74"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.2. Të njoftojë Administratorin për çdo ndryshim material në informacionin e dhënë në përputhje me paragrafin 2 të këtij neni.</w:t>
            </w:r>
          </w:p>
          <w:p w14:paraId="7A265873" w14:textId="2CBDA9F2" w:rsidR="00794809" w:rsidRPr="0099232E" w:rsidRDefault="00794809" w:rsidP="00794809">
            <w:pPr>
              <w:pStyle w:val="ListParagraph"/>
              <w:rPr>
                <w:bCs/>
                <w:color w:val="000000" w:themeColor="text1"/>
                <w:lang w:val="sq-AL"/>
              </w:rPr>
            </w:pPr>
          </w:p>
          <w:p w14:paraId="45202868" w14:textId="642706A9" w:rsidR="00852065" w:rsidRPr="00852065" w:rsidRDefault="00852065" w:rsidP="00852065">
            <w:pPr>
              <w:rPr>
                <w:bCs/>
                <w:color w:val="000000" w:themeColor="text1"/>
                <w:lang w:val="sq-AL"/>
              </w:rPr>
            </w:pPr>
          </w:p>
          <w:p w14:paraId="18E94328" w14:textId="6E26FBC8"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Administratori mund të anulojë regjistrimin e operatorit të pikës së kthimit vullnetar</w:t>
            </w:r>
            <w:r w:rsidR="00992AAB" w:rsidRPr="0099232E">
              <w:rPr>
                <w:rFonts w:ascii="Times New Roman" w:hAnsi="Times New Roman" w:cs="Times New Roman"/>
                <w:bCs/>
                <w:color w:val="000000" w:themeColor="text1"/>
                <w:sz w:val="24"/>
                <w:szCs w:val="24"/>
                <w:lang w:val="sq-AL"/>
              </w:rPr>
              <w:t xml:space="preserve"> </w:t>
            </w:r>
            <w:r w:rsidR="00862363" w:rsidRPr="0099232E">
              <w:rPr>
                <w:rFonts w:ascii="Times New Roman" w:hAnsi="Times New Roman" w:cs="Times New Roman"/>
                <w:bCs/>
                <w:color w:val="000000" w:themeColor="text1"/>
                <w:sz w:val="24"/>
                <w:szCs w:val="24"/>
                <w:lang w:val="sq-AL"/>
              </w:rPr>
              <w:t>nëse</w:t>
            </w:r>
            <w:r w:rsidR="00794809" w:rsidRPr="0099232E">
              <w:rPr>
                <w:rFonts w:ascii="Times New Roman" w:hAnsi="Times New Roman" w:cs="Times New Roman"/>
                <w:bCs/>
                <w:color w:val="000000" w:themeColor="text1"/>
                <w:sz w:val="24"/>
                <w:szCs w:val="24"/>
                <w:lang w:val="sq-AL"/>
              </w:rPr>
              <w:t>:</w:t>
            </w:r>
          </w:p>
          <w:p w14:paraId="679E0F4C"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680255F" w14:textId="77777777" w:rsidR="00B26A5B" w:rsidRPr="0099232E" w:rsidRDefault="00B26A5B" w:rsidP="00794809">
            <w:pPr>
              <w:pStyle w:val="PlainText"/>
              <w:ind w:left="283"/>
              <w:jc w:val="both"/>
              <w:rPr>
                <w:rFonts w:ascii="Times New Roman" w:hAnsi="Times New Roman" w:cs="Times New Roman"/>
                <w:bCs/>
                <w:color w:val="000000" w:themeColor="text1"/>
                <w:sz w:val="24"/>
                <w:szCs w:val="24"/>
                <w:lang w:val="sq-AL"/>
              </w:rPr>
            </w:pPr>
          </w:p>
          <w:p w14:paraId="16EDD08F" w14:textId="56A264DA"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.1. Operatori nuk ka përmbushur detyrimet në paragrafin 8</w:t>
            </w:r>
            <w:r w:rsidR="00955D0F" w:rsidRPr="0099232E">
              <w:rPr>
                <w:rFonts w:ascii="Times New Roman" w:hAnsi="Times New Roman" w:cs="Times New Roman"/>
                <w:bCs/>
                <w:color w:val="000000" w:themeColor="text1"/>
                <w:sz w:val="24"/>
                <w:szCs w:val="24"/>
                <w:lang w:val="sq-AL"/>
              </w:rPr>
              <w:t xml:space="preserve"> të këtij neni</w:t>
            </w:r>
            <w:r w:rsidR="00794809" w:rsidRPr="0099232E">
              <w:rPr>
                <w:rFonts w:ascii="Times New Roman" w:hAnsi="Times New Roman" w:cs="Times New Roman"/>
                <w:bCs/>
                <w:color w:val="000000" w:themeColor="text1"/>
                <w:sz w:val="24"/>
                <w:szCs w:val="24"/>
                <w:lang w:val="sq-AL"/>
              </w:rPr>
              <w:t>;</w:t>
            </w:r>
          </w:p>
          <w:p w14:paraId="4B5B23A4" w14:textId="25C867D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4D59146" w14:textId="2F03DF41"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.2. Ka pasur ndryshim material në informacionin e dhënë në përputhje me paragrafin 2</w:t>
            </w:r>
            <w:r w:rsidR="00862363" w:rsidRPr="0099232E">
              <w:rPr>
                <w:rFonts w:ascii="Times New Roman" w:hAnsi="Times New Roman" w:cs="Times New Roman"/>
                <w:bCs/>
                <w:color w:val="000000" w:themeColor="text1"/>
                <w:sz w:val="24"/>
                <w:szCs w:val="24"/>
                <w:lang w:val="sq-AL"/>
              </w:rPr>
              <w:t xml:space="preserve"> të këtij neni</w:t>
            </w:r>
            <w:r w:rsidR="00794809" w:rsidRPr="0099232E">
              <w:rPr>
                <w:rFonts w:ascii="Times New Roman" w:hAnsi="Times New Roman" w:cs="Times New Roman"/>
                <w:bCs/>
                <w:color w:val="000000" w:themeColor="text1"/>
                <w:sz w:val="24"/>
                <w:szCs w:val="24"/>
                <w:lang w:val="sq-AL"/>
              </w:rPr>
              <w:t>; ose</w:t>
            </w:r>
          </w:p>
          <w:p w14:paraId="2C1C36FA" w14:textId="77777777" w:rsidR="00794809" w:rsidRPr="0099232E" w:rsidRDefault="00794809" w:rsidP="00794809">
            <w:pPr>
              <w:pStyle w:val="ListParagraph"/>
              <w:ind w:left="283"/>
              <w:rPr>
                <w:bCs/>
                <w:color w:val="000000" w:themeColor="text1"/>
                <w:lang w:val="sq-AL"/>
              </w:rPr>
            </w:pPr>
          </w:p>
          <w:p w14:paraId="496A4981" w14:textId="42989535" w:rsidR="00794809" w:rsidRPr="0099232E" w:rsidRDefault="00596B14" w:rsidP="00794809">
            <w:pPr>
              <w:pStyle w:val="ListParagraph"/>
              <w:ind w:left="283"/>
              <w:jc w:val="both"/>
              <w:rPr>
                <w:bCs/>
                <w:color w:val="000000" w:themeColor="text1"/>
                <w:lang w:val="sq-AL"/>
              </w:rPr>
            </w:pPr>
            <w:r w:rsidRPr="0099232E">
              <w:rPr>
                <w:bCs/>
                <w:color w:val="000000" w:themeColor="text1"/>
                <w:lang w:val="sq-AL"/>
              </w:rPr>
              <w:t>9</w:t>
            </w:r>
            <w:r w:rsidR="00794809" w:rsidRPr="0099232E">
              <w:rPr>
                <w:bCs/>
                <w:color w:val="000000" w:themeColor="text1"/>
                <w:lang w:val="sq-AL"/>
              </w:rPr>
              <w:t>.3. Operatori i regjistruar i pikës së kthimit vullnetar ka kërkuar anulimin e regjistrimit të tij.</w:t>
            </w:r>
          </w:p>
          <w:p w14:paraId="7051F7FA"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E154A34" w14:textId="3290F1C0"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P</w:t>
            </w:r>
            <w:r w:rsidR="00652735" w:rsidRPr="0099232E">
              <w:rPr>
                <w:rFonts w:ascii="Times New Roman" w:hAnsi="Times New Roman" w:cs="Times New Roman"/>
                <w:bCs/>
                <w:color w:val="000000" w:themeColor="text1"/>
                <w:sz w:val="24"/>
                <w:szCs w:val="24"/>
                <w:lang w:val="sq-AL"/>
              </w:rPr>
              <w:t>as</w:t>
            </w:r>
            <w:r w:rsidR="00794809" w:rsidRPr="0099232E">
              <w:rPr>
                <w:rFonts w:ascii="Times New Roman" w:hAnsi="Times New Roman" w:cs="Times New Roman"/>
                <w:bCs/>
                <w:color w:val="000000" w:themeColor="text1"/>
                <w:sz w:val="24"/>
                <w:szCs w:val="24"/>
                <w:lang w:val="sq-AL"/>
              </w:rPr>
              <w:t xml:space="preserve"> anulimit të regjistrimit sipas paragrafit 9</w:t>
            </w:r>
            <w:r w:rsidR="00652735" w:rsidRPr="0099232E">
              <w:rPr>
                <w:rFonts w:ascii="Times New Roman" w:hAnsi="Times New Roman" w:cs="Times New Roman"/>
                <w:bCs/>
                <w:color w:val="000000" w:themeColor="text1"/>
                <w:sz w:val="24"/>
                <w:szCs w:val="24"/>
                <w:lang w:val="sq-AL"/>
              </w:rPr>
              <w:t xml:space="preserve"> të këtij neni</w:t>
            </w:r>
            <w:r w:rsidR="00794809" w:rsidRPr="0099232E">
              <w:rPr>
                <w:rFonts w:ascii="Times New Roman" w:hAnsi="Times New Roman" w:cs="Times New Roman"/>
                <w:bCs/>
                <w:color w:val="000000" w:themeColor="text1"/>
                <w:sz w:val="24"/>
                <w:szCs w:val="24"/>
                <w:lang w:val="sq-AL"/>
              </w:rPr>
              <w:t>, administratori duhet t’i dorëzojë operatorit të pikës së kthimit Vendimin me arsyet për anulimin e tij dhe  datën në të cilën anulimi hyn në fuqi.</w:t>
            </w:r>
          </w:p>
          <w:p w14:paraId="45D41CD0" w14:textId="77777777" w:rsidR="00794809" w:rsidRPr="0099232E" w:rsidRDefault="00794809" w:rsidP="00794809">
            <w:pPr>
              <w:pStyle w:val="ListParagraph"/>
              <w:ind w:left="283"/>
              <w:jc w:val="both"/>
              <w:rPr>
                <w:bCs/>
                <w:color w:val="000000" w:themeColor="text1"/>
                <w:lang w:val="sq-AL"/>
              </w:rPr>
            </w:pPr>
          </w:p>
          <w:p w14:paraId="5636B2B8" w14:textId="0AFEFF95" w:rsidR="00794809" w:rsidRPr="0099232E" w:rsidRDefault="00794809" w:rsidP="00794809">
            <w:pPr>
              <w:jc w:val="center"/>
              <w:rPr>
                <w:b/>
                <w:color w:val="000000" w:themeColor="text1"/>
                <w:lang w:val="pt-BR"/>
              </w:rPr>
            </w:pPr>
            <w:r w:rsidRPr="0099232E">
              <w:rPr>
                <w:b/>
                <w:color w:val="000000" w:themeColor="text1"/>
                <w:lang w:val="pt-BR"/>
              </w:rPr>
              <w:t>Neni 3</w:t>
            </w:r>
            <w:r w:rsidR="00AD5BC2" w:rsidRPr="0099232E">
              <w:rPr>
                <w:b/>
                <w:color w:val="000000" w:themeColor="text1"/>
                <w:lang w:val="pt-BR"/>
              </w:rPr>
              <w:t>8</w:t>
            </w:r>
          </w:p>
          <w:p w14:paraId="21DA4F2E" w14:textId="77777777" w:rsidR="00794809" w:rsidRPr="0099232E" w:rsidRDefault="00794809" w:rsidP="00794809">
            <w:pPr>
              <w:jc w:val="center"/>
              <w:rPr>
                <w:b/>
                <w:color w:val="000000" w:themeColor="text1"/>
                <w:lang w:val="pt-BR"/>
              </w:rPr>
            </w:pPr>
            <w:r w:rsidRPr="0099232E">
              <w:rPr>
                <w:b/>
                <w:color w:val="000000" w:themeColor="text1"/>
                <w:lang w:val="pt-BR"/>
              </w:rPr>
              <w:t xml:space="preserve">Tërheqja e miratimit të </w:t>
            </w:r>
          </w:p>
          <w:p w14:paraId="0B731AF5" w14:textId="32CB0F1B" w:rsidR="00794809" w:rsidRPr="0099232E" w:rsidRDefault="00794809" w:rsidP="00794809">
            <w:pPr>
              <w:jc w:val="center"/>
              <w:rPr>
                <w:b/>
                <w:color w:val="000000" w:themeColor="text1"/>
                <w:lang w:val="pt-BR"/>
              </w:rPr>
            </w:pPr>
            <w:r w:rsidRPr="0099232E">
              <w:rPr>
                <w:b/>
                <w:color w:val="000000" w:themeColor="text1"/>
                <w:lang w:val="pt-BR"/>
              </w:rPr>
              <w:t xml:space="preserve">Administratorit </w:t>
            </w:r>
          </w:p>
          <w:p w14:paraId="59DDE1E0" w14:textId="77777777" w:rsidR="00794809" w:rsidRPr="0099232E" w:rsidRDefault="00794809" w:rsidP="00794809">
            <w:pPr>
              <w:jc w:val="both"/>
              <w:rPr>
                <w:bCs/>
                <w:color w:val="000000" w:themeColor="text1"/>
                <w:lang w:val="pt-BR"/>
              </w:rPr>
            </w:pPr>
          </w:p>
          <w:p w14:paraId="1E76FCB5" w14:textId="6A1E717F" w:rsidR="000A5E69" w:rsidRPr="0099232E" w:rsidRDefault="005B66AB" w:rsidP="000A5E69">
            <w:pPr>
              <w:jc w:val="both"/>
              <w:rPr>
                <w:color w:val="000000" w:themeColor="text1"/>
                <w:lang w:val="pt-BR"/>
              </w:rPr>
            </w:pPr>
            <w:r w:rsidRPr="0099232E">
              <w:rPr>
                <w:bCs/>
                <w:color w:val="000000" w:themeColor="text1"/>
                <w:lang w:val="pt-BR"/>
              </w:rPr>
              <w:t xml:space="preserve">1.Ministria i’a tërheq  miratimin  Administratorit </w:t>
            </w:r>
            <w:r w:rsidR="000A5E69" w:rsidRPr="0099232E">
              <w:rPr>
                <w:bCs/>
                <w:color w:val="000000" w:themeColor="text1"/>
                <w:lang w:val="pt-BR"/>
              </w:rPr>
              <w:t xml:space="preserve">nëse: </w:t>
            </w:r>
            <w:r w:rsidR="00F22817" w:rsidRPr="0099232E">
              <w:rPr>
                <w:color w:val="000000" w:themeColor="text1"/>
                <w:lang w:val="pt-BR"/>
              </w:rPr>
              <w:t xml:space="preserve"> </w:t>
            </w:r>
          </w:p>
          <w:p w14:paraId="302F230C" w14:textId="7F2AFE0E" w:rsidR="00794809" w:rsidRPr="0099232E" w:rsidRDefault="00794809" w:rsidP="00794809">
            <w:pPr>
              <w:jc w:val="both"/>
              <w:rPr>
                <w:bCs/>
                <w:color w:val="000000" w:themeColor="text1"/>
                <w:lang w:val="pt-BR"/>
              </w:rPr>
            </w:pPr>
          </w:p>
          <w:p w14:paraId="1B604094" w14:textId="77777777" w:rsidR="00794809" w:rsidRPr="0099232E" w:rsidRDefault="00794809" w:rsidP="00794809">
            <w:pPr>
              <w:ind w:left="720"/>
              <w:jc w:val="both"/>
              <w:rPr>
                <w:bCs/>
                <w:color w:val="000000" w:themeColor="text1"/>
                <w:lang w:val="pt-BR"/>
              </w:rPr>
            </w:pPr>
          </w:p>
          <w:p w14:paraId="569A309A" w14:textId="739FACB3" w:rsidR="00794809" w:rsidRPr="0099232E" w:rsidRDefault="00794809" w:rsidP="00794809">
            <w:pPr>
              <w:ind w:left="283"/>
              <w:jc w:val="both"/>
              <w:rPr>
                <w:bCs/>
                <w:color w:val="000000" w:themeColor="text1"/>
                <w:lang w:val="pt-BR"/>
              </w:rPr>
            </w:pPr>
            <w:r w:rsidRPr="0099232E">
              <w:rPr>
                <w:bCs/>
                <w:color w:val="000000" w:themeColor="text1"/>
                <w:lang w:val="pt-BR"/>
              </w:rPr>
              <w:t>1.1. Administratori ka shkelur ndonjë nga detyrimet e përcaktuara në nenin 2</w:t>
            </w:r>
            <w:r w:rsidR="00AD5BC2" w:rsidRPr="0099232E">
              <w:rPr>
                <w:bCs/>
                <w:color w:val="000000" w:themeColor="text1"/>
                <w:lang w:val="pt-BR"/>
              </w:rPr>
              <w:t>7</w:t>
            </w:r>
            <w:r w:rsidRPr="0099232E">
              <w:rPr>
                <w:bCs/>
                <w:color w:val="000000" w:themeColor="text1"/>
                <w:lang w:val="pt-BR"/>
              </w:rPr>
              <w:t xml:space="preserve"> të këtij Udhëzimi Administrativ;</w:t>
            </w:r>
          </w:p>
          <w:p w14:paraId="74475EAE" w14:textId="77777777" w:rsidR="00794809" w:rsidRPr="0099232E" w:rsidRDefault="00794809" w:rsidP="00794809">
            <w:pPr>
              <w:ind w:left="283"/>
              <w:jc w:val="both"/>
              <w:rPr>
                <w:bCs/>
                <w:color w:val="000000" w:themeColor="text1"/>
                <w:lang w:val="pt-BR"/>
              </w:rPr>
            </w:pPr>
          </w:p>
          <w:p w14:paraId="71083823" w14:textId="4FB14A5C" w:rsidR="00794809" w:rsidRPr="0099232E" w:rsidRDefault="00794809" w:rsidP="00794809">
            <w:pPr>
              <w:ind w:left="283"/>
              <w:jc w:val="both"/>
              <w:rPr>
                <w:bCs/>
                <w:color w:val="000000" w:themeColor="text1"/>
                <w:lang w:val="pt-BR"/>
              </w:rPr>
            </w:pPr>
            <w:r w:rsidRPr="0099232E">
              <w:rPr>
                <w:bCs/>
                <w:color w:val="000000" w:themeColor="text1"/>
                <w:lang w:val="pt-BR"/>
              </w:rPr>
              <w:t>1.2. Administratori ka dhënë informacion të rremë në lidhje me kërkesën për miratim ose përmbushje të ndonjë prej detyrimeve të përcaktuara në nenin 2</w:t>
            </w:r>
            <w:r w:rsidR="00AD5BC2" w:rsidRPr="0099232E">
              <w:rPr>
                <w:bCs/>
                <w:color w:val="000000" w:themeColor="text1"/>
                <w:lang w:val="pt-BR"/>
              </w:rPr>
              <w:t>7</w:t>
            </w:r>
            <w:r w:rsidRPr="0099232E">
              <w:rPr>
                <w:bCs/>
                <w:color w:val="000000" w:themeColor="text1"/>
                <w:lang w:val="pt-BR"/>
              </w:rPr>
              <w:t xml:space="preserve"> të këtij Udhëzimi Administrativ;</w:t>
            </w:r>
          </w:p>
          <w:p w14:paraId="635E8B87" w14:textId="77777777" w:rsidR="00794809" w:rsidRPr="0099232E" w:rsidRDefault="00794809" w:rsidP="00794809">
            <w:pPr>
              <w:pStyle w:val="ListParagraph"/>
              <w:ind w:left="283"/>
              <w:rPr>
                <w:bCs/>
                <w:color w:val="000000" w:themeColor="text1"/>
              </w:rPr>
            </w:pPr>
          </w:p>
          <w:p w14:paraId="3D1B9AC7" w14:textId="23B611E9" w:rsidR="00794809" w:rsidRPr="0099232E" w:rsidRDefault="00794809" w:rsidP="00794809">
            <w:pPr>
              <w:ind w:left="283"/>
              <w:jc w:val="both"/>
              <w:rPr>
                <w:bCs/>
                <w:color w:val="000000" w:themeColor="text1"/>
                <w:lang w:val="nb-NO"/>
              </w:rPr>
            </w:pPr>
            <w:r w:rsidRPr="0099232E">
              <w:rPr>
                <w:bCs/>
                <w:color w:val="000000" w:themeColor="text1"/>
                <w:lang w:val="nb-NO"/>
              </w:rPr>
              <w:t>1.3. Administratori është dënuar për vepër penale.</w:t>
            </w:r>
          </w:p>
          <w:p w14:paraId="670D8AE0" w14:textId="77777777" w:rsidR="00794809" w:rsidRPr="0099232E" w:rsidRDefault="00794809" w:rsidP="00794809">
            <w:pPr>
              <w:pStyle w:val="ListParagraph"/>
              <w:rPr>
                <w:bCs/>
                <w:color w:val="000000" w:themeColor="text1"/>
              </w:rPr>
            </w:pPr>
          </w:p>
          <w:p w14:paraId="0D959143" w14:textId="5A877C1A" w:rsidR="00794809" w:rsidRPr="0099232E" w:rsidRDefault="00794809" w:rsidP="00794809">
            <w:pPr>
              <w:jc w:val="both"/>
              <w:rPr>
                <w:bCs/>
                <w:color w:val="000000" w:themeColor="text1"/>
                <w:lang w:val="nb-NO"/>
              </w:rPr>
            </w:pPr>
            <w:r w:rsidRPr="0099232E">
              <w:rPr>
                <w:bCs/>
                <w:color w:val="000000" w:themeColor="text1"/>
                <w:lang w:val="nb-NO"/>
              </w:rPr>
              <w:t>2. Para tërheqjes së miratimit, Ministria do të njoftojë me vendim me shkrim për tërheqjen e miratimit dhe arsyet për këtë, duke përfshirë hyrjen në fuqi dhe të drejtën e ank</w:t>
            </w:r>
            <w:r w:rsidR="00C73A7F" w:rsidRPr="0099232E">
              <w:rPr>
                <w:bCs/>
                <w:color w:val="000000" w:themeColor="text1"/>
                <w:lang w:val="nb-NO"/>
              </w:rPr>
              <w:t>esës</w:t>
            </w:r>
            <w:r w:rsidRPr="0099232E">
              <w:rPr>
                <w:bCs/>
                <w:color w:val="000000" w:themeColor="text1"/>
                <w:lang w:val="nb-NO"/>
              </w:rPr>
              <w:t xml:space="preserve"> kundër këtij vendimi.</w:t>
            </w:r>
          </w:p>
          <w:p w14:paraId="3DF281AB" w14:textId="77777777" w:rsidR="00794809" w:rsidRPr="0099232E" w:rsidRDefault="00794809" w:rsidP="00794809">
            <w:pPr>
              <w:jc w:val="both"/>
              <w:rPr>
                <w:bCs/>
                <w:color w:val="000000" w:themeColor="text1"/>
                <w:lang w:val="nb-NO"/>
              </w:rPr>
            </w:pPr>
          </w:p>
          <w:p w14:paraId="1B655E28" w14:textId="5DEF9E53" w:rsidR="00794809" w:rsidRPr="0099232E" w:rsidRDefault="00794809" w:rsidP="00794809">
            <w:pPr>
              <w:jc w:val="both"/>
              <w:rPr>
                <w:bCs/>
                <w:color w:val="000000" w:themeColor="text1"/>
                <w:lang w:val="nb-NO"/>
              </w:rPr>
            </w:pPr>
            <w:r w:rsidRPr="0099232E">
              <w:rPr>
                <w:bCs/>
                <w:color w:val="000000" w:themeColor="text1"/>
                <w:lang w:val="nb-NO"/>
              </w:rPr>
              <w:t xml:space="preserve">3. Ministria do të njoftojë të gjithë prodhuesit, importuesit dhe shitësit e regjistruar të </w:t>
            </w:r>
            <w:r w:rsidR="00E561E3" w:rsidRPr="0099232E">
              <w:rPr>
                <w:bCs/>
                <w:color w:val="000000" w:themeColor="text1"/>
                <w:lang w:val="nb-NO"/>
              </w:rPr>
              <w:t>SRD-së</w:t>
            </w:r>
            <w:r w:rsidRPr="0099232E">
              <w:rPr>
                <w:bCs/>
                <w:color w:val="000000" w:themeColor="text1"/>
                <w:lang w:val="nb-NO"/>
              </w:rPr>
              <w:t xml:space="preserve"> lidhur me vendimin.</w:t>
            </w:r>
          </w:p>
          <w:p w14:paraId="696CA6E0" w14:textId="77777777" w:rsidR="00A26FB9" w:rsidRPr="0099232E" w:rsidRDefault="00A26FB9" w:rsidP="00794809">
            <w:pPr>
              <w:pStyle w:val="ListParagraph"/>
              <w:ind w:left="0"/>
              <w:rPr>
                <w:bCs/>
                <w:color w:val="000000" w:themeColor="text1"/>
                <w:lang w:val="sq-AL"/>
              </w:rPr>
            </w:pPr>
          </w:p>
          <w:p w14:paraId="69D3D318" w14:textId="5F7E84A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AD5BC2" w:rsidRPr="0099232E">
              <w:rPr>
                <w:rFonts w:ascii="Times New Roman" w:hAnsi="Times New Roman" w:cs="Times New Roman"/>
                <w:b/>
                <w:color w:val="000000" w:themeColor="text1"/>
                <w:sz w:val="24"/>
                <w:szCs w:val="24"/>
                <w:lang w:val="sq-AL"/>
              </w:rPr>
              <w:t>9</w:t>
            </w:r>
          </w:p>
          <w:p w14:paraId="75F456B0" w14:textId="2BCD136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Ankesat ndaj vendimeve të Administratorit</w:t>
            </w:r>
          </w:p>
          <w:p w14:paraId="451D5A53" w14:textId="3632B69D" w:rsidR="00794809" w:rsidRPr="0099232E" w:rsidRDefault="00794809" w:rsidP="00794809">
            <w:pPr>
              <w:pStyle w:val="PlainText"/>
              <w:rPr>
                <w:rFonts w:ascii="Times New Roman" w:hAnsi="Times New Roman" w:cs="Times New Roman"/>
                <w:bCs/>
                <w:color w:val="000000" w:themeColor="text1"/>
                <w:sz w:val="24"/>
                <w:szCs w:val="24"/>
                <w:lang w:val="sq-AL"/>
              </w:rPr>
            </w:pPr>
          </w:p>
          <w:p w14:paraId="52946F23"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6447E6F" w14:textId="0F7ADE43"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Administratori siguron që të krijohet dhe të jetë funksional një mekanizëm i brendshëm për shqyrtimin e ankesave për vendimet e tij për SRD-në.</w:t>
            </w:r>
          </w:p>
          <w:p w14:paraId="4C5B1E72" w14:textId="42FDF418"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513FB8E" w14:textId="7C7DACE7"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Ndaj vendimeve përfundimtare të Administratorit, mund të ushtrohet ankesë në Ministri dhe zbatohen dispozitat e Ligjit për Procedurën e Përgjithshme Administrative.</w:t>
            </w:r>
          </w:p>
          <w:p w14:paraId="4E71F77D"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27ABFDB" w14:textId="3CE1734A"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KAPITULLI IV</w:t>
            </w:r>
          </w:p>
          <w:p w14:paraId="7A1F1058" w14:textId="3FF3D618"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INFORMIMI, MONITORIMI, MBIKËQYRJA DHE INSTRUMENTET EKONOMIKE</w:t>
            </w:r>
          </w:p>
          <w:p w14:paraId="17AAB419" w14:textId="77777777" w:rsidR="00794809" w:rsidRPr="0099232E" w:rsidRDefault="00794809" w:rsidP="00794809">
            <w:pPr>
              <w:jc w:val="both"/>
              <w:rPr>
                <w:color w:val="000000" w:themeColor="text1"/>
                <w:lang w:val="sq-AL"/>
              </w:rPr>
            </w:pPr>
          </w:p>
          <w:p w14:paraId="561735D6" w14:textId="0257565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AD5BC2" w:rsidRPr="0099232E">
              <w:rPr>
                <w:rFonts w:ascii="Times New Roman" w:hAnsi="Times New Roman" w:cs="Times New Roman"/>
                <w:b/>
                <w:color w:val="000000" w:themeColor="text1"/>
                <w:sz w:val="24"/>
                <w:szCs w:val="24"/>
                <w:lang w:val="sq-AL"/>
              </w:rPr>
              <w:t>40</w:t>
            </w:r>
          </w:p>
          <w:p w14:paraId="53793B31" w14:textId="0C37BA67" w:rsidR="00794809" w:rsidRPr="0099232E" w:rsidRDefault="00794809" w:rsidP="00794809">
            <w:pPr>
              <w:shd w:val="clear" w:color="auto" w:fill="FFFFFF"/>
              <w:jc w:val="center"/>
              <w:rPr>
                <w:b/>
                <w:color w:val="000000" w:themeColor="text1"/>
                <w:lang w:val="it-IT"/>
              </w:rPr>
            </w:pPr>
            <w:r w:rsidRPr="0099232E">
              <w:rPr>
                <w:b/>
                <w:color w:val="000000" w:themeColor="text1"/>
                <w:lang w:val="it-IT"/>
              </w:rPr>
              <w:t xml:space="preserve">Informimi i përdoruesve të ambalazhit </w:t>
            </w:r>
          </w:p>
          <w:p w14:paraId="6CE0A894" w14:textId="6DCD0F25" w:rsidR="00794809" w:rsidRDefault="00794809" w:rsidP="00794809">
            <w:pPr>
              <w:shd w:val="clear" w:color="auto" w:fill="FFFFFF"/>
              <w:jc w:val="center"/>
              <w:rPr>
                <w:b/>
                <w:color w:val="000000" w:themeColor="text1"/>
                <w:lang w:val="it-IT"/>
              </w:rPr>
            </w:pPr>
          </w:p>
          <w:p w14:paraId="6ECAE444" w14:textId="77777777" w:rsidR="00852065" w:rsidRPr="0099232E" w:rsidRDefault="00852065" w:rsidP="00794809">
            <w:pPr>
              <w:shd w:val="clear" w:color="auto" w:fill="FFFFFF"/>
              <w:jc w:val="center"/>
              <w:rPr>
                <w:b/>
                <w:color w:val="000000" w:themeColor="text1"/>
                <w:lang w:val="it-IT"/>
              </w:rPr>
            </w:pPr>
          </w:p>
          <w:p w14:paraId="01B0378C" w14:textId="50F6A72E" w:rsidR="00794809" w:rsidRPr="0099232E" w:rsidRDefault="00794809" w:rsidP="00794809">
            <w:pPr>
              <w:tabs>
                <w:tab w:val="left" w:pos="270"/>
              </w:tabs>
              <w:jc w:val="both"/>
              <w:rPr>
                <w:color w:val="000000" w:themeColor="text1"/>
                <w:lang w:val="it-IT"/>
              </w:rPr>
            </w:pPr>
            <w:r w:rsidRPr="0099232E">
              <w:rPr>
                <w:color w:val="000000" w:themeColor="text1"/>
                <w:lang w:val="it-IT"/>
              </w:rPr>
              <w:t>1. Ministria në vazhdimësi merr masat e nevojshme që të njoftoj personat përgjegjës për zbatimin e këtij Udhëzimi Administrativ dhe në mënyrë të veçantë, konsumatorët për:</w:t>
            </w:r>
          </w:p>
          <w:p w14:paraId="604F9A0C" w14:textId="543171C7" w:rsidR="00794809" w:rsidRPr="0099232E" w:rsidRDefault="00794809" w:rsidP="00794809">
            <w:pPr>
              <w:tabs>
                <w:tab w:val="left" w:pos="270"/>
              </w:tabs>
              <w:jc w:val="both"/>
              <w:rPr>
                <w:color w:val="000000" w:themeColor="text1"/>
                <w:lang w:val="it-IT"/>
              </w:rPr>
            </w:pPr>
          </w:p>
          <w:p w14:paraId="5710EAAE" w14:textId="77777777" w:rsidR="007C1089" w:rsidRPr="0099232E" w:rsidRDefault="007C1089" w:rsidP="00794809">
            <w:pPr>
              <w:shd w:val="clear" w:color="auto" w:fill="FFFFFF"/>
              <w:ind w:left="283"/>
              <w:jc w:val="both"/>
              <w:rPr>
                <w:color w:val="000000" w:themeColor="text1"/>
                <w:lang w:val="it-IT"/>
              </w:rPr>
            </w:pPr>
          </w:p>
          <w:p w14:paraId="68D5B44C" w14:textId="5625C521"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1.1. Sistemin e kthimit, grumbullimit dhe përpunimit për mbeturinat nga ambalazhet, përfshirë SRD-në në bashkëpunim me Administratorin;</w:t>
            </w:r>
          </w:p>
          <w:p w14:paraId="6972B4B4" w14:textId="77777777" w:rsidR="00794809" w:rsidRPr="0099232E" w:rsidRDefault="00794809" w:rsidP="00794809">
            <w:pPr>
              <w:shd w:val="clear" w:color="auto" w:fill="FFFFFF"/>
              <w:ind w:left="283"/>
              <w:jc w:val="both"/>
              <w:rPr>
                <w:color w:val="000000" w:themeColor="text1"/>
                <w:lang w:val="it-IT"/>
              </w:rPr>
            </w:pPr>
          </w:p>
          <w:p w14:paraId="708B4936" w14:textId="583EB3EF"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 xml:space="preserve">1.2. Pagesën që bën </w:t>
            </w:r>
            <w:r w:rsidR="00E6550F" w:rsidRPr="0099232E">
              <w:rPr>
                <w:color w:val="000000" w:themeColor="text1"/>
                <w:lang w:val="it-IT"/>
              </w:rPr>
              <w:t>konsumatori</w:t>
            </w:r>
            <w:r w:rsidRPr="0099232E">
              <w:rPr>
                <w:color w:val="000000" w:themeColor="text1"/>
                <w:lang w:val="it-IT"/>
              </w:rPr>
              <w:t xml:space="preserve"> për ambalazhet;</w:t>
            </w:r>
          </w:p>
          <w:p w14:paraId="2A848512" w14:textId="77777777" w:rsidR="00794809" w:rsidRPr="0099232E" w:rsidRDefault="00794809" w:rsidP="00794809">
            <w:pPr>
              <w:shd w:val="clear" w:color="auto" w:fill="FFFFFF"/>
              <w:ind w:left="283"/>
              <w:jc w:val="both"/>
              <w:rPr>
                <w:color w:val="000000" w:themeColor="text1"/>
                <w:lang w:val="it-IT"/>
              </w:rPr>
            </w:pPr>
          </w:p>
          <w:p w14:paraId="38F1BF1C" w14:textId="7889C2E5"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lastRenderedPageBreak/>
              <w:t>1.3. Rolin dhe kontributin e tyre në grumbullimin e klasifikuar, ripërdorimin, përpunimin dhe riciklimin e ambalazheve  dhe mbeturinave të tyre;</w:t>
            </w:r>
          </w:p>
          <w:p w14:paraId="2D3D5829" w14:textId="67887123" w:rsidR="00794809" w:rsidRPr="0099232E" w:rsidRDefault="00794809" w:rsidP="00794809">
            <w:pPr>
              <w:shd w:val="clear" w:color="auto" w:fill="FFFFFF"/>
              <w:ind w:left="283"/>
              <w:jc w:val="both"/>
              <w:rPr>
                <w:color w:val="000000" w:themeColor="text1"/>
                <w:lang w:val="it-IT"/>
              </w:rPr>
            </w:pPr>
          </w:p>
          <w:p w14:paraId="256BDF35" w14:textId="5DFB3F5B" w:rsidR="00794809" w:rsidRPr="0099232E" w:rsidRDefault="00794809" w:rsidP="00794809">
            <w:pPr>
              <w:shd w:val="clear" w:color="auto" w:fill="FFFFFF"/>
              <w:tabs>
                <w:tab w:val="left" w:pos="0"/>
              </w:tabs>
              <w:ind w:left="283"/>
              <w:jc w:val="both"/>
              <w:rPr>
                <w:color w:val="000000" w:themeColor="text1"/>
                <w:lang w:val="it-IT"/>
              </w:rPr>
            </w:pPr>
            <w:r w:rsidRPr="0099232E">
              <w:rPr>
                <w:color w:val="000000" w:themeColor="text1"/>
                <w:lang w:val="it-IT"/>
              </w:rPr>
              <w:t xml:space="preserve">1.4. Kuptimin e shenjave të ambalazheve që janë </w:t>
            </w:r>
            <w:r w:rsidR="00E6550F" w:rsidRPr="0099232E">
              <w:rPr>
                <w:color w:val="000000" w:themeColor="text1"/>
                <w:lang w:val="it-IT"/>
              </w:rPr>
              <w:t>vendosur</w:t>
            </w:r>
            <w:r w:rsidRPr="0099232E">
              <w:rPr>
                <w:color w:val="000000" w:themeColor="text1"/>
                <w:lang w:val="it-IT"/>
              </w:rPr>
              <w:t xml:space="preserve"> në treg;</w:t>
            </w:r>
          </w:p>
          <w:p w14:paraId="365EC494" w14:textId="64B5E072" w:rsidR="00794809" w:rsidRDefault="00794809" w:rsidP="00794809">
            <w:pPr>
              <w:shd w:val="clear" w:color="auto" w:fill="FFFFFF"/>
              <w:tabs>
                <w:tab w:val="left" w:pos="0"/>
              </w:tabs>
              <w:ind w:left="720"/>
              <w:jc w:val="both"/>
              <w:rPr>
                <w:color w:val="000000" w:themeColor="text1"/>
                <w:lang w:val="it-IT"/>
              </w:rPr>
            </w:pPr>
          </w:p>
          <w:p w14:paraId="30705819" w14:textId="77777777" w:rsidR="00852065" w:rsidRPr="0099232E" w:rsidRDefault="00852065" w:rsidP="00794809">
            <w:pPr>
              <w:shd w:val="clear" w:color="auto" w:fill="FFFFFF"/>
              <w:tabs>
                <w:tab w:val="left" w:pos="0"/>
              </w:tabs>
              <w:ind w:left="720"/>
              <w:jc w:val="both"/>
              <w:rPr>
                <w:color w:val="000000" w:themeColor="text1"/>
                <w:lang w:val="it-IT"/>
              </w:rPr>
            </w:pPr>
          </w:p>
          <w:p w14:paraId="49289E8C" w14:textId="1F79E2C5"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1.5. Rëndësinë e përmbushjes së objektivave të përcaktuara me këtë Udhëzim Administrativ.</w:t>
            </w:r>
          </w:p>
          <w:p w14:paraId="2FD701C5" w14:textId="29662EA4" w:rsidR="00794809" w:rsidRPr="0099232E" w:rsidRDefault="00794809" w:rsidP="00794809">
            <w:pPr>
              <w:shd w:val="clear" w:color="auto" w:fill="FFFFFF"/>
              <w:ind w:left="720"/>
              <w:jc w:val="both"/>
              <w:rPr>
                <w:color w:val="000000" w:themeColor="text1"/>
                <w:lang w:val="it-IT"/>
              </w:rPr>
            </w:pPr>
          </w:p>
          <w:p w14:paraId="25F91FCD" w14:textId="6B98AC4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982077" w:rsidRPr="0099232E">
              <w:rPr>
                <w:rFonts w:ascii="Times New Roman" w:hAnsi="Times New Roman" w:cs="Times New Roman"/>
                <w:b/>
                <w:color w:val="000000" w:themeColor="text1"/>
                <w:sz w:val="24"/>
                <w:szCs w:val="24"/>
                <w:lang w:val="sq-AL"/>
              </w:rPr>
              <w:t>4</w:t>
            </w:r>
            <w:r w:rsidR="00AD5BC2" w:rsidRPr="0099232E">
              <w:rPr>
                <w:rFonts w:ascii="Times New Roman" w:hAnsi="Times New Roman" w:cs="Times New Roman"/>
                <w:b/>
                <w:color w:val="000000" w:themeColor="text1"/>
                <w:sz w:val="24"/>
                <w:szCs w:val="24"/>
                <w:lang w:val="sq-AL"/>
              </w:rPr>
              <w:t>1</w:t>
            </w:r>
            <w:r w:rsidRPr="0099232E">
              <w:rPr>
                <w:rFonts w:ascii="Times New Roman" w:hAnsi="Times New Roman" w:cs="Times New Roman"/>
                <w:b/>
                <w:color w:val="000000" w:themeColor="text1"/>
                <w:sz w:val="24"/>
                <w:szCs w:val="24"/>
                <w:lang w:val="sq-AL"/>
              </w:rPr>
              <w:t xml:space="preserve"> </w:t>
            </w:r>
          </w:p>
          <w:p w14:paraId="7894F773" w14:textId="7B9F2DE1" w:rsidR="007E1F76" w:rsidRPr="0099232E" w:rsidRDefault="007E1F76" w:rsidP="007E1F76">
            <w:pPr>
              <w:tabs>
                <w:tab w:val="left" w:pos="3600"/>
              </w:tabs>
              <w:jc w:val="center"/>
              <w:outlineLvl w:val="0"/>
              <w:rPr>
                <w:b/>
                <w:bCs/>
                <w:color w:val="000000" w:themeColor="text1"/>
                <w:lang w:val="it-IT"/>
              </w:rPr>
            </w:pPr>
            <w:r w:rsidRPr="0099232E">
              <w:rPr>
                <w:b/>
                <w:bCs/>
                <w:color w:val="000000" w:themeColor="text1"/>
                <w:lang w:val="it-IT"/>
              </w:rPr>
              <w:t>Raportimi i prodhuesëve dhe grumbulluesëve të ambalazhit dhe mbeturinave të ambalazhit</w:t>
            </w:r>
          </w:p>
          <w:p w14:paraId="4E43592D" w14:textId="77777777" w:rsidR="00794809" w:rsidRPr="0099232E" w:rsidRDefault="00794809" w:rsidP="00794809">
            <w:pPr>
              <w:tabs>
                <w:tab w:val="left" w:pos="3600"/>
              </w:tabs>
              <w:outlineLvl w:val="0"/>
              <w:rPr>
                <w:b/>
                <w:bCs/>
                <w:color w:val="000000" w:themeColor="text1"/>
                <w:lang w:val="it-IT"/>
              </w:rPr>
            </w:pPr>
          </w:p>
          <w:p w14:paraId="08C0E6AC" w14:textId="281B65D7" w:rsidR="00794809" w:rsidRPr="0099232E" w:rsidRDefault="00794809" w:rsidP="00794809">
            <w:pPr>
              <w:jc w:val="both"/>
              <w:rPr>
                <w:color w:val="000000" w:themeColor="text1"/>
                <w:lang w:val="it-IT"/>
              </w:rPr>
            </w:pPr>
            <w:r w:rsidRPr="0099232E">
              <w:rPr>
                <w:color w:val="000000" w:themeColor="text1"/>
                <w:lang w:val="it-IT"/>
              </w:rPr>
              <w:t>1. Sipas nenit 58 të Ligjit Nr. 04/L-060 për Mbeturina, personat që merren me prodhimin dhe grumbullimin e ambalazhit dhe mbeturinat e tyre, janë të detyruar të raportojnë në Ministri për vitin e kaluar, deri me 31 Mars të vitit vijues.</w:t>
            </w:r>
          </w:p>
          <w:p w14:paraId="33E9E492" w14:textId="77777777" w:rsidR="00794809" w:rsidRPr="0099232E" w:rsidRDefault="00794809" w:rsidP="00794809">
            <w:pPr>
              <w:jc w:val="both"/>
              <w:rPr>
                <w:color w:val="000000" w:themeColor="text1"/>
                <w:lang w:val="it-IT"/>
              </w:rPr>
            </w:pPr>
          </w:p>
          <w:p w14:paraId="715FE3D9" w14:textId="1210D233" w:rsidR="00794809" w:rsidRPr="0099232E" w:rsidRDefault="00794809" w:rsidP="00794809">
            <w:pPr>
              <w:jc w:val="both"/>
              <w:rPr>
                <w:color w:val="000000" w:themeColor="text1"/>
                <w:lang w:val="it-IT"/>
              </w:rPr>
            </w:pPr>
            <w:r w:rsidRPr="0099232E">
              <w:rPr>
                <w:color w:val="000000" w:themeColor="text1"/>
                <w:lang w:val="it-IT"/>
              </w:rPr>
              <w:t xml:space="preserve">2. Forma për raportim të ambalazhit të nxjerrë në treg është </w:t>
            </w:r>
            <w:r w:rsidR="0012296F" w:rsidRPr="0099232E">
              <w:rPr>
                <w:color w:val="000000" w:themeColor="text1"/>
                <w:lang w:val="it-IT"/>
              </w:rPr>
              <w:t xml:space="preserve">përcaktuar </w:t>
            </w:r>
            <w:r w:rsidRPr="0099232E">
              <w:rPr>
                <w:color w:val="000000" w:themeColor="text1"/>
                <w:lang w:val="it-IT"/>
              </w:rPr>
              <w:t>në Shtojcën IV</w:t>
            </w:r>
            <w:r w:rsidR="0012296F" w:rsidRPr="0099232E">
              <w:rPr>
                <w:color w:val="000000" w:themeColor="text1"/>
                <w:lang w:val="it-IT"/>
              </w:rPr>
              <w:t>,</w:t>
            </w:r>
            <w:r w:rsidRPr="0099232E">
              <w:rPr>
                <w:color w:val="000000" w:themeColor="text1"/>
                <w:lang w:val="it-IT"/>
              </w:rPr>
              <w:t xml:space="preserve"> Formulari 1.</w:t>
            </w:r>
          </w:p>
          <w:p w14:paraId="11B45F56" w14:textId="77777777" w:rsidR="00794809" w:rsidRPr="0099232E" w:rsidRDefault="00794809" w:rsidP="00794809">
            <w:pPr>
              <w:jc w:val="both"/>
              <w:rPr>
                <w:color w:val="000000" w:themeColor="text1"/>
                <w:lang w:val="it-IT"/>
              </w:rPr>
            </w:pPr>
          </w:p>
          <w:p w14:paraId="045053BF" w14:textId="244D5F80" w:rsidR="00794809" w:rsidRPr="0099232E" w:rsidRDefault="00794809" w:rsidP="00794809">
            <w:pPr>
              <w:jc w:val="both"/>
              <w:rPr>
                <w:color w:val="000000" w:themeColor="text1"/>
                <w:lang w:val="it-IT"/>
              </w:rPr>
            </w:pPr>
            <w:r w:rsidRPr="0099232E">
              <w:rPr>
                <w:color w:val="000000" w:themeColor="text1"/>
                <w:lang w:val="it-IT"/>
              </w:rPr>
              <w:t>3. Forma për raportim për ambalazhin</w:t>
            </w:r>
            <w:r w:rsidR="0003758C" w:rsidRPr="0099232E">
              <w:rPr>
                <w:color w:val="000000" w:themeColor="text1"/>
                <w:lang w:val="it-IT"/>
              </w:rPr>
              <w:t xml:space="preserve"> </w:t>
            </w:r>
            <w:r w:rsidRPr="0099232E">
              <w:rPr>
                <w:color w:val="000000" w:themeColor="text1"/>
                <w:lang w:val="it-IT"/>
              </w:rPr>
              <w:t xml:space="preserve">dhe mbeturinat e tyre e grumbulluar për përpunim dhe riciklim është </w:t>
            </w:r>
            <w:r w:rsidR="00DC42EE" w:rsidRPr="0099232E">
              <w:rPr>
                <w:color w:val="000000" w:themeColor="text1"/>
                <w:lang w:val="it-IT"/>
              </w:rPr>
              <w:t xml:space="preserve">përcaktuar </w:t>
            </w:r>
            <w:r w:rsidRPr="0099232E">
              <w:rPr>
                <w:color w:val="000000" w:themeColor="text1"/>
                <w:lang w:val="it-IT"/>
              </w:rPr>
              <w:t xml:space="preserve">në Shtojcën IV,  Formulari 2. </w:t>
            </w:r>
          </w:p>
          <w:p w14:paraId="5E149838" w14:textId="77777777" w:rsidR="00794809" w:rsidRPr="0099232E" w:rsidRDefault="00794809" w:rsidP="00794809">
            <w:pPr>
              <w:jc w:val="both"/>
              <w:rPr>
                <w:color w:val="000000" w:themeColor="text1"/>
                <w:lang w:val="it-IT"/>
              </w:rPr>
            </w:pPr>
          </w:p>
          <w:p w14:paraId="73DC84E6" w14:textId="56112A02" w:rsidR="00794809" w:rsidRPr="0099232E" w:rsidRDefault="00A56A87" w:rsidP="00794809">
            <w:pPr>
              <w:jc w:val="both"/>
              <w:rPr>
                <w:color w:val="000000" w:themeColor="text1"/>
                <w:lang w:val="it-IT"/>
              </w:rPr>
            </w:pPr>
            <w:r w:rsidRPr="0099232E">
              <w:rPr>
                <w:color w:val="000000" w:themeColor="text1"/>
                <w:lang w:val="it-IT"/>
              </w:rPr>
              <w:lastRenderedPageBreak/>
              <w:t xml:space="preserve">4. Agjencia pranon raportin vjetor nga prodhuesit dhe grumbulluesit e </w:t>
            </w:r>
            <w:r w:rsidR="00401C3C" w:rsidRPr="0099232E">
              <w:rPr>
                <w:color w:val="000000" w:themeColor="text1"/>
                <w:lang w:val="it-IT"/>
              </w:rPr>
              <w:t xml:space="preserve">ambalazhit,  </w:t>
            </w:r>
            <w:r w:rsidRPr="0099232E">
              <w:rPr>
                <w:color w:val="000000" w:themeColor="text1"/>
                <w:lang w:val="it-IT"/>
              </w:rPr>
              <w:t>bën analizimin dhe vlerësimin e të dhënave, si dhe harton raportin përfundimtar për llojet e ambalazhit dhe mbeturinat e tyre të trajtuara</w:t>
            </w:r>
            <w:r w:rsidRPr="0099232E">
              <w:rPr>
                <w:i/>
                <w:color w:val="000000" w:themeColor="text1"/>
                <w:lang w:val="it-IT"/>
              </w:rPr>
              <w:t>.</w:t>
            </w:r>
          </w:p>
          <w:p w14:paraId="0E21B8FF" w14:textId="77777777" w:rsidR="001E613B" w:rsidRPr="0099232E" w:rsidRDefault="001E613B" w:rsidP="00794809">
            <w:pPr>
              <w:jc w:val="center"/>
              <w:rPr>
                <w:b/>
                <w:bCs/>
                <w:color w:val="000000" w:themeColor="text1"/>
                <w:lang w:val="it-IT"/>
              </w:rPr>
            </w:pPr>
          </w:p>
          <w:p w14:paraId="02FE55C5" w14:textId="77777777" w:rsidR="00AB0D0B" w:rsidRPr="0099232E" w:rsidRDefault="00AB0D0B" w:rsidP="00794809">
            <w:pPr>
              <w:jc w:val="center"/>
              <w:rPr>
                <w:b/>
                <w:bCs/>
                <w:color w:val="000000" w:themeColor="text1"/>
                <w:lang w:val="pt-BR"/>
              </w:rPr>
            </w:pPr>
          </w:p>
          <w:p w14:paraId="26DAE57B" w14:textId="20C6BAF0" w:rsidR="00794809" w:rsidRPr="0099232E" w:rsidRDefault="00794809" w:rsidP="00794809">
            <w:pPr>
              <w:jc w:val="center"/>
              <w:rPr>
                <w:b/>
                <w:bCs/>
                <w:color w:val="000000" w:themeColor="text1"/>
                <w:lang w:val="pt-BR"/>
              </w:rPr>
            </w:pPr>
            <w:r w:rsidRPr="0099232E">
              <w:rPr>
                <w:b/>
                <w:bCs/>
                <w:color w:val="000000" w:themeColor="text1"/>
                <w:lang w:val="pt-BR"/>
              </w:rPr>
              <w:t xml:space="preserve">Neni </w:t>
            </w:r>
            <w:r w:rsidR="001E613B" w:rsidRPr="0099232E">
              <w:rPr>
                <w:b/>
                <w:bCs/>
                <w:color w:val="000000" w:themeColor="text1"/>
                <w:lang w:val="pt-BR"/>
              </w:rPr>
              <w:t>4</w:t>
            </w:r>
            <w:r w:rsidR="00AD5BC2" w:rsidRPr="0099232E">
              <w:rPr>
                <w:b/>
                <w:bCs/>
                <w:color w:val="000000" w:themeColor="text1"/>
                <w:lang w:val="pt-BR"/>
              </w:rPr>
              <w:t>2</w:t>
            </w:r>
          </w:p>
          <w:p w14:paraId="44654152" w14:textId="7B8FEBBC" w:rsidR="003050AC" w:rsidRPr="0099232E" w:rsidRDefault="003050AC" w:rsidP="004C1285">
            <w:pPr>
              <w:jc w:val="center"/>
              <w:rPr>
                <w:i/>
                <w:color w:val="000000" w:themeColor="text1"/>
                <w:lang w:val="pt-BR"/>
              </w:rPr>
            </w:pPr>
            <w:r w:rsidRPr="0099232E">
              <w:rPr>
                <w:b/>
                <w:color w:val="000000" w:themeColor="text1"/>
                <w:lang w:val="pt-BR"/>
              </w:rPr>
              <w:t>Raportimi për qeset e plastikës</w:t>
            </w:r>
          </w:p>
          <w:p w14:paraId="1335461F" w14:textId="5E74DD93" w:rsidR="00794809" w:rsidRPr="0099232E" w:rsidRDefault="00794809" w:rsidP="00794809">
            <w:pPr>
              <w:jc w:val="center"/>
              <w:rPr>
                <w:b/>
                <w:bCs/>
                <w:color w:val="000000" w:themeColor="text1"/>
                <w:lang w:val="pt-BR"/>
              </w:rPr>
            </w:pPr>
          </w:p>
          <w:p w14:paraId="6696FC6D" w14:textId="77777777" w:rsidR="00794809" w:rsidRPr="0099232E" w:rsidRDefault="00794809" w:rsidP="00794809">
            <w:pPr>
              <w:jc w:val="center"/>
              <w:rPr>
                <w:b/>
                <w:bCs/>
                <w:color w:val="000000" w:themeColor="text1"/>
                <w:lang w:val="pt-BR"/>
              </w:rPr>
            </w:pPr>
          </w:p>
          <w:p w14:paraId="5A6E1FF0" w14:textId="4BC2536F" w:rsidR="00794809" w:rsidRPr="0099232E" w:rsidRDefault="00794809" w:rsidP="00794809">
            <w:pPr>
              <w:jc w:val="both"/>
              <w:rPr>
                <w:color w:val="000000" w:themeColor="text1"/>
                <w:lang w:val="pt-BR"/>
              </w:rPr>
            </w:pPr>
            <w:r w:rsidRPr="0099232E">
              <w:rPr>
                <w:color w:val="000000" w:themeColor="text1"/>
                <w:lang w:val="pt-BR"/>
              </w:rPr>
              <w:t xml:space="preserve">1. Prodhuesit e qeseve plastike i dërgojnë Agjencisë raport më së largu deri me datë 31 mars të vitit vijues, për numrin e qeseve të prodhuara në vitin paraprak, në formën e përcaktuar nga Agjencia.  </w:t>
            </w:r>
          </w:p>
          <w:p w14:paraId="4DCC178C" w14:textId="77777777" w:rsidR="00794809" w:rsidRPr="0099232E" w:rsidRDefault="00794809" w:rsidP="00794809">
            <w:pPr>
              <w:pStyle w:val="ListParagraph"/>
              <w:ind w:left="0"/>
              <w:jc w:val="both"/>
              <w:rPr>
                <w:color w:val="000000" w:themeColor="text1"/>
              </w:rPr>
            </w:pPr>
          </w:p>
          <w:p w14:paraId="29B03C23" w14:textId="6AE50F1B" w:rsidR="00794809" w:rsidRPr="0099232E" w:rsidRDefault="00794809" w:rsidP="00794809">
            <w:pPr>
              <w:jc w:val="both"/>
              <w:rPr>
                <w:color w:val="000000" w:themeColor="text1"/>
                <w:lang w:val="nb-NO"/>
              </w:rPr>
            </w:pPr>
            <w:r w:rsidRPr="0099232E">
              <w:rPr>
                <w:color w:val="000000" w:themeColor="text1"/>
                <w:lang w:val="nb-NO"/>
              </w:rPr>
              <w:t xml:space="preserve">2. </w:t>
            </w:r>
            <w:r w:rsidR="002E5348" w:rsidRPr="0099232E">
              <w:rPr>
                <w:color w:val="000000" w:themeColor="text1"/>
                <w:lang w:val="nb-NO"/>
              </w:rPr>
              <w:t>Dogana e Kosovës deri më 31 Mars të vitit vijues i dërgon raport Agjencisë për numrin e qeseve të importuara në vitin paraprak.</w:t>
            </w:r>
          </w:p>
          <w:p w14:paraId="68FFE23B" w14:textId="742CF49F" w:rsidR="00794809" w:rsidRPr="0099232E" w:rsidRDefault="00794809" w:rsidP="00794809">
            <w:pPr>
              <w:pStyle w:val="ListParagraph"/>
              <w:ind w:left="0"/>
              <w:jc w:val="both"/>
              <w:rPr>
                <w:color w:val="000000" w:themeColor="text1"/>
              </w:rPr>
            </w:pPr>
          </w:p>
          <w:p w14:paraId="7BB1726B" w14:textId="617F5A0C" w:rsidR="007E0B1C" w:rsidRPr="0099232E" w:rsidRDefault="007E0B1C" w:rsidP="00794809">
            <w:pPr>
              <w:pStyle w:val="ListParagraph"/>
              <w:ind w:left="0"/>
              <w:jc w:val="both"/>
              <w:rPr>
                <w:color w:val="000000" w:themeColor="text1"/>
              </w:rPr>
            </w:pPr>
          </w:p>
          <w:p w14:paraId="3B96D144" w14:textId="1C8406C8" w:rsidR="00794809" w:rsidRPr="0099232E" w:rsidRDefault="00357DA0" w:rsidP="00794809">
            <w:pPr>
              <w:jc w:val="both"/>
              <w:rPr>
                <w:color w:val="000000" w:themeColor="text1"/>
                <w:lang w:val="nb-NO"/>
              </w:rPr>
            </w:pPr>
            <w:r w:rsidRPr="0099232E">
              <w:rPr>
                <w:color w:val="000000" w:themeColor="text1"/>
                <w:lang w:val="nb-NO"/>
              </w:rPr>
              <w:t xml:space="preserve">3. </w:t>
            </w:r>
            <w:r w:rsidR="008D4E8E" w:rsidRPr="0099232E">
              <w:rPr>
                <w:color w:val="000000" w:themeColor="text1"/>
                <w:lang w:val="nb-NO"/>
              </w:rPr>
              <w:t xml:space="preserve"> Administrata Tatimore i dërgon raport Agjencisë për numrin e qeseve plastike të shitura</w:t>
            </w:r>
            <w:r w:rsidR="003D7A6D" w:rsidRPr="0099232E">
              <w:rPr>
                <w:color w:val="000000" w:themeColor="text1"/>
                <w:lang w:val="nb-NO"/>
              </w:rPr>
              <w:t xml:space="preserve"> </w:t>
            </w:r>
            <w:r w:rsidR="008D4E8E" w:rsidRPr="0099232E">
              <w:rPr>
                <w:color w:val="000000" w:themeColor="text1"/>
                <w:lang w:val="nb-NO"/>
              </w:rPr>
              <w:t>për vitin paraprak, nëse me kërkesë i kërkohet nga Agjencia.</w:t>
            </w:r>
          </w:p>
          <w:p w14:paraId="23E703C2" w14:textId="77777777" w:rsidR="00794809" w:rsidRPr="0099232E" w:rsidRDefault="00794809" w:rsidP="00794809">
            <w:pPr>
              <w:pStyle w:val="ListParagraph"/>
              <w:ind w:left="0"/>
              <w:jc w:val="both"/>
              <w:rPr>
                <w:color w:val="000000" w:themeColor="text1"/>
              </w:rPr>
            </w:pPr>
          </w:p>
          <w:p w14:paraId="007ED667" w14:textId="6FA9E194" w:rsidR="00794809" w:rsidRPr="0099232E" w:rsidRDefault="00794809" w:rsidP="00794809">
            <w:pPr>
              <w:jc w:val="both"/>
              <w:rPr>
                <w:b/>
                <w:bCs/>
                <w:color w:val="000000" w:themeColor="text1"/>
                <w:lang w:val="nb-NO"/>
              </w:rPr>
            </w:pPr>
            <w:r w:rsidRPr="0099232E">
              <w:rPr>
                <w:color w:val="000000" w:themeColor="text1"/>
                <w:lang w:val="nb-NO"/>
              </w:rPr>
              <w:t>4. Agjencia do të krahasoj të dhënat e pranuara dhe përmes analizës vlerëson arritjen e objektivave për reduktimin e përdorimit të qeseve të plastikës mbajtëse me peshë të lehtë të përcaktuara me këtë Udhëzim Administrativ.</w:t>
            </w:r>
          </w:p>
          <w:p w14:paraId="6971E961" w14:textId="2F93342A" w:rsidR="00794809" w:rsidRDefault="00794809" w:rsidP="00794809">
            <w:pPr>
              <w:jc w:val="center"/>
              <w:rPr>
                <w:b/>
                <w:bCs/>
                <w:color w:val="000000" w:themeColor="text1"/>
                <w:lang w:val="nb-NO"/>
              </w:rPr>
            </w:pPr>
          </w:p>
          <w:p w14:paraId="3D45037A" w14:textId="77777777" w:rsidR="00852065" w:rsidRPr="0099232E" w:rsidRDefault="00852065" w:rsidP="00794809">
            <w:pPr>
              <w:jc w:val="center"/>
              <w:rPr>
                <w:b/>
                <w:bCs/>
                <w:color w:val="000000" w:themeColor="text1"/>
                <w:lang w:val="nb-NO"/>
              </w:rPr>
            </w:pPr>
          </w:p>
          <w:p w14:paraId="16224CBF" w14:textId="5C9C893D" w:rsidR="00794809" w:rsidRPr="0099232E" w:rsidRDefault="00794809" w:rsidP="00794809">
            <w:pPr>
              <w:jc w:val="center"/>
              <w:rPr>
                <w:b/>
                <w:bCs/>
                <w:color w:val="000000" w:themeColor="text1"/>
                <w:lang w:val="nb-NO"/>
              </w:rPr>
            </w:pPr>
            <w:r w:rsidRPr="0099232E">
              <w:rPr>
                <w:b/>
                <w:bCs/>
                <w:color w:val="000000" w:themeColor="text1"/>
                <w:lang w:val="nb-NO"/>
              </w:rPr>
              <w:lastRenderedPageBreak/>
              <w:t>Neni 4</w:t>
            </w:r>
            <w:r w:rsidR="00AD5BC2" w:rsidRPr="0099232E">
              <w:rPr>
                <w:b/>
                <w:bCs/>
                <w:color w:val="000000" w:themeColor="text1"/>
                <w:lang w:val="nb-NO"/>
              </w:rPr>
              <w:t>3</w:t>
            </w:r>
          </w:p>
          <w:p w14:paraId="626B8887" w14:textId="66CD5A81" w:rsidR="00794809" w:rsidRPr="0099232E" w:rsidRDefault="00794809" w:rsidP="00794809">
            <w:pPr>
              <w:jc w:val="center"/>
              <w:rPr>
                <w:b/>
                <w:bCs/>
                <w:color w:val="000000" w:themeColor="text1"/>
                <w:lang w:val="nb-NO"/>
              </w:rPr>
            </w:pPr>
            <w:r w:rsidRPr="0099232E">
              <w:rPr>
                <w:b/>
                <w:bCs/>
                <w:color w:val="000000" w:themeColor="text1"/>
                <w:lang w:val="nb-NO"/>
              </w:rPr>
              <w:t>Monitorimi dhe raportimi për SRD-në</w:t>
            </w:r>
          </w:p>
          <w:p w14:paraId="3D1DCE61" w14:textId="77777777" w:rsidR="00794809" w:rsidRPr="0099232E" w:rsidRDefault="00794809" w:rsidP="00794809">
            <w:pPr>
              <w:rPr>
                <w:b/>
                <w:bCs/>
                <w:color w:val="000000" w:themeColor="text1"/>
                <w:lang w:val="nb-NO"/>
              </w:rPr>
            </w:pPr>
          </w:p>
          <w:p w14:paraId="0DE03480" w14:textId="77777777" w:rsidR="00A26FF6" w:rsidRPr="0099232E" w:rsidRDefault="00794809" w:rsidP="00A26FF6">
            <w:pPr>
              <w:jc w:val="both"/>
              <w:rPr>
                <w:i/>
                <w:color w:val="000000" w:themeColor="text1"/>
                <w:lang w:val="nb-NO"/>
              </w:rPr>
            </w:pPr>
            <w:r w:rsidRPr="0099232E">
              <w:rPr>
                <w:color w:val="000000" w:themeColor="text1"/>
                <w:lang w:val="nb-NO"/>
              </w:rPr>
              <w:t>1</w:t>
            </w:r>
            <w:r w:rsidR="00BD0066" w:rsidRPr="0099232E">
              <w:rPr>
                <w:color w:val="000000" w:themeColor="text1"/>
                <w:lang w:val="nb-NO"/>
              </w:rPr>
              <w:t>.</w:t>
            </w:r>
            <w:r w:rsidR="00DA6633" w:rsidRPr="0099232E">
              <w:rPr>
                <w:color w:val="000000" w:themeColor="text1"/>
                <w:lang w:val="nb-NO"/>
              </w:rPr>
              <w:t xml:space="preserve"> </w:t>
            </w:r>
            <w:r w:rsidR="00A26FF6" w:rsidRPr="0099232E">
              <w:rPr>
                <w:color w:val="000000" w:themeColor="text1"/>
                <w:lang w:val="nb-NO"/>
              </w:rPr>
              <w:t xml:space="preserve">Ministria monitoron Administratorin  për përmbushjen e detyrimeve të përcaktuara në nenin 27, përfshirë: </w:t>
            </w:r>
            <w:r w:rsidR="00A26FF6" w:rsidRPr="0099232E" w:rsidDel="00DD657A">
              <w:rPr>
                <w:color w:val="000000" w:themeColor="text1"/>
                <w:lang w:val="nb-NO"/>
              </w:rPr>
              <w:t xml:space="preserve"> </w:t>
            </w:r>
            <w:r w:rsidR="00A26FF6" w:rsidRPr="0099232E">
              <w:rPr>
                <w:color w:val="000000" w:themeColor="text1"/>
                <w:lang w:val="nb-NO"/>
              </w:rPr>
              <w:t xml:space="preserve"> </w:t>
            </w:r>
          </w:p>
          <w:p w14:paraId="402F10CD" w14:textId="7E749B03" w:rsidR="00794809" w:rsidRPr="0099232E" w:rsidRDefault="00794809" w:rsidP="00DD657A">
            <w:pPr>
              <w:jc w:val="both"/>
              <w:rPr>
                <w:b/>
                <w:bCs/>
                <w:color w:val="000000" w:themeColor="text1"/>
                <w:lang w:val="nb-NO"/>
              </w:rPr>
            </w:pPr>
          </w:p>
          <w:p w14:paraId="7024E19A" w14:textId="24032993"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 xml:space="preserve">.1. Përmbushjen e objektivave të grumbullimit në përputhje me këtë Udhëzim Administrativ; </w:t>
            </w:r>
          </w:p>
          <w:p w14:paraId="108A3662" w14:textId="77777777" w:rsidR="00794809" w:rsidRPr="0099232E" w:rsidRDefault="00794809" w:rsidP="00794809">
            <w:pPr>
              <w:ind w:left="283"/>
              <w:jc w:val="both"/>
              <w:rPr>
                <w:color w:val="000000" w:themeColor="text1"/>
                <w:lang w:val="nb-NO"/>
              </w:rPr>
            </w:pPr>
          </w:p>
          <w:p w14:paraId="37E3C886" w14:textId="285EA546"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.2. Sigurimin e vendosjes së tarifës së saktë të prodhuesit;</w:t>
            </w:r>
          </w:p>
          <w:p w14:paraId="38909878" w14:textId="6A9ECFC4" w:rsidR="00794809" w:rsidRPr="0099232E" w:rsidRDefault="00794809" w:rsidP="00794809">
            <w:pPr>
              <w:pStyle w:val="ListParagraph"/>
              <w:ind w:left="283"/>
              <w:rPr>
                <w:color w:val="000000" w:themeColor="text1"/>
              </w:rPr>
            </w:pPr>
          </w:p>
          <w:p w14:paraId="6CDCF520" w14:textId="6A28E6DD"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.3. Sigurimin që prodhuesit janë regjistruar siç duhet;</w:t>
            </w:r>
          </w:p>
          <w:p w14:paraId="73B4C602" w14:textId="77777777" w:rsidR="00794809" w:rsidRPr="0099232E" w:rsidRDefault="00794809" w:rsidP="00794809">
            <w:pPr>
              <w:pStyle w:val="ListParagraph"/>
              <w:rPr>
                <w:color w:val="000000" w:themeColor="text1"/>
              </w:rPr>
            </w:pPr>
          </w:p>
          <w:p w14:paraId="3BC79FB5" w14:textId="35D653B4" w:rsidR="00794809" w:rsidRPr="0099232E" w:rsidRDefault="00BC10E6" w:rsidP="00794809">
            <w:pPr>
              <w:ind w:left="283"/>
              <w:jc w:val="both"/>
              <w:rPr>
                <w:color w:val="000000" w:themeColor="text1"/>
                <w:lang w:val="nb-NO"/>
              </w:rPr>
            </w:pPr>
            <w:r w:rsidRPr="0099232E">
              <w:rPr>
                <w:color w:val="000000" w:themeColor="text1"/>
                <w:lang w:val="nb-NO"/>
              </w:rPr>
              <w:t>1</w:t>
            </w:r>
            <w:r w:rsidR="000417B2" w:rsidRPr="0099232E">
              <w:rPr>
                <w:color w:val="000000" w:themeColor="text1"/>
                <w:lang w:val="nb-NO"/>
              </w:rPr>
              <w:t>.</w:t>
            </w:r>
            <w:r w:rsidR="00782FA2" w:rsidRPr="0099232E">
              <w:rPr>
                <w:color w:val="000000" w:themeColor="text1"/>
                <w:lang w:val="nb-NO"/>
              </w:rPr>
              <w:t>4</w:t>
            </w:r>
            <w:r w:rsidR="000417B2" w:rsidRPr="0099232E">
              <w:rPr>
                <w:color w:val="000000" w:themeColor="text1"/>
                <w:lang w:val="nb-NO"/>
              </w:rPr>
              <w:t xml:space="preserve">. Sigurimin që Administratori i SRD-së ka dorëzuar raportin në Agjenci. Raporti duhet të përfshijë të dhëna </w:t>
            </w:r>
            <w:r w:rsidR="00A836BB" w:rsidRPr="0099232E">
              <w:rPr>
                <w:color w:val="000000" w:themeColor="text1"/>
                <w:lang w:val="nb-NO"/>
              </w:rPr>
              <w:t>për</w:t>
            </w:r>
            <w:r w:rsidR="000417B2" w:rsidRPr="0099232E">
              <w:rPr>
                <w:color w:val="000000" w:themeColor="text1"/>
                <w:lang w:val="nb-NO"/>
              </w:rPr>
              <w:t xml:space="preserve"> ambalazhet e pijeve  </w:t>
            </w:r>
            <w:r w:rsidR="006B4E8E" w:rsidRPr="0099232E">
              <w:rPr>
                <w:color w:val="000000" w:themeColor="text1"/>
                <w:lang w:val="nb-NO"/>
              </w:rPr>
              <w:t xml:space="preserve">të mbledhura </w:t>
            </w:r>
            <w:r w:rsidR="000417B2" w:rsidRPr="0099232E">
              <w:rPr>
                <w:color w:val="000000" w:themeColor="text1"/>
                <w:lang w:val="nb-NO"/>
              </w:rPr>
              <w:t>që  janë subjekt i SRD-së, dhe të dhëna tjera që kërkohen me këtë</w:t>
            </w:r>
            <w:r w:rsidR="006B4E8E" w:rsidRPr="0099232E">
              <w:rPr>
                <w:color w:val="000000" w:themeColor="text1"/>
                <w:lang w:val="nb-NO"/>
              </w:rPr>
              <w:t xml:space="preserve"> Udhëzim Administrativ</w:t>
            </w:r>
            <w:r w:rsidR="000417B2" w:rsidRPr="0099232E">
              <w:rPr>
                <w:color w:val="000000" w:themeColor="text1"/>
                <w:lang w:val="nb-NO"/>
              </w:rPr>
              <w:t>.</w:t>
            </w:r>
          </w:p>
          <w:p w14:paraId="7446A5D0" w14:textId="451AFC00" w:rsidR="00794809" w:rsidRPr="0099232E" w:rsidRDefault="00794809" w:rsidP="00794809">
            <w:pPr>
              <w:pStyle w:val="ListParagraph"/>
              <w:ind w:left="283"/>
              <w:rPr>
                <w:color w:val="000000" w:themeColor="text1"/>
              </w:rPr>
            </w:pPr>
          </w:p>
          <w:p w14:paraId="33BB1F18" w14:textId="7A55EE8A"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w:t>
            </w:r>
            <w:r w:rsidR="00782FA2" w:rsidRPr="0099232E">
              <w:rPr>
                <w:color w:val="000000" w:themeColor="text1"/>
                <w:lang w:val="nb-NO"/>
              </w:rPr>
              <w:t>5</w:t>
            </w:r>
            <w:r w:rsidR="00794809" w:rsidRPr="0099232E">
              <w:rPr>
                <w:color w:val="000000" w:themeColor="text1"/>
                <w:lang w:val="nb-NO"/>
              </w:rPr>
              <w:t>. Sigurimin e ofrimit të duhur të pikave të kthimit;</w:t>
            </w:r>
          </w:p>
          <w:p w14:paraId="2CA49F28" w14:textId="77777777" w:rsidR="00794809" w:rsidRPr="0099232E" w:rsidRDefault="00794809" w:rsidP="00794809">
            <w:pPr>
              <w:pStyle w:val="ListParagraph"/>
              <w:ind w:left="283"/>
              <w:rPr>
                <w:color w:val="000000" w:themeColor="text1"/>
              </w:rPr>
            </w:pPr>
          </w:p>
          <w:p w14:paraId="4B9436FB" w14:textId="4DAD0F48"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w:t>
            </w:r>
            <w:r w:rsidR="00782FA2" w:rsidRPr="0099232E">
              <w:rPr>
                <w:color w:val="000000" w:themeColor="text1"/>
                <w:lang w:val="nb-NO"/>
              </w:rPr>
              <w:t>6</w:t>
            </w:r>
            <w:r w:rsidR="00794809" w:rsidRPr="0099232E">
              <w:rPr>
                <w:color w:val="000000" w:themeColor="text1"/>
                <w:lang w:val="nb-NO"/>
              </w:rPr>
              <w:t xml:space="preserve">. Sigurimin e grumbullimit ose asgjësimit të materialit në përputhje me </w:t>
            </w:r>
            <w:r w:rsidRPr="0099232E">
              <w:rPr>
                <w:color w:val="000000" w:themeColor="text1"/>
                <w:lang w:val="nb-NO"/>
              </w:rPr>
              <w:t>SRD-në</w:t>
            </w:r>
            <w:r w:rsidR="00794809" w:rsidRPr="0099232E">
              <w:rPr>
                <w:color w:val="000000" w:themeColor="text1"/>
                <w:lang w:val="nb-NO"/>
              </w:rPr>
              <w:t xml:space="preserve">. </w:t>
            </w:r>
          </w:p>
          <w:p w14:paraId="100E291B" w14:textId="77777777" w:rsidR="00794809" w:rsidRPr="0099232E" w:rsidRDefault="00794809" w:rsidP="00794809">
            <w:pPr>
              <w:ind w:left="470"/>
              <w:jc w:val="both"/>
              <w:rPr>
                <w:color w:val="000000" w:themeColor="text1"/>
                <w:lang w:val="nb-NO"/>
              </w:rPr>
            </w:pPr>
          </w:p>
          <w:p w14:paraId="2A00467B" w14:textId="1ED391A1" w:rsidR="00794809" w:rsidRPr="0099232E" w:rsidRDefault="00BC10E6" w:rsidP="00794809">
            <w:pPr>
              <w:jc w:val="both"/>
              <w:rPr>
                <w:color w:val="000000" w:themeColor="text1"/>
                <w:lang w:val="nb-NO"/>
              </w:rPr>
            </w:pPr>
            <w:r w:rsidRPr="0099232E">
              <w:rPr>
                <w:color w:val="000000" w:themeColor="text1"/>
                <w:lang w:val="nb-NO"/>
              </w:rPr>
              <w:t>2</w:t>
            </w:r>
            <w:r w:rsidR="00794809" w:rsidRPr="0099232E">
              <w:rPr>
                <w:color w:val="000000" w:themeColor="text1"/>
                <w:lang w:val="nb-NO"/>
              </w:rPr>
              <w:t xml:space="preserve">.  </w:t>
            </w:r>
            <w:r w:rsidR="00201BC4" w:rsidRPr="0099232E">
              <w:rPr>
                <w:color w:val="000000" w:themeColor="text1"/>
                <w:lang w:val="nb-NO"/>
              </w:rPr>
              <w:t xml:space="preserve">Administratori dorëzon raportin e </w:t>
            </w:r>
            <w:r w:rsidR="00D332EB" w:rsidRPr="0099232E">
              <w:rPr>
                <w:color w:val="000000" w:themeColor="text1"/>
                <w:lang w:val="nb-NO"/>
              </w:rPr>
              <w:t xml:space="preserve">auditimit të </w:t>
            </w:r>
            <w:r w:rsidR="00ED67A7" w:rsidRPr="0099232E">
              <w:rPr>
                <w:color w:val="000000" w:themeColor="text1"/>
                <w:lang w:val="nb-NO"/>
              </w:rPr>
              <w:t>performances së paku në baza vjetore</w:t>
            </w:r>
            <w:r w:rsidR="004A7547" w:rsidRPr="0099232E">
              <w:rPr>
                <w:color w:val="000000" w:themeColor="text1"/>
                <w:lang w:val="nb-NO"/>
              </w:rPr>
              <w:t xml:space="preserve"> </w:t>
            </w:r>
            <w:r w:rsidR="00D332EB" w:rsidRPr="0099232E">
              <w:rPr>
                <w:color w:val="000000" w:themeColor="text1"/>
                <w:lang w:val="nb-NO"/>
              </w:rPr>
              <w:t xml:space="preserve">tek Agjencia. Auditimi </w:t>
            </w:r>
            <w:r w:rsidR="004A7547" w:rsidRPr="0099232E">
              <w:rPr>
                <w:color w:val="000000" w:themeColor="text1"/>
                <w:lang w:val="nb-NO"/>
              </w:rPr>
              <w:t>kryhet</w:t>
            </w:r>
            <w:r w:rsidR="00794809" w:rsidRPr="0099232E">
              <w:rPr>
                <w:color w:val="000000" w:themeColor="text1"/>
                <w:lang w:val="nb-NO"/>
              </w:rPr>
              <w:t xml:space="preserve">  nga një auditor i </w:t>
            </w:r>
            <w:r w:rsidR="00794809" w:rsidRPr="0099232E">
              <w:rPr>
                <w:color w:val="000000" w:themeColor="text1"/>
                <w:lang w:val="nb-NO"/>
              </w:rPr>
              <w:lastRenderedPageBreak/>
              <w:t>pavarur i certifikuar</w:t>
            </w:r>
            <w:r w:rsidR="00ED67A7" w:rsidRPr="0099232E">
              <w:rPr>
                <w:color w:val="000000" w:themeColor="text1"/>
                <w:lang w:val="nb-NO"/>
              </w:rPr>
              <w:t>, i zgjedhur nga Administratori</w:t>
            </w:r>
            <w:r w:rsidR="00596CA3" w:rsidRPr="0099232E">
              <w:rPr>
                <w:color w:val="000000" w:themeColor="text1"/>
                <w:lang w:val="nb-NO"/>
              </w:rPr>
              <w:t>.</w:t>
            </w:r>
          </w:p>
          <w:p w14:paraId="235DCC99" w14:textId="77777777" w:rsidR="00794809" w:rsidRPr="0099232E" w:rsidRDefault="00794809" w:rsidP="00794809">
            <w:pPr>
              <w:pStyle w:val="ListParagraph"/>
              <w:rPr>
                <w:color w:val="000000" w:themeColor="text1"/>
              </w:rPr>
            </w:pPr>
          </w:p>
          <w:p w14:paraId="540F8FBF" w14:textId="77777777" w:rsidR="00BD0066" w:rsidRPr="0099232E" w:rsidRDefault="00BD0066" w:rsidP="00794809">
            <w:pPr>
              <w:tabs>
                <w:tab w:val="left" w:pos="3600"/>
              </w:tabs>
              <w:jc w:val="center"/>
              <w:outlineLvl w:val="0"/>
              <w:rPr>
                <w:b/>
                <w:bCs/>
                <w:color w:val="000000" w:themeColor="text1"/>
                <w:lang w:val="nb-NO"/>
              </w:rPr>
            </w:pPr>
          </w:p>
          <w:p w14:paraId="466ADD17" w14:textId="37FBB6AC" w:rsidR="00794809" w:rsidRPr="0099232E" w:rsidRDefault="00794809" w:rsidP="00794809">
            <w:pPr>
              <w:tabs>
                <w:tab w:val="left" w:pos="3600"/>
              </w:tabs>
              <w:jc w:val="center"/>
              <w:outlineLvl w:val="0"/>
              <w:rPr>
                <w:b/>
                <w:bCs/>
                <w:color w:val="000000" w:themeColor="text1"/>
                <w:lang w:val="nb-NO"/>
              </w:rPr>
            </w:pPr>
            <w:r w:rsidRPr="0099232E">
              <w:rPr>
                <w:b/>
                <w:bCs/>
                <w:color w:val="000000" w:themeColor="text1"/>
                <w:lang w:val="nb-NO"/>
              </w:rPr>
              <w:t>Neni 4</w:t>
            </w:r>
            <w:r w:rsidR="00AD5BC2" w:rsidRPr="0099232E">
              <w:rPr>
                <w:b/>
                <w:bCs/>
                <w:color w:val="000000" w:themeColor="text1"/>
                <w:lang w:val="nb-NO"/>
              </w:rPr>
              <w:t>4</w:t>
            </w:r>
          </w:p>
          <w:p w14:paraId="0CB08803" w14:textId="0ABEAE8C" w:rsidR="00794809" w:rsidRPr="0099232E" w:rsidRDefault="00794809" w:rsidP="00794809">
            <w:pPr>
              <w:jc w:val="center"/>
              <w:outlineLvl w:val="0"/>
              <w:rPr>
                <w:b/>
                <w:color w:val="000000" w:themeColor="text1"/>
                <w:lang w:val="nb-NO"/>
              </w:rPr>
            </w:pPr>
            <w:r w:rsidRPr="0099232E">
              <w:rPr>
                <w:b/>
                <w:color w:val="000000" w:themeColor="text1"/>
                <w:lang w:val="nb-NO"/>
              </w:rPr>
              <w:t>Mbikëqyrja inspektuese</w:t>
            </w:r>
          </w:p>
          <w:p w14:paraId="63BBB604" w14:textId="77777777" w:rsidR="00794809" w:rsidRPr="0099232E" w:rsidRDefault="00794809" w:rsidP="00794809">
            <w:pPr>
              <w:jc w:val="both"/>
              <w:rPr>
                <w:b/>
                <w:color w:val="000000" w:themeColor="text1"/>
                <w:lang w:val="nb-NO"/>
              </w:rPr>
            </w:pPr>
          </w:p>
          <w:p w14:paraId="02145F12" w14:textId="628FDC0D" w:rsidR="006F316B" w:rsidRPr="0099232E" w:rsidRDefault="00794809" w:rsidP="006F316B">
            <w:pPr>
              <w:jc w:val="both"/>
              <w:rPr>
                <w:color w:val="000000" w:themeColor="text1"/>
                <w:lang w:val="nb-NO"/>
              </w:rPr>
            </w:pPr>
            <w:r w:rsidRPr="0099232E">
              <w:rPr>
                <w:color w:val="000000" w:themeColor="text1"/>
                <w:lang w:val="nb-NO"/>
              </w:rPr>
              <w:t>1. Mbikëqyrjen inspektuese për ambalazhin dhe mbeturinat e tyre sipas kërkesave të këtij Udhëzimi Administrativ dhe lejes mjedisore përkatëse, e bën Inspektorati Mjedisor i Ministrisë dhe Inspektorati Komunal në përputhje me përgjegjësitë e tyre të përcaktuara me Ligjin Nr. 04/L-060 për Mbeturinat</w:t>
            </w:r>
            <w:r w:rsidR="006F316B" w:rsidRPr="0099232E">
              <w:rPr>
                <w:color w:val="000000" w:themeColor="text1"/>
                <w:lang w:val="nb-NO"/>
              </w:rPr>
              <w:t xml:space="preserve"> dhe </w:t>
            </w:r>
            <w:r w:rsidR="006F316B" w:rsidRPr="0099232E">
              <w:rPr>
                <w:color w:val="000000" w:themeColor="text1"/>
                <w:lang w:val="it-IT"/>
              </w:rPr>
              <w:t>Ligjit Nr.08/L-071 për Ndryshimin dhe Plotësimin e Ligjit Nr. 04/L-060 për Mbeturina</w:t>
            </w:r>
            <w:r w:rsidR="006F316B" w:rsidRPr="0099232E">
              <w:rPr>
                <w:color w:val="000000" w:themeColor="text1"/>
                <w:lang w:val="nb-NO"/>
              </w:rPr>
              <w:t xml:space="preserve">. </w:t>
            </w:r>
          </w:p>
          <w:p w14:paraId="15EE11F8" w14:textId="0AAA9409" w:rsidR="00794809" w:rsidRPr="0099232E" w:rsidRDefault="00794809" w:rsidP="00794809">
            <w:pPr>
              <w:jc w:val="both"/>
              <w:rPr>
                <w:color w:val="000000" w:themeColor="text1"/>
                <w:lang w:val="nb-NO"/>
              </w:rPr>
            </w:pPr>
          </w:p>
          <w:p w14:paraId="119FCB06" w14:textId="77777777" w:rsidR="00D32A2E" w:rsidRPr="0099232E" w:rsidRDefault="00D32A2E" w:rsidP="00D32A2E">
            <w:pPr>
              <w:jc w:val="both"/>
              <w:rPr>
                <w:color w:val="000000" w:themeColor="text1"/>
                <w:lang w:val="nb-NO"/>
              </w:rPr>
            </w:pPr>
            <w:r w:rsidRPr="0099232E">
              <w:rPr>
                <w:color w:val="000000" w:themeColor="text1"/>
                <w:lang w:val="nb-NO"/>
              </w:rPr>
              <w:t xml:space="preserve">2. Inspektorati Mjedisor i Ministrisë mbikëqyr  prodhuesit për përmbushjen e detyrimeve të përcaktuara me këtë Udhëzim Administrativ që përfshin: </w:t>
            </w:r>
          </w:p>
          <w:p w14:paraId="3A3C4D6B" w14:textId="77777777" w:rsidR="00D32A2E" w:rsidRPr="0099232E" w:rsidRDefault="00D32A2E" w:rsidP="00D32A2E">
            <w:pPr>
              <w:rPr>
                <w:b/>
                <w:bCs/>
                <w:color w:val="000000" w:themeColor="text1"/>
                <w:lang w:val="nb-NO"/>
              </w:rPr>
            </w:pPr>
          </w:p>
          <w:p w14:paraId="3672CA1A" w14:textId="77777777" w:rsidR="00D32A2E" w:rsidRPr="0099232E" w:rsidRDefault="00D32A2E" w:rsidP="00D32A2E">
            <w:pPr>
              <w:ind w:left="283"/>
              <w:jc w:val="both"/>
              <w:rPr>
                <w:color w:val="000000" w:themeColor="text1"/>
                <w:lang w:val="nb-NO"/>
              </w:rPr>
            </w:pPr>
            <w:r w:rsidRPr="0099232E">
              <w:rPr>
                <w:color w:val="000000" w:themeColor="text1"/>
                <w:lang w:val="nb-NO"/>
              </w:rPr>
              <w:t>2.1. Sigurimin që prodhuesit janë regjistruar te Administratori dhe paguajnë tarifën e regjistrimit;</w:t>
            </w:r>
          </w:p>
          <w:p w14:paraId="6CC0252E" w14:textId="77777777" w:rsidR="00D32A2E" w:rsidRPr="0099232E" w:rsidRDefault="00D32A2E" w:rsidP="00D32A2E">
            <w:pPr>
              <w:ind w:left="283"/>
              <w:jc w:val="both"/>
              <w:rPr>
                <w:color w:val="000000" w:themeColor="text1"/>
                <w:lang w:val="nb-NO"/>
              </w:rPr>
            </w:pPr>
          </w:p>
          <w:p w14:paraId="225F3878" w14:textId="689AB761" w:rsidR="00D32A2E" w:rsidRPr="0099232E" w:rsidRDefault="00D32A2E" w:rsidP="00D32A2E">
            <w:pPr>
              <w:ind w:left="283"/>
              <w:jc w:val="both"/>
              <w:rPr>
                <w:color w:val="000000" w:themeColor="text1"/>
                <w:lang w:val="nb-NO"/>
              </w:rPr>
            </w:pPr>
            <w:r w:rsidRPr="0099232E">
              <w:rPr>
                <w:color w:val="000000" w:themeColor="text1"/>
                <w:lang w:val="nb-NO"/>
              </w:rPr>
              <w:t xml:space="preserve">2.2. Sigurimin që ambalazhi </w:t>
            </w:r>
            <w:r w:rsidR="00A174A0" w:rsidRPr="0099232E">
              <w:rPr>
                <w:color w:val="000000" w:themeColor="text1"/>
                <w:lang w:val="nb-NO"/>
              </w:rPr>
              <w:t>që është subjekt i SRD-së</w:t>
            </w:r>
            <w:r w:rsidRPr="0099232E">
              <w:rPr>
                <w:color w:val="000000" w:themeColor="text1"/>
                <w:lang w:val="nb-NO"/>
              </w:rPr>
              <w:t>, i  vendosur në treg është i regjistruar tek Administratori;</w:t>
            </w:r>
          </w:p>
          <w:p w14:paraId="3A0616A8" w14:textId="77777777" w:rsidR="00D32A2E" w:rsidRPr="0099232E" w:rsidRDefault="00D32A2E" w:rsidP="00D32A2E">
            <w:pPr>
              <w:pStyle w:val="ListParagraph"/>
              <w:ind w:left="283"/>
              <w:jc w:val="both"/>
              <w:rPr>
                <w:color w:val="000000" w:themeColor="text1"/>
              </w:rPr>
            </w:pPr>
          </w:p>
          <w:p w14:paraId="169FF450" w14:textId="77777777" w:rsidR="00D32A2E" w:rsidRPr="0099232E" w:rsidRDefault="00D32A2E" w:rsidP="00D32A2E">
            <w:pPr>
              <w:ind w:left="283"/>
              <w:jc w:val="both"/>
              <w:rPr>
                <w:color w:val="000000" w:themeColor="text1"/>
                <w:lang w:val="nb-NO"/>
              </w:rPr>
            </w:pPr>
            <w:r w:rsidRPr="0099232E">
              <w:rPr>
                <w:color w:val="000000" w:themeColor="text1"/>
                <w:lang w:val="nb-NO"/>
              </w:rPr>
              <w:t>2.3. Sigurimin që prodhuesit të paguajnë shumën e depozitës tek Administratori;</w:t>
            </w:r>
          </w:p>
          <w:p w14:paraId="116C6D45" w14:textId="77777777" w:rsidR="00D32A2E" w:rsidRPr="0099232E" w:rsidRDefault="00D32A2E" w:rsidP="00D32A2E">
            <w:pPr>
              <w:pStyle w:val="ListParagraph"/>
              <w:ind w:left="283"/>
              <w:jc w:val="both"/>
              <w:rPr>
                <w:color w:val="000000" w:themeColor="text1"/>
              </w:rPr>
            </w:pPr>
          </w:p>
          <w:p w14:paraId="07A89922" w14:textId="01CC12DF" w:rsidR="00D32A2E" w:rsidRPr="0099232E" w:rsidRDefault="00D32A2E" w:rsidP="00D32A2E">
            <w:pPr>
              <w:ind w:left="283"/>
              <w:jc w:val="both"/>
              <w:rPr>
                <w:color w:val="000000" w:themeColor="text1"/>
                <w:lang w:val="nb-NO"/>
              </w:rPr>
            </w:pPr>
            <w:r w:rsidRPr="0099232E">
              <w:rPr>
                <w:color w:val="000000" w:themeColor="text1"/>
                <w:lang w:val="nb-NO"/>
              </w:rPr>
              <w:lastRenderedPageBreak/>
              <w:t>2.4. Sigurimin që prodhuesit të shtojnë çmimin e depozitës së</w:t>
            </w:r>
            <w:r w:rsidR="006E1975" w:rsidRPr="0099232E">
              <w:rPr>
                <w:color w:val="000000" w:themeColor="text1"/>
                <w:lang w:val="nb-NO"/>
              </w:rPr>
              <w:t xml:space="preserve"> ambalazhit të vendosur në treg;</w:t>
            </w:r>
          </w:p>
          <w:p w14:paraId="6A074F24" w14:textId="77777777" w:rsidR="00D32A2E" w:rsidRPr="0099232E" w:rsidRDefault="00D32A2E" w:rsidP="00D32A2E">
            <w:pPr>
              <w:pStyle w:val="ListParagraph"/>
              <w:ind w:left="283"/>
              <w:jc w:val="both"/>
              <w:rPr>
                <w:color w:val="000000" w:themeColor="text1"/>
              </w:rPr>
            </w:pPr>
          </w:p>
          <w:p w14:paraId="35741536" w14:textId="249BA2CF" w:rsidR="00D32A2E" w:rsidRPr="0099232E" w:rsidRDefault="00D32A2E" w:rsidP="00D32A2E">
            <w:pPr>
              <w:ind w:left="283"/>
              <w:jc w:val="both"/>
              <w:rPr>
                <w:color w:val="000000" w:themeColor="text1"/>
                <w:lang w:val="nb-NO"/>
              </w:rPr>
            </w:pPr>
            <w:r w:rsidRPr="0099232E">
              <w:rPr>
                <w:color w:val="000000" w:themeColor="text1"/>
                <w:lang w:val="nb-NO"/>
              </w:rPr>
              <w:t xml:space="preserve">2.5. Sigurimi që produktet e vendosura në treg janë të shenjëzuara qartë sipas kritereve </w:t>
            </w:r>
            <w:r w:rsidR="006E1975" w:rsidRPr="0099232E">
              <w:rPr>
                <w:color w:val="000000" w:themeColor="text1"/>
                <w:lang w:val="nb-NO"/>
              </w:rPr>
              <w:t>të këtij Udhëzimi Administrativ;</w:t>
            </w:r>
          </w:p>
          <w:p w14:paraId="415E7921" w14:textId="3E94BB65" w:rsidR="00D32A2E" w:rsidRPr="0099232E" w:rsidRDefault="00D32A2E" w:rsidP="00D32A2E">
            <w:pPr>
              <w:pStyle w:val="ListParagraph"/>
              <w:ind w:left="283"/>
              <w:jc w:val="both"/>
              <w:rPr>
                <w:color w:val="000000" w:themeColor="text1"/>
              </w:rPr>
            </w:pPr>
          </w:p>
          <w:p w14:paraId="6AE5DF64" w14:textId="77777777" w:rsidR="00B45EB6" w:rsidRPr="0099232E" w:rsidRDefault="00B45EB6" w:rsidP="00D32A2E">
            <w:pPr>
              <w:pStyle w:val="ListParagraph"/>
              <w:ind w:left="283"/>
              <w:jc w:val="both"/>
              <w:rPr>
                <w:color w:val="000000" w:themeColor="text1"/>
              </w:rPr>
            </w:pPr>
          </w:p>
          <w:p w14:paraId="6059CFE3" w14:textId="5D399B77" w:rsidR="00D32A2E" w:rsidRPr="0099232E" w:rsidRDefault="00D32A2E" w:rsidP="00D32A2E">
            <w:pPr>
              <w:ind w:left="283"/>
              <w:jc w:val="both"/>
              <w:rPr>
                <w:color w:val="000000" w:themeColor="text1"/>
                <w:lang w:val="nb-NO"/>
              </w:rPr>
            </w:pPr>
            <w:r w:rsidRPr="0099232E">
              <w:rPr>
                <w:color w:val="000000" w:themeColor="text1"/>
                <w:lang w:val="nb-NO"/>
              </w:rPr>
              <w:t>2.6. Detyrimet raportuese për produktet e ve</w:t>
            </w:r>
            <w:r w:rsidR="006E1975" w:rsidRPr="0099232E">
              <w:rPr>
                <w:color w:val="000000" w:themeColor="text1"/>
                <w:lang w:val="nb-NO"/>
              </w:rPr>
              <w:t>ndosura në treg janë përmbushur.</w:t>
            </w:r>
          </w:p>
          <w:p w14:paraId="665D4DDD" w14:textId="77777777" w:rsidR="00B45EB6" w:rsidRPr="0099232E" w:rsidRDefault="00B45EB6" w:rsidP="00D32A2E">
            <w:pPr>
              <w:jc w:val="both"/>
              <w:rPr>
                <w:color w:val="000000" w:themeColor="text1"/>
                <w:lang w:val="nb-NO"/>
              </w:rPr>
            </w:pPr>
          </w:p>
          <w:p w14:paraId="7FEA17DA" w14:textId="29D8345B" w:rsidR="00D32A2E" w:rsidRPr="0099232E" w:rsidRDefault="00D32A2E" w:rsidP="00D32A2E">
            <w:pPr>
              <w:jc w:val="both"/>
              <w:rPr>
                <w:color w:val="000000" w:themeColor="text1"/>
                <w:lang w:val="nb-NO"/>
              </w:rPr>
            </w:pPr>
            <w:r w:rsidRPr="0099232E">
              <w:rPr>
                <w:color w:val="000000" w:themeColor="text1"/>
                <w:lang w:val="nb-NO"/>
              </w:rPr>
              <w:t>3. Kontrolli i pajtueshmërisë së ambalazhit të importuar me kërkesat e këtij Udhëzimi Administrativ sigurohet nga Dogana e Kosovës.</w:t>
            </w:r>
          </w:p>
          <w:p w14:paraId="52A1F11E" w14:textId="77777777" w:rsidR="00D32A2E" w:rsidRPr="0099232E" w:rsidRDefault="00D32A2E" w:rsidP="00D32A2E">
            <w:pPr>
              <w:pStyle w:val="ListParagraph"/>
              <w:rPr>
                <w:color w:val="000000" w:themeColor="text1"/>
              </w:rPr>
            </w:pPr>
          </w:p>
          <w:p w14:paraId="29ABED88" w14:textId="77777777" w:rsidR="00D32A2E" w:rsidRPr="0099232E" w:rsidRDefault="00D32A2E" w:rsidP="00D32A2E">
            <w:pPr>
              <w:jc w:val="both"/>
              <w:rPr>
                <w:color w:val="000000" w:themeColor="text1"/>
                <w:lang w:val="nb-NO"/>
              </w:rPr>
            </w:pPr>
            <w:r w:rsidRPr="0099232E">
              <w:rPr>
                <w:color w:val="000000" w:themeColor="text1"/>
                <w:lang w:val="nb-NO"/>
              </w:rPr>
              <w:t>4. Mbikëqyrjen inspektuese të përmbushjes së detyrimit të shitësve me pakicë të ambalazhit të përcaktuara me këtë Udhëzim Administrativ e bën Inspektorati i Tregut, që përfshin:</w:t>
            </w:r>
          </w:p>
          <w:p w14:paraId="43C447E2" w14:textId="4A70E759" w:rsidR="00D32A2E" w:rsidRPr="0099232E" w:rsidRDefault="00D32A2E" w:rsidP="00D32A2E">
            <w:pPr>
              <w:jc w:val="both"/>
              <w:rPr>
                <w:color w:val="000000" w:themeColor="text1"/>
                <w:lang w:val="nb-NO"/>
              </w:rPr>
            </w:pPr>
          </w:p>
          <w:p w14:paraId="6D31622C" w14:textId="77777777" w:rsidR="00AF62B6" w:rsidRPr="0099232E" w:rsidRDefault="00AF62B6" w:rsidP="00D32A2E">
            <w:pPr>
              <w:jc w:val="both"/>
              <w:rPr>
                <w:color w:val="000000" w:themeColor="text1"/>
                <w:lang w:val="nb-NO"/>
              </w:rPr>
            </w:pPr>
          </w:p>
          <w:p w14:paraId="5C067BE5" w14:textId="77777777" w:rsidR="00D32A2E" w:rsidRPr="0099232E" w:rsidRDefault="00D32A2E" w:rsidP="00D32A2E">
            <w:pPr>
              <w:ind w:left="283"/>
              <w:jc w:val="both"/>
              <w:rPr>
                <w:color w:val="000000" w:themeColor="text1"/>
                <w:lang w:val="nb-NO"/>
              </w:rPr>
            </w:pPr>
            <w:r w:rsidRPr="0099232E">
              <w:rPr>
                <w:color w:val="000000" w:themeColor="text1"/>
                <w:lang w:val="nb-NO"/>
              </w:rPr>
              <w:t>4.1. Sigurimin që shitësit me pakicë të detyrohen të pranojnë kthimet e ambalazheve të pijeve duke krijuar një pikë kthimi dhe se ata janë në përputhje me kërkesat e shëndetit dhe sigurisë;</w:t>
            </w:r>
          </w:p>
          <w:p w14:paraId="7FCBF560" w14:textId="77777777" w:rsidR="00D32A2E" w:rsidRPr="0099232E" w:rsidRDefault="00D32A2E" w:rsidP="00D32A2E">
            <w:pPr>
              <w:ind w:left="283"/>
              <w:jc w:val="both"/>
              <w:rPr>
                <w:color w:val="000000" w:themeColor="text1"/>
                <w:lang w:val="nb-NO"/>
              </w:rPr>
            </w:pPr>
          </w:p>
          <w:p w14:paraId="4E916760" w14:textId="1AB0D4BA" w:rsidR="00D32A2E" w:rsidRPr="0099232E" w:rsidRDefault="00D32A2E" w:rsidP="00D32A2E">
            <w:pPr>
              <w:ind w:left="283"/>
              <w:jc w:val="both"/>
              <w:rPr>
                <w:color w:val="000000" w:themeColor="text1"/>
                <w:lang w:val="nb-NO"/>
              </w:rPr>
            </w:pPr>
            <w:r w:rsidRPr="0099232E">
              <w:rPr>
                <w:color w:val="000000" w:themeColor="text1"/>
                <w:lang w:val="nb-NO"/>
              </w:rPr>
              <w:t>4.2. Sigurimin që çmimi i kostos dhe çmimi i depozitimit të ambalazhit të pijeve brenda fushëveprimit shfaqet qartë;</w:t>
            </w:r>
          </w:p>
          <w:p w14:paraId="3B379F53" w14:textId="77777777" w:rsidR="00D32A2E" w:rsidRPr="0099232E" w:rsidRDefault="00D32A2E" w:rsidP="00D32A2E">
            <w:pPr>
              <w:pStyle w:val="ListParagraph"/>
              <w:jc w:val="both"/>
              <w:rPr>
                <w:color w:val="000000" w:themeColor="text1"/>
              </w:rPr>
            </w:pPr>
          </w:p>
          <w:p w14:paraId="5FE7F7A3" w14:textId="375735E5" w:rsidR="00D32A2E" w:rsidRPr="0099232E" w:rsidRDefault="00D32A2E" w:rsidP="00D32A2E">
            <w:pPr>
              <w:ind w:left="283"/>
              <w:jc w:val="both"/>
              <w:rPr>
                <w:color w:val="000000" w:themeColor="text1"/>
                <w:lang w:val="nb-NO"/>
              </w:rPr>
            </w:pPr>
            <w:r w:rsidRPr="0099232E">
              <w:rPr>
                <w:color w:val="000000" w:themeColor="text1"/>
                <w:lang w:val="nb-NO"/>
              </w:rPr>
              <w:t xml:space="preserve">4.3. Sigurimi që shenjëzimi i nevojshëm i </w:t>
            </w:r>
            <w:r w:rsidR="006E1975" w:rsidRPr="0099232E">
              <w:rPr>
                <w:color w:val="000000" w:themeColor="text1"/>
                <w:lang w:val="nb-NO"/>
              </w:rPr>
              <w:t>SRD-së</w:t>
            </w:r>
            <w:r w:rsidRPr="0099232E">
              <w:rPr>
                <w:color w:val="000000" w:themeColor="text1"/>
                <w:lang w:val="nb-NO"/>
              </w:rPr>
              <w:t xml:space="preserve"> është i dukshëm në ambiente, duke </w:t>
            </w:r>
            <w:r w:rsidRPr="0099232E">
              <w:rPr>
                <w:color w:val="000000" w:themeColor="text1"/>
                <w:lang w:val="nb-NO"/>
              </w:rPr>
              <w:lastRenderedPageBreak/>
              <w:t>përfshirë kur shitësi me pakicë është përjashtuar nga pranimi i kthimit të ambalazhit të pijeve;</w:t>
            </w:r>
          </w:p>
          <w:p w14:paraId="611402CD" w14:textId="77777777" w:rsidR="00D32A2E" w:rsidRPr="0099232E" w:rsidRDefault="00D32A2E" w:rsidP="00D32A2E">
            <w:pPr>
              <w:pStyle w:val="ListParagraph"/>
              <w:ind w:left="283"/>
              <w:jc w:val="both"/>
              <w:rPr>
                <w:color w:val="000000" w:themeColor="text1"/>
              </w:rPr>
            </w:pPr>
          </w:p>
          <w:p w14:paraId="57BC6377" w14:textId="77777777" w:rsidR="00D32A2E" w:rsidRPr="0099232E" w:rsidRDefault="00D32A2E" w:rsidP="00D32A2E">
            <w:pPr>
              <w:ind w:left="283"/>
              <w:jc w:val="both"/>
              <w:rPr>
                <w:color w:val="000000" w:themeColor="text1"/>
                <w:lang w:val="nb-NO"/>
              </w:rPr>
            </w:pPr>
            <w:r w:rsidRPr="0099232E">
              <w:rPr>
                <w:color w:val="000000" w:themeColor="text1"/>
                <w:lang w:val="nb-NO"/>
              </w:rPr>
              <w:t>4.4. Të mbajë shënime për të dhënat e raportuara në përputhje me këtë Udhëzim Administrativ.</w:t>
            </w:r>
          </w:p>
          <w:p w14:paraId="74842573" w14:textId="77777777" w:rsidR="00794809" w:rsidRPr="0099232E" w:rsidRDefault="00794809" w:rsidP="00794809">
            <w:pPr>
              <w:pStyle w:val="ListParagraph"/>
              <w:rPr>
                <w:color w:val="000000" w:themeColor="text1"/>
              </w:rPr>
            </w:pPr>
          </w:p>
          <w:p w14:paraId="506A1EE2" w14:textId="0F6E2C83" w:rsidR="00794809" w:rsidRPr="0099232E" w:rsidRDefault="00D32A2E" w:rsidP="00794809">
            <w:pPr>
              <w:jc w:val="both"/>
              <w:rPr>
                <w:color w:val="000000" w:themeColor="text1"/>
                <w:lang w:val="nb-NO"/>
              </w:rPr>
            </w:pPr>
            <w:r w:rsidRPr="0099232E">
              <w:rPr>
                <w:color w:val="000000" w:themeColor="text1"/>
                <w:lang w:val="nb-NO"/>
              </w:rPr>
              <w:t>5</w:t>
            </w:r>
            <w:r w:rsidR="00794809" w:rsidRPr="0099232E">
              <w:rPr>
                <w:color w:val="000000" w:themeColor="text1"/>
                <w:lang w:val="nb-NO"/>
              </w:rPr>
              <w:t>. Administrata Tatimore e Kosovës kontrollon regjistrimin e shitjeve të ambalazhit</w:t>
            </w:r>
            <w:r w:rsidR="00784DAD" w:rsidRPr="0099232E">
              <w:rPr>
                <w:color w:val="000000" w:themeColor="text1"/>
                <w:lang w:val="nb-NO"/>
              </w:rPr>
              <w:t xml:space="preserve"> </w:t>
            </w:r>
            <w:r w:rsidR="00794809" w:rsidRPr="0099232E">
              <w:rPr>
                <w:color w:val="000000" w:themeColor="text1"/>
                <w:lang w:val="nb-NO"/>
              </w:rPr>
              <w:t>në kuponin fiskal për konsumatorin dhe në regjistrat përkatës.</w:t>
            </w:r>
          </w:p>
          <w:p w14:paraId="47610E5E" w14:textId="77777777" w:rsidR="00794809" w:rsidRPr="0099232E" w:rsidRDefault="00794809" w:rsidP="00794809">
            <w:pPr>
              <w:tabs>
                <w:tab w:val="left" w:pos="3960"/>
              </w:tabs>
              <w:jc w:val="both"/>
              <w:rPr>
                <w:color w:val="000000" w:themeColor="text1"/>
                <w:lang w:val="nb-NO"/>
              </w:rPr>
            </w:pPr>
          </w:p>
          <w:p w14:paraId="2EBE4ED2" w14:textId="4E9BB3A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4</w:t>
            </w:r>
            <w:r w:rsidR="0087032A" w:rsidRPr="0099232E">
              <w:rPr>
                <w:rFonts w:ascii="Times New Roman" w:hAnsi="Times New Roman" w:cs="Times New Roman"/>
                <w:b/>
                <w:color w:val="000000" w:themeColor="text1"/>
                <w:sz w:val="24"/>
                <w:szCs w:val="24"/>
                <w:lang w:val="sq-AL"/>
              </w:rPr>
              <w:t>5</w:t>
            </w:r>
          </w:p>
          <w:p w14:paraId="55E2A894" w14:textId="77777777" w:rsidR="00794809" w:rsidRPr="0099232E" w:rsidRDefault="00794809" w:rsidP="00794809">
            <w:pPr>
              <w:shd w:val="clear" w:color="auto" w:fill="FFFFFF"/>
              <w:jc w:val="center"/>
              <w:rPr>
                <w:b/>
                <w:color w:val="000000" w:themeColor="text1"/>
                <w:lang w:val="it-IT"/>
              </w:rPr>
            </w:pPr>
            <w:r w:rsidRPr="0099232E">
              <w:rPr>
                <w:b/>
                <w:color w:val="000000" w:themeColor="text1"/>
                <w:lang w:val="it-IT"/>
              </w:rPr>
              <w:t>Instrumentet ekonomike</w:t>
            </w:r>
          </w:p>
          <w:p w14:paraId="736A0AE2" w14:textId="77777777" w:rsidR="00794809" w:rsidRPr="0099232E" w:rsidRDefault="00794809" w:rsidP="00794809">
            <w:pPr>
              <w:shd w:val="clear" w:color="auto" w:fill="FFFFFF"/>
              <w:rPr>
                <w:b/>
                <w:color w:val="000000" w:themeColor="text1"/>
                <w:lang w:val="it-IT"/>
              </w:rPr>
            </w:pPr>
          </w:p>
          <w:p w14:paraId="46306721" w14:textId="5DD9E6C5" w:rsidR="00794809" w:rsidRPr="0099232E" w:rsidRDefault="00794809" w:rsidP="00794809">
            <w:pPr>
              <w:shd w:val="clear" w:color="auto" w:fill="FFFFFF"/>
              <w:jc w:val="both"/>
              <w:rPr>
                <w:color w:val="000000" w:themeColor="text1"/>
                <w:lang w:val="it-IT"/>
              </w:rPr>
            </w:pPr>
            <w:r w:rsidRPr="0099232E">
              <w:rPr>
                <w:color w:val="000000" w:themeColor="text1"/>
                <w:lang w:val="it-IT"/>
              </w:rPr>
              <w:t>1. Ministria përkatëse për Mjedis përmes tarifës për reduktimin dhe riciklimin e qeseve të plastikës mbështet sektorin privat pë</w:t>
            </w:r>
            <w:r w:rsidR="00902725" w:rsidRPr="0099232E">
              <w:rPr>
                <w:color w:val="000000" w:themeColor="text1"/>
                <w:lang w:val="it-IT"/>
              </w:rPr>
              <w:t>r</w:t>
            </w:r>
            <w:r w:rsidRPr="0099232E">
              <w:rPr>
                <w:color w:val="000000" w:themeColor="text1"/>
                <w:lang w:val="it-IT"/>
              </w:rPr>
              <w:t xml:space="preserve"> projektet lidhur me reduktimin dhe riciklimin e qeseve të plastikës. </w:t>
            </w:r>
          </w:p>
          <w:p w14:paraId="49F12D89" w14:textId="77777777" w:rsidR="00794809" w:rsidRPr="0099232E" w:rsidRDefault="00794809" w:rsidP="00794809">
            <w:pPr>
              <w:shd w:val="clear" w:color="auto" w:fill="FFFFFF"/>
              <w:jc w:val="both"/>
              <w:rPr>
                <w:color w:val="000000" w:themeColor="text1"/>
                <w:lang w:val="it-IT"/>
              </w:rPr>
            </w:pPr>
          </w:p>
          <w:p w14:paraId="446CC4B9" w14:textId="6D3E2883" w:rsidR="00794809" w:rsidRPr="0099232E" w:rsidRDefault="00794809" w:rsidP="00794809">
            <w:pPr>
              <w:shd w:val="clear" w:color="auto" w:fill="FFFFFF"/>
              <w:jc w:val="both"/>
              <w:rPr>
                <w:color w:val="000000" w:themeColor="text1"/>
                <w:lang w:val="it-IT"/>
              </w:rPr>
            </w:pPr>
            <w:r w:rsidRPr="0099232E">
              <w:rPr>
                <w:color w:val="000000" w:themeColor="text1"/>
                <w:lang w:val="it-IT"/>
              </w:rPr>
              <w:t>2. Përdoruesit e ambalazheve dhe produkteve të ambalazhuara, si dhe prodhuesit ose palët e treta që veprojnë në emër të tyre përdorin instrumente ekonomike që nxitin zbatimin e këtij Udhëzimi Administrativ si taksa produkti, taksa kompen</w:t>
            </w:r>
            <w:r w:rsidR="00902725" w:rsidRPr="0099232E">
              <w:rPr>
                <w:color w:val="000000" w:themeColor="text1"/>
                <w:lang w:val="it-IT"/>
              </w:rPr>
              <w:t>s</w:t>
            </w:r>
            <w:r w:rsidRPr="0099232E">
              <w:rPr>
                <w:color w:val="000000" w:themeColor="text1"/>
                <w:lang w:val="it-IT"/>
              </w:rPr>
              <w:t>imi etj. dhe  akteve të tjera ligjore.</w:t>
            </w:r>
          </w:p>
          <w:p w14:paraId="1BC3D2E3" w14:textId="77777777" w:rsidR="00794809" w:rsidRPr="0099232E" w:rsidRDefault="00794809" w:rsidP="00794809">
            <w:pPr>
              <w:shd w:val="clear" w:color="auto" w:fill="FFFFFF"/>
              <w:jc w:val="both"/>
              <w:rPr>
                <w:color w:val="000000" w:themeColor="text1"/>
                <w:lang w:val="it-IT"/>
              </w:rPr>
            </w:pPr>
          </w:p>
          <w:p w14:paraId="427E1499" w14:textId="221EBBC4" w:rsidR="00794809" w:rsidRPr="0099232E" w:rsidRDefault="00794809" w:rsidP="00794809">
            <w:pPr>
              <w:shd w:val="clear" w:color="auto" w:fill="FFFFFF"/>
              <w:jc w:val="both"/>
              <w:rPr>
                <w:color w:val="000000" w:themeColor="text1"/>
                <w:lang w:val="it-IT"/>
              </w:rPr>
            </w:pPr>
            <w:r w:rsidRPr="0099232E">
              <w:rPr>
                <w:color w:val="000000" w:themeColor="text1"/>
                <w:lang w:val="it-IT"/>
              </w:rPr>
              <w:t xml:space="preserve">3. Prodhuesit e ambalazheve dhe </w:t>
            </w:r>
            <w:r w:rsidR="002F2A43" w:rsidRPr="0099232E">
              <w:rPr>
                <w:color w:val="000000" w:themeColor="text1"/>
                <w:lang w:val="it-IT"/>
              </w:rPr>
              <w:t xml:space="preserve">produkteve </w:t>
            </w:r>
            <w:r w:rsidRPr="0099232E">
              <w:rPr>
                <w:color w:val="000000" w:themeColor="text1"/>
                <w:lang w:val="it-IT"/>
              </w:rPr>
              <w:t xml:space="preserve"> të ambalazhuara dhe persona të tretë, që veprojnë në emër të tyre, përdorin instrumente ekonomike sisteme të kompen</w:t>
            </w:r>
            <w:r w:rsidR="00902725" w:rsidRPr="0099232E">
              <w:rPr>
                <w:color w:val="000000" w:themeColor="text1"/>
                <w:lang w:val="it-IT"/>
              </w:rPr>
              <w:t>s</w:t>
            </w:r>
            <w:r w:rsidRPr="0099232E">
              <w:rPr>
                <w:color w:val="000000" w:themeColor="text1"/>
                <w:lang w:val="it-IT"/>
              </w:rPr>
              <w:t>imit të pagesave etj., që nxitin:</w:t>
            </w:r>
          </w:p>
          <w:p w14:paraId="79E90C04" w14:textId="77777777" w:rsidR="00794809" w:rsidRPr="0099232E" w:rsidRDefault="00794809" w:rsidP="00794809">
            <w:pPr>
              <w:shd w:val="clear" w:color="auto" w:fill="FFFFFF"/>
              <w:jc w:val="both"/>
              <w:rPr>
                <w:color w:val="000000" w:themeColor="text1"/>
                <w:lang w:val="it-IT"/>
              </w:rPr>
            </w:pPr>
          </w:p>
          <w:p w14:paraId="7C7EFEDE" w14:textId="3AB23AB3" w:rsidR="00794809" w:rsidRPr="0099232E" w:rsidRDefault="00794809" w:rsidP="00794809">
            <w:pPr>
              <w:shd w:val="clear" w:color="auto" w:fill="FFFFFF"/>
              <w:tabs>
                <w:tab w:val="left" w:pos="270"/>
              </w:tabs>
              <w:ind w:left="283"/>
              <w:jc w:val="both"/>
              <w:rPr>
                <w:color w:val="000000" w:themeColor="text1"/>
                <w:lang w:val="it-IT"/>
              </w:rPr>
            </w:pPr>
            <w:r w:rsidRPr="0099232E">
              <w:rPr>
                <w:color w:val="000000" w:themeColor="text1"/>
                <w:lang w:val="it-IT"/>
              </w:rPr>
              <w:t>3.1. Grumbullimin e mbeturinave nga ambalazhet;</w:t>
            </w:r>
          </w:p>
          <w:p w14:paraId="2F048FF2" w14:textId="77777777" w:rsidR="00794809" w:rsidRPr="0099232E" w:rsidRDefault="00794809" w:rsidP="00794809">
            <w:pPr>
              <w:shd w:val="clear" w:color="auto" w:fill="FFFFFF"/>
              <w:tabs>
                <w:tab w:val="left" w:pos="270"/>
              </w:tabs>
              <w:ind w:left="283"/>
              <w:jc w:val="both"/>
              <w:rPr>
                <w:color w:val="000000" w:themeColor="text1"/>
                <w:lang w:val="it-IT"/>
              </w:rPr>
            </w:pPr>
          </w:p>
          <w:p w14:paraId="5D131625" w14:textId="6282A95C" w:rsidR="00794809" w:rsidRPr="0099232E" w:rsidRDefault="00794809" w:rsidP="00794809">
            <w:pPr>
              <w:shd w:val="clear" w:color="auto" w:fill="FFFFFF"/>
              <w:tabs>
                <w:tab w:val="left" w:pos="360"/>
              </w:tabs>
              <w:ind w:left="283"/>
              <w:jc w:val="both"/>
              <w:rPr>
                <w:color w:val="000000" w:themeColor="text1"/>
                <w:lang w:val="it-IT"/>
              </w:rPr>
            </w:pPr>
            <w:r w:rsidRPr="0099232E">
              <w:rPr>
                <w:color w:val="000000" w:themeColor="text1"/>
                <w:lang w:val="it-IT"/>
              </w:rPr>
              <w:t>3.2. Përdorimin e materialeve ambalazhuese që nuk përmbajnë substanca të rrezikshme.</w:t>
            </w:r>
          </w:p>
          <w:p w14:paraId="0CA306C3" w14:textId="1AACCE9E" w:rsidR="00794809" w:rsidRPr="0099232E" w:rsidRDefault="00794809" w:rsidP="00794809">
            <w:pPr>
              <w:tabs>
                <w:tab w:val="left" w:pos="3960"/>
              </w:tabs>
              <w:jc w:val="both"/>
              <w:rPr>
                <w:color w:val="000000" w:themeColor="text1"/>
                <w:lang w:val="it-IT"/>
              </w:rPr>
            </w:pPr>
          </w:p>
          <w:p w14:paraId="3C644C6E" w14:textId="77777777" w:rsidR="00553231" w:rsidRPr="0099232E" w:rsidRDefault="00553231" w:rsidP="00794809">
            <w:pPr>
              <w:tabs>
                <w:tab w:val="left" w:pos="3960"/>
              </w:tabs>
              <w:jc w:val="both"/>
              <w:rPr>
                <w:color w:val="000000" w:themeColor="text1"/>
                <w:lang w:val="it-IT"/>
              </w:rPr>
            </w:pPr>
          </w:p>
          <w:p w14:paraId="5F6C0906" w14:textId="4DF4D0AD" w:rsidR="00794809" w:rsidRPr="0099232E" w:rsidRDefault="00794809" w:rsidP="00794809">
            <w:pPr>
              <w:tabs>
                <w:tab w:val="left" w:pos="3600"/>
              </w:tabs>
              <w:outlineLvl w:val="0"/>
              <w:rPr>
                <w:b/>
                <w:color w:val="000000" w:themeColor="text1"/>
                <w:lang w:val="it-IT"/>
              </w:rPr>
            </w:pPr>
            <w:r w:rsidRPr="0099232E">
              <w:rPr>
                <w:b/>
                <w:color w:val="000000" w:themeColor="text1"/>
                <w:lang w:val="it-IT"/>
              </w:rPr>
              <w:t>KAPITULLI V</w:t>
            </w:r>
          </w:p>
          <w:p w14:paraId="5C4B92E3" w14:textId="4EF080C5" w:rsidR="00794809" w:rsidRPr="0099232E" w:rsidRDefault="00794809" w:rsidP="00794809">
            <w:pPr>
              <w:tabs>
                <w:tab w:val="left" w:pos="3600"/>
              </w:tabs>
              <w:outlineLvl w:val="0"/>
              <w:rPr>
                <w:b/>
                <w:color w:val="000000" w:themeColor="text1"/>
                <w:lang w:val="it-IT"/>
              </w:rPr>
            </w:pPr>
            <w:r w:rsidRPr="0099232E">
              <w:rPr>
                <w:b/>
                <w:color w:val="000000" w:themeColor="text1"/>
                <w:lang w:val="it-IT"/>
              </w:rPr>
              <w:t>DISPOZITAT NDËSHKIMORE</w:t>
            </w:r>
          </w:p>
          <w:p w14:paraId="7ACD366C" w14:textId="77777777" w:rsidR="00794809" w:rsidRPr="0099232E" w:rsidRDefault="00794809" w:rsidP="00794809">
            <w:pPr>
              <w:tabs>
                <w:tab w:val="left" w:pos="3600"/>
              </w:tabs>
              <w:jc w:val="center"/>
              <w:outlineLvl w:val="0"/>
              <w:rPr>
                <w:b/>
                <w:color w:val="000000" w:themeColor="text1"/>
                <w:lang w:val="it-IT"/>
              </w:rPr>
            </w:pPr>
          </w:p>
          <w:p w14:paraId="5A216E2F" w14:textId="46493131" w:rsidR="00794809" w:rsidRPr="0099232E" w:rsidRDefault="00794809" w:rsidP="00794809">
            <w:pPr>
              <w:tabs>
                <w:tab w:val="left" w:pos="3600"/>
              </w:tabs>
              <w:jc w:val="center"/>
              <w:outlineLvl w:val="0"/>
              <w:rPr>
                <w:b/>
                <w:color w:val="000000" w:themeColor="text1"/>
                <w:lang w:val="it-IT"/>
              </w:rPr>
            </w:pPr>
            <w:r w:rsidRPr="0099232E">
              <w:rPr>
                <w:b/>
                <w:color w:val="000000" w:themeColor="text1"/>
                <w:lang w:val="it-IT"/>
              </w:rPr>
              <w:t>Neni  4</w:t>
            </w:r>
            <w:r w:rsidR="0087032A" w:rsidRPr="0099232E">
              <w:rPr>
                <w:b/>
                <w:color w:val="000000" w:themeColor="text1"/>
                <w:lang w:val="it-IT"/>
              </w:rPr>
              <w:t>6</w:t>
            </w:r>
          </w:p>
          <w:p w14:paraId="4F8CF7AF" w14:textId="77777777" w:rsidR="00794809" w:rsidRPr="0099232E" w:rsidRDefault="00794809" w:rsidP="00794809">
            <w:pPr>
              <w:jc w:val="center"/>
              <w:outlineLvl w:val="0"/>
              <w:rPr>
                <w:b/>
                <w:color w:val="000000" w:themeColor="text1"/>
                <w:lang w:val="it-IT"/>
              </w:rPr>
            </w:pPr>
            <w:r w:rsidRPr="0099232E">
              <w:rPr>
                <w:b/>
                <w:color w:val="000000" w:themeColor="text1"/>
                <w:lang w:val="it-IT"/>
              </w:rPr>
              <w:t>Dispozitat ndëshkimore</w:t>
            </w:r>
          </w:p>
          <w:p w14:paraId="6E06E304" w14:textId="77777777" w:rsidR="00794809" w:rsidRPr="0099232E" w:rsidRDefault="00794809" w:rsidP="00794809">
            <w:pPr>
              <w:outlineLvl w:val="0"/>
              <w:rPr>
                <w:b/>
                <w:color w:val="000000" w:themeColor="text1"/>
                <w:lang w:val="it-IT"/>
              </w:rPr>
            </w:pPr>
          </w:p>
          <w:p w14:paraId="1940069E" w14:textId="544C010A" w:rsidR="00794809" w:rsidRPr="0099232E" w:rsidRDefault="00794809" w:rsidP="00794809">
            <w:pPr>
              <w:jc w:val="both"/>
              <w:rPr>
                <w:color w:val="000000" w:themeColor="text1"/>
                <w:lang w:val="it-IT"/>
              </w:rPr>
            </w:pPr>
            <w:r w:rsidRPr="0099232E">
              <w:rPr>
                <w:color w:val="000000" w:themeColor="text1"/>
                <w:lang w:val="it-IT"/>
              </w:rPr>
              <w:t>1. Çdo person fizik ose juridik që vepron në kundërshtim me dispozitat e këtij Udhëzimi Administrativ, është përgjegjës dhe  ndëshkohet sipas nenit 70, 71, 73 ose 74 të Ligjit Nr. 04/L-060 për Mbeturina dhe neneve 46, 47 dhe 49 të Ligjit Nr</w:t>
            </w:r>
            <w:r w:rsidR="00DB5910" w:rsidRPr="0099232E">
              <w:rPr>
                <w:color w:val="000000" w:themeColor="text1"/>
                <w:lang w:val="it-IT"/>
              </w:rPr>
              <w:t>.</w:t>
            </w:r>
            <w:r w:rsidRPr="0099232E">
              <w:rPr>
                <w:color w:val="000000" w:themeColor="text1"/>
                <w:lang w:val="it-IT"/>
              </w:rPr>
              <w:t>08/L-071 për Ndryshimin dhe Plotësimin e Ligjit Nr. 04/L-060 për Mbeturina, si dhe dispozitat përkat</w:t>
            </w:r>
            <w:r w:rsidR="00902725" w:rsidRPr="0099232E">
              <w:rPr>
                <w:color w:val="000000" w:themeColor="text1"/>
                <w:lang w:val="it-IT"/>
              </w:rPr>
              <w:t>ë</w:t>
            </w:r>
            <w:r w:rsidRPr="0099232E">
              <w:rPr>
                <w:color w:val="000000" w:themeColor="text1"/>
                <w:lang w:val="it-IT"/>
              </w:rPr>
              <w:t>se të Ligjit përkatës për Tregtinë e Brendshme dhe ligjet përkatëse tatimore, varësisht nga shkelja e konstatuar.</w:t>
            </w:r>
          </w:p>
          <w:p w14:paraId="484AA01C" w14:textId="3552A9D0" w:rsidR="00794809" w:rsidRPr="0099232E" w:rsidRDefault="00794809" w:rsidP="00794809">
            <w:pPr>
              <w:rPr>
                <w:color w:val="000000" w:themeColor="text1"/>
                <w:lang w:val="it-IT"/>
              </w:rPr>
            </w:pPr>
          </w:p>
          <w:p w14:paraId="65337250" w14:textId="31208190" w:rsidR="00794809" w:rsidRPr="0099232E" w:rsidRDefault="00794809" w:rsidP="00794809">
            <w:pPr>
              <w:jc w:val="both"/>
              <w:rPr>
                <w:color w:val="000000" w:themeColor="text1"/>
                <w:lang w:val="it-IT"/>
              </w:rPr>
            </w:pPr>
            <w:r w:rsidRPr="0099232E">
              <w:rPr>
                <w:color w:val="000000" w:themeColor="text1"/>
                <w:lang w:val="it-IT"/>
              </w:rPr>
              <w:t>2. Për shkeljen e dispozitave nga paragrafi 1 i këtij neni, përveç sanksionit të përcaktuar,  mund të ndërmerren edhe masa e sekuestrimit dhe konf</w:t>
            </w:r>
            <w:r w:rsidR="00902725" w:rsidRPr="0099232E">
              <w:rPr>
                <w:color w:val="000000" w:themeColor="text1"/>
                <w:lang w:val="it-IT"/>
              </w:rPr>
              <w:t>i</w:t>
            </w:r>
            <w:r w:rsidRPr="0099232E">
              <w:rPr>
                <w:color w:val="000000" w:themeColor="text1"/>
                <w:lang w:val="it-IT"/>
              </w:rPr>
              <w:t>skimit të pajisjeve për prodhimin e ambalazhit</w:t>
            </w:r>
            <w:r w:rsidR="00784DAD" w:rsidRPr="0099232E">
              <w:rPr>
                <w:color w:val="000000" w:themeColor="text1"/>
                <w:lang w:val="it-IT"/>
              </w:rPr>
              <w:t xml:space="preserve"> </w:t>
            </w:r>
            <w:r w:rsidRPr="0099232E">
              <w:rPr>
                <w:color w:val="000000" w:themeColor="text1"/>
                <w:lang w:val="it-IT"/>
              </w:rPr>
              <w:t>dhe produktet, gjegjësisht ambalazhi i vendosur në treg, apo edhe masat e përcaktuara në nenin 72 të Ligjit Nr. 04</w:t>
            </w:r>
            <w:r w:rsidR="00784DAD" w:rsidRPr="0099232E">
              <w:rPr>
                <w:color w:val="000000" w:themeColor="text1"/>
                <w:lang w:val="it-IT"/>
              </w:rPr>
              <w:t xml:space="preserve"> </w:t>
            </w:r>
            <w:r w:rsidRPr="0099232E">
              <w:rPr>
                <w:color w:val="000000" w:themeColor="text1"/>
                <w:lang w:val="it-IT"/>
              </w:rPr>
              <w:t xml:space="preserve">/L-060 për Mbeturina dhe nenit 48 të Ligjit </w:t>
            </w:r>
            <w:r w:rsidRPr="0099232E">
              <w:rPr>
                <w:color w:val="000000" w:themeColor="text1"/>
                <w:lang w:val="it-IT"/>
              </w:rPr>
              <w:lastRenderedPageBreak/>
              <w:t>Nr</w:t>
            </w:r>
            <w:r w:rsidR="00DB5910" w:rsidRPr="0099232E">
              <w:rPr>
                <w:color w:val="000000" w:themeColor="text1"/>
                <w:lang w:val="it-IT"/>
              </w:rPr>
              <w:t>.</w:t>
            </w:r>
            <w:r w:rsidRPr="0099232E">
              <w:rPr>
                <w:color w:val="000000" w:themeColor="text1"/>
                <w:lang w:val="it-IT"/>
              </w:rPr>
              <w:t xml:space="preserve">08/L-071 për Ndryshimin dhe Plotësimin e Ligjit Nr. 04/L-060 për Mbeturina.     </w:t>
            </w:r>
          </w:p>
          <w:p w14:paraId="408EC467" w14:textId="0BEDED13" w:rsidR="00870D32" w:rsidRPr="0099232E" w:rsidRDefault="00870D32" w:rsidP="00794809">
            <w:pPr>
              <w:rPr>
                <w:color w:val="000000" w:themeColor="text1"/>
                <w:lang w:val="it-IT"/>
              </w:rPr>
            </w:pPr>
          </w:p>
          <w:p w14:paraId="41ACAD65" w14:textId="77777777" w:rsidR="00737180" w:rsidRPr="0099232E" w:rsidRDefault="00737180" w:rsidP="00794809">
            <w:pPr>
              <w:rPr>
                <w:color w:val="000000" w:themeColor="text1"/>
                <w:lang w:val="it-IT"/>
              </w:rPr>
            </w:pPr>
          </w:p>
          <w:p w14:paraId="659FBCBE" w14:textId="0A3B533C" w:rsidR="00794809" w:rsidRPr="0099232E" w:rsidRDefault="00794809" w:rsidP="00794809">
            <w:pPr>
              <w:rPr>
                <w:b/>
                <w:bCs/>
                <w:color w:val="000000" w:themeColor="text1"/>
                <w:lang w:val="it-IT"/>
              </w:rPr>
            </w:pPr>
            <w:r w:rsidRPr="0099232E">
              <w:rPr>
                <w:b/>
                <w:bCs/>
                <w:color w:val="000000" w:themeColor="text1"/>
                <w:lang w:val="it-IT"/>
              </w:rPr>
              <w:t>KAPITULLI VI</w:t>
            </w:r>
          </w:p>
          <w:p w14:paraId="3C18B5F1" w14:textId="77777777" w:rsidR="00794809" w:rsidRPr="0099232E" w:rsidRDefault="00794809" w:rsidP="00794809">
            <w:pPr>
              <w:rPr>
                <w:b/>
                <w:bCs/>
                <w:color w:val="000000" w:themeColor="text1"/>
                <w:lang w:val="it-IT"/>
              </w:rPr>
            </w:pPr>
            <w:r w:rsidRPr="0099232E">
              <w:rPr>
                <w:b/>
                <w:bCs/>
                <w:color w:val="000000" w:themeColor="text1"/>
                <w:lang w:val="it-IT"/>
              </w:rPr>
              <w:t>DISPOZITAT PËRFUNDIMTARE</w:t>
            </w:r>
          </w:p>
          <w:p w14:paraId="6B0A3CFB" w14:textId="77777777" w:rsidR="00794809" w:rsidRPr="0099232E" w:rsidRDefault="00794809" w:rsidP="00794809">
            <w:pPr>
              <w:jc w:val="both"/>
              <w:rPr>
                <w:strike/>
                <w:color w:val="000000" w:themeColor="text1"/>
                <w:lang w:val="it-IT"/>
              </w:rPr>
            </w:pPr>
          </w:p>
          <w:p w14:paraId="0B9B9B95" w14:textId="00F0FEDE"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Neni 4</w:t>
            </w:r>
            <w:r w:rsidR="0087032A" w:rsidRPr="0099232E">
              <w:rPr>
                <w:b/>
                <w:color w:val="000000" w:themeColor="text1"/>
                <w:szCs w:val="24"/>
                <w:lang w:val="sq-AL"/>
              </w:rPr>
              <w:t>7</w:t>
            </w:r>
          </w:p>
          <w:p w14:paraId="6BAC4F42" w14:textId="77777777"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Dispozitat kalimtare</w:t>
            </w:r>
          </w:p>
          <w:p w14:paraId="4C6996A7" w14:textId="77777777" w:rsidR="00794809" w:rsidRPr="0099232E" w:rsidRDefault="00794809" w:rsidP="00794809">
            <w:pPr>
              <w:pStyle w:val="NP"/>
              <w:spacing w:after="0"/>
              <w:ind w:left="0"/>
              <w:jc w:val="center"/>
              <w:rPr>
                <w:bCs/>
                <w:strike/>
                <w:color w:val="000000" w:themeColor="text1"/>
                <w:szCs w:val="24"/>
                <w:lang w:val="sq-AL"/>
              </w:rPr>
            </w:pPr>
          </w:p>
          <w:p w14:paraId="0037A332" w14:textId="0686B8F4" w:rsidR="00794809" w:rsidRPr="0099232E" w:rsidRDefault="00794809" w:rsidP="00794809">
            <w:pPr>
              <w:jc w:val="both"/>
              <w:rPr>
                <w:bCs/>
                <w:color w:val="000000" w:themeColor="text1"/>
                <w:lang w:val="sq-AL"/>
              </w:rPr>
            </w:pPr>
            <w:r w:rsidRPr="0099232E">
              <w:rPr>
                <w:bCs/>
                <w:color w:val="000000" w:themeColor="text1"/>
                <w:lang w:val="sq-AL"/>
              </w:rPr>
              <w:t>1. Masat dhe kërkesat për shenjëzimin e qeseve të plastikës mbajtëse me peshë të lehtë nga paragrafi 1</w:t>
            </w:r>
            <w:r w:rsidR="00E14776" w:rsidRPr="0099232E">
              <w:rPr>
                <w:bCs/>
                <w:color w:val="000000" w:themeColor="text1"/>
                <w:lang w:val="sq-AL"/>
              </w:rPr>
              <w:t>,</w:t>
            </w:r>
            <w:r w:rsidRPr="0099232E">
              <w:rPr>
                <w:bCs/>
                <w:color w:val="000000" w:themeColor="text1"/>
                <w:lang w:val="sq-AL"/>
              </w:rPr>
              <w:t xml:space="preserve"> 3</w:t>
            </w:r>
            <w:r w:rsidR="00E14776" w:rsidRPr="0099232E">
              <w:rPr>
                <w:bCs/>
                <w:color w:val="000000" w:themeColor="text1"/>
                <w:lang w:val="sq-AL"/>
              </w:rPr>
              <w:t xml:space="preserve"> dhe 4</w:t>
            </w:r>
            <w:r w:rsidRPr="0099232E">
              <w:rPr>
                <w:bCs/>
                <w:color w:val="000000" w:themeColor="text1"/>
                <w:lang w:val="sq-AL"/>
              </w:rPr>
              <w:t xml:space="preserve"> </w:t>
            </w:r>
            <w:r w:rsidR="00E14776" w:rsidRPr="0099232E">
              <w:rPr>
                <w:bCs/>
                <w:color w:val="000000" w:themeColor="text1"/>
                <w:lang w:val="sq-AL"/>
              </w:rPr>
              <w:t>të</w:t>
            </w:r>
            <w:r w:rsidRPr="0099232E">
              <w:rPr>
                <w:bCs/>
                <w:color w:val="000000" w:themeColor="text1"/>
                <w:lang w:val="sq-AL"/>
              </w:rPr>
              <w:t xml:space="preserve"> nenit 6 dhe neni 8 fillojnë të zbatohen nga data 1 prill 2023.</w:t>
            </w:r>
          </w:p>
          <w:p w14:paraId="475F1F07" w14:textId="77777777" w:rsidR="00794809" w:rsidRPr="0099232E" w:rsidRDefault="00794809" w:rsidP="00794809">
            <w:pPr>
              <w:jc w:val="both"/>
              <w:rPr>
                <w:bCs/>
                <w:color w:val="000000" w:themeColor="text1"/>
                <w:lang w:val="sq-AL"/>
              </w:rPr>
            </w:pPr>
          </w:p>
          <w:p w14:paraId="36A1D706" w14:textId="2E646796" w:rsidR="00794809" w:rsidRPr="0099232E" w:rsidRDefault="00794809" w:rsidP="00794809">
            <w:pPr>
              <w:jc w:val="both"/>
              <w:rPr>
                <w:bCs/>
                <w:color w:val="000000" w:themeColor="text1"/>
                <w:lang w:val="sq-AL"/>
              </w:rPr>
            </w:pPr>
            <w:r w:rsidRPr="0099232E">
              <w:rPr>
                <w:bCs/>
                <w:color w:val="000000" w:themeColor="text1"/>
                <w:lang w:val="sq-AL"/>
              </w:rPr>
              <w:t>2. SRD fillon të zbatohet nga data 1 janar 2025.</w:t>
            </w:r>
          </w:p>
          <w:p w14:paraId="00944747" w14:textId="0049F5F2" w:rsidR="00F502EE" w:rsidRPr="0099232E" w:rsidRDefault="00F502EE" w:rsidP="00794809">
            <w:pPr>
              <w:pStyle w:val="ListParagraph"/>
              <w:rPr>
                <w:bCs/>
                <w:color w:val="000000" w:themeColor="text1"/>
              </w:rPr>
            </w:pPr>
          </w:p>
          <w:p w14:paraId="306D01AF" w14:textId="77777777" w:rsidR="00737180" w:rsidRPr="0099232E" w:rsidRDefault="00737180" w:rsidP="00794809">
            <w:pPr>
              <w:pStyle w:val="ListParagraph"/>
              <w:rPr>
                <w:bCs/>
                <w:color w:val="000000" w:themeColor="text1"/>
              </w:rPr>
            </w:pPr>
          </w:p>
          <w:p w14:paraId="6016A3C8" w14:textId="797229C0" w:rsidR="00794809" w:rsidRPr="0099232E" w:rsidRDefault="00794809" w:rsidP="00794809">
            <w:pPr>
              <w:jc w:val="both"/>
              <w:rPr>
                <w:bCs/>
                <w:color w:val="000000" w:themeColor="text1"/>
                <w:lang w:val="sq-AL"/>
              </w:rPr>
            </w:pPr>
            <w:r w:rsidRPr="0099232E">
              <w:rPr>
                <w:bCs/>
                <w:color w:val="000000" w:themeColor="text1"/>
                <w:lang w:val="sq-AL"/>
              </w:rPr>
              <w:t xml:space="preserve">3. Me hyrjen në fuqi të këtij Udhëzimi Administrativ, Ministria përgatit </w:t>
            </w:r>
            <w:r w:rsidR="00736B7B" w:rsidRPr="0099232E">
              <w:rPr>
                <w:bCs/>
                <w:color w:val="000000" w:themeColor="text1"/>
                <w:lang w:val="sq-AL"/>
              </w:rPr>
              <w:t>Udhëz</w:t>
            </w:r>
            <w:r w:rsidR="001E79E4" w:rsidRPr="0099232E">
              <w:rPr>
                <w:bCs/>
                <w:color w:val="000000" w:themeColor="text1"/>
                <w:lang w:val="sq-AL"/>
              </w:rPr>
              <w:t>uesin</w:t>
            </w:r>
            <w:r w:rsidR="00736B7B" w:rsidRPr="0099232E">
              <w:rPr>
                <w:bCs/>
                <w:color w:val="000000" w:themeColor="text1"/>
                <w:lang w:val="sq-AL"/>
              </w:rPr>
              <w:t xml:space="preserve"> Praktik</w:t>
            </w:r>
            <w:r w:rsidRPr="0099232E">
              <w:rPr>
                <w:bCs/>
                <w:color w:val="000000" w:themeColor="text1"/>
                <w:lang w:val="sq-AL"/>
              </w:rPr>
              <w:t xml:space="preserve"> dhe fillon procesin e caktimit të Administratorit. </w:t>
            </w:r>
          </w:p>
          <w:p w14:paraId="63875FA3" w14:textId="77777777" w:rsidR="00794809" w:rsidRPr="0099232E" w:rsidRDefault="00794809" w:rsidP="00794809">
            <w:pPr>
              <w:jc w:val="both"/>
              <w:rPr>
                <w:bCs/>
                <w:color w:val="000000" w:themeColor="text1"/>
                <w:lang w:val="sq-AL"/>
              </w:rPr>
            </w:pPr>
          </w:p>
          <w:p w14:paraId="1A9DBE32" w14:textId="386E4ADD"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Neni 4</w:t>
            </w:r>
            <w:r w:rsidR="0087032A" w:rsidRPr="0099232E">
              <w:rPr>
                <w:b/>
                <w:color w:val="000000" w:themeColor="text1"/>
                <w:szCs w:val="24"/>
                <w:lang w:val="sq-AL"/>
              </w:rPr>
              <w:t>8</w:t>
            </w:r>
          </w:p>
          <w:p w14:paraId="3096346B" w14:textId="77777777"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Shfuqizimi</w:t>
            </w:r>
          </w:p>
          <w:p w14:paraId="0D65C5D0" w14:textId="77777777" w:rsidR="00794809" w:rsidRPr="0099232E" w:rsidRDefault="00794809" w:rsidP="00794809">
            <w:pPr>
              <w:pStyle w:val="NP"/>
              <w:spacing w:after="0"/>
              <w:ind w:left="0"/>
              <w:jc w:val="center"/>
              <w:rPr>
                <w:b/>
                <w:color w:val="000000" w:themeColor="text1"/>
                <w:szCs w:val="24"/>
                <w:lang w:val="sq-AL"/>
              </w:rPr>
            </w:pPr>
          </w:p>
          <w:p w14:paraId="14628758" w14:textId="0596F98F" w:rsidR="00794809" w:rsidRPr="0099232E" w:rsidRDefault="00794809" w:rsidP="00794809">
            <w:pPr>
              <w:pStyle w:val="NP"/>
              <w:spacing w:after="0"/>
              <w:ind w:left="0"/>
              <w:rPr>
                <w:color w:val="000000" w:themeColor="text1"/>
                <w:szCs w:val="24"/>
                <w:lang w:val="sq-AL"/>
              </w:rPr>
            </w:pPr>
            <w:r w:rsidRPr="0099232E">
              <w:rPr>
                <w:color w:val="000000" w:themeColor="text1"/>
                <w:szCs w:val="24"/>
                <w:lang w:val="sq-AL"/>
              </w:rPr>
              <w:t xml:space="preserve">Me hyrjen në fuqi të këtij Udhëzimi Administrativ, shfuqizohet Udhëzimi Administrativ MMPH Nr. 27/2014 për Menaxhimin e Mbeturinave nga Ambalazhet dhe Paketimet. </w:t>
            </w:r>
          </w:p>
          <w:p w14:paraId="1CD5C8D3" w14:textId="3D0744A8" w:rsidR="001348B7" w:rsidRDefault="001348B7" w:rsidP="00794809">
            <w:pPr>
              <w:pStyle w:val="NP"/>
              <w:spacing w:after="0"/>
              <w:ind w:left="0"/>
              <w:jc w:val="center"/>
              <w:rPr>
                <w:b/>
                <w:color w:val="000000" w:themeColor="text1"/>
                <w:szCs w:val="24"/>
                <w:lang w:val="sq-AL"/>
              </w:rPr>
            </w:pPr>
          </w:p>
          <w:p w14:paraId="5AE1AA9C" w14:textId="15EBAC5B" w:rsidR="00852065" w:rsidRDefault="00852065" w:rsidP="00794809">
            <w:pPr>
              <w:pStyle w:val="NP"/>
              <w:spacing w:after="0"/>
              <w:ind w:left="0"/>
              <w:jc w:val="center"/>
              <w:rPr>
                <w:b/>
                <w:color w:val="000000" w:themeColor="text1"/>
                <w:szCs w:val="24"/>
                <w:lang w:val="sq-AL"/>
              </w:rPr>
            </w:pPr>
          </w:p>
          <w:p w14:paraId="0D3FCECB" w14:textId="7B6E13ED" w:rsidR="00852065" w:rsidRDefault="00852065" w:rsidP="00794809">
            <w:pPr>
              <w:pStyle w:val="NP"/>
              <w:spacing w:after="0"/>
              <w:ind w:left="0"/>
              <w:jc w:val="center"/>
              <w:rPr>
                <w:b/>
                <w:color w:val="000000" w:themeColor="text1"/>
                <w:szCs w:val="24"/>
                <w:lang w:val="sq-AL"/>
              </w:rPr>
            </w:pPr>
          </w:p>
          <w:p w14:paraId="48FF606F" w14:textId="66463182" w:rsidR="00852065" w:rsidRDefault="00852065" w:rsidP="00794809">
            <w:pPr>
              <w:pStyle w:val="NP"/>
              <w:spacing w:after="0"/>
              <w:ind w:left="0"/>
              <w:jc w:val="center"/>
              <w:rPr>
                <w:b/>
                <w:color w:val="000000" w:themeColor="text1"/>
                <w:szCs w:val="24"/>
                <w:lang w:val="sq-AL"/>
              </w:rPr>
            </w:pPr>
          </w:p>
          <w:p w14:paraId="2DE622D1" w14:textId="77777777" w:rsidR="00852065" w:rsidRPr="0099232E" w:rsidRDefault="00852065" w:rsidP="00794809">
            <w:pPr>
              <w:pStyle w:val="NP"/>
              <w:spacing w:after="0"/>
              <w:ind w:left="0"/>
              <w:jc w:val="center"/>
              <w:rPr>
                <w:b/>
                <w:color w:val="000000" w:themeColor="text1"/>
                <w:szCs w:val="24"/>
                <w:lang w:val="sq-AL"/>
              </w:rPr>
            </w:pPr>
          </w:p>
          <w:p w14:paraId="44D68AB9" w14:textId="7A3ACD4F"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Neni  4</w:t>
            </w:r>
            <w:r w:rsidR="0087032A" w:rsidRPr="0099232E">
              <w:rPr>
                <w:b/>
                <w:color w:val="000000" w:themeColor="text1"/>
                <w:szCs w:val="24"/>
                <w:lang w:val="sq-AL"/>
              </w:rPr>
              <w:t>9</w:t>
            </w:r>
          </w:p>
          <w:p w14:paraId="7594AADA" w14:textId="77777777" w:rsidR="00794809" w:rsidRPr="0099232E" w:rsidRDefault="00794809" w:rsidP="00794809">
            <w:pPr>
              <w:outlineLvl w:val="0"/>
              <w:rPr>
                <w:b/>
                <w:color w:val="000000" w:themeColor="text1"/>
                <w:lang w:val="sq-AL"/>
              </w:rPr>
            </w:pPr>
            <w:r w:rsidRPr="0099232E">
              <w:rPr>
                <w:color w:val="000000" w:themeColor="text1"/>
                <w:lang w:val="sq-AL"/>
              </w:rPr>
              <w:t xml:space="preserve">                          </w:t>
            </w:r>
            <w:r w:rsidRPr="0099232E">
              <w:rPr>
                <w:b/>
                <w:color w:val="000000" w:themeColor="text1"/>
                <w:lang w:val="sq-AL"/>
              </w:rPr>
              <w:t>Hyrja në fuqi</w:t>
            </w:r>
          </w:p>
          <w:p w14:paraId="636B709E" w14:textId="77777777" w:rsidR="00794809" w:rsidRPr="0099232E" w:rsidRDefault="00794809" w:rsidP="00794809">
            <w:pPr>
              <w:outlineLvl w:val="0"/>
              <w:rPr>
                <w:color w:val="000000" w:themeColor="text1"/>
                <w:lang w:val="sq-AL"/>
              </w:rPr>
            </w:pPr>
          </w:p>
          <w:p w14:paraId="2BCC4E51" w14:textId="35B45FFC" w:rsidR="00794809" w:rsidRPr="0099232E" w:rsidRDefault="00794809" w:rsidP="00794809">
            <w:pPr>
              <w:jc w:val="both"/>
              <w:rPr>
                <w:color w:val="000000" w:themeColor="text1"/>
                <w:lang w:val="sq-AL"/>
              </w:rPr>
            </w:pPr>
            <w:r w:rsidRPr="0099232E">
              <w:rPr>
                <w:color w:val="000000" w:themeColor="text1"/>
                <w:lang w:val="sq-AL"/>
              </w:rPr>
              <w:t>Ky Udhëzim Administrativ hyn në fuqi shtatë (7) ditë pas publikimit në Gaz</w:t>
            </w:r>
            <w:r w:rsidR="00902725" w:rsidRPr="0099232E">
              <w:rPr>
                <w:color w:val="000000" w:themeColor="text1"/>
                <w:lang w:val="sq-AL"/>
              </w:rPr>
              <w:t>e</w:t>
            </w:r>
            <w:r w:rsidRPr="0099232E">
              <w:rPr>
                <w:color w:val="000000" w:themeColor="text1"/>
                <w:lang w:val="sq-AL"/>
              </w:rPr>
              <w:t xml:space="preserve">tën Zyrtare të Republikës së Kosovës. </w:t>
            </w:r>
          </w:p>
          <w:p w14:paraId="23AC9F47" w14:textId="77777777" w:rsidR="001348B7" w:rsidRPr="0099232E" w:rsidRDefault="001348B7" w:rsidP="00794809">
            <w:pPr>
              <w:jc w:val="right"/>
              <w:rPr>
                <w:b/>
                <w:color w:val="000000" w:themeColor="text1"/>
                <w:lang w:val="sq-AL"/>
              </w:rPr>
            </w:pPr>
          </w:p>
          <w:p w14:paraId="1769763F" w14:textId="32B6A389" w:rsidR="00794809" w:rsidRPr="0099232E" w:rsidRDefault="00794809" w:rsidP="00794809">
            <w:pPr>
              <w:jc w:val="right"/>
              <w:rPr>
                <w:color w:val="000000" w:themeColor="text1"/>
                <w:lang w:val="sq-AL"/>
              </w:rPr>
            </w:pPr>
            <w:r w:rsidRPr="0099232E">
              <w:rPr>
                <w:b/>
                <w:color w:val="000000" w:themeColor="text1"/>
                <w:lang w:val="sq-AL"/>
              </w:rPr>
              <w:t>Albin KURTI</w:t>
            </w:r>
            <w:r w:rsidRPr="0099232E">
              <w:rPr>
                <w:color w:val="000000" w:themeColor="text1"/>
                <w:lang w:val="sq-AL"/>
              </w:rPr>
              <w:t xml:space="preserve">                                                             ___________________</w:t>
            </w:r>
          </w:p>
          <w:p w14:paraId="434E2CC7" w14:textId="78033424" w:rsidR="00794809" w:rsidRPr="0099232E" w:rsidRDefault="00794809" w:rsidP="00794809">
            <w:pPr>
              <w:jc w:val="right"/>
              <w:rPr>
                <w:b/>
                <w:color w:val="000000" w:themeColor="text1"/>
                <w:lang w:val="sq-AL"/>
              </w:rPr>
            </w:pPr>
            <w:r w:rsidRPr="0099232E">
              <w:rPr>
                <w:b/>
                <w:color w:val="000000" w:themeColor="text1"/>
                <w:lang w:val="sq-AL"/>
              </w:rPr>
              <w:t xml:space="preserve">Kryeministër i Republikës së Kosovës </w:t>
            </w:r>
          </w:p>
          <w:p w14:paraId="0925DC97" w14:textId="118CF955" w:rsidR="000E2EA3" w:rsidRPr="0099232E" w:rsidRDefault="000E2EA3" w:rsidP="00794809">
            <w:pPr>
              <w:jc w:val="right"/>
              <w:rPr>
                <w:b/>
                <w:color w:val="000000" w:themeColor="text1"/>
                <w:lang w:val="sq-AL"/>
              </w:rPr>
            </w:pPr>
          </w:p>
          <w:p w14:paraId="3CC4A828" w14:textId="5AE26410" w:rsidR="001348B7" w:rsidRPr="0099232E" w:rsidRDefault="000E2EA3" w:rsidP="00794809">
            <w:pPr>
              <w:jc w:val="right"/>
              <w:rPr>
                <w:b/>
                <w:color w:val="000000" w:themeColor="text1"/>
              </w:rPr>
            </w:pPr>
            <w:r w:rsidRPr="0099232E">
              <w:rPr>
                <w:b/>
                <w:color w:val="000000" w:themeColor="text1"/>
              </w:rPr>
              <w:t>Datë:</w:t>
            </w:r>
            <w:r w:rsidR="0097037E" w:rsidRPr="0099232E">
              <w:rPr>
                <w:b/>
                <w:color w:val="000000" w:themeColor="text1"/>
              </w:rPr>
              <w:t xml:space="preserve"> </w:t>
            </w:r>
            <w:r w:rsidR="00D42AB2" w:rsidRPr="0099232E">
              <w:rPr>
                <w:b/>
                <w:color w:val="000000" w:themeColor="text1"/>
              </w:rPr>
              <w:t>Mars</w:t>
            </w:r>
            <w:r w:rsidR="00A27054" w:rsidRPr="0099232E">
              <w:rPr>
                <w:b/>
                <w:color w:val="000000" w:themeColor="text1"/>
              </w:rPr>
              <w:t xml:space="preserve"> 2023</w:t>
            </w:r>
          </w:p>
          <w:p w14:paraId="5CBD343E" w14:textId="77777777" w:rsidR="001348B7" w:rsidRPr="0099232E" w:rsidRDefault="001348B7" w:rsidP="00794809">
            <w:pPr>
              <w:jc w:val="right"/>
              <w:rPr>
                <w:b/>
                <w:color w:val="000000" w:themeColor="text1"/>
              </w:rPr>
            </w:pPr>
          </w:p>
          <w:p w14:paraId="291894BA" w14:textId="54B5C7C2" w:rsidR="00794809" w:rsidRPr="0099232E" w:rsidRDefault="00794809" w:rsidP="00794809">
            <w:pPr>
              <w:jc w:val="right"/>
              <w:rPr>
                <w:b/>
                <w:color w:val="000000" w:themeColor="text1"/>
              </w:rPr>
            </w:pPr>
            <w:r w:rsidRPr="0099232E">
              <w:rPr>
                <w:b/>
                <w:color w:val="000000" w:themeColor="text1"/>
              </w:rPr>
              <w:t xml:space="preserve">                                                                    </w:t>
            </w:r>
          </w:p>
          <w:p w14:paraId="2F0E7385" w14:textId="77777777" w:rsidR="00794809" w:rsidRPr="0099232E" w:rsidRDefault="00794809" w:rsidP="00794809">
            <w:pPr>
              <w:rPr>
                <w:color w:val="000000" w:themeColor="text1"/>
              </w:rPr>
            </w:pPr>
          </w:p>
        </w:tc>
        <w:tc>
          <w:tcPr>
            <w:tcW w:w="4706" w:type="dxa"/>
            <w:tcBorders>
              <w:top w:val="single" w:sz="4" w:space="0" w:color="auto"/>
              <w:left w:val="single" w:sz="4" w:space="0" w:color="auto"/>
              <w:bottom w:val="single" w:sz="4" w:space="0" w:color="auto"/>
              <w:right w:val="single" w:sz="4" w:space="0" w:color="auto"/>
            </w:tcBorders>
          </w:tcPr>
          <w:p w14:paraId="2F8A40D5" w14:textId="1DBCAC3E" w:rsidR="00794809" w:rsidRPr="0099232E" w:rsidRDefault="00794809" w:rsidP="00794809">
            <w:pPr>
              <w:rPr>
                <w:b/>
                <w:color w:val="000000" w:themeColor="text1"/>
              </w:rPr>
            </w:pPr>
            <w:r w:rsidRPr="0099232E">
              <w:rPr>
                <w:b/>
                <w:color w:val="000000" w:themeColor="text1"/>
              </w:rPr>
              <w:lastRenderedPageBreak/>
              <w:t xml:space="preserve">Government of the Republic of Kosovo </w:t>
            </w:r>
          </w:p>
          <w:p w14:paraId="41078DAF" w14:textId="77777777" w:rsidR="00794809" w:rsidRPr="0099232E" w:rsidRDefault="00794809" w:rsidP="00794809">
            <w:pPr>
              <w:rPr>
                <w:color w:val="000000" w:themeColor="text1"/>
              </w:rPr>
            </w:pPr>
          </w:p>
          <w:p w14:paraId="6E8F19B2" w14:textId="63AC1344" w:rsidR="00794809" w:rsidRPr="0099232E" w:rsidRDefault="00794809" w:rsidP="00794809">
            <w:pPr>
              <w:jc w:val="both"/>
              <w:rPr>
                <w:color w:val="000000" w:themeColor="text1"/>
              </w:rPr>
            </w:pPr>
            <w:r w:rsidRPr="0099232E">
              <w:rPr>
                <w:color w:val="000000" w:themeColor="text1"/>
              </w:rPr>
              <w:t>In support of Article 93 paragraph 4 of the Constitution of the Republic of Kosovo, Article 11 paragraph 2 of Law no. 08/L-071 on the Amendment and Supplement</w:t>
            </w:r>
            <w:r w:rsidR="00456FBE" w:rsidRPr="0099232E">
              <w:rPr>
                <w:color w:val="000000" w:themeColor="text1"/>
              </w:rPr>
              <w:t>s</w:t>
            </w:r>
            <w:r w:rsidRPr="0099232E">
              <w:rPr>
                <w:color w:val="000000" w:themeColor="text1"/>
              </w:rPr>
              <w:t xml:space="preserve"> to Law No. 04/L-060 on Waste (Official Gazette No. 29 of September 1, 2022),</w:t>
            </w:r>
            <w:r w:rsidR="00F11582" w:rsidRPr="0099232E">
              <w:rPr>
                <w:color w:val="000000" w:themeColor="text1"/>
              </w:rPr>
              <w:t xml:space="preserve"> Article 8 paragraph 4, sub-paragraph 4.5 of the Law </w:t>
            </w:r>
            <w:r w:rsidR="00053B8B" w:rsidRPr="0099232E">
              <w:rPr>
                <w:color w:val="000000" w:themeColor="text1"/>
              </w:rPr>
              <w:t>N</w:t>
            </w:r>
            <w:r w:rsidR="00F11582" w:rsidRPr="0099232E">
              <w:rPr>
                <w:color w:val="000000" w:themeColor="text1"/>
              </w:rPr>
              <w:t xml:space="preserve">o. 08/L-117 on </w:t>
            </w:r>
            <w:r w:rsidR="00053B8B" w:rsidRPr="0099232E">
              <w:rPr>
                <w:color w:val="000000" w:themeColor="text1"/>
              </w:rPr>
              <w:t xml:space="preserve">Government of the Republic of Kosovo (Official Gazette No. 34/22 </w:t>
            </w:r>
            <w:r w:rsidR="00CC296B" w:rsidRPr="0099232E">
              <w:rPr>
                <w:color w:val="000000" w:themeColor="text1"/>
              </w:rPr>
              <w:t xml:space="preserve">of </w:t>
            </w:r>
            <w:r w:rsidR="007B35CE" w:rsidRPr="0099232E">
              <w:rPr>
                <w:color w:val="000000" w:themeColor="text1"/>
              </w:rPr>
              <w:t>November 18, 2022),</w:t>
            </w:r>
            <w:r w:rsidR="00053B8B" w:rsidRPr="0099232E">
              <w:rPr>
                <w:color w:val="000000" w:themeColor="text1"/>
              </w:rPr>
              <w:t xml:space="preserve"> </w:t>
            </w:r>
            <w:r w:rsidRPr="0099232E">
              <w:rPr>
                <w:color w:val="000000" w:themeColor="text1"/>
              </w:rPr>
              <w:t xml:space="preserve"> as well as Article 19 paragraph 6 sub-paragraph 2 of Regulation No. 09/2011 of Government Work (Official Gazette No. 15 of September 12, 2011),</w:t>
            </w:r>
          </w:p>
          <w:p w14:paraId="20A56233" w14:textId="77777777" w:rsidR="00794809" w:rsidRPr="0099232E" w:rsidRDefault="00794809" w:rsidP="00794809">
            <w:pPr>
              <w:rPr>
                <w:color w:val="000000" w:themeColor="text1"/>
              </w:rPr>
            </w:pPr>
          </w:p>
          <w:p w14:paraId="4638551F" w14:textId="6CCA1C1C" w:rsidR="00794809" w:rsidRPr="0099232E" w:rsidRDefault="00794809" w:rsidP="00794809">
            <w:pPr>
              <w:rPr>
                <w:color w:val="000000" w:themeColor="text1"/>
              </w:rPr>
            </w:pPr>
            <w:r w:rsidRPr="0099232E">
              <w:rPr>
                <w:color w:val="000000" w:themeColor="text1"/>
              </w:rPr>
              <w:t>Approves:</w:t>
            </w:r>
          </w:p>
          <w:p w14:paraId="2CC03CF0" w14:textId="77777777" w:rsidR="00794809" w:rsidRPr="0099232E" w:rsidRDefault="00794809" w:rsidP="00794809">
            <w:pPr>
              <w:rPr>
                <w:color w:val="000000" w:themeColor="text1"/>
              </w:rPr>
            </w:pPr>
          </w:p>
          <w:p w14:paraId="3D5FA406" w14:textId="021DA3AC" w:rsidR="00794809" w:rsidRPr="0099232E" w:rsidRDefault="00794809" w:rsidP="006575B9">
            <w:pPr>
              <w:jc w:val="both"/>
              <w:rPr>
                <w:b/>
                <w:color w:val="000000" w:themeColor="text1"/>
              </w:rPr>
            </w:pPr>
            <w:r w:rsidRPr="0099232E">
              <w:rPr>
                <w:b/>
                <w:color w:val="000000" w:themeColor="text1"/>
              </w:rPr>
              <w:t>ADMINISTRATIVE I</w:t>
            </w:r>
            <w:r w:rsidR="00AB674C" w:rsidRPr="0099232E">
              <w:rPr>
                <w:b/>
                <w:color w:val="000000" w:themeColor="text1"/>
              </w:rPr>
              <w:t>NSTRUCTION (GRK) NO. _____</w:t>
            </w:r>
            <w:r w:rsidRPr="0099232E">
              <w:rPr>
                <w:b/>
                <w:color w:val="000000" w:themeColor="text1"/>
              </w:rPr>
              <w:t xml:space="preserve"> ON  PACKAGING AND PACKAGING WASTE </w:t>
            </w:r>
          </w:p>
          <w:p w14:paraId="17F56CE7" w14:textId="713D5F63" w:rsidR="00794809" w:rsidRPr="0099232E" w:rsidRDefault="00794809" w:rsidP="00794809">
            <w:pPr>
              <w:ind w:firstLine="720"/>
              <w:rPr>
                <w:color w:val="000000" w:themeColor="text1"/>
              </w:rPr>
            </w:pPr>
          </w:p>
          <w:p w14:paraId="399957DF" w14:textId="77777777" w:rsidR="00794809" w:rsidRPr="0099232E" w:rsidRDefault="00794809" w:rsidP="00794809">
            <w:pPr>
              <w:rPr>
                <w:b/>
                <w:color w:val="000000" w:themeColor="text1"/>
              </w:rPr>
            </w:pPr>
            <w:r w:rsidRPr="0099232E">
              <w:rPr>
                <w:b/>
                <w:color w:val="000000" w:themeColor="text1"/>
              </w:rPr>
              <w:t>CHAPTER I</w:t>
            </w:r>
          </w:p>
          <w:p w14:paraId="5A81551F" w14:textId="073A4D4B" w:rsidR="00794809" w:rsidRPr="0099232E" w:rsidRDefault="00794809" w:rsidP="00794809">
            <w:pPr>
              <w:rPr>
                <w:color w:val="000000" w:themeColor="text1"/>
              </w:rPr>
            </w:pPr>
            <w:r w:rsidRPr="0099232E">
              <w:rPr>
                <w:b/>
                <w:color w:val="000000" w:themeColor="text1"/>
              </w:rPr>
              <w:t>GENERAL PROVISIONS</w:t>
            </w:r>
          </w:p>
          <w:p w14:paraId="62B3E7FF" w14:textId="2AD812DB" w:rsidR="00794809" w:rsidRPr="0099232E" w:rsidRDefault="00794809" w:rsidP="00794809">
            <w:pPr>
              <w:rPr>
                <w:color w:val="000000" w:themeColor="text1"/>
              </w:rPr>
            </w:pPr>
          </w:p>
          <w:p w14:paraId="58967520" w14:textId="3D4FD61F" w:rsidR="00794809" w:rsidRPr="0099232E" w:rsidRDefault="00794809" w:rsidP="00794809">
            <w:pPr>
              <w:tabs>
                <w:tab w:val="left" w:pos="1213"/>
              </w:tabs>
              <w:jc w:val="center"/>
              <w:rPr>
                <w:b/>
                <w:color w:val="000000" w:themeColor="text1"/>
              </w:rPr>
            </w:pPr>
            <w:r w:rsidRPr="0099232E">
              <w:rPr>
                <w:b/>
                <w:color w:val="000000" w:themeColor="text1"/>
              </w:rPr>
              <w:t>Article 1</w:t>
            </w:r>
          </w:p>
          <w:p w14:paraId="3E5820A5" w14:textId="46F5EB7F" w:rsidR="00794809" w:rsidRPr="0099232E" w:rsidRDefault="00794809" w:rsidP="00794809">
            <w:pPr>
              <w:tabs>
                <w:tab w:val="left" w:pos="1213"/>
              </w:tabs>
              <w:jc w:val="center"/>
              <w:rPr>
                <w:color w:val="000000" w:themeColor="text1"/>
              </w:rPr>
            </w:pPr>
            <w:r w:rsidRPr="0099232E">
              <w:rPr>
                <w:b/>
                <w:color w:val="000000" w:themeColor="text1"/>
              </w:rPr>
              <w:t>Purpose</w:t>
            </w:r>
          </w:p>
          <w:p w14:paraId="635851E8" w14:textId="4E4B2B44" w:rsidR="00794809" w:rsidRPr="0099232E" w:rsidRDefault="00794809" w:rsidP="00794809">
            <w:pPr>
              <w:rPr>
                <w:color w:val="000000" w:themeColor="text1"/>
              </w:rPr>
            </w:pPr>
          </w:p>
          <w:p w14:paraId="34C79E74" w14:textId="2A3ACB94" w:rsidR="00794809" w:rsidRPr="0099232E" w:rsidRDefault="00794809" w:rsidP="00794809">
            <w:pPr>
              <w:jc w:val="both"/>
              <w:rPr>
                <w:color w:val="000000" w:themeColor="text1"/>
              </w:rPr>
            </w:pPr>
            <w:r w:rsidRPr="0099232E">
              <w:rPr>
                <w:color w:val="000000" w:themeColor="text1"/>
              </w:rPr>
              <w:t xml:space="preserve">1. This Administrative Instruction is intended to determine the conditions, procedures, responsibilities and obligations for </w:t>
            </w:r>
            <w:r w:rsidR="00FF425E" w:rsidRPr="0099232E">
              <w:rPr>
                <w:color w:val="000000" w:themeColor="text1"/>
              </w:rPr>
              <w:t>producers</w:t>
            </w:r>
            <w:r w:rsidRPr="0099232E">
              <w:rPr>
                <w:color w:val="000000" w:themeColor="text1"/>
              </w:rPr>
              <w:t xml:space="preserve">, importers, sellers and other parties, for the management of packaging and  packaging waste, by taking measures aimed at: </w:t>
            </w:r>
          </w:p>
          <w:p w14:paraId="4C4A4A71" w14:textId="00F7709A" w:rsidR="00794809" w:rsidRPr="0099232E" w:rsidRDefault="00794809" w:rsidP="00794809">
            <w:pPr>
              <w:ind w:left="283"/>
              <w:jc w:val="both"/>
              <w:rPr>
                <w:color w:val="000000" w:themeColor="text1"/>
              </w:rPr>
            </w:pPr>
          </w:p>
          <w:p w14:paraId="10455C4A" w14:textId="188DAA42" w:rsidR="00794809" w:rsidRPr="0099232E" w:rsidRDefault="00794809" w:rsidP="00794809">
            <w:pPr>
              <w:ind w:left="283"/>
              <w:jc w:val="both"/>
              <w:rPr>
                <w:color w:val="000000" w:themeColor="text1"/>
              </w:rPr>
            </w:pPr>
            <w:r w:rsidRPr="0099232E">
              <w:rPr>
                <w:color w:val="000000" w:themeColor="text1"/>
              </w:rPr>
              <w:lastRenderedPageBreak/>
              <w:t>1.1. Prevention of the production of packaging waste;</w:t>
            </w:r>
          </w:p>
          <w:p w14:paraId="4FF23070" w14:textId="77777777" w:rsidR="00794809" w:rsidRPr="0099232E" w:rsidRDefault="00794809" w:rsidP="00794809">
            <w:pPr>
              <w:ind w:left="283"/>
              <w:jc w:val="both"/>
              <w:rPr>
                <w:color w:val="000000" w:themeColor="text1"/>
              </w:rPr>
            </w:pPr>
          </w:p>
          <w:p w14:paraId="19392350" w14:textId="65FAD1F6" w:rsidR="00794809" w:rsidRPr="0099232E" w:rsidRDefault="00794809" w:rsidP="00794809">
            <w:pPr>
              <w:ind w:left="283"/>
              <w:jc w:val="both"/>
              <w:rPr>
                <w:color w:val="000000" w:themeColor="text1"/>
              </w:rPr>
            </w:pPr>
            <w:r w:rsidRPr="0099232E">
              <w:rPr>
                <w:color w:val="000000" w:themeColor="text1"/>
              </w:rPr>
              <w:t>1.2. Increasing the level of reuse of packaging;</w:t>
            </w:r>
          </w:p>
          <w:p w14:paraId="400C79BF" w14:textId="77777777" w:rsidR="00794809" w:rsidRPr="0099232E" w:rsidRDefault="00794809" w:rsidP="00794809">
            <w:pPr>
              <w:ind w:left="283"/>
              <w:jc w:val="both"/>
              <w:rPr>
                <w:color w:val="000000" w:themeColor="text1"/>
              </w:rPr>
            </w:pPr>
          </w:p>
          <w:p w14:paraId="39A76B61" w14:textId="737782BB" w:rsidR="00794809" w:rsidRPr="0099232E" w:rsidRDefault="00794809" w:rsidP="00794809">
            <w:pPr>
              <w:ind w:left="283"/>
              <w:jc w:val="both"/>
              <w:rPr>
                <w:color w:val="000000" w:themeColor="text1"/>
              </w:rPr>
            </w:pPr>
            <w:r w:rsidRPr="0099232E">
              <w:rPr>
                <w:color w:val="000000" w:themeColor="text1"/>
              </w:rPr>
              <w:t>1.3. Recycling and other forms of processing the packaging waste;</w:t>
            </w:r>
          </w:p>
          <w:p w14:paraId="66CF3DA8" w14:textId="722380DF" w:rsidR="00794809" w:rsidRPr="0099232E" w:rsidRDefault="00794809" w:rsidP="00794809">
            <w:pPr>
              <w:ind w:left="283"/>
              <w:jc w:val="both"/>
              <w:rPr>
                <w:color w:val="000000" w:themeColor="text1"/>
              </w:rPr>
            </w:pPr>
          </w:p>
          <w:p w14:paraId="377D3292" w14:textId="77777777" w:rsidR="00794809" w:rsidRPr="0099232E" w:rsidRDefault="00794809" w:rsidP="00794809">
            <w:pPr>
              <w:ind w:left="283"/>
              <w:jc w:val="both"/>
              <w:rPr>
                <w:color w:val="000000" w:themeColor="text1"/>
              </w:rPr>
            </w:pPr>
            <w:r w:rsidRPr="0099232E">
              <w:rPr>
                <w:color w:val="000000" w:themeColor="text1"/>
              </w:rPr>
              <w:t>1.4. Reducing the final disposal of this waste;</w:t>
            </w:r>
          </w:p>
          <w:p w14:paraId="5909CB07" w14:textId="77777777" w:rsidR="00794809" w:rsidRPr="0099232E" w:rsidRDefault="00794809" w:rsidP="00794809">
            <w:pPr>
              <w:ind w:left="283"/>
              <w:jc w:val="both"/>
              <w:rPr>
                <w:color w:val="000000" w:themeColor="text1"/>
              </w:rPr>
            </w:pPr>
          </w:p>
          <w:p w14:paraId="1EA3717C" w14:textId="4ADF4202" w:rsidR="00794809" w:rsidRPr="0099232E" w:rsidRDefault="00794809" w:rsidP="00794809">
            <w:pPr>
              <w:ind w:left="283"/>
              <w:jc w:val="both"/>
              <w:rPr>
                <w:color w:val="000000" w:themeColor="text1"/>
              </w:rPr>
            </w:pPr>
            <w:r w:rsidRPr="0099232E">
              <w:rPr>
                <w:color w:val="000000" w:themeColor="text1"/>
              </w:rPr>
              <w:t>1.5. Contribution to the transition towards a circular economy.</w:t>
            </w:r>
          </w:p>
          <w:p w14:paraId="18BF51B8" w14:textId="77777777" w:rsidR="00794809" w:rsidRPr="0099232E" w:rsidRDefault="00794809" w:rsidP="00794809">
            <w:pPr>
              <w:ind w:left="283"/>
              <w:jc w:val="both"/>
              <w:rPr>
                <w:color w:val="000000" w:themeColor="text1"/>
              </w:rPr>
            </w:pPr>
          </w:p>
          <w:p w14:paraId="1C12292C" w14:textId="36FDDD98" w:rsidR="00794809" w:rsidRPr="0099232E" w:rsidRDefault="00794809" w:rsidP="00B11C1C">
            <w:pPr>
              <w:jc w:val="both"/>
              <w:rPr>
                <w:color w:val="000000" w:themeColor="text1"/>
              </w:rPr>
            </w:pPr>
            <w:r w:rsidRPr="0099232E">
              <w:rPr>
                <w:color w:val="000000" w:themeColor="text1"/>
              </w:rPr>
              <w:t>2. The Administrative Instruction is partially in line with:</w:t>
            </w:r>
          </w:p>
          <w:p w14:paraId="442AE9D5" w14:textId="3D597382" w:rsidR="00794809" w:rsidRPr="0099232E" w:rsidRDefault="00794809" w:rsidP="00794809">
            <w:pPr>
              <w:rPr>
                <w:color w:val="000000" w:themeColor="text1"/>
              </w:rPr>
            </w:pPr>
          </w:p>
          <w:p w14:paraId="4DBD64B7" w14:textId="1B1EAEA0" w:rsidR="00794809" w:rsidRPr="0099232E" w:rsidRDefault="00794809" w:rsidP="00794809">
            <w:pPr>
              <w:ind w:left="283"/>
              <w:jc w:val="both"/>
              <w:rPr>
                <w:color w:val="000000" w:themeColor="text1"/>
              </w:rPr>
            </w:pPr>
            <w:r w:rsidRPr="0099232E">
              <w:rPr>
                <w:color w:val="000000" w:themeColor="text1"/>
              </w:rPr>
              <w:t>2.1. Directive No. 1994/62 of the European Parliament and of the Council, dated 20 December 1994, consolidated on Packaging and Packaging Waste; and</w:t>
            </w:r>
          </w:p>
          <w:p w14:paraId="75CD97EB" w14:textId="77777777" w:rsidR="00794809" w:rsidRPr="0099232E" w:rsidRDefault="00794809" w:rsidP="00794809">
            <w:pPr>
              <w:ind w:left="283"/>
              <w:jc w:val="both"/>
              <w:rPr>
                <w:color w:val="000000" w:themeColor="text1"/>
              </w:rPr>
            </w:pPr>
          </w:p>
          <w:p w14:paraId="08F8E02D" w14:textId="59169E9A" w:rsidR="00794809" w:rsidRPr="0099232E" w:rsidRDefault="00794809" w:rsidP="00794809">
            <w:pPr>
              <w:ind w:left="283"/>
              <w:jc w:val="both"/>
              <w:rPr>
                <w:color w:val="000000" w:themeColor="text1"/>
              </w:rPr>
            </w:pPr>
            <w:r w:rsidRPr="0099232E">
              <w:rPr>
                <w:color w:val="000000" w:themeColor="text1"/>
              </w:rPr>
              <w:t>2.2. Directive No. 2019/904 of the European Parliament and the Council of June 5, 2019 on Reducing the Impact of Certain Plastic Products on the Environment.</w:t>
            </w:r>
          </w:p>
          <w:p w14:paraId="2BB127FB" w14:textId="205FD4C4" w:rsidR="00794809" w:rsidRPr="0099232E" w:rsidRDefault="00794809" w:rsidP="00794809">
            <w:pPr>
              <w:rPr>
                <w:color w:val="000000" w:themeColor="text1"/>
              </w:rPr>
            </w:pPr>
          </w:p>
          <w:p w14:paraId="7361ECCF" w14:textId="7A5DD981" w:rsidR="00794809" w:rsidRPr="0099232E" w:rsidRDefault="00794809" w:rsidP="00794809">
            <w:pPr>
              <w:tabs>
                <w:tab w:val="left" w:pos="1610"/>
              </w:tabs>
              <w:jc w:val="center"/>
              <w:rPr>
                <w:b/>
                <w:color w:val="000000" w:themeColor="text1"/>
              </w:rPr>
            </w:pPr>
            <w:r w:rsidRPr="0099232E">
              <w:rPr>
                <w:b/>
                <w:color w:val="000000" w:themeColor="text1"/>
              </w:rPr>
              <w:t>Article 2</w:t>
            </w:r>
          </w:p>
          <w:p w14:paraId="3D0D0383" w14:textId="080E2BF5" w:rsidR="00794809" w:rsidRPr="0099232E" w:rsidRDefault="00794809" w:rsidP="00794809">
            <w:pPr>
              <w:tabs>
                <w:tab w:val="left" w:pos="1610"/>
              </w:tabs>
              <w:jc w:val="center"/>
              <w:rPr>
                <w:color w:val="000000" w:themeColor="text1"/>
              </w:rPr>
            </w:pPr>
            <w:r w:rsidRPr="0099232E">
              <w:rPr>
                <w:b/>
                <w:color w:val="000000" w:themeColor="text1"/>
              </w:rPr>
              <w:t>Scope</w:t>
            </w:r>
          </w:p>
          <w:p w14:paraId="22B8FE18" w14:textId="2DF89904" w:rsidR="00794809" w:rsidRPr="0099232E" w:rsidRDefault="00794809" w:rsidP="00794809">
            <w:pPr>
              <w:rPr>
                <w:color w:val="000000" w:themeColor="text1"/>
              </w:rPr>
            </w:pPr>
          </w:p>
          <w:p w14:paraId="3243E42F" w14:textId="1DB729FD" w:rsidR="00794809" w:rsidRPr="0099232E" w:rsidRDefault="00794809" w:rsidP="00794809">
            <w:pPr>
              <w:jc w:val="both"/>
              <w:rPr>
                <w:color w:val="000000" w:themeColor="text1"/>
              </w:rPr>
            </w:pPr>
            <w:r w:rsidRPr="0099232E">
              <w:rPr>
                <w:color w:val="000000" w:themeColor="text1"/>
              </w:rPr>
              <w:t xml:space="preserve">1. This Administrative Instruction applies to packaging placed on the market of the Republic of Kosovo and all packaging waste, </w:t>
            </w:r>
            <w:r w:rsidRPr="0099232E">
              <w:rPr>
                <w:color w:val="000000" w:themeColor="text1"/>
              </w:rPr>
              <w:lastRenderedPageBreak/>
              <w:t xml:space="preserve">whether used, or created at the level of: industrial, commercial, office, shops, services, family economies, or any other level, regardless of the material used, unless otherwise specified by this Administrative Instruction. </w:t>
            </w:r>
          </w:p>
          <w:p w14:paraId="3512EE11" w14:textId="5247FB64" w:rsidR="00794809" w:rsidRPr="0099232E" w:rsidRDefault="00794809" w:rsidP="00794809">
            <w:pPr>
              <w:rPr>
                <w:color w:val="000000" w:themeColor="text1"/>
              </w:rPr>
            </w:pPr>
          </w:p>
          <w:p w14:paraId="26680844" w14:textId="0FB584DB" w:rsidR="00794809" w:rsidRPr="0099232E" w:rsidRDefault="00794809" w:rsidP="00794809">
            <w:pPr>
              <w:jc w:val="both"/>
              <w:rPr>
                <w:color w:val="000000" w:themeColor="text1"/>
              </w:rPr>
            </w:pPr>
            <w:r w:rsidRPr="0099232E">
              <w:rPr>
                <w:color w:val="000000" w:themeColor="text1"/>
              </w:rPr>
              <w:t>2. This Administrative Instruction meets the existing quality requirements for packaging related to the safety, health protection and hygiene of packaged products, or the requirements for their transportation, determined by the legislation in force.</w:t>
            </w:r>
          </w:p>
          <w:p w14:paraId="41B67B6F" w14:textId="4541A744" w:rsidR="00794809" w:rsidRPr="0099232E" w:rsidRDefault="00794809" w:rsidP="00794809">
            <w:pPr>
              <w:rPr>
                <w:color w:val="000000" w:themeColor="text1"/>
              </w:rPr>
            </w:pPr>
          </w:p>
          <w:p w14:paraId="0A8AA715" w14:textId="4435F9E9" w:rsidR="00794809" w:rsidRPr="0099232E" w:rsidRDefault="00794809" w:rsidP="00794809">
            <w:pPr>
              <w:jc w:val="center"/>
              <w:rPr>
                <w:b/>
                <w:color w:val="000000" w:themeColor="text1"/>
              </w:rPr>
            </w:pPr>
            <w:r w:rsidRPr="0099232E">
              <w:rPr>
                <w:b/>
                <w:color w:val="000000" w:themeColor="text1"/>
              </w:rPr>
              <w:t>Article 3</w:t>
            </w:r>
          </w:p>
          <w:p w14:paraId="02BAA9DB" w14:textId="2CD68459" w:rsidR="00794809" w:rsidRPr="0099232E" w:rsidRDefault="00794809" w:rsidP="00794809">
            <w:pPr>
              <w:jc w:val="center"/>
              <w:rPr>
                <w:color w:val="000000" w:themeColor="text1"/>
              </w:rPr>
            </w:pPr>
            <w:r w:rsidRPr="0099232E">
              <w:rPr>
                <w:b/>
                <w:color w:val="000000" w:themeColor="text1"/>
              </w:rPr>
              <w:t>Definitions</w:t>
            </w:r>
          </w:p>
          <w:p w14:paraId="3F6E12B4" w14:textId="7CD0550F" w:rsidR="00794809" w:rsidRPr="0099232E" w:rsidRDefault="00794809" w:rsidP="00794809">
            <w:pPr>
              <w:rPr>
                <w:color w:val="000000" w:themeColor="text1"/>
              </w:rPr>
            </w:pPr>
          </w:p>
          <w:p w14:paraId="5F5C2033" w14:textId="6FDBC223" w:rsidR="00794809" w:rsidRPr="0099232E" w:rsidRDefault="00794809" w:rsidP="00794809">
            <w:pPr>
              <w:rPr>
                <w:color w:val="000000" w:themeColor="text1"/>
              </w:rPr>
            </w:pPr>
            <w:r w:rsidRPr="0099232E">
              <w:rPr>
                <w:color w:val="000000" w:themeColor="text1"/>
              </w:rPr>
              <w:t>1. The expressions used in this Administrative Instruction have the following meanings:</w:t>
            </w:r>
          </w:p>
          <w:p w14:paraId="5CB3B47F" w14:textId="0548D3E9" w:rsidR="00794809" w:rsidRPr="0099232E" w:rsidRDefault="00794809" w:rsidP="00794809">
            <w:pPr>
              <w:rPr>
                <w:color w:val="000000" w:themeColor="text1"/>
              </w:rPr>
            </w:pPr>
          </w:p>
          <w:p w14:paraId="4E5B9256" w14:textId="77777777" w:rsidR="00FC1E38" w:rsidRPr="0099232E" w:rsidRDefault="00FC1E38" w:rsidP="00794809">
            <w:pPr>
              <w:shd w:val="clear" w:color="auto" w:fill="FFFFFF"/>
              <w:ind w:left="283"/>
              <w:jc w:val="both"/>
              <w:rPr>
                <w:color w:val="000000" w:themeColor="text1"/>
              </w:rPr>
            </w:pPr>
          </w:p>
          <w:p w14:paraId="3941F461" w14:textId="3736DA25" w:rsidR="00794809" w:rsidRPr="0099232E" w:rsidRDefault="00794809" w:rsidP="00794809">
            <w:pPr>
              <w:shd w:val="clear" w:color="auto" w:fill="FFFFFF"/>
              <w:ind w:left="283"/>
              <w:jc w:val="both"/>
              <w:rPr>
                <w:color w:val="000000" w:themeColor="text1"/>
              </w:rPr>
            </w:pPr>
            <w:r w:rsidRPr="0099232E">
              <w:rPr>
                <w:color w:val="000000" w:themeColor="text1"/>
              </w:rPr>
              <w:t>1.1.</w:t>
            </w:r>
            <w:r w:rsidRPr="0099232E">
              <w:rPr>
                <w:b/>
                <w:color w:val="000000" w:themeColor="text1"/>
              </w:rPr>
              <w:t xml:space="preserve"> Packaging - </w:t>
            </w:r>
            <w:r w:rsidRPr="0099232E">
              <w:rPr>
                <w:color w:val="000000" w:themeColor="text1"/>
              </w:rPr>
              <w:t xml:space="preserve">all products produced from any material of any nature that is used for keeping, protecting, handling, carrying and presenting goods, from the raw material to the processed product, from the producer to the user, or the consumer. Packaging are non-returnable items used for the same purposes. The packaging consists only of: </w:t>
            </w:r>
          </w:p>
          <w:p w14:paraId="7290D4D5" w14:textId="31B7FB2F" w:rsidR="00794809" w:rsidRPr="0099232E" w:rsidRDefault="00794809" w:rsidP="00794809">
            <w:pPr>
              <w:rPr>
                <w:color w:val="000000" w:themeColor="text1"/>
              </w:rPr>
            </w:pPr>
          </w:p>
          <w:p w14:paraId="3439F3C5" w14:textId="77777777" w:rsidR="0066292B" w:rsidRPr="0099232E" w:rsidRDefault="0066292B" w:rsidP="00794809">
            <w:pPr>
              <w:rPr>
                <w:color w:val="000000" w:themeColor="text1"/>
              </w:rPr>
            </w:pPr>
          </w:p>
          <w:p w14:paraId="0607CE55" w14:textId="4CDF2AE7" w:rsidR="00794809" w:rsidRPr="0099232E" w:rsidRDefault="00794809" w:rsidP="00794809">
            <w:pPr>
              <w:rPr>
                <w:color w:val="000000" w:themeColor="text1"/>
              </w:rPr>
            </w:pPr>
          </w:p>
          <w:p w14:paraId="661D9B24" w14:textId="5CF919A1"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 xml:space="preserve">1.1.1. </w:t>
            </w:r>
            <w:r w:rsidR="009B4D00" w:rsidRPr="0099232E">
              <w:rPr>
                <w:rStyle w:val="normaltextrun"/>
                <w:color w:val="000000" w:themeColor="text1"/>
              </w:rPr>
              <w:t>S</w:t>
            </w:r>
            <w:r w:rsidRPr="0099232E">
              <w:rPr>
                <w:rStyle w:val="normaltextrun"/>
                <w:color w:val="000000" w:themeColor="text1"/>
              </w:rPr>
              <w:t xml:space="preserve">ales packaging or primary packaging, which means packaging designed to constitute a unit of sale to the </w:t>
            </w:r>
            <w:r w:rsidRPr="0099232E">
              <w:rPr>
                <w:rStyle w:val="normaltextrun"/>
                <w:color w:val="000000" w:themeColor="text1"/>
              </w:rPr>
              <w:lastRenderedPageBreak/>
              <w:t>user or to the final customer at the point of purchase;</w:t>
            </w:r>
          </w:p>
          <w:p w14:paraId="18D5ACCA" w14:textId="77777777" w:rsidR="00794809" w:rsidRPr="0099232E" w:rsidRDefault="00794809" w:rsidP="00794809">
            <w:pPr>
              <w:shd w:val="clear" w:color="auto" w:fill="FFFFFF"/>
              <w:ind w:left="567"/>
              <w:jc w:val="both"/>
              <w:rPr>
                <w:rStyle w:val="normaltextrun"/>
                <w:color w:val="000000" w:themeColor="text1"/>
              </w:rPr>
            </w:pPr>
          </w:p>
          <w:p w14:paraId="58528CC2" w14:textId="6928C872"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1.1.2. Group of packaging or secondary packaging, which means packaging designed so that at the point of purchase it constitutes a grouping of a certain number of sales units, if the latter is sold as such to the final user or consumer, or if it serves only as a means of replenishing the shelves at the point of sale; can be removed from the product without affecting its characteristics;</w:t>
            </w:r>
          </w:p>
          <w:p w14:paraId="71EEE456" w14:textId="2A1F8EF0" w:rsidR="00794809" w:rsidRPr="0099232E" w:rsidRDefault="00794809" w:rsidP="00794809">
            <w:pPr>
              <w:shd w:val="clear" w:color="auto" w:fill="FFFFFF"/>
              <w:ind w:left="567"/>
              <w:jc w:val="both"/>
              <w:rPr>
                <w:rStyle w:val="normaltextrun"/>
                <w:color w:val="000000" w:themeColor="text1"/>
              </w:rPr>
            </w:pPr>
          </w:p>
          <w:p w14:paraId="08293578" w14:textId="77777777" w:rsidR="00794809" w:rsidRPr="0099232E" w:rsidRDefault="00794809" w:rsidP="00794809">
            <w:pPr>
              <w:shd w:val="clear" w:color="auto" w:fill="FFFFFF"/>
              <w:ind w:left="567"/>
              <w:jc w:val="both"/>
              <w:rPr>
                <w:rStyle w:val="normaltextrun"/>
                <w:color w:val="000000" w:themeColor="text1"/>
              </w:rPr>
            </w:pPr>
          </w:p>
          <w:p w14:paraId="74BAACBA" w14:textId="7771D405"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1.1.3. Packaging for transport or tertiary packaging, which means packaging designed to facilitate the handling and transport of a number of sales units, or packages grouped together to prevent physical handling and transport damage. Transport packaging does not include road, rail, ship and air containers;</w:t>
            </w:r>
          </w:p>
          <w:p w14:paraId="38815495" w14:textId="2FCB1F0C" w:rsidR="00794809" w:rsidRPr="0099232E" w:rsidRDefault="00794809" w:rsidP="00794809">
            <w:pPr>
              <w:shd w:val="clear" w:color="auto" w:fill="FFFFFF"/>
              <w:ind w:left="567"/>
              <w:jc w:val="both"/>
              <w:rPr>
                <w:rStyle w:val="normaltextrun"/>
                <w:color w:val="000000" w:themeColor="text1"/>
              </w:rPr>
            </w:pPr>
          </w:p>
          <w:p w14:paraId="1E72E4A1" w14:textId="6990943E" w:rsidR="00794809" w:rsidRPr="0099232E" w:rsidRDefault="00794809" w:rsidP="00794809">
            <w:pPr>
              <w:shd w:val="clear" w:color="auto" w:fill="FFFFFF"/>
              <w:ind w:left="567"/>
              <w:jc w:val="both"/>
              <w:rPr>
                <w:rStyle w:val="normaltextrun"/>
                <w:color w:val="000000" w:themeColor="text1"/>
              </w:rPr>
            </w:pPr>
          </w:p>
          <w:p w14:paraId="7EA59C08" w14:textId="77777777" w:rsidR="00794809" w:rsidRPr="0099232E" w:rsidRDefault="00794809" w:rsidP="00794809">
            <w:pPr>
              <w:shd w:val="clear" w:color="auto" w:fill="FFFFFF"/>
              <w:ind w:left="567"/>
              <w:jc w:val="both"/>
              <w:rPr>
                <w:rStyle w:val="normaltextrun"/>
                <w:color w:val="000000" w:themeColor="text1"/>
              </w:rPr>
            </w:pPr>
          </w:p>
          <w:p w14:paraId="040FA2A7" w14:textId="2485327A" w:rsidR="00794809" w:rsidRPr="0099232E" w:rsidRDefault="00794809" w:rsidP="00794809">
            <w:pPr>
              <w:shd w:val="clear" w:color="auto" w:fill="FFFFFF"/>
              <w:ind w:left="567"/>
              <w:jc w:val="both"/>
              <w:rPr>
                <w:color w:val="000000" w:themeColor="text1"/>
              </w:rPr>
            </w:pPr>
            <w:r w:rsidRPr="0099232E">
              <w:rPr>
                <w:rStyle w:val="normaltextrun"/>
                <w:color w:val="000000" w:themeColor="text1"/>
              </w:rPr>
              <w:t>1.1.4. The definition of packaging is further based on the criteria set out below. The products listed in Annex I of this Administrative Instruction are illustrative examples of the application of these criteria;</w:t>
            </w:r>
          </w:p>
          <w:p w14:paraId="3D91E643" w14:textId="30FD9514" w:rsidR="00794809" w:rsidRDefault="00794809" w:rsidP="00794809">
            <w:pPr>
              <w:rPr>
                <w:color w:val="000000" w:themeColor="text1"/>
              </w:rPr>
            </w:pPr>
          </w:p>
          <w:p w14:paraId="0B4CECD9" w14:textId="77777777" w:rsidR="000F7F8E" w:rsidRPr="0099232E" w:rsidRDefault="000F7F8E" w:rsidP="00794809">
            <w:pPr>
              <w:rPr>
                <w:color w:val="000000" w:themeColor="text1"/>
              </w:rPr>
            </w:pPr>
          </w:p>
          <w:p w14:paraId="2B891121" w14:textId="3C3E5BFE" w:rsidR="00794809" w:rsidRPr="0099232E" w:rsidRDefault="00794809" w:rsidP="00794809">
            <w:pPr>
              <w:shd w:val="clear" w:color="auto" w:fill="FFFFFF"/>
              <w:ind w:left="850"/>
              <w:jc w:val="both"/>
              <w:rPr>
                <w:color w:val="000000" w:themeColor="text1"/>
              </w:rPr>
            </w:pPr>
            <w:r w:rsidRPr="0099232E">
              <w:rPr>
                <w:color w:val="000000" w:themeColor="text1"/>
              </w:rPr>
              <w:lastRenderedPageBreak/>
              <w:t>1.1.4.1. products are considered packaging if they meet the above definition without prejudice to other functions that the packaging may serve, unless the product is an integral part of a product and must carry, support or preserve that product throughout its life and all elements are intended to be used, consumed, or thrown away together;</w:t>
            </w:r>
          </w:p>
          <w:p w14:paraId="4462E1F9" w14:textId="4747B69C" w:rsidR="00794809" w:rsidRPr="0099232E" w:rsidRDefault="00794809" w:rsidP="00794809">
            <w:pPr>
              <w:shd w:val="clear" w:color="auto" w:fill="FFFFFF"/>
              <w:ind w:left="850"/>
              <w:jc w:val="both"/>
              <w:rPr>
                <w:color w:val="000000" w:themeColor="text1"/>
              </w:rPr>
            </w:pPr>
          </w:p>
          <w:p w14:paraId="253550CC" w14:textId="77777777" w:rsidR="00794809" w:rsidRPr="0099232E" w:rsidRDefault="00794809" w:rsidP="00794809">
            <w:pPr>
              <w:shd w:val="clear" w:color="auto" w:fill="FFFFFF"/>
              <w:ind w:left="850"/>
              <w:jc w:val="both"/>
              <w:rPr>
                <w:color w:val="000000" w:themeColor="text1"/>
              </w:rPr>
            </w:pPr>
          </w:p>
          <w:p w14:paraId="2083F622" w14:textId="77777777" w:rsidR="00794809" w:rsidRPr="0099232E" w:rsidRDefault="00794809" w:rsidP="00794809">
            <w:pPr>
              <w:shd w:val="clear" w:color="auto" w:fill="FFFFFF"/>
              <w:ind w:left="850"/>
              <w:jc w:val="both"/>
              <w:rPr>
                <w:color w:val="000000" w:themeColor="text1"/>
              </w:rPr>
            </w:pPr>
            <w:r w:rsidRPr="0099232E">
              <w:rPr>
                <w:color w:val="000000" w:themeColor="text1"/>
              </w:rPr>
              <w:t>1.1.4.2. products designed and intended to be filled at the point of sale and disposable products that are sold, filled or designed and intended to be filled at the point of sale are considered packaging, provided that fulfill a function of packaging;</w:t>
            </w:r>
          </w:p>
          <w:p w14:paraId="018646AE" w14:textId="2A8BB5A6" w:rsidR="00794809" w:rsidRPr="0099232E" w:rsidRDefault="00794809" w:rsidP="00794809">
            <w:pPr>
              <w:shd w:val="clear" w:color="auto" w:fill="FFFFFF"/>
              <w:ind w:left="850"/>
              <w:jc w:val="both"/>
              <w:rPr>
                <w:color w:val="000000" w:themeColor="text1"/>
              </w:rPr>
            </w:pPr>
          </w:p>
          <w:p w14:paraId="4CC45F1F" w14:textId="2B24A9D2" w:rsidR="00794809" w:rsidRPr="0099232E" w:rsidRDefault="00794809" w:rsidP="00794809">
            <w:pPr>
              <w:shd w:val="clear" w:color="auto" w:fill="FFFFFF"/>
              <w:ind w:left="850"/>
              <w:jc w:val="both"/>
              <w:rPr>
                <w:color w:val="000000" w:themeColor="text1"/>
              </w:rPr>
            </w:pPr>
          </w:p>
          <w:p w14:paraId="4DD61876" w14:textId="64DFC19E" w:rsidR="00794809" w:rsidRPr="0099232E" w:rsidRDefault="00794809" w:rsidP="00794809">
            <w:pPr>
              <w:shd w:val="clear" w:color="auto" w:fill="FFFFFF"/>
              <w:ind w:left="850"/>
              <w:jc w:val="both"/>
              <w:rPr>
                <w:color w:val="000000" w:themeColor="text1"/>
              </w:rPr>
            </w:pPr>
            <w:r w:rsidRPr="0099232E">
              <w:rPr>
                <w:color w:val="000000" w:themeColor="text1"/>
              </w:rPr>
              <w:t>1.1.4.3.packaging components and auxiliary elements integrated in the packaging, are considered as part of the packaging in which they are integrated. Auxiliary elements directly attached or attached to a product, and performing a packaging function, are considered to be packaging, unless they are an integral part of this product and all elements are intended to be consumed or thrown away together.</w:t>
            </w:r>
          </w:p>
          <w:p w14:paraId="48901F19" w14:textId="6730FA4B" w:rsidR="00794809" w:rsidRPr="0099232E" w:rsidRDefault="00794809" w:rsidP="00794809">
            <w:pPr>
              <w:tabs>
                <w:tab w:val="left" w:pos="907"/>
              </w:tabs>
              <w:rPr>
                <w:color w:val="000000" w:themeColor="text1"/>
              </w:rPr>
            </w:pPr>
          </w:p>
          <w:p w14:paraId="22610821" w14:textId="233AED17" w:rsidR="00794809" w:rsidRPr="0099232E" w:rsidRDefault="00794809" w:rsidP="00794809">
            <w:pPr>
              <w:shd w:val="clear" w:color="auto" w:fill="FFFFFF"/>
              <w:ind w:left="283"/>
              <w:jc w:val="both"/>
              <w:rPr>
                <w:color w:val="000000" w:themeColor="text1"/>
              </w:rPr>
            </w:pPr>
            <w:r w:rsidRPr="0099232E">
              <w:rPr>
                <w:color w:val="000000" w:themeColor="text1"/>
              </w:rPr>
              <w:lastRenderedPageBreak/>
              <w:t>1.2.</w:t>
            </w:r>
            <w:r w:rsidRPr="0099232E">
              <w:rPr>
                <w:b/>
                <w:color w:val="000000" w:themeColor="text1"/>
              </w:rPr>
              <w:t xml:space="preserve"> Packaging material -</w:t>
            </w:r>
            <w:r w:rsidRPr="0099232E">
              <w:rPr>
                <w:color w:val="000000" w:themeColor="text1"/>
              </w:rPr>
              <w:t xml:space="preserve"> the material from which the packaging is made, such as: paper, cardboard, glass, plastic, wood, metal, porcelain, ceramics, textile fibers and other materials;</w:t>
            </w:r>
          </w:p>
          <w:p w14:paraId="26A63EE8" w14:textId="77777777" w:rsidR="00794809" w:rsidRPr="0099232E" w:rsidRDefault="00794809" w:rsidP="00794809">
            <w:pPr>
              <w:shd w:val="clear" w:color="auto" w:fill="FFFFFF"/>
              <w:ind w:left="283"/>
              <w:jc w:val="both"/>
              <w:rPr>
                <w:color w:val="000000" w:themeColor="text1"/>
              </w:rPr>
            </w:pPr>
          </w:p>
          <w:p w14:paraId="7F81AAAF" w14:textId="3A59AAE1" w:rsidR="00794809" w:rsidRPr="0099232E" w:rsidRDefault="00794809" w:rsidP="00794809">
            <w:pPr>
              <w:shd w:val="clear" w:color="auto" w:fill="FFFFFF"/>
              <w:ind w:left="283"/>
              <w:jc w:val="both"/>
              <w:rPr>
                <w:color w:val="000000" w:themeColor="text1"/>
              </w:rPr>
            </w:pPr>
            <w:r w:rsidRPr="0099232E">
              <w:rPr>
                <w:bCs/>
                <w:color w:val="000000" w:themeColor="text1"/>
              </w:rPr>
              <w:t>1.3.</w:t>
            </w:r>
            <w:r w:rsidRPr="0099232E">
              <w:rPr>
                <w:b/>
                <w:bCs/>
                <w:color w:val="000000" w:themeColor="text1"/>
              </w:rPr>
              <w:t xml:space="preserve"> Plastic </w:t>
            </w:r>
            <w:r w:rsidRPr="0099232E">
              <w:rPr>
                <w:color w:val="000000" w:themeColor="text1"/>
              </w:rPr>
              <w:t>-  a polymer, to which additives or other substances may have been added, and which is capable of functioning as the main structural component of the carrier bags;</w:t>
            </w:r>
          </w:p>
          <w:p w14:paraId="2C7DED77" w14:textId="77777777" w:rsidR="00794809" w:rsidRPr="0099232E" w:rsidRDefault="00794809" w:rsidP="00794809">
            <w:pPr>
              <w:shd w:val="clear" w:color="auto" w:fill="FFFFFF"/>
              <w:ind w:left="283"/>
              <w:jc w:val="both"/>
              <w:rPr>
                <w:color w:val="000000" w:themeColor="text1"/>
              </w:rPr>
            </w:pPr>
          </w:p>
          <w:p w14:paraId="760BCBAA" w14:textId="1736C6BE" w:rsidR="00794809" w:rsidRPr="0099232E" w:rsidRDefault="00794809" w:rsidP="00794809">
            <w:pPr>
              <w:shd w:val="clear" w:color="auto" w:fill="FFFFFF"/>
              <w:ind w:left="283"/>
              <w:jc w:val="both"/>
              <w:rPr>
                <w:color w:val="000000" w:themeColor="text1"/>
              </w:rPr>
            </w:pPr>
            <w:r w:rsidRPr="0099232E">
              <w:rPr>
                <w:bCs/>
                <w:color w:val="000000" w:themeColor="text1"/>
              </w:rPr>
              <w:t>1.4.</w:t>
            </w:r>
            <w:r w:rsidRPr="0099232E">
              <w:rPr>
                <w:b/>
                <w:bCs/>
                <w:color w:val="000000" w:themeColor="text1"/>
              </w:rPr>
              <w:t xml:space="preserve"> Oxo-degradable plastic </w:t>
            </w:r>
            <w:r w:rsidRPr="0099232E">
              <w:rPr>
                <w:color w:val="000000" w:themeColor="text1"/>
              </w:rPr>
              <w:t>– plastic materials that include additives which, through oxidation, lead to the fragmentation of the plastic material into micro-fragments, or to chemical decomposition;</w:t>
            </w:r>
          </w:p>
          <w:p w14:paraId="3D912601" w14:textId="1274841F" w:rsidR="00794809" w:rsidRPr="0099232E" w:rsidRDefault="00794809" w:rsidP="00794809">
            <w:pPr>
              <w:shd w:val="clear" w:color="auto" w:fill="FFFFFF"/>
              <w:ind w:left="283"/>
              <w:jc w:val="both"/>
              <w:rPr>
                <w:color w:val="000000" w:themeColor="text1"/>
              </w:rPr>
            </w:pPr>
          </w:p>
          <w:p w14:paraId="1AFD47B8" w14:textId="771E0785" w:rsidR="005B3694" w:rsidRPr="0099232E" w:rsidRDefault="005B3694" w:rsidP="00794809">
            <w:pPr>
              <w:shd w:val="clear" w:color="auto" w:fill="FFFFFF"/>
              <w:ind w:left="283"/>
              <w:jc w:val="both"/>
              <w:rPr>
                <w:color w:val="000000" w:themeColor="text1"/>
              </w:rPr>
            </w:pPr>
          </w:p>
          <w:p w14:paraId="25C366BB" w14:textId="088B992B" w:rsidR="006575B9" w:rsidRPr="0099232E" w:rsidRDefault="006575B9" w:rsidP="00794809">
            <w:pPr>
              <w:shd w:val="clear" w:color="auto" w:fill="FFFFFF"/>
              <w:ind w:left="283"/>
              <w:jc w:val="both"/>
              <w:rPr>
                <w:color w:val="000000" w:themeColor="text1"/>
              </w:rPr>
            </w:pPr>
            <w:r w:rsidRPr="0099232E">
              <w:rPr>
                <w:color w:val="000000" w:themeColor="text1"/>
              </w:rPr>
              <w:t>1.5.</w:t>
            </w:r>
            <w:r w:rsidR="007343B3" w:rsidRPr="0099232E">
              <w:rPr>
                <w:color w:val="000000" w:themeColor="text1"/>
              </w:rPr>
              <w:t xml:space="preserve"> </w:t>
            </w:r>
            <w:r w:rsidR="007343B3" w:rsidRPr="0099232E">
              <w:rPr>
                <w:b/>
                <w:bCs/>
                <w:color w:val="000000" w:themeColor="text1"/>
              </w:rPr>
              <w:t>Biodegradable plastic</w:t>
            </w:r>
            <w:r w:rsidR="007343B3" w:rsidRPr="0099232E">
              <w:rPr>
                <w:color w:val="000000" w:themeColor="text1"/>
              </w:rPr>
              <w:t xml:space="preserve"> – a plastic capable of undergoing physical, biological decomposition, such that it ultimately decomposes into carbon dioxide, biomass and water.</w:t>
            </w:r>
          </w:p>
          <w:p w14:paraId="57243092" w14:textId="60C5B961" w:rsidR="006575B9" w:rsidRPr="0099232E" w:rsidRDefault="006575B9" w:rsidP="00794809">
            <w:pPr>
              <w:shd w:val="clear" w:color="auto" w:fill="FFFFFF"/>
              <w:ind w:left="283"/>
              <w:jc w:val="both"/>
              <w:rPr>
                <w:color w:val="000000" w:themeColor="text1"/>
              </w:rPr>
            </w:pPr>
          </w:p>
          <w:p w14:paraId="046BC7EA" w14:textId="7713C9B3" w:rsidR="00794809" w:rsidRPr="0099232E" w:rsidRDefault="00794809" w:rsidP="00794809">
            <w:pPr>
              <w:shd w:val="clear" w:color="auto" w:fill="FFFFFF"/>
              <w:ind w:left="283"/>
              <w:jc w:val="both"/>
              <w:rPr>
                <w:color w:val="000000" w:themeColor="text1"/>
              </w:rPr>
            </w:pPr>
            <w:r w:rsidRPr="0099232E">
              <w:rPr>
                <w:bCs/>
                <w:color w:val="000000" w:themeColor="text1"/>
              </w:rPr>
              <w:t>1.</w:t>
            </w:r>
            <w:r w:rsidR="006575B9" w:rsidRPr="0099232E">
              <w:rPr>
                <w:bCs/>
                <w:color w:val="000000" w:themeColor="text1"/>
              </w:rPr>
              <w:t>6</w:t>
            </w:r>
            <w:r w:rsidRPr="0099232E">
              <w:rPr>
                <w:bCs/>
                <w:color w:val="000000" w:themeColor="text1"/>
              </w:rPr>
              <w:t>.</w:t>
            </w:r>
            <w:r w:rsidRPr="0099232E">
              <w:rPr>
                <w:b/>
                <w:bCs/>
                <w:color w:val="000000" w:themeColor="text1"/>
              </w:rPr>
              <w:t xml:space="preserve"> Plastic carrying bag </w:t>
            </w:r>
            <w:r w:rsidRPr="0099232E">
              <w:rPr>
                <w:color w:val="000000" w:themeColor="text1"/>
              </w:rPr>
              <w:t>-  carrier bags, with or without handles, made of plastic, which are given to the consumer at the point of sale of goods or products;</w:t>
            </w:r>
          </w:p>
          <w:p w14:paraId="35E0FD6D" w14:textId="77777777" w:rsidR="00794809" w:rsidRPr="0099232E" w:rsidRDefault="00794809" w:rsidP="00794809">
            <w:pPr>
              <w:pStyle w:val="ListParagraph"/>
              <w:ind w:left="283"/>
              <w:rPr>
                <w:b/>
                <w:bCs/>
                <w:color w:val="000000" w:themeColor="text1"/>
              </w:rPr>
            </w:pPr>
          </w:p>
          <w:p w14:paraId="136718E4" w14:textId="4D2DC92B" w:rsidR="00794809" w:rsidRPr="0099232E" w:rsidRDefault="00794809" w:rsidP="00794809">
            <w:pPr>
              <w:shd w:val="clear" w:color="auto" w:fill="FFFFFF"/>
              <w:ind w:left="283"/>
              <w:jc w:val="both"/>
              <w:rPr>
                <w:color w:val="000000" w:themeColor="text1"/>
              </w:rPr>
            </w:pPr>
            <w:r w:rsidRPr="0099232E">
              <w:rPr>
                <w:bCs/>
                <w:color w:val="000000" w:themeColor="text1"/>
              </w:rPr>
              <w:t>1.</w:t>
            </w:r>
            <w:r w:rsidR="006575B9" w:rsidRPr="0099232E">
              <w:rPr>
                <w:bCs/>
                <w:color w:val="000000" w:themeColor="text1"/>
              </w:rPr>
              <w:t>7</w:t>
            </w:r>
            <w:r w:rsidRPr="0099232E">
              <w:rPr>
                <w:bCs/>
                <w:color w:val="000000" w:themeColor="text1"/>
              </w:rPr>
              <w:t>.</w:t>
            </w:r>
            <w:r w:rsidRPr="0099232E">
              <w:rPr>
                <w:b/>
                <w:bCs/>
                <w:color w:val="000000" w:themeColor="text1"/>
              </w:rPr>
              <w:t xml:space="preserve"> Lightweight plastic carrying bag</w:t>
            </w:r>
            <w:r w:rsidRPr="0099232E">
              <w:rPr>
                <w:color w:val="000000" w:themeColor="text1"/>
              </w:rPr>
              <w:t xml:space="preserve"> - plastic carrier bag with handles with wall thickness below fifty (50) microns;</w:t>
            </w:r>
          </w:p>
          <w:p w14:paraId="75329195" w14:textId="77777777" w:rsidR="00794809" w:rsidRPr="0099232E" w:rsidRDefault="00794809" w:rsidP="00794809">
            <w:pPr>
              <w:pStyle w:val="ListParagraph"/>
              <w:ind w:left="283"/>
              <w:rPr>
                <w:b/>
                <w:bCs/>
                <w:color w:val="000000" w:themeColor="text1"/>
              </w:rPr>
            </w:pPr>
          </w:p>
          <w:p w14:paraId="3007E828" w14:textId="43C41CEC" w:rsidR="00794809" w:rsidRPr="0099232E" w:rsidRDefault="00794809" w:rsidP="00794809">
            <w:pPr>
              <w:shd w:val="clear" w:color="auto" w:fill="FFFFFF"/>
              <w:ind w:left="283"/>
              <w:jc w:val="both"/>
              <w:rPr>
                <w:color w:val="000000" w:themeColor="text1"/>
              </w:rPr>
            </w:pPr>
            <w:r w:rsidRPr="0099232E">
              <w:rPr>
                <w:bCs/>
                <w:color w:val="000000" w:themeColor="text1"/>
              </w:rPr>
              <w:lastRenderedPageBreak/>
              <w:t>1.</w:t>
            </w:r>
            <w:r w:rsidR="006575B9" w:rsidRPr="0099232E">
              <w:rPr>
                <w:bCs/>
                <w:color w:val="000000" w:themeColor="text1"/>
              </w:rPr>
              <w:t>8</w:t>
            </w:r>
            <w:r w:rsidRPr="0099232E">
              <w:rPr>
                <w:bCs/>
                <w:color w:val="000000" w:themeColor="text1"/>
              </w:rPr>
              <w:t>.</w:t>
            </w:r>
            <w:r w:rsidRPr="0099232E">
              <w:rPr>
                <w:b/>
                <w:bCs/>
                <w:color w:val="000000" w:themeColor="text1"/>
              </w:rPr>
              <w:t xml:space="preserve"> Very light weight plastic carrying bag </w:t>
            </w:r>
            <w:r w:rsidRPr="0099232E">
              <w:rPr>
                <w:color w:val="000000" w:themeColor="text1"/>
              </w:rPr>
              <w:t>- plastic carrier bags without handles, with a wall thickness of less than fifteen (15) microns, which are required for hygiene purposes or provided as primary packaging for unpackaged</w:t>
            </w:r>
            <w:r w:rsidR="00A72AB8" w:rsidRPr="0099232E">
              <w:rPr>
                <w:color w:val="000000" w:themeColor="text1"/>
              </w:rPr>
              <w:t xml:space="preserve">, </w:t>
            </w:r>
            <w:r w:rsidRPr="0099232E">
              <w:rPr>
                <w:color w:val="000000" w:themeColor="text1"/>
              </w:rPr>
              <w:t>packaged food when this helps to prevent food loss;</w:t>
            </w:r>
          </w:p>
          <w:p w14:paraId="3A621714" w14:textId="1182C4BF" w:rsidR="00794809" w:rsidRPr="0099232E" w:rsidRDefault="00794809" w:rsidP="00794809">
            <w:pPr>
              <w:pStyle w:val="ListParagraph"/>
              <w:ind w:left="283"/>
              <w:rPr>
                <w:rStyle w:val="normaltextrun"/>
                <w:b/>
                <w:color w:val="000000" w:themeColor="text1"/>
              </w:rPr>
            </w:pPr>
          </w:p>
          <w:p w14:paraId="38DBB32A" w14:textId="77777777" w:rsidR="00894046" w:rsidRPr="0099232E" w:rsidRDefault="00894046" w:rsidP="00794809">
            <w:pPr>
              <w:pStyle w:val="ListParagraph"/>
              <w:ind w:left="283"/>
              <w:rPr>
                <w:rStyle w:val="normaltextrun"/>
                <w:b/>
                <w:color w:val="000000" w:themeColor="text1"/>
              </w:rPr>
            </w:pPr>
          </w:p>
          <w:p w14:paraId="2EAABB6D" w14:textId="77777777" w:rsidR="00894046" w:rsidRPr="000F7F8E" w:rsidRDefault="00894046" w:rsidP="000F7F8E">
            <w:pPr>
              <w:rPr>
                <w:rStyle w:val="normaltextrun"/>
                <w:b/>
                <w:color w:val="000000" w:themeColor="text1"/>
              </w:rPr>
            </w:pPr>
          </w:p>
          <w:p w14:paraId="601C3E38" w14:textId="55965C88" w:rsidR="00794809" w:rsidRPr="0099232E" w:rsidRDefault="00794809" w:rsidP="00794809">
            <w:pPr>
              <w:shd w:val="clear" w:color="auto" w:fill="FFFFFF"/>
              <w:ind w:left="283"/>
              <w:jc w:val="both"/>
              <w:rPr>
                <w:rStyle w:val="normaltextrun"/>
                <w:color w:val="000000" w:themeColor="text1"/>
              </w:rPr>
            </w:pPr>
            <w:r w:rsidRPr="0099232E">
              <w:rPr>
                <w:rStyle w:val="normaltextrun"/>
                <w:color w:val="000000" w:themeColor="text1"/>
              </w:rPr>
              <w:t>1.</w:t>
            </w:r>
            <w:r w:rsidR="006575B9" w:rsidRPr="0099232E">
              <w:rPr>
                <w:rStyle w:val="normaltextrun"/>
                <w:color w:val="000000" w:themeColor="text1"/>
              </w:rPr>
              <w:t>9</w:t>
            </w:r>
            <w:r w:rsidRPr="0099232E">
              <w:rPr>
                <w:rStyle w:val="normaltextrun"/>
                <w:color w:val="000000" w:themeColor="text1"/>
              </w:rPr>
              <w:t>.</w:t>
            </w:r>
            <w:r w:rsidRPr="0099232E">
              <w:rPr>
                <w:rStyle w:val="normaltextrun"/>
                <w:b/>
                <w:color w:val="000000" w:themeColor="text1"/>
              </w:rPr>
              <w:t xml:space="preserve"> Oxo-degradable plastic carrier bags </w:t>
            </w:r>
            <w:r w:rsidRPr="0099232E">
              <w:rPr>
                <w:rStyle w:val="normaltextrun"/>
                <w:color w:val="000000" w:themeColor="text1"/>
              </w:rPr>
              <w:t>- plastic carrier bags made from plastic materials that include additives that catalyze the fragmentation of the plastic material into micro-fragments.;</w:t>
            </w:r>
          </w:p>
          <w:p w14:paraId="368BD006" w14:textId="77777777" w:rsidR="00794809" w:rsidRPr="0099232E" w:rsidRDefault="00794809" w:rsidP="00794809">
            <w:pPr>
              <w:pStyle w:val="ListParagraph"/>
              <w:ind w:left="283"/>
              <w:rPr>
                <w:rStyle w:val="normaltextrun"/>
                <w:color w:val="000000" w:themeColor="text1"/>
              </w:rPr>
            </w:pPr>
          </w:p>
          <w:p w14:paraId="2CB83C50" w14:textId="37DA97C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w:t>
            </w:r>
            <w:r w:rsidR="006575B9" w:rsidRPr="0099232E">
              <w:rPr>
                <w:rStyle w:val="normaltextrun"/>
                <w:bCs/>
                <w:color w:val="000000" w:themeColor="text1"/>
              </w:rPr>
              <w:t>10</w:t>
            </w:r>
            <w:r w:rsidRPr="0099232E">
              <w:rPr>
                <w:rStyle w:val="normaltextrun"/>
                <w:bCs/>
                <w:color w:val="000000" w:themeColor="text1"/>
              </w:rPr>
              <w:t>.</w:t>
            </w:r>
            <w:r w:rsidRPr="0099232E">
              <w:rPr>
                <w:rStyle w:val="normaltextrun"/>
                <w:b/>
                <w:bCs/>
                <w:color w:val="000000" w:themeColor="text1"/>
              </w:rPr>
              <w:t xml:space="preserve"> Reusable packaging</w:t>
            </w:r>
            <w:r w:rsidRPr="0099232E">
              <w:rPr>
                <w:rStyle w:val="normaltextrun"/>
                <w:color w:val="000000" w:themeColor="text1"/>
              </w:rPr>
              <w:t xml:space="preserve"> – the packaging which, after emptying the product, is refilled or reused for the same purpose for which it was conceived, with or without the support of auxiliary products present on the market, which enable the refilling or reuse of the packaging;</w:t>
            </w:r>
          </w:p>
          <w:p w14:paraId="32EEA381" w14:textId="77777777" w:rsidR="00794809" w:rsidRPr="0099232E" w:rsidRDefault="00794809" w:rsidP="00794809">
            <w:pPr>
              <w:pStyle w:val="ListParagraph"/>
              <w:ind w:left="283"/>
              <w:rPr>
                <w:rStyle w:val="normaltextrun"/>
                <w:color w:val="000000" w:themeColor="text1"/>
              </w:rPr>
            </w:pPr>
          </w:p>
          <w:p w14:paraId="0803488F" w14:textId="32DFB0FE"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1</w:t>
            </w:r>
            <w:r w:rsidRPr="0099232E">
              <w:rPr>
                <w:rStyle w:val="normaltextrun"/>
                <w:bCs/>
                <w:color w:val="000000" w:themeColor="text1"/>
              </w:rPr>
              <w:t>.</w:t>
            </w:r>
            <w:r w:rsidRPr="0099232E">
              <w:rPr>
                <w:rStyle w:val="normaltextrun"/>
                <w:b/>
                <w:bCs/>
                <w:color w:val="000000" w:themeColor="text1"/>
              </w:rPr>
              <w:t xml:space="preserve"> Composite packaging </w:t>
            </w:r>
            <w:r w:rsidRPr="0099232E">
              <w:rPr>
                <w:rStyle w:val="normaltextrun"/>
                <w:color w:val="000000" w:themeColor="text1"/>
              </w:rPr>
              <w:t>– packaging made of two or more layers of different materials that cannot be separated by hand and form a single integral unit consisting of an inner space and an outer closure, which is filled, stored, transported and emptied as such;</w:t>
            </w:r>
          </w:p>
          <w:p w14:paraId="607569F6" w14:textId="608CC65B" w:rsidR="00794809" w:rsidRPr="0099232E" w:rsidRDefault="00794809" w:rsidP="00794809">
            <w:pPr>
              <w:rPr>
                <w:color w:val="000000" w:themeColor="text1"/>
              </w:rPr>
            </w:pPr>
          </w:p>
          <w:p w14:paraId="13A27D09" w14:textId="77777777" w:rsidR="00794809" w:rsidRPr="0099232E" w:rsidRDefault="00794809" w:rsidP="00794809">
            <w:pPr>
              <w:rPr>
                <w:color w:val="000000" w:themeColor="text1"/>
              </w:rPr>
            </w:pPr>
          </w:p>
          <w:p w14:paraId="1569D336" w14:textId="131D7A3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2</w:t>
            </w:r>
            <w:r w:rsidRPr="0099232E">
              <w:rPr>
                <w:rStyle w:val="normaltextrun"/>
                <w:bCs/>
                <w:color w:val="000000" w:themeColor="text1"/>
              </w:rPr>
              <w:t>.</w:t>
            </w:r>
            <w:r w:rsidRPr="0099232E">
              <w:rPr>
                <w:rStyle w:val="normaltextrun"/>
                <w:b/>
                <w:bCs/>
                <w:color w:val="000000" w:themeColor="text1"/>
              </w:rPr>
              <w:t xml:space="preserve"> Separate collection of packaging waste </w:t>
            </w:r>
            <w:r w:rsidRPr="0099232E">
              <w:rPr>
                <w:rStyle w:val="normaltextrun"/>
                <w:color w:val="000000" w:themeColor="text1"/>
              </w:rPr>
              <w:t xml:space="preserve">- organized actions of collection, </w:t>
            </w:r>
            <w:r w:rsidRPr="0099232E">
              <w:rPr>
                <w:rStyle w:val="normaltextrun"/>
                <w:color w:val="000000" w:themeColor="text1"/>
              </w:rPr>
              <w:lastRenderedPageBreak/>
              <w:t xml:space="preserve">separation, classification and transportation of waste packaging; </w:t>
            </w:r>
          </w:p>
          <w:p w14:paraId="6CC4ED69" w14:textId="754DFA4F" w:rsidR="00794809" w:rsidRPr="0099232E" w:rsidRDefault="00794809" w:rsidP="00794809">
            <w:pPr>
              <w:shd w:val="clear" w:color="auto" w:fill="FFFFFF"/>
              <w:ind w:left="283"/>
              <w:jc w:val="both"/>
              <w:rPr>
                <w:rStyle w:val="normaltextrun"/>
                <w:color w:val="000000" w:themeColor="text1"/>
              </w:rPr>
            </w:pPr>
          </w:p>
          <w:p w14:paraId="69440A5C" w14:textId="0922A1B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3</w:t>
            </w:r>
            <w:r w:rsidRPr="0099232E">
              <w:rPr>
                <w:rStyle w:val="normaltextrun"/>
                <w:bCs/>
                <w:color w:val="000000" w:themeColor="text1"/>
              </w:rPr>
              <w:t>.</w:t>
            </w:r>
            <w:r w:rsidRPr="0099232E">
              <w:rPr>
                <w:rStyle w:val="normaltextrun"/>
                <w:b/>
                <w:bCs/>
                <w:color w:val="000000" w:themeColor="text1"/>
              </w:rPr>
              <w:t xml:space="preserve"> Treatment of </w:t>
            </w:r>
            <w:r w:rsidR="00486647" w:rsidRPr="0099232E">
              <w:rPr>
                <w:rStyle w:val="normaltextrun"/>
                <w:b/>
                <w:bCs/>
                <w:color w:val="000000" w:themeColor="text1"/>
              </w:rPr>
              <w:t xml:space="preserve">packaging </w:t>
            </w:r>
            <w:r w:rsidRPr="0099232E">
              <w:rPr>
                <w:rStyle w:val="normaltextrun"/>
                <w:b/>
                <w:bCs/>
                <w:color w:val="000000" w:themeColor="text1"/>
              </w:rPr>
              <w:t xml:space="preserve">waste from packaging </w:t>
            </w:r>
            <w:r w:rsidRPr="0099232E">
              <w:rPr>
                <w:rStyle w:val="normaltextrun"/>
                <w:color w:val="000000" w:themeColor="text1"/>
              </w:rPr>
              <w:t>- the procedure in which, during the mechanical, physical, thermal, chemical or biological process, including separate collection, the characteristics of waste are changed in order to reduce their quantity, thus facilitating the management and improvement of their use;</w:t>
            </w:r>
          </w:p>
          <w:p w14:paraId="724E482E" w14:textId="1B8E7570" w:rsidR="00794809" w:rsidRPr="0099232E" w:rsidRDefault="00794809" w:rsidP="00794809">
            <w:pPr>
              <w:shd w:val="clear" w:color="auto" w:fill="FFFFFF"/>
              <w:ind w:left="283"/>
              <w:jc w:val="both"/>
              <w:rPr>
                <w:rStyle w:val="normaltextrun"/>
                <w:color w:val="000000" w:themeColor="text1"/>
              </w:rPr>
            </w:pPr>
          </w:p>
          <w:p w14:paraId="403407F8" w14:textId="4CA75E8C"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4</w:t>
            </w:r>
            <w:r w:rsidRPr="0099232E">
              <w:rPr>
                <w:rStyle w:val="normaltextrun"/>
                <w:bCs/>
                <w:color w:val="000000" w:themeColor="text1"/>
              </w:rPr>
              <w:t>.</w:t>
            </w:r>
            <w:r w:rsidRPr="0099232E">
              <w:rPr>
                <w:rStyle w:val="normaltextrun"/>
                <w:b/>
                <w:bCs/>
                <w:color w:val="000000" w:themeColor="text1"/>
              </w:rPr>
              <w:t xml:space="preserve"> Reuse of packaging</w:t>
            </w:r>
            <w:r w:rsidRPr="0099232E">
              <w:rPr>
                <w:rStyle w:val="normaltextrun"/>
                <w:color w:val="000000" w:themeColor="text1"/>
              </w:rPr>
              <w:t xml:space="preserve"> – the use of packaging more than once within its life cycle, for the same purpose for which it is intended; </w:t>
            </w:r>
          </w:p>
          <w:p w14:paraId="2722874B" w14:textId="51BC86DB" w:rsidR="00794809" w:rsidRPr="0099232E" w:rsidRDefault="00794809" w:rsidP="00794809">
            <w:pPr>
              <w:shd w:val="clear" w:color="auto" w:fill="FFFFFF"/>
              <w:ind w:left="283"/>
              <w:jc w:val="both"/>
              <w:rPr>
                <w:rStyle w:val="normaltextrun"/>
                <w:color w:val="000000" w:themeColor="text1"/>
              </w:rPr>
            </w:pPr>
          </w:p>
          <w:p w14:paraId="72AD05AF" w14:textId="2CA0A7F6"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5</w:t>
            </w:r>
            <w:r w:rsidRPr="0099232E">
              <w:rPr>
                <w:rStyle w:val="normaltextrun"/>
                <w:bCs/>
                <w:color w:val="000000" w:themeColor="text1"/>
              </w:rPr>
              <w:t>.</w:t>
            </w:r>
            <w:r w:rsidRPr="0099232E">
              <w:rPr>
                <w:rStyle w:val="normaltextrun"/>
                <w:b/>
                <w:bCs/>
                <w:color w:val="000000" w:themeColor="text1"/>
              </w:rPr>
              <w:t xml:space="preserve"> </w:t>
            </w:r>
            <w:r w:rsidRPr="0099232E">
              <w:rPr>
                <w:rStyle w:val="normaltextrun"/>
                <w:b/>
                <w:color w:val="000000" w:themeColor="text1"/>
              </w:rPr>
              <w:t>Packager</w:t>
            </w:r>
            <w:r w:rsidRPr="0099232E">
              <w:rPr>
                <w:rStyle w:val="normaltextrun"/>
                <w:color w:val="000000" w:themeColor="text1"/>
              </w:rPr>
              <w:t xml:space="preserve"> – natural or legal person, who produces or imports packaging and puts it on the market. In addition, the packager is considered the person who puts the product in packaging and puts it on the market. The packager who places the beverage packages on the market for DRS is the </w:t>
            </w:r>
            <w:r w:rsidR="00FF425E" w:rsidRPr="0099232E">
              <w:rPr>
                <w:rStyle w:val="normaltextrun"/>
                <w:color w:val="000000" w:themeColor="text1"/>
              </w:rPr>
              <w:t>producer</w:t>
            </w:r>
            <w:r w:rsidRPr="0099232E">
              <w:rPr>
                <w:rStyle w:val="normaltextrun"/>
                <w:color w:val="000000" w:themeColor="text1"/>
              </w:rPr>
              <w:t>;</w:t>
            </w:r>
          </w:p>
          <w:p w14:paraId="72C008AD" w14:textId="77777777" w:rsidR="00794809" w:rsidRPr="0099232E" w:rsidRDefault="00794809" w:rsidP="00794809">
            <w:pPr>
              <w:pStyle w:val="ListParagraph"/>
              <w:ind w:left="283"/>
              <w:rPr>
                <w:rStyle w:val="normaltextrun"/>
                <w:color w:val="000000" w:themeColor="text1"/>
              </w:rPr>
            </w:pPr>
          </w:p>
          <w:p w14:paraId="4C19C9A9" w14:textId="18D6BE4B"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6</w:t>
            </w:r>
            <w:r w:rsidRPr="0099232E">
              <w:rPr>
                <w:rStyle w:val="normaltextrun"/>
                <w:bCs/>
                <w:color w:val="000000" w:themeColor="text1"/>
              </w:rPr>
              <w:t>.</w:t>
            </w:r>
            <w:r w:rsidRPr="0099232E">
              <w:rPr>
                <w:rStyle w:val="normaltextrun"/>
                <w:b/>
                <w:bCs/>
                <w:color w:val="000000" w:themeColor="text1"/>
              </w:rPr>
              <w:t xml:space="preserve"> Producer </w:t>
            </w:r>
            <w:r w:rsidRPr="0099232E">
              <w:rPr>
                <w:rStyle w:val="normaltextrun"/>
                <w:color w:val="000000" w:themeColor="text1"/>
              </w:rPr>
              <w:t xml:space="preserve">- the natural or legal person, who produces or imports and puts on the market for the purpose of his commercial activity, products </w:t>
            </w:r>
            <w:r w:rsidR="00370940" w:rsidRPr="0099232E">
              <w:rPr>
                <w:rStyle w:val="normaltextrun"/>
                <w:color w:val="000000" w:themeColor="text1"/>
              </w:rPr>
              <w:t xml:space="preserve">placed </w:t>
            </w:r>
            <w:r w:rsidRPr="0099232E">
              <w:rPr>
                <w:rStyle w:val="normaltextrun"/>
                <w:color w:val="000000" w:themeColor="text1"/>
              </w:rPr>
              <w:t xml:space="preserve">in packaging. As for the </w:t>
            </w:r>
            <w:r w:rsidRPr="0099232E">
              <w:rPr>
                <w:bCs/>
                <w:color w:val="000000" w:themeColor="text1"/>
              </w:rPr>
              <w:t>DRS</w:t>
            </w:r>
            <w:r w:rsidRPr="0099232E">
              <w:rPr>
                <w:rStyle w:val="normaltextrun"/>
                <w:color w:val="000000" w:themeColor="text1"/>
              </w:rPr>
              <w:t xml:space="preserve">, the producer is considered the producer of packaged </w:t>
            </w:r>
            <w:r w:rsidR="00463760" w:rsidRPr="0099232E">
              <w:rPr>
                <w:rStyle w:val="normaltextrun"/>
                <w:color w:val="000000" w:themeColor="text1"/>
              </w:rPr>
              <w:t xml:space="preserve">beverages </w:t>
            </w:r>
            <w:r w:rsidRPr="0099232E">
              <w:rPr>
                <w:rStyle w:val="normaltextrun"/>
                <w:color w:val="000000" w:themeColor="text1"/>
              </w:rPr>
              <w:t xml:space="preserve">that is the object of the </w:t>
            </w:r>
            <w:r w:rsidRPr="0099232E">
              <w:rPr>
                <w:bCs/>
                <w:color w:val="000000" w:themeColor="text1"/>
              </w:rPr>
              <w:t>DRS</w:t>
            </w:r>
            <w:r w:rsidRPr="0099232E">
              <w:rPr>
                <w:rStyle w:val="normaltextrun"/>
                <w:color w:val="000000" w:themeColor="text1"/>
              </w:rPr>
              <w:t xml:space="preserve">, as well as the </w:t>
            </w:r>
            <w:r w:rsidR="00FF425E" w:rsidRPr="0099232E">
              <w:rPr>
                <w:rStyle w:val="normaltextrun"/>
                <w:color w:val="000000" w:themeColor="text1"/>
              </w:rPr>
              <w:t xml:space="preserve">producer </w:t>
            </w:r>
            <w:r w:rsidRPr="0099232E">
              <w:rPr>
                <w:rStyle w:val="normaltextrun"/>
                <w:color w:val="000000" w:themeColor="text1"/>
              </w:rPr>
              <w:t xml:space="preserve">is considered either the owner of the brand for the branded products in Kosovo, or the </w:t>
            </w:r>
            <w:r w:rsidRPr="0099232E">
              <w:rPr>
                <w:rStyle w:val="normaltextrun"/>
                <w:color w:val="000000" w:themeColor="text1"/>
              </w:rPr>
              <w:lastRenderedPageBreak/>
              <w:t>importer for the branded products outside Kosovo;</w:t>
            </w:r>
          </w:p>
          <w:p w14:paraId="145A3921" w14:textId="15440DE0" w:rsidR="00794809" w:rsidRDefault="00794809" w:rsidP="00794809">
            <w:pPr>
              <w:pStyle w:val="ListParagraph"/>
              <w:rPr>
                <w:rStyle w:val="normaltextrun"/>
                <w:color w:val="000000" w:themeColor="text1"/>
              </w:rPr>
            </w:pPr>
          </w:p>
          <w:p w14:paraId="6ED4F89A" w14:textId="77777777" w:rsidR="000F7F8E" w:rsidRPr="0099232E" w:rsidRDefault="000F7F8E" w:rsidP="00794809">
            <w:pPr>
              <w:pStyle w:val="ListParagraph"/>
              <w:rPr>
                <w:rStyle w:val="normaltextrun"/>
                <w:color w:val="000000" w:themeColor="text1"/>
              </w:rPr>
            </w:pPr>
          </w:p>
          <w:p w14:paraId="644E6D92" w14:textId="12A0C574" w:rsidR="00794809" w:rsidRPr="0099232E" w:rsidRDefault="00794809" w:rsidP="00794809">
            <w:pPr>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7</w:t>
            </w:r>
            <w:r w:rsidRPr="0099232E">
              <w:rPr>
                <w:rStyle w:val="normaltextrun"/>
                <w:bCs/>
                <w:color w:val="000000" w:themeColor="text1"/>
              </w:rPr>
              <w:t>.</w:t>
            </w:r>
            <w:r w:rsidRPr="0099232E">
              <w:rPr>
                <w:rStyle w:val="normaltextrun"/>
                <w:b/>
                <w:bCs/>
                <w:color w:val="000000" w:themeColor="text1"/>
              </w:rPr>
              <w:t xml:space="preserve"> Small producer </w:t>
            </w:r>
            <w:r w:rsidRPr="0099232E">
              <w:rPr>
                <w:rStyle w:val="normaltextrun"/>
                <w:color w:val="000000" w:themeColor="text1"/>
              </w:rPr>
              <w:t xml:space="preserve">– natural or legal person, who produces or imports and puts on the market for the purpose of his commercial activity products </w:t>
            </w:r>
            <w:r w:rsidR="00510837" w:rsidRPr="0099232E">
              <w:rPr>
                <w:rStyle w:val="normaltextrun"/>
                <w:color w:val="000000" w:themeColor="text1"/>
              </w:rPr>
              <w:t xml:space="preserve">placed </w:t>
            </w:r>
            <w:r w:rsidRPr="0099232E">
              <w:rPr>
                <w:rStyle w:val="normaltextrun"/>
                <w:color w:val="000000" w:themeColor="text1"/>
              </w:rPr>
              <w:t>in packaging, under the quantities determined by this Administrative Instruction;</w:t>
            </w:r>
          </w:p>
          <w:p w14:paraId="2FCE57ED" w14:textId="03372F80" w:rsidR="00794809" w:rsidRPr="0099232E" w:rsidRDefault="00794809" w:rsidP="00794809">
            <w:pPr>
              <w:shd w:val="clear" w:color="auto" w:fill="FFFFFF"/>
              <w:ind w:left="283"/>
              <w:jc w:val="both"/>
              <w:rPr>
                <w:rStyle w:val="normaltextrun"/>
                <w:color w:val="000000" w:themeColor="text1"/>
              </w:rPr>
            </w:pPr>
          </w:p>
          <w:p w14:paraId="1A0FE96E" w14:textId="65444C2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8</w:t>
            </w:r>
            <w:r w:rsidRPr="0099232E">
              <w:rPr>
                <w:rStyle w:val="normaltextrun"/>
                <w:bCs/>
                <w:color w:val="000000" w:themeColor="text1"/>
              </w:rPr>
              <w:t>.</w:t>
            </w:r>
            <w:r w:rsidRPr="0099232E">
              <w:rPr>
                <w:rStyle w:val="normaltextrun"/>
                <w:b/>
                <w:bCs/>
                <w:color w:val="000000" w:themeColor="text1"/>
              </w:rPr>
              <w:t xml:space="preserve"> Salesperson </w:t>
            </w:r>
            <w:r w:rsidRPr="0099232E">
              <w:rPr>
                <w:rStyle w:val="normaltextrun"/>
                <w:color w:val="000000" w:themeColor="text1"/>
              </w:rPr>
              <w:t>– the natural or legal person, who sells the goods to the consumer with packaging;</w:t>
            </w:r>
          </w:p>
          <w:p w14:paraId="6F7ADBA1" w14:textId="77777777" w:rsidR="00794809" w:rsidRPr="0099232E" w:rsidRDefault="00794809" w:rsidP="00794809">
            <w:pPr>
              <w:shd w:val="clear" w:color="auto" w:fill="FFFFFF"/>
              <w:ind w:left="283"/>
              <w:jc w:val="both"/>
              <w:rPr>
                <w:rStyle w:val="normaltextrun"/>
                <w:color w:val="000000" w:themeColor="text1"/>
              </w:rPr>
            </w:pPr>
          </w:p>
          <w:p w14:paraId="574891F1" w14:textId="082B9FF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9</w:t>
            </w:r>
            <w:r w:rsidRPr="0099232E">
              <w:rPr>
                <w:rStyle w:val="normaltextrun"/>
                <w:bCs/>
                <w:color w:val="000000" w:themeColor="text1"/>
              </w:rPr>
              <w:t>.</w:t>
            </w:r>
            <w:r w:rsidRPr="0099232E">
              <w:rPr>
                <w:rStyle w:val="normaltextrun"/>
                <w:b/>
                <w:bCs/>
                <w:color w:val="000000" w:themeColor="text1"/>
              </w:rPr>
              <w:t xml:space="preserve"> Customer </w:t>
            </w:r>
            <w:r w:rsidRPr="0099232E">
              <w:rPr>
                <w:rStyle w:val="normaltextrun"/>
                <w:color w:val="000000" w:themeColor="text1"/>
              </w:rPr>
              <w:t>– the person who uses the product from the packaging as the final user;</w:t>
            </w:r>
          </w:p>
          <w:p w14:paraId="1613BE78" w14:textId="77777777" w:rsidR="00794809" w:rsidRPr="0099232E" w:rsidRDefault="00794809" w:rsidP="00794809">
            <w:pPr>
              <w:shd w:val="clear" w:color="auto" w:fill="FFFFFF"/>
              <w:ind w:left="283"/>
              <w:jc w:val="both"/>
              <w:rPr>
                <w:rStyle w:val="normaltextrun"/>
                <w:color w:val="000000" w:themeColor="text1"/>
              </w:rPr>
            </w:pPr>
          </w:p>
          <w:p w14:paraId="0E7EB4FF" w14:textId="014F11B3"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w:t>
            </w:r>
            <w:r w:rsidR="006575B9" w:rsidRPr="0099232E">
              <w:rPr>
                <w:rStyle w:val="normaltextrun"/>
                <w:bCs/>
                <w:color w:val="000000" w:themeColor="text1"/>
              </w:rPr>
              <w:t>20</w:t>
            </w:r>
            <w:r w:rsidRPr="0099232E">
              <w:rPr>
                <w:rStyle w:val="normaltextrun"/>
                <w:bCs/>
                <w:color w:val="000000" w:themeColor="text1"/>
              </w:rPr>
              <w:t>.</w:t>
            </w:r>
            <w:r w:rsidRPr="0099232E">
              <w:rPr>
                <w:rStyle w:val="normaltextrun"/>
                <w:b/>
                <w:bCs/>
                <w:color w:val="000000" w:themeColor="text1"/>
              </w:rPr>
              <w:t xml:space="preserve"> Economic operator </w:t>
            </w:r>
            <w:r w:rsidRPr="0099232E">
              <w:rPr>
                <w:rStyle w:val="normaltextrun"/>
                <w:color w:val="000000" w:themeColor="text1"/>
              </w:rPr>
              <w:t xml:space="preserve">- supplier, </w:t>
            </w:r>
            <w:r w:rsidR="00FF425E" w:rsidRPr="0099232E">
              <w:rPr>
                <w:rStyle w:val="normaltextrun"/>
                <w:color w:val="000000" w:themeColor="text1"/>
              </w:rPr>
              <w:t>producer</w:t>
            </w:r>
            <w:r w:rsidRPr="0099232E">
              <w:rPr>
                <w:rStyle w:val="normaltextrun"/>
                <w:color w:val="000000" w:themeColor="text1"/>
              </w:rPr>
              <w:t xml:space="preserve">, user, packer, importer, distributor, authority and organizations dealing with packaging; </w:t>
            </w:r>
          </w:p>
          <w:p w14:paraId="3AC9CD55" w14:textId="77777777" w:rsidR="00794809" w:rsidRPr="0099232E" w:rsidRDefault="00794809" w:rsidP="00794809">
            <w:pPr>
              <w:shd w:val="clear" w:color="auto" w:fill="FFFFFF"/>
              <w:ind w:left="283"/>
              <w:jc w:val="both"/>
              <w:rPr>
                <w:rStyle w:val="normaltextrun"/>
                <w:color w:val="000000" w:themeColor="text1"/>
              </w:rPr>
            </w:pPr>
          </w:p>
          <w:p w14:paraId="4726981E" w14:textId="59EC0F18"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1</w:t>
            </w:r>
            <w:r w:rsidRPr="0099232E">
              <w:rPr>
                <w:rStyle w:val="normaltextrun"/>
                <w:bCs/>
                <w:color w:val="000000" w:themeColor="text1"/>
              </w:rPr>
              <w:t>.</w:t>
            </w:r>
            <w:r w:rsidRPr="0099232E">
              <w:rPr>
                <w:rStyle w:val="normaltextrun"/>
                <w:b/>
                <w:bCs/>
                <w:color w:val="000000" w:themeColor="text1"/>
              </w:rPr>
              <w:t xml:space="preserve"> Collection </w:t>
            </w:r>
            <w:r w:rsidR="00CB7F7F" w:rsidRPr="0099232E">
              <w:rPr>
                <w:rStyle w:val="normaltextrun"/>
                <w:b/>
                <w:bCs/>
                <w:color w:val="000000" w:themeColor="text1"/>
              </w:rPr>
              <w:t>center for waste from packaging</w:t>
            </w:r>
            <w:r w:rsidRPr="0099232E">
              <w:rPr>
                <w:rStyle w:val="normaltextrun"/>
                <w:b/>
                <w:bCs/>
                <w:color w:val="000000" w:themeColor="text1"/>
              </w:rPr>
              <w:t xml:space="preserve"> </w:t>
            </w:r>
            <w:r w:rsidRPr="0099232E">
              <w:rPr>
                <w:rStyle w:val="normaltextrun"/>
                <w:color w:val="000000" w:themeColor="text1"/>
              </w:rPr>
              <w:t>- a center equipped with a relevant environmental permit, where recyclable packaging waste is sent to carry out for further separation and classification according to types of waste, such as packaging of paper, cardboard, plastic, glass, metal, etc.;</w:t>
            </w:r>
          </w:p>
          <w:p w14:paraId="2EA684C0" w14:textId="5C90340E" w:rsidR="00794809" w:rsidRPr="0099232E" w:rsidRDefault="00794809" w:rsidP="00794809">
            <w:pPr>
              <w:shd w:val="clear" w:color="auto" w:fill="FFFFFF"/>
              <w:ind w:left="720"/>
              <w:jc w:val="both"/>
              <w:rPr>
                <w:rStyle w:val="normaltextrun"/>
                <w:color w:val="000000" w:themeColor="text1"/>
              </w:rPr>
            </w:pPr>
          </w:p>
          <w:p w14:paraId="453F8906" w14:textId="4B3C3D3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lastRenderedPageBreak/>
              <w:t>1.2</w:t>
            </w:r>
            <w:r w:rsidR="006575B9" w:rsidRPr="0099232E">
              <w:rPr>
                <w:rStyle w:val="normaltextrun"/>
                <w:bCs/>
                <w:color w:val="000000" w:themeColor="text1"/>
              </w:rPr>
              <w:t>2</w:t>
            </w:r>
            <w:r w:rsidRPr="0099232E">
              <w:rPr>
                <w:rStyle w:val="normaltextrun"/>
                <w:bCs/>
                <w:color w:val="000000" w:themeColor="text1"/>
              </w:rPr>
              <w:t>.</w:t>
            </w:r>
            <w:r w:rsidRPr="0099232E">
              <w:rPr>
                <w:rStyle w:val="normaltextrun"/>
                <w:b/>
                <w:bCs/>
                <w:color w:val="000000" w:themeColor="text1"/>
              </w:rPr>
              <w:t xml:space="preserve"> The transporter </w:t>
            </w:r>
            <w:r w:rsidRPr="0099232E">
              <w:rPr>
                <w:rStyle w:val="normaltextrun"/>
                <w:color w:val="000000" w:themeColor="text1"/>
              </w:rPr>
              <w:t>- the natural or legal person who deals with the transportation of waste from packaging, or municipal waste;</w:t>
            </w:r>
          </w:p>
          <w:p w14:paraId="31788BC3" w14:textId="55380D31" w:rsidR="00794809" w:rsidRPr="0099232E" w:rsidRDefault="00794809" w:rsidP="00794809">
            <w:pPr>
              <w:shd w:val="clear" w:color="auto" w:fill="FFFFFF"/>
              <w:ind w:left="283"/>
              <w:jc w:val="both"/>
              <w:rPr>
                <w:rStyle w:val="normaltextrun"/>
                <w:color w:val="000000" w:themeColor="text1"/>
              </w:rPr>
            </w:pPr>
          </w:p>
          <w:p w14:paraId="625EF9EC" w14:textId="77777777" w:rsidR="0066292B" w:rsidRPr="0099232E" w:rsidRDefault="0066292B" w:rsidP="00794809">
            <w:pPr>
              <w:shd w:val="clear" w:color="auto" w:fill="FFFFFF"/>
              <w:ind w:left="283"/>
              <w:jc w:val="both"/>
              <w:rPr>
                <w:rStyle w:val="normaltextrun"/>
                <w:color w:val="000000" w:themeColor="text1"/>
              </w:rPr>
            </w:pPr>
          </w:p>
          <w:p w14:paraId="789696D9" w14:textId="61BB214A"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3</w:t>
            </w:r>
            <w:r w:rsidRPr="0099232E">
              <w:rPr>
                <w:rStyle w:val="normaltextrun"/>
                <w:bCs/>
                <w:color w:val="000000" w:themeColor="text1"/>
              </w:rPr>
              <w:t>.</w:t>
            </w:r>
            <w:r w:rsidRPr="0099232E">
              <w:rPr>
                <w:rStyle w:val="normaltextrun"/>
                <w:b/>
                <w:bCs/>
                <w:color w:val="000000" w:themeColor="text1"/>
              </w:rPr>
              <w:t xml:space="preserve"> Storage of packaging waste </w:t>
            </w:r>
            <w:r w:rsidRPr="0099232E">
              <w:rPr>
                <w:rStyle w:val="normaltextrun"/>
                <w:color w:val="000000" w:themeColor="text1"/>
              </w:rPr>
              <w:t>– safe and temporary storage of waste in facilities provided for this purpose;</w:t>
            </w:r>
          </w:p>
          <w:p w14:paraId="511E906E" w14:textId="77777777" w:rsidR="00FC1E38" w:rsidRPr="0099232E" w:rsidRDefault="00FC1E38" w:rsidP="00794809">
            <w:pPr>
              <w:shd w:val="clear" w:color="auto" w:fill="FFFFFF"/>
              <w:ind w:left="283"/>
              <w:jc w:val="both"/>
              <w:rPr>
                <w:rStyle w:val="normaltextrun"/>
                <w:color w:val="000000" w:themeColor="text1"/>
              </w:rPr>
            </w:pPr>
          </w:p>
          <w:p w14:paraId="79D2C801" w14:textId="77777777" w:rsidR="006575B9" w:rsidRPr="0099232E" w:rsidRDefault="006575B9" w:rsidP="00794809">
            <w:pPr>
              <w:shd w:val="clear" w:color="auto" w:fill="FFFFFF"/>
              <w:ind w:left="283"/>
              <w:jc w:val="both"/>
              <w:rPr>
                <w:rStyle w:val="normaltextrun"/>
                <w:color w:val="000000" w:themeColor="text1"/>
              </w:rPr>
            </w:pPr>
          </w:p>
          <w:p w14:paraId="70EC81DC" w14:textId="4FFCD375"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4</w:t>
            </w:r>
            <w:r w:rsidRPr="0099232E">
              <w:rPr>
                <w:rStyle w:val="normaltextrun"/>
                <w:bCs/>
                <w:color w:val="000000" w:themeColor="text1"/>
              </w:rPr>
              <w:t>.</w:t>
            </w:r>
            <w:r w:rsidRPr="0099232E">
              <w:rPr>
                <w:rStyle w:val="normaltextrun"/>
                <w:b/>
                <w:bCs/>
                <w:color w:val="000000" w:themeColor="text1"/>
              </w:rPr>
              <w:t xml:space="preserve"> Voluntary agreement </w:t>
            </w:r>
            <w:r w:rsidRPr="0099232E">
              <w:rPr>
                <w:rStyle w:val="normaltextrun"/>
                <w:color w:val="000000" w:themeColor="text1"/>
              </w:rPr>
              <w:t>- the agreement concluded between the competent public authorities on the one hand and the subjects or economic sectors interested on the other hand, open to all parties that have legitimate interests and meet the conditions provided for in this agreement and the objectives defined in this Administrative Instruction;</w:t>
            </w:r>
          </w:p>
          <w:p w14:paraId="4CDC6CFE" w14:textId="15FEB2BD" w:rsidR="00794809" w:rsidRPr="0099232E" w:rsidRDefault="00794809" w:rsidP="00794809">
            <w:pPr>
              <w:shd w:val="clear" w:color="auto" w:fill="FFFFFF"/>
              <w:ind w:left="283"/>
              <w:jc w:val="both"/>
              <w:rPr>
                <w:rStyle w:val="normaltextrun"/>
                <w:bCs/>
                <w:color w:val="000000" w:themeColor="text1"/>
              </w:rPr>
            </w:pPr>
          </w:p>
          <w:p w14:paraId="671BB514" w14:textId="193E3199" w:rsidR="00794809" w:rsidRPr="0099232E" w:rsidRDefault="00794809" w:rsidP="00794809">
            <w:pPr>
              <w:shd w:val="clear" w:color="auto" w:fill="FFFFFF"/>
              <w:ind w:left="283"/>
              <w:jc w:val="both"/>
              <w:rPr>
                <w:rStyle w:val="normaltextrun"/>
                <w:bCs/>
                <w:color w:val="000000" w:themeColor="text1"/>
              </w:rPr>
            </w:pPr>
          </w:p>
          <w:p w14:paraId="3C3EB641" w14:textId="61106576"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5</w:t>
            </w:r>
            <w:r w:rsidRPr="0099232E">
              <w:rPr>
                <w:rStyle w:val="normaltextrun"/>
                <w:bCs/>
                <w:color w:val="000000" w:themeColor="text1"/>
              </w:rPr>
              <w:t>.</w:t>
            </w:r>
            <w:r w:rsidRPr="0099232E">
              <w:rPr>
                <w:rStyle w:val="normaltextrun"/>
                <w:b/>
                <w:bCs/>
                <w:color w:val="000000" w:themeColor="text1"/>
              </w:rPr>
              <w:t xml:space="preserve"> Deposit Refund System (DRS)</w:t>
            </w:r>
            <w:r w:rsidR="00A6685C" w:rsidRPr="0099232E">
              <w:rPr>
                <w:rStyle w:val="normaltextrun"/>
                <w:b/>
                <w:bCs/>
                <w:color w:val="000000" w:themeColor="text1"/>
              </w:rPr>
              <w:t xml:space="preserve"> </w:t>
            </w:r>
            <w:r w:rsidRPr="0099232E">
              <w:rPr>
                <w:rStyle w:val="normaltextrun"/>
                <w:color w:val="000000" w:themeColor="text1"/>
              </w:rPr>
              <w:t>- deposit refund system, or a fee deposited as an advance, or deposit refund scheme, or surcharge on the price of a product when purchased and discount when refunded</w:t>
            </w:r>
            <w:r w:rsidR="00950F40" w:rsidRPr="0099232E">
              <w:rPr>
                <w:rStyle w:val="normaltextrun"/>
                <w:color w:val="000000" w:themeColor="text1"/>
              </w:rPr>
              <w:t xml:space="preserve"> e.g. payment of a sum of money, deposit for packaging, </w:t>
            </w:r>
            <w:r w:rsidRPr="0099232E">
              <w:rPr>
                <w:rStyle w:val="normaltextrun"/>
                <w:color w:val="000000" w:themeColor="text1"/>
              </w:rPr>
              <w:t>recyclable packaging, such as bottles, cans, etc. which is refundable when reusable or recyclable packaging is returned;</w:t>
            </w:r>
          </w:p>
          <w:p w14:paraId="4CE2B3A7" w14:textId="3C1BD6B4" w:rsidR="00794809" w:rsidRPr="0099232E" w:rsidRDefault="00794809" w:rsidP="00794809">
            <w:pPr>
              <w:pStyle w:val="ListParagraph"/>
              <w:rPr>
                <w:rStyle w:val="normaltextrun"/>
                <w:color w:val="000000" w:themeColor="text1"/>
              </w:rPr>
            </w:pPr>
          </w:p>
          <w:p w14:paraId="130879DB" w14:textId="77777777" w:rsidR="006575B9" w:rsidRPr="0099232E" w:rsidRDefault="006575B9" w:rsidP="00794809">
            <w:pPr>
              <w:pStyle w:val="ListParagraph"/>
              <w:rPr>
                <w:rStyle w:val="normaltextrun"/>
                <w:color w:val="000000" w:themeColor="text1"/>
              </w:rPr>
            </w:pPr>
          </w:p>
          <w:p w14:paraId="3012F7EB" w14:textId="3A0A5CDC"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6</w:t>
            </w:r>
            <w:r w:rsidRPr="0099232E">
              <w:rPr>
                <w:rStyle w:val="normaltextrun"/>
                <w:bCs/>
                <w:color w:val="000000" w:themeColor="text1"/>
              </w:rPr>
              <w:t>.</w:t>
            </w:r>
            <w:r w:rsidRPr="0099232E">
              <w:rPr>
                <w:rStyle w:val="normaltextrun"/>
                <w:b/>
                <w:bCs/>
                <w:color w:val="000000" w:themeColor="text1"/>
              </w:rPr>
              <w:t xml:space="preserve"> Deposit</w:t>
            </w:r>
            <w:r w:rsidRPr="0099232E">
              <w:rPr>
                <w:rStyle w:val="normaltextrun"/>
                <w:color w:val="000000" w:themeColor="text1"/>
              </w:rPr>
              <w:t xml:space="preserve"> - specific monetary amount related to product packaging, the purpose of </w:t>
            </w:r>
            <w:r w:rsidRPr="0099232E">
              <w:rPr>
                <w:rStyle w:val="normaltextrun"/>
                <w:color w:val="000000" w:themeColor="text1"/>
              </w:rPr>
              <w:lastRenderedPageBreak/>
              <w:t>which is to ensure that packaging waste is returned to the administrator and managed in accordance with waste management priorities;</w:t>
            </w:r>
          </w:p>
          <w:p w14:paraId="62BDBB93" w14:textId="77777777" w:rsidR="00794809" w:rsidRPr="0099232E" w:rsidRDefault="00794809" w:rsidP="00794809">
            <w:pPr>
              <w:pStyle w:val="ListParagraph"/>
              <w:ind w:left="283"/>
              <w:rPr>
                <w:rStyle w:val="normaltextrun"/>
                <w:color w:val="000000" w:themeColor="text1"/>
              </w:rPr>
            </w:pPr>
          </w:p>
          <w:p w14:paraId="23D1E200" w14:textId="5166BA52"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7</w:t>
            </w:r>
            <w:r w:rsidRPr="0099232E">
              <w:rPr>
                <w:rStyle w:val="normaltextrun"/>
                <w:bCs/>
                <w:color w:val="000000" w:themeColor="text1"/>
              </w:rPr>
              <w:t>.</w:t>
            </w:r>
            <w:r w:rsidRPr="0099232E">
              <w:rPr>
                <w:rStyle w:val="normaltextrun"/>
                <w:b/>
                <w:bCs/>
                <w:color w:val="000000" w:themeColor="text1"/>
              </w:rPr>
              <w:t xml:space="preserve"> Brand owner -</w:t>
            </w:r>
            <w:r w:rsidRPr="0099232E">
              <w:rPr>
                <w:rStyle w:val="normaltextrun"/>
                <w:color w:val="000000" w:themeColor="text1"/>
              </w:rPr>
              <w:t xml:space="preserve"> the person who, in the course of trade, business, craft or profession, places a name, trade mark or other distinguishing mark on a product of the </w:t>
            </w:r>
            <w:r w:rsidR="00662A26" w:rsidRPr="0099232E">
              <w:rPr>
                <w:rStyle w:val="normaltextrun"/>
                <w:color w:val="000000" w:themeColor="text1"/>
              </w:rPr>
              <w:t>DRS</w:t>
            </w:r>
            <w:r w:rsidRPr="0099232E">
              <w:rPr>
                <w:rStyle w:val="normaltextrun"/>
                <w:color w:val="000000" w:themeColor="text1"/>
              </w:rPr>
              <w:t xml:space="preserve">, or in packaging of the </w:t>
            </w:r>
            <w:r w:rsidR="00662A26" w:rsidRPr="0099232E">
              <w:rPr>
                <w:rStyle w:val="normaltextrun"/>
                <w:color w:val="000000" w:themeColor="text1"/>
              </w:rPr>
              <w:t>DRS</w:t>
            </w:r>
            <w:r w:rsidRPr="0099232E">
              <w:rPr>
                <w:rStyle w:val="normaltextrun"/>
                <w:color w:val="000000" w:themeColor="text1"/>
              </w:rPr>
              <w:t xml:space="preserve">, by which the person is considered to be the </w:t>
            </w:r>
            <w:r w:rsidR="00FF425E" w:rsidRPr="0099232E">
              <w:rPr>
                <w:rStyle w:val="normaltextrun"/>
                <w:color w:val="000000" w:themeColor="text1"/>
              </w:rPr>
              <w:t xml:space="preserve">producer </w:t>
            </w:r>
            <w:r w:rsidRPr="0099232E">
              <w:rPr>
                <w:rStyle w:val="normaltextrun"/>
                <w:color w:val="000000" w:themeColor="text1"/>
              </w:rPr>
              <w:t xml:space="preserve">of the product of the </w:t>
            </w:r>
            <w:r w:rsidR="00022F82" w:rsidRPr="0099232E">
              <w:rPr>
                <w:rStyle w:val="normaltextrun"/>
                <w:color w:val="000000" w:themeColor="text1"/>
              </w:rPr>
              <w:t>DRS</w:t>
            </w:r>
            <w:r w:rsidRPr="0099232E">
              <w:rPr>
                <w:rStyle w:val="normaltextrun"/>
                <w:color w:val="000000" w:themeColor="text1"/>
              </w:rPr>
              <w:t>, and "branding" should be interpreted accordingly;</w:t>
            </w:r>
          </w:p>
          <w:p w14:paraId="45D7ED8C" w14:textId="77777777" w:rsidR="00794809" w:rsidRPr="0099232E" w:rsidRDefault="00794809" w:rsidP="00794809">
            <w:pPr>
              <w:pStyle w:val="ListParagraph"/>
              <w:ind w:left="283"/>
              <w:rPr>
                <w:rStyle w:val="normaltextrun"/>
                <w:color w:val="000000" w:themeColor="text1"/>
              </w:rPr>
            </w:pPr>
          </w:p>
          <w:p w14:paraId="07C0DBA5" w14:textId="4D720FD1"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8</w:t>
            </w:r>
            <w:r w:rsidRPr="0099232E">
              <w:rPr>
                <w:rStyle w:val="normaltextrun"/>
                <w:bCs/>
                <w:color w:val="000000" w:themeColor="text1"/>
              </w:rPr>
              <w:t>.</w:t>
            </w:r>
            <w:r w:rsidRPr="0099232E">
              <w:rPr>
                <w:rStyle w:val="normaltextrun"/>
                <w:b/>
                <w:bCs/>
                <w:color w:val="000000" w:themeColor="text1"/>
              </w:rPr>
              <w:t xml:space="preserve"> Sales area -</w:t>
            </w:r>
            <w:r w:rsidRPr="0099232E">
              <w:rPr>
                <w:rStyle w:val="normaltextrun"/>
                <w:color w:val="000000" w:themeColor="text1"/>
              </w:rPr>
              <w:t xml:space="preserve"> that part of the premises of an establishment which is used to sell and display products, and which includes the total area accessible to customers, including assembly rooms, counter space, window space and space behind counters used by the seller; the sales area does not include offices, storage and preparation warehouses, workshops, stairs or toilets;</w:t>
            </w:r>
          </w:p>
          <w:p w14:paraId="0CB6FCDF" w14:textId="57194C26" w:rsidR="00794809" w:rsidRPr="0099232E" w:rsidRDefault="00794809" w:rsidP="00794809">
            <w:pPr>
              <w:pStyle w:val="ListParagraph"/>
              <w:rPr>
                <w:rStyle w:val="normaltextrun"/>
                <w:color w:val="000000" w:themeColor="text1"/>
              </w:rPr>
            </w:pPr>
          </w:p>
          <w:p w14:paraId="008B209B" w14:textId="719C2563" w:rsidR="00794809" w:rsidRPr="0099232E" w:rsidRDefault="00794809" w:rsidP="00794809">
            <w:pPr>
              <w:pStyle w:val="ListParagraph"/>
              <w:rPr>
                <w:rStyle w:val="normaltextrun"/>
                <w:color w:val="000000" w:themeColor="text1"/>
              </w:rPr>
            </w:pPr>
          </w:p>
          <w:p w14:paraId="0E533616" w14:textId="77777777" w:rsidR="00794809" w:rsidRPr="0099232E" w:rsidRDefault="00794809" w:rsidP="00794809">
            <w:pPr>
              <w:pStyle w:val="ListParagraph"/>
              <w:rPr>
                <w:rStyle w:val="normaltextrun"/>
                <w:color w:val="000000" w:themeColor="text1"/>
              </w:rPr>
            </w:pPr>
          </w:p>
          <w:p w14:paraId="630FA5C4" w14:textId="1EFE2D5B"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9</w:t>
            </w:r>
            <w:r w:rsidRPr="0099232E">
              <w:rPr>
                <w:rStyle w:val="normaltextrun"/>
                <w:bCs/>
                <w:color w:val="000000" w:themeColor="text1"/>
              </w:rPr>
              <w:t>.</w:t>
            </w:r>
            <w:r w:rsidRPr="0099232E">
              <w:rPr>
                <w:rStyle w:val="normaltextrun"/>
                <w:b/>
                <w:bCs/>
                <w:color w:val="000000" w:themeColor="text1"/>
              </w:rPr>
              <w:t xml:space="preserve"> Handling fee </w:t>
            </w:r>
            <w:r w:rsidRPr="0099232E">
              <w:rPr>
                <w:rStyle w:val="normaltextrun"/>
                <w:color w:val="000000" w:themeColor="text1"/>
              </w:rPr>
              <w:t>- Fee paid to retailers for receipt and payment of deposit, sorting and storage of paid-off beverage packages. Handling fees cover the direct costs of personnel, space and packaging material needed to handle packaging of beverage;</w:t>
            </w:r>
          </w:p>
          <w:p w14:paraId="3F4E1A59" w14:textId="4A738D1D" w:rsidR="00794809" w:rsidRPr="0099232E" w:rsidRDefault="00794809" w:rsidP="00794809">
            <w:pPr>
              <w:pStyle w:val="ListParagraph"/>
              <w:ind w:left="283"/>
              <w:rPr>
                <w:rStyle w:val="normaltextrun"/>
                <w:color w:val="000000" w:themeColor="text1"/>
              </w:rPr>
            </w:pPr>
          </w:p>
          <w:p w14:paraId="4DF97D5B" w14:textId="1EDF56C7" w:rsidR="00794809" w:rsidRPr="0099232E" w:rsidRDefault="00794809" w:rsidP="00794809">
            <w:pPr>
              <w:pStyle w:val="ListParagraph"/>
              <w:ind w:left="283"/>
              <w:rPr>
                <w:rStyle w:val="normaltextrun"/>
                <w:color w:val="000000" w:themeColor="text1"/>
              </w:rPr>
            </w:pPr>
          </w:p>
          <w:p w14:paraId="7910D898" w14:textId="3F320A3D" w:rsidR="00794809" w:rsidRPr="0099232E" w:rsidRDefault="00794809" w:rsidP="00794809">
            <w:pPr>
              <w:pStyle w:val="ListParagraph"/>
              <w:ind w:left="283"/>
              <w:rPr>
                <w:rStyle w:val="normaltextrun"/>
                <w:color w:val="000000" w:themeColor="text1"/>
              </w:rPr>
            </w:pPr>
          </w:p>
          <w:p w14:paraId="2EEEA2E8" w14:textId="181EBBFA"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w:t>
            </w:r>
            <w:r w:rsidR="006575B9" w:rsidRPr="0099232E">
              <w:rPr>
                <w:rStyle w:val="normaltextrun"/>
                <w:bCs/>
                <w:color w:val="000000" w:themeColor="text1"/>
              </w:rPr>
              <w:t>30</w:t>
            </w:r>
            <w:r w:rsidRPr="0099232E">
              <w:rPr>
                <w:rStyle w:val="normaltextrun"/>
                <w:bCs/>
                <w:color w:val="000000" w:themeColor="text1"/>
              </w:rPr>
              <w:t>.</w:t>
            </w:r>
            <w:r w:rsidRPr="0099232E">
              <w:rPr>
                <w:rStyle w:val="normaltextrun"/>
                <w:b/>
                <w:bCs/>
                <w:color w:val="000000" w:themeColor="text1"/>
              </w:rPr>
              <w:t xml:space="preserve"> Ministry </w:t>
            </w:r>
            <w:r w:rsidRPr="0099232E">
              <w:rPr>
                <w:rStyle w:val="normaltextrun"/>
                <w:color w:val="000000" w:themeColor="text1"/>
              </w:rPr>
              <w:t>– The relevant Ministry for the Environment;</w:t>
            </w:r>
          </w:p>
          <w:p w14:paraId="13EC7B45" w14:textId="77777777" w:rsidR="00794809" w:rsidRPr="0099232E" w:rsidRDefault="00794809" w:rsidP="00794809">
            <w:pPr>
              <w:pStyle w:val="ListParagraph"/>
              <w:ind w:left="283"/>
              <w:rPr>
                <w:rStyle w:val="normaltextrun"/>
                <w:color w:val="000000" w:themeColor="text1"/>
              </w:rPr>
            </w:pPr>
          </w:p>
          <w:p w14:paraId="7241C980" w14:textId="6E1E16F9"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1</w:t>
            </w:r>
            <w:r w:rsidRPr="0099232E">
              <w:rPr>
                <w:rStyle w:val="normaltextrun"/>
                <w:bCs/>
                <w:color w:val="000000" w:themeColor="text1"/>
              </w:rPr>
              <w:t>.</w:t>
            </w:r>
            <w:r w:rsidRPr="0099232E">
              <w:rPr>
                <w:rStyle w:val="normaltextrun"/>
                <w:b/>
                <w:bCs/>
                <w:color w:val="000000" w:themeColor="text1"/>
              </w:rPr>
              <w:t xml:space="preserve"> Agency </w:t>
            </w:r>
            <w:r w:rsidRPr="0099232E">
              <w:rPr>
                <w:rStyle w:val="normaltextrun"/>
                <w:color w:val="000000" w:themeColor="text1"/>
              </w:rPr>
              <w:t>– Relevant Agency for Environmental Protection of Kosovo;</w:t>
            </w:r>
          </w:p>
          <w:p w14:paraId="60DC1F9F" w14:textId="77777777" w:rsidR="00794809" w:rsidRPr="0099232E" w:rsidRDefault="00794809" w:rsidP="00794809">
            <w:pPr>
              <w:pStyle w:val="ListParagraph"/>
              <w:ind w:left="283"/>
              <w:rPr>
                <w:rStyle w:val="normaltextrun"/>
                <w:color w:val="000000" w:themeColor="text1"/>
              </w:rPr>
            </w:pPr>
          </w:p>
          <w:p w14:paraId="77B5F4CB" w14:textId="13642E4B"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2</w:t>
            </w:r>
            <w:r w:rsidRPr="0099232E">
              <w:rPr>
                <w:rStyle w:val="normaltextrun"/>
                <w:bCs/>
                <w:color w:val="000000" w:themeColor="text1"/>
              </w:rPr>
              <w:t>.</w:t>
            </w:r>
            <w:r w:rsidRPr="0099232E">
              <w:rPr>
                <w:rStyle w:val="normaltextrun"/>
                <w:b/>
                <w:bCs/>
                <w:color w:val="000000" w:themeColor="text1"/>
              </w:rPr>
              <w:t xml:space="preserve"> The administrator </w:t>
            </w:r>
            <w:r w:rsidRPr="0099232E">
              <w:rPr>
                <w:rStyle w:val="normaltextrun"/>
                <w:color w:val="000000" w:themeColor="text1"/>
              </w:rPr>
              <w:t xml:space="preserve">- The organization responsible for the operation of DRS; </w:t>
            </w:r>
          </w:p>
          <w:p w14:paraId="1A7D0E61" w14:textId="77777777" w:rsidR="00794809" w:rsidRPr="0099232E" w:rsidRDefault="00794809" w:rsidP="00794809">
            <w:pPr>
              <w:pStyle w:val="ListParagraph"/>
              <w:ind w:left="283"/>
              <w:rPr>
                <w:rStyle w:val="normaltextrun"/>
                <w:color w:val="000000" w:themeColor="text1"/>
              </w:rPr>
            </w:pPr>
          </w:p>
          <w:p w14:paraId="4A9D51D1" w14:textId="449FE1B8"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3</w:t>
            </w:r>
            <w:r w:rsidRPr="0099232E">
              <w:rPr>
                <w:rStyle w:val="normaltextrun"/>
                <w:bCs/>
                <w:color w:val="000000" w:themeColor="text1"/>
              </w:rPr>
              <w:t>.</w:t>
            </w:r>
            <w:r w:rsidRPr="0099232E">
              <w:rPr>
                <w:rStyle w:val="normaltextrun"/>
                <w:b/>
                <w:bCs/>
                <w:color w:val="000000" w:themeColor="text1"/>
              </w:rPr>
              <w:t xml:space="preserve"> Producer fee </w:t>
            </w:r>
            <w:r w:rsidRPr="0099232E">
              <w:rPr>
                <w:rStyle w:val="normaltextrun"/>
                <w:color w:val="000000" w:themeColor="text1"/>
              </w:rPr>
              <w:t xml:space="preserve">- The </w:t>
            </w:r>
            <w:r w:rsidR="00463760" w:rsidRPr="0099232E">
              <w:rPr>
                <w:rStyle w:val="normaltextrun"/>
                <w:color w:val="000000" w:themeColor="text1"/>
              </w:rPr>
              <w:t xml:space="preserve">reasonable </w:t>
            </w:r>
            <w:r w:rsidRPr="0099232E">
              <w:rPr>
                <w:rStyle w:val="normaltextrun"/>
                <w:color w:val="000000" w:themeColor="text1"/>
              </w:rPr>
              <w:t>fee paid</w:t>
            </w:r>
            <w:r w:rsidR="00463760" w:rsidRPr="0099232E">
              <w:rPr>
                <w:rStyle w:val="normaltextrun"/>
                <w:color w:val="000000" w:themeColor="text1"/>
              </w:rPr>
              <w:t xml:space="preserve"> by the producer to the administrator</w:t>
            </w:r>
            <w:r w:rsidRPr="0099232E">
              <w:rPr>
                <w:rStyle w:val="normaltextrun"/>
                <w:color w:val="000000" w:themeColor="text1"/>
              </w:rPr>
              <w:t xml:space="preserve"> for each packaging of beverages that are part of the DRS and that are placed on the market;</w:t>
            </w:r>
          </w:p>
          <w:p w14:paraId="105889B5" w14:textId="2F5B2F6C" w:rsidR="00794809" w:rsidRPr="0099232E" w:rsidRDefault="00794809" w:rsidP="00794809">
            <w:pPr>
              <w:pStyle w:val="ListParagraph"/>
              <w:ind w:left="283"/>
              <w:rPr>
                <w:rStyle w:val="normaltextrun"/>
                <w:color w:val="000000" w:themeColor="text1"/>
              </w:rPr>
            </w:pPr>
          </w:p>
          <w:p w14:paraId="5836FEC6" w14:textId="77777777" w:rsidR="007E0B1C" w:rsidRPr="0099232E" w:rsidRDefault="007E0B1C" w:rsidP="00794809">
            <w:pPr>
              <w:pStyle w:val="ListParagraph"/>
              <w:ind w:left="283"/>
              <w:rPr>
                <w:rStyle w:val="normaltextrun"/>
                <w:color w:val="000000" w:themeColor="text1"/>
              </w:rPr>
            </w:pPr>
          </w:p>
          <w:p w14:paraId="2FA7A2DF" w14:textId="2FB706E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4</w:t>
            </w:r>
            <w:r w:rsidRPr="0099232E">
              <w:rPr>
                <w:rStyle w:val="normaltextrun"/>
                <w:bCs/>
                <w:color w:val="000000" w:themeColor="text1"/>
              </w:rPr>
              <w:t>.</w:t>
            </w:r>
            <w:r w:rsidRPr="0099232E">
              <w:rPr>
                <w:rStyle w:val="normaltextrun"/>
                <w:b/>
                <w:bCs/>
                <w:color w:val="000000" w:themeColor="text1"/>
              </w:rPr>
              <w:t xml:space="preserve"> Retailers </w:t>
            </w:r>
            <w:r w:rsidRPr="0099232E">
              <w:rPr>
                <w:rStyle w:val="normaltextrun"/>
                <w:color w:val="000000" w:themeColor="text1"/>
              </w:rPr>
              <w:t xml:space="preserve">- include hypermarkets, supermarkets, small local shops and other shops e.g. kiosks, gas stations that sell beverage containers to consumers and accept prepaid packaging, for which a deposit is paid; </w:t>
            </w:r>
          </w:p>
          <w:p w14:paraId="4D200EBE" w14:textId="66854608" w:rsidR="00794809" w:rsidRPr="0099232E" w:rsidRDefault="00794809" w:rsidP="00794809">
            <w:pPr>
              <w:pStyle w:val="ListParagraph"/>
              <w:rPr>
                <w:rStyle w:val="normaltextrun"/>
                <w:color w:val="000000" w:themeColor="text1"/>
              </w:rPr>
            </w:pPr>
          </w:p>
          <w:p w14:paraId="21DCA0F6" w14:textId="77777777" w:rsidR="00794809" w:rsidRPr="0099232E" w:rsidRDefault="00794809" w:rsidP="00794809">
            <w:pPr>
              <w:pStyle w:val="ListParagraph"/>
              <w:rPr>
                <w:rStyle w:val="normaltextrun"/>
                <w:color w:val="000000" w:themeColor="text1"/>
              </w:rPr>
            </w:pPr>
          </w:p>
          <w:p w14:paraId="61E25EAC" w14:textId="4B43ED9E"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5</w:t>
            </w:r>
            <w:r w:rsidRPr="0099232E">
              <w:rPr>
                <w:rStyle w:val="normaltextrun"/>
                <w:bCs/>
                <w:color w:val="000000" w:themeColor="text1"/>
              </w:rPr>
              <w:t>.</w:t>
            </w:r>
            <w:r w:rsidRPr="0099232E">
              <w:rPr>
                <w:rStyle w:val="normaltextrun"/>
                <w:b/>
                <w:bCs/>
                <w:color w:val="000000" w:themeColor="text1"/>
              </w:rPr>
              <w:t xml:space="preserve"> Reversing Vending Machine </w:t>
            </w:r>
            <w:r w:rsidRPr="0099232E">
              <w:rPr>
                <w:rStyle w:val="normaltextrun"/>
                <w:color w:val="000000" w:themeColor="text1"/>
              </w:rPr>
              <w:t xml:space="preserve"> - an automated device that accepts empty beverage containers and issues a refund for a deposit amount attached to the packaging that has previously been paid for;</w:t>
            </w:r>
          </w:p>
          <w:p w14:paraId="4456C98C" w14:textId="04343176" w:rsidR="00794809" w:rsidRPr="0099232E" w:rsidRDefault="00794809" w:rsidP="00794809">
            <w:pPr>
              <w:pStyle w:val="ListParagraph"/>
              <w:ind w:left="283"/>
              <w:rPr>
                <w:rStyle w:val="normaltextrun"/>
                <w:color w:val="000000" w:themeColor="text1"/>
              </w:rPr>
            </w:pPr>
          </w:p>
          <w:p w14:paraId="507ECA43" w14:textId="5512AEE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6</w:t>
            </w:r>
            <w:r w:rsidRPr="0099232E">
              <w:rPr>
                <w:rStyle w:val="normaltextrun"/>
                <w:bCs/>
                <w:color w:val="000000" w:themeColor="text1"/>
              </w:rPr>
              <w:t>.</w:t>
            </w:r>
            <w:r w:rsidRPr="0099232E">
              <w:rPr>
                <w:rStyle w:val="normaltextrun"/>
                <w:b/>
                <w:bCs/>
                <w:color w:val="000000" w:themeColor="text1"/>
              </w:rPr>
              <w:t xml:space="preserve"> Return point -</w:t>
            </w:r>
            <w:r w:rsidRPr="0099232E">
              <w:rPr>
                <w:rStyle w:val="normaltextrun"/>
                <w:color w:val="000000" w:themeColor="text1"/>
              </w:rPr>
              <w:t xml:space="preserve"> a place in which a person, whether the purchaser of the </w:t>
            </w:r>
            <w:r w:rsidR="0007684C" w:rsidRPr="0099232E">
              <w:rPr>
                <w:rStyle w:val="normaltextrun"/>
                <w:color w:val="000000" w:themeColor="text1"/>
              </w:rPr>
              <w:t>DRS</w:t>
            </w:r>
            <w:r w:rsidRPr="0099232E">
              <w:rPr>
                <w:rStyle w:val="normaltextrun"/>
                <w:color w:val="000000" w:themeColor="text1"/>
              </w:rPr>
              <w:t xml:space="preserve"> product or any other, may return the </w:t>
            </w:r>
            <w:r w:rsidR="0007684C" w:rsidRPr="0099232E">
              <w:rPr>
                <w:rStyle w:val="normaltextrun"/>
                <w:color w:val="000000" w:themeColor="text1"/>
              </w:rPr>
              <w:t>DRS</w:t>
            </w:r>
            <w:r w:rsidRPr="0099232E">
              <w:rPr>
                <w:rStyle w:val="normaltextrun"/>
                <w:color w:val="000000" w:themeColor="text1"/>
              </w:rPr>
              <w:t xml:space="preserve"> packaging and receive payment of an </w:t>
            </w:r>
            <w:r w:rsidRPr="0099232E">
              <w:rPr>
                <w:rStyle w:val="normaltextrun"/>
                <w:color w:val="000000" w:themeColor="text1"/>
              </w:rPr>
              <w:lastRenderedPageBreak/>
              <w:t xml:space="preserve">amount equal to the deposit for each returned </w:t>
            </w:r>
            <w:r w:rsidR="0007684C" w:rsidRPr="0099232E">
              <w:rPr>
                <w:rStyle w:val="normaltextrun"/>
                <w:color w:val="000000" w:themeColor="text1"/>
              </w:rPr>
              <w:t>DRS</w:t>
            </w:r>
            <w:r w:rsidRPr="0099232E">
              <w:rPr>
                <w:rStyle w:val="normaltextrun"/>
                <w:color w:val="000000" w:themeColor="text1"/>
              </w:rPr>
              <w:t xml:space="preserve"> packaging product;</w:t>
            </w:r>
          </w:p>
          <w:p w14:paraId="2B225458" w14:textId="1DB62272" w:rsidR="00794809" w:rsidRPr="0099232E" w:rsidRDefault="00794809" w:rsidP="00794809">
            <w:pPr>
              <w:pStyle w:val="ListParagraph"/>
              <w:ind w:left="283"/>
              <w:rPr>
                <w:rStyle w:val="normaltextrun"/>
                <w:color w:val="000000" w:themeColor="text1"/>
              </w:rPr>
            </w:pPr>
          </w:p>
          <w:p w14:paraId="6F542164" w14:textId="740AE650" w:rsidR="00794809" w:rsidRPr="0099232E" w:rsidRDefault="00794809" w:rsidP="00794809">
            <w:pPr>
              <w:pStyle w:val="ListParagraph"/>
              <w:ind w:left="283"/>
              <w:rPr>
                <w:rStyle w:val="normaltextrun"/>
                <w:color w:val="000000" w:themeColor="text1"/>
              </w:rPr>
            </w:pPr>
          </w:p>
          <w:p w14:paraId="5F0A6BF0" w14:textId="72B64CB8"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7</w:t>
            </w:r>
            <w:r w:rsidRPr="0099232E">
              <w:rPr>
                <w:rStyle w:val="normaltextrun"/>
                <w:bCs/>
                <w:color w:val="000000" w:themeColor="text1"/>
              </w:rPr>
              <w:t>.</w:t>
            </w:r>
            <w:r w:rsidRPr="0099232E">
              <w:rPr>
                <w:rStyle w:val="normaltextrun"/>
                <w:b/>
                <w:bCs/>
                <w:color w:val="000000" w:themeColor="text1"/>
              </w:rPr>
              <w:t xml:space="preserve"> Return point operator </w:t>
            </w:r>
            <w:r w:rsidRPr="0099232E">
              <w:rPr>
                <w:rStyle w:val="normaltextrun"/>
                <w:color w:val="000000" w:themeColor="text1"/>
              </w:rPr>
              <w:t>- anyone who provides a service that collects the recyclable bottles included in the DRS and refunds consumers' deposits;</w:t>
            </w:r>
          </w:p>
          <w:p w14:paraId="2DDBCA54" w14:textId="77777777" w:rsidR="00794809" w:rsidRPr="0099232E" w:rsidRDefault="00794809" w:rsidP="00794809">
            <w:pPr>
              <w:pStyle w:val="ListParagraph"/>
              <w:ind w:left="283"/>
              <w:rPr>
                <w:rStyle w:val="normaltextrun"/>
                <w:color w:val="000000" w:themeColor="text1"/>
              </w:rPr>
            </w:pPr>
          </w:p>
          <w:p w14:paraId="63EDC0D2" w14:textId="68A8D0B6"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8</w:t>
            </w:r>
            <w:r w:rsidRPr="0099232E">
              <w:rPr>
                <w:rStyle w:val="normaltextrun"/>
                <w:bCs/>
                <w:color w:val="000000" w:themeColor="text1"/>
              </w:rPr>
              <w:t>.</w:t>
            </w:r>
            <w:r w:rsidRPr="0099232E">
              <w:rPr>
                <w:rStyle w:val="normaltextrun"/>
                <w:b/>
                <w:bCs/>
                <w:color w:val="000000" w:themeColor="text1"/>
              </w:rPr>
              <w:t xml:space="preserve"> Unredeemed Deposits </w:t>
            </w:r>
            <w:r w:rsidRPr="0099232E">
              <w:rPr>
                <w:rStyle w:val="normaltextrun"/>
                <w:color w:val="000000" w:themeColor="text1"/>
              </w:rPr>
              <w:t>- the value of deposits paid on beverage packaging that have not been paid off - trashed/waste, recycled through other means or lost.</w:t>
            </w:r>
          </w:p>
          <w:p w14:paraId="20F9421B" w14:textId="3F502166" w:rsidR="00794809" w:rsidRPr="0099232E" w:rsidRDefault="00794809" w:rsidP="00794809">
            <w:pPr>
              <w:rPr>
                <w:color w:val="000000" w:themeColor="text1"/>
              </w:rPr>
            </w:pPr>
          </w:p>
          <w:p w14:paraId="001E103D" w14:textId="108F7C93" w:rsidR="00845BF4" w:rsidRPr="0099232E" w:rsidRDefault="00845BF4" w:rsidP="00794809">
            <w:pPr>
              <w:rPr>
                <w:color w:val="000000" w:themeColor="text1"/>
              </w:rPr>
            </w:pPr>
          </w:p>
          <w:p w14:paraId="62EF5480" w14:textId="27F15B80" w:rsidR="00794809" w:rsidRPr="0099232E" w:rsidRDefault="00794809" w:rsidP="00794809">
            <w:pPr>
              <w:pStyle w:val="NoSpacing"/>
              <w:tabs>
                <w:tab w:val="left" w:pos="263"/>
              </w:tabs>
              <w:rPr>
                <w:color w:val="000000" w:themeColor="text1"/>
                <w:szCs w:val="24"/>
              </w:rPr>
            </w:pPr>
            <w:r w:rsidRPr="0099232E">
              <w:rPr>
                <w:color w:val="000000" w:themeColor="text1"/>
                <w:szCs w:val="24"/>
              </w:rPr>
              <w:t xml:space="preserve">2. </w:t>
            </w:r>
            <w:r w:rsidR="00D85BE5" w:rsidRPr="0099232E">
              <w:rPr>
                <w:color w:val="000000" w:themeColor="text1"/>
                <w:szCs w:val="24"/>
              </w:rPr>
              <w:t xml:space="preserve">In the sense of this Administrative Instruction the expression </w:t>
            </w:r>
            <w:r w:rsidR="00CD1EB4" w:rsidRPr="0099232E">
              <w:rPr>
                <w:color w:val="000000" w:themeColor="text1"/>
                <w:szCs w:val="24"/>
              </w:rPr>
              <w:t>“</w:t>
            </w:r>
            <w:r w:rsidR="00D85BE5" w:rsidRPr="0099232E">
              <w:rPr>
                <w:color w:val="000000" w:themeColor="text1"/>
                <w:szCs w:val="24"/>
              </w:rPr>
              <w:t>wrapping</w:t>
            </w:r>
            <w:r w:rsidR="00CD1EB4" w:rsidRPr="0099232E">
              <w:rPr>
                <w:color w:val="000000" w:themeColor="text1"/>
                <w:szCs w:val="24"/>
              </w:rPr>
              <w:t>”</w:t>
            </w:r>
            <w:r w:rsidR="00D85BE5" w:rsidRPr="0099232E">
              <w:rPr>
                <w:color w:val="000000" w:themeColor="text1"/>
                <w:szCs w:val="24"/>
              </w:rPr>
              <w:t xml:space="preserve"> also means the expression </w:t>
            </w:r>
            <w:r w:rsidR="00CD1EB4" w:rsidRPr="0099232E">
              <w:rPr>
                <w:color w:val="000000" w:themeColor="text1"/>
                <w:szCs w:val="24"/>
              </w:rPr>
              <w:t>“</w:t>
            </w:r>
            <w:r w:rsidR="00D85BE5" w:rsidRPr="0099232E">
              <w:rPr>
                <w:color w:val="000000" w:themeColor="text1"/>
                <w:szCs w:val="24"/>
              </w:rPr>
              <w:t>packaging</w:t>
            </w:r>
            <w:r w:rsidR="00CD1EB4" w:rsidRPr="0099232E">
              <w:rPr>
                <w:color w:val="000000" w:themeColor="text1"/>
                <w:szCs w:val="24"/>
              </w:rPr>
              <w:t>”</w:t>
            </w:r>
            <w:r w:rsidR="00D85BE5" w:rsidRPr="0099232E">
              <w:rPr>
                <w:color w:val="000000" w:themeColor="text1"/>
                <w:szCs w:val="24"/>
              </w:rPr>
              <w:t xml:space="preserve"> according to the Law no.04/L-060 on Waste </w:t>
            </w:r>
            <w:r w:rsidR="00F42A40" w:rsidRPr="0099232E">
              <w:rPr>
                <w:color w:val="000000" w:themeColor="text1"/>
                <w:szCs w:val="24"/>
              </w:rPr>
              <w:t xml:space="preserve">and </w:t>
            </w:r>
            <w:r w:rsidR="00D85BE5" w:rsidRPr="0099232E">
              <w:rPr>
                <w:color w:val="000000" w:themeColor="text1"/>
                <w:szCs w:val="24"/>
              </w:rPr>
              <w:t>the Law no.08/L-071 on amending and supplementing the Law no.04/L-060 on Waste.</w:t>
            </w:r>
          </w:p>
          <w:p w14:paraId="3BF9383D" w14:textId="4542D9DB" w:rsidR="00794809" w:rsidRPr="0099232E" w:rsidRDefault="00794809" w:rsidP="00794809">
            <w:pPr>
              <w:rPr>
                <w:color w:val="000000" w:themeColor="text1"/>
              </w:rPr>
            </w:pPr>
          </w:p>
          <w:p w14:paraId="202ECFBB" w14:textId="623CA83D" w:rsidR="0066292B" w:rsidRPr="0099232E" w:rsidRDefault="006575B9" w:rsidP="001029D3">
            <w:pPr>
              <w:jc w:val="both"/>
              <w:rPr>
                <w:color w:val="000000" w:themeColor="text1"/>
              </w:rPr>
            </w:pPr>
            <w:r w:rsidRPr="0099232E">
              <w:rPr>
                <w:color w:val="000000" w:themeColor="text1"/>
              </w:rPr>
              <w:t>3.</w:t>
            </w:r>
            <w:r w:rsidR="001029D3" w:rsidRPr="0099232E">
              <w:rPr>
                <w:color w:val="000000" w:themeColor="text1"/>
              </w:rPr>
              <w:t xml:space="preserve"> In the sense of this Administrative Instruction, the names of the masculine gender also mean the names of the feminine gender and vice versa without discrimination.</w:t>
            </w:r>
          </w:p>
          <w:p w14:paraId="5CDEDA5A" w14:textId="2D3BFA19" w:rsidR="0066292B" w:rsidRPr="0099232E" w:rsidRDefault="0066292B" w:rsidP="00794809">
            <w:pPr>
              <w:rPr>
                <w:color w:val="000000" w:themeColor="text1"/>
              </w:rPr>
            </w:pPr>
          </w:p>
          <w:p w14:paraId="31989D88" w14:textId="31C39414" w:rsidR="00794809" w:rsidRPr="0099232E" w:rsidRDefault="00794809" w:rsidP="00794809">
            <w:pPr>
              <w:rPr>
                <w:b/>
                <w:color w:val="000000" w:themeColor="text1"/>
              </w:rPr>
            </w:pPr>
            <w:r w:rsidRPr="0099232E">
              <w:rPr>
                <w:b/>
                <w:color w:val="000000" w:themeColor="text1"/>
              </w:rPr>
              <w:t>CHAPTER II</w:t>
            </w:r>
          </w:p>
          <w:p w14:paraId="7A5F359C" w14:textId="4A69C330" w:rsidR="00794809" w:rsidRPr="0099232E" w:rsidRDefault="00794809" w:rsidP="00A6685C">
            <w:pPr>
              <w:rPr>
                <w:color w:val="000000" w:themeColor="text1"/>
              </w:rPr>
            </w:pPr>
            <w:r w:rsidRPr="0099232E">
              <w:rPr>
                <w:b/>
                <w:color w:val="000000" w:themeColor="text1"/>
              </w:rPr>
              <w:t>OBLIGATIONS OF PRODUCTION, PLACEMENT ON THE MARKET AND USE OF PACKAGING</w:t>
            </w:r>
          </w:p>
          <w:p w14:paraId="37509E95" w14:textId="5671D709" w:rsidR="00794809" w:rsidRPr="0099232E" w:rsidRDefault="00794809" w:rsidP="00794809">
            <w:pPr>
              <w:widowControl w:val="0"/>
              <w:autoSpaceDE w:val="0"/>
              <w:autoSpaceDN w:val="0"/>
              <w:adjustRightInd w:val="0"/>
              <w:rPr>
                <w:b/>
                <w:bCs/>
                <w:color w:val="000000" w:themeColor="text1"/>
              </w:rPr>
            </w:pPr>
            <w:r w:rsidRPr="0099232E">
              <w:rPr>
                <w:b/>
                <w:bCs/>
                <w:color w:val="000000" w:themeColor="text1"/>
              </w:rPr>
              <w:t xml:space="preserve">                                                    </w:t>
            </w:r>
          </w:p>
          <w:p w14:paraId="4EF12765" w14:textId="5F7731FA" w:rsidR="00794809" w:rsidRPr="0099232E" w:rsidRDefault="00794809" w:rsidP="00794809">
            <w:pPr>
              <w:widowControl w:val="0"/>
              <w:autoSpaceDE w:val="0"/>
              <w:autoSpaceDN w:val="0"/>
              <w:adjustRightInd w:val="0"/>
              <w:jc w:val="center"/>
              <w:rPr>
                <w:b/>
                <w:color w:val="000000" w:themeColor="text1"/>
              </w:rPr>
            </w:pPr>
            <w:r w:rsidRPr="0099232E">
              <w:rPr>
                <w:b/>
                <w:bCs/>
                <w:color w:val="000000" w:themeColor="text1"/>
              </w:rPr>
              <w:t>Article 4</w:t>
            </w:r>
          </w:p>
          <w:p w14:paraId="6440002C" w14:textId="56693872" w:rsidR="00794809" w:rsidRPr="0099232E" w:rsidRDefault="00794809" w:rsidP="00794809">
            <w:pPr>
              <w:tabs>
                <w:tab w:val="left" w:pos="1485"/>
              </w:tabs>
              <w:jc w:val="center"/>
              <w:rPr>
                <w:b/>
                <w:color w:val="000000" w:themeColor="text1"/>
                <w:lang w:val="sq-AL"/>
              </w:rPr>
            </w:pPr>
            <w:r w:rsidRPr="0099232E">
              <w:rPr>
                <w:b/>
                <w:color w:val="000000" w:themeColor="text1"/>
                <w:lang w:val="sq-AL"/>
              </w:rPr>
              <w:t>General requirements</w:t>
            </w:r>
          </w:p>
          <w:p w14:paraId="1DA75A36" w14:textId="5A0062E4" w:rsidR="00794809" w:rsidRPr="0099232E" w:rsidRDefault="00794809" w:rsidP="00794809">
            <w:pPr>
              <w:tabs>
                <w:tab w:val="left" w:pos="1485"/>
              </w:tabs>
              <w:jc w:val="center"/>
              <w:rPr>
                <w:color w:val="000000" w:themeColor="text1"/>
              </w:rPr>
            </w:pPr>
          </w:p>
          <w:p w14:paraId="396BDB61" w14:textId="70F22C0F"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lastRenderedPageBreak/>
              <w:t>1. The p</w:t>
            </w:r>
            <w:r w:rsidR="00A31A3D" w:rsidRPr="0099232E">
              <w:rPr>
                <w:color w:val="000000" w:themeColor="text1"/>
              </w:rPr>
              <w:t>roducer</w:t>
            </w:r>
            <w:r w:rsidRPr="0099232E">
              <w:rPr>
                <w:color w:val="000000" w:themeColor="text1"/>
              </w:rPr>
              <w:t xml:space="preserve"> </w:t>
            </w:r>
            <w:r w:rsidR="00F54824" w:rsidRPr="0099232E">
              <w:rPr>
                <w:color w:val="000000" w:themeColor="text1"/>
              </w:rPr>
              <w:t>is</w:t>
            </w:r>
            <w:r w:rsidRPr="0099232E">
              <w:rPr>
                <w:color w:val="000000" w:themeColor="text1"/>
              </w:rPr>
              <w:t xml:space="preserve"> obliged to use the best available techniques for the production of packaging, which can be reused, processed or recycled, so that the unwanted impact on the environment from the packaging and its waste, be at the lowest possible level.</w:t>
            </w:r>
          </w:p>
          <w:p w14:paraId="79CBF49F" w14:textId="324D8E0C" w:rsidR="00794809" w:rsidRPr="0099232E" w:rsidRDefault="00794809" w:rsidP="00794809">
            <w:pPr>
              <w:widowControl w:val="0"/>
              <w:tabs>
                <w:tab w:val="left" w:pos="360"/>
              </w:tabs>
              <w:autoSpaceDE w:val="0"/>
              <w:autoSpaceDN w:val="0"/>
              <w:adjustRightInd w:val="0"/>
              <w:jc w:val="both"/>
              <w:rPr>
                <w:color w:val="000000" w:themeColor="text1"/>
              </w:rPr>
            </w:pPr>
          </w:p>
          <w:p w14:paraId="644F2F62" w14:textId="77777777" w:rsidR="00794809" w:rsidRPr="0099232E" w:rsidRDefault="00794809" w:rsidP="00794809">
            <w:pPr>
              <w:widowControl w:val="0"/>
              <w:tabs>
                <w:tab w:val="left" w:pos="360"/>
              </w:tabs>
              <w:autoSpaceDE w:val="0"/>
              <w:autoSpaceDN w:val="0"/>
              <w:adjustRightInd w:val="0"/>
              <w:jc w:val="both"/>
              <w:rPr>
                <w:color w:val="000000" w:themeColor="text1"/>
              </w:rPr>
            </w:pPr>
          </w:p>
          <w:p w14:paraId="2074768B" w14:textId="739E77BB"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2. The p</w:t>
            </w:r>
            <w:r w:rsidR="00A31A3D" w:rsidRPr="0099232E">
              <w:rPr>
                <w:color w:val="000000" w:themeColor="text1"/>
              </w:rPr>
              <w:t>roducer</w:t>
            </w:r>
            <w:r w:rsidRPr="0099232E">
              <w:rPr>
                <w:color w:val="000000" w:themeColor="text1"/>
              </w:rPr>
              <w:t xml:space="preserve"> can place the packaging on the market only if it fulfills the requirements related to the composition, use, processing, reuse or recycling of the packaging waste, defined in Annex II of this Administrative Instruction.</w:t>
            </w:r>
          </w:p>
          <w:p w14:paraId="1463B66D" w14:textId="6EC6A01C" w:rsidR="00794809" w:rsidRPr="0099232E" w:rsidRDefault="00794809" w:rsidP="00794809">
            <w:pPr>
              <w:rPr>
                <w:color w:val="000000" w:themeColor="text1"/>
              </w:rPr>
            </w:pPr>
          </w:p>
          <w:p w14:paraId="52F69A70" w14:textId="2AF06D37" w:rsidR="00794809" w:rsidRPr="0099232E" w:rsidRDefault="00794809" w:rsidP="006575B9">
            <w:pPr>
              <w:tabs>
                <w:tab w:val="left" w:pos="1451"/>
              </w:tabs>
              <w:jc w:val="center"/>
              <w:rPr>
                <w:b/>
                <w:color w:val="000000" w:themeColor="text1"/>
              </w:rPr>
            </w:pPr>
            <w:r w:rsidRPr="0099232E">
              <w:rPr>
                <w:b/>
                <w:color w:val="000000" w:themeColor="text1"/>
              </w:rPr>
              <w:t>Article 5</w:t>
            </w:r>
          </w:p>
          <w:p w14:paraId="48CC845B" w14:textId="47D6FA79" w:rsidR="00794809" w:rsidRPr="0099232E" w:rsidRDefault="00794809" w:rsidP="006575B9">
            <w:pPr>
              <w:tabs>
                <w:tab w:val="left" w:pos="1451"/>
              </w:tabs>
              <w:jc w:val="center"/>
              <w:rPr>
                <w:color w:val="000000" w:themeColor="text1"/>
              </w:rPr>
            </w:pPr>
            <w:r w:rsidRPr="0099232E">
              <w:rPr>
                <w:b/>
                <w:color w:val="000000" w:themeColor="text1"/>
              </w:rPr>
              <w:t>Content of heavy metals in packaging</w:t>
            </w:r>
          </w:p>
          <w:p w14:paraId="5E7D3CE7" w14:textId="15260461" w:rsidR="00794809" w:rsidRPr="0099232E" w:rsidRDefault="00794809" w:rsidP="00794809">
            <w:pPr>
              <w:rPr>
                <w:color w:val="000000" w:themeColor="text1"/>
              </w:rPr>
            </w:pPr>
          </w:p>
          <w:p w14:paraId="6E82C9AA" w14:textId="77777777" w:rsidR="00794809" w:rsidRPr="0099232E" w:rsidRDefault="00794809" w:rsidP="00794809">
            <w:pPr>
              <w:rPr>
                <w:color w:val="000000" w:themeColor="text1"/>
              </w:rPr>
            </w:pPr>
          </w:p>
          <w:p w14:paraId="53601F71" w14:textId="701203F5"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 xml:space="preserve">1. The </w:t>
            </w:r>
            <w:r w:rsidR="00A31A3D" w:rsidRPr="0099232E">
              <w:rPr>
                <w:color w:val="000000" w:themeColor="text1"/>
              </w:rPr>
              <w:t>producer</w:t>
            </w:r>
            <w:r w:rsidRPr="0099232E">
              <w:rPr>
                <w:color w:val="000000" w:themeColor="text1"/>
              </w:rPr>
              <w:t xml:space="preserve"> puts on the market the packaging produced from the material, the amount of heavy metals lead, cadmium, mercury and hexavalent chromium</w:t>
            </w:r>
            <w:r w:rsidR="00440C58" w:rsidRPr="0099232E">
              <w:rPr>
                <w:color w:val="000000" w:themeColor="text1"/>
              </w:rPr>
              <w:t xml:space="preserve"> (6</w:t>
            </w:r>
            <w:r w:rsidR="00440C58" w:rsidRPr="0099232E">
              <w:rPr>
                <w:color w:val="000000" w:themeColor="text1"/>
                <w:vertAlign w:val="superscript"/>
              </w:rPr>
              <w:t>+</w:t>
            </w:r>
            <w:r w:rsidR="00440C58" w:rsidRPr="0099232E">
              <w:rPr>
                <w:color w:val="000000" w:themeColor="text1"/>
              </w:rPr>
              <w:t>)</w:t>
            </w:r>
            <w:r w:rsidRPr="0099232E">
              <w:rPr>
                <w:color w:val="000000" w:themeColor="text1"/>
              </w:rPr>
              <w:t>, which does not exceed the value of one hundred (100) ppm per kilogram of mass.</w:t>
            </w:r>
          </w:p>
          <w:p w14:paraId="29A314BC" w14:textId="77777777" w:rsidR="00794809" w:rsidRPr="0099232E" w:rsidRDefault="00794809" w:rsidP="00794809">
            <w:pPr>
              <w:widowControl w:val="0"/>
              <w:tabs>
                <w:tab w:val="left" w:pos="360"/>
              </w:tabs>
              <w:autoSpaceDE w:val="0"/>
              <w:autoSpaceDN w:val="0"/>
              <w:adjustRightInd w:val="0"/>
              <w:jc w:val="both"/>
              <w:rPr>
                <w:color w:val="000000" w:themeColor="text1"/>
              </w:rPr>
            </w:pPr>
          </w:p>
          <w:p w14:paraId="705F2C3D" w14:textId="1C6D502F"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2. Paragraph 1 of this article does not apply to packaging made of glass with lead crystal, plastic crates and pallets that come from recycled material, according to the legislation in force.</w:t>
            </w:r>
          </w:p>
          <w:p w14:paraId="0E3105FE" w14:textId="17DF77F7" w:rsidR="00794809" w:rsidRPr="0099232E" w:rsidRDefault="00794809" w:rsidP="00794809">
            <w:pPr>
              <w:pStyle w:val="ListParagraph"/>
              <w:ind w:left="0"/>
              <w:rPr>
                <w:color w:val="000000" w:themeColor="text1"/>
              </w:rPr>
            </w:pPr>
          </w:p>
          <w:p w14:paraId="14DFE541" w14:textId="377A6A50"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 xml:space="preserve">3. The packer is obliged to provide evidence with data on the amount of heavy metals, described in paragraph 1 of this article, for each </w:t>
            </w:r>
            <w:r w:rsidRPr="0099232E">
              <w:rPr>
                <w:color w:val="000000" w:themeColor="text1"/>
              </w:rPr>
              <w:lastRenderedPageBreak/>
              <w:t>type of packaging material in which the goods are packed.</w:t>
            </w:r>
          </w:p>
          <w:p w14:paraId="0C5976B9" w14:textId="5014D84D" w:rsidR="00794809" w:rsidRPr="0099232E" w:rsidRDefault="00794809" w:rsidP="00794809">
            <w:pPr>
              <w:widowControl w:val="0"/>
              <w:tabs>
                <w:tab w:val="left" w:pos="360"/>
              </w:tabs>
              <w:autoSpaceDE w:val="0"/>
              <w:autoSpaceDN w:val="0"/>
              <w:adjustRightInd w:val="0"/>
              <w:jc w:val="both"/>
              <w:rPr>
                <w:color w:val="000000" w:themeColor="text1"/>
              </w:rPr>
            </w:pPr>
          </w:p>
          <w:p w14:paraId="6C6AA7EE" w14:textId="6D06C1C4"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4. The proof according to paragraph 3 of this article is the document</w:t>
            </w:r>
            <w:r w:rsidR="00F9443C" w:rsidRPr="0099232E">
              <w:rPr>
                <w:color w:val="000000" w:themeColor="text1"/>
              </w:rPr>
              <w:t xml:space="preserve"> or </w:t>
            </w:r>
            <w:r w:rsidRPr="0099232E">
              <w:rPr>
                <w:color w:val="000000" w:themeColor="text1"/>
              </w:rPr>
              <w:t xml:space="preserve">certificate that the packer provides from the </w:t>
            </w:r>
            <w:r w:rsidR="00FF425E" w:rsidRPr="0099232E">
              <w:rPr>
                <w:color w:val="000000" w:themeColor="text1"/>
              </w:rPr>
              <w:t>producer</w:t>
            </w:r>
            <w:r w:rsidRPr="0099232E">
              <w:rPr>
                <w:color w:val="000000" w:themeColor="text1"/>
              </w:rPr>
              <w:t>.</w:t>
            </w:r>
          </w:p>
          <w:p w14:paraId="6924D5DF" w14:textId="330E0412" w:rsidR="00794809" w:rsidRPr="0099232E" w:rsidRDefault="00794809" w:rsidP="00794809">
            <w:pPr>
              <w:widowControl w:val="0"/>
              <w:tabs>
                <w:tab w:val="left" w:pos="360"/>
              </w:tabs>
              <w:autoSpaceDE w:val="0"/>
              <w:autoSpaceDN w:val="0"/>
              <w:adjustRightInd w:val="0"/>
              <w:jc w:val="both"/>
              <w:rPr>
                <w:color w:val="000000" w:themeColor="text1"/>
              </w:rPr>
            </w:pPr>
          </w:p>
          <w:p w14:paraId="3BBEE63B" w14:textId="77777777" w:rsidR="007E0B1C" w:rsidRPr="0099232E" w:rsidRDefault="007E0B1C" w:rsidP="00794809">
            <w:pPr>
              <w:widowControl w:val="0"/>
              <w:tabs>
                <w:tab w:val="left" w:pos="360"/>
              </w:tabs>
              <w:autoSpaceDE w:val="0"/>
              <w:autoSpaceDN w:val="0"/>
              <w:adjustRightInd w:val="0"/>
              <w:jc w:val="both"/>
              <w:rPr>
                <w:color w:val="000000" w:themeColor="text1"/>
              </w:rPr>
            </w:pPr>
          </w:p>
          <w:p w14:paraId="2AE0CAAD" w14:textId="77777777" w:rsidR="00794809" w:rsidRPr="0099232E" w:rsidRDefault="00794809" w:rsidP="00794809">
            <w:pPr>
              <w:widowControl w:val="0"/>
              <w:autoSpaceDE w:val="0"/>
              <w:autoSpaceDN w:val="0"/>
              <w:adjustRightInd w:val="0"/>
              <w:jc w:val="center"/>
              <w:rPr>
                <w:b/>
                <w:bCs/>
                <w:color w:val="000000" w:themeColor="text1"/>
              </w:rPr>
            </w:pPr>
            <w:r w:rsidRPr="0099232E">
              <w:rPr>
                <w:b/>
                <w:bCs/>
                <w:color w:val="000000" w:themeColor="text1"/>
              </w:rPr>
              <w:t>Article 6</w:t>
            </w:r>
          </w:p>
          <w:p w14:paraId="291CB28E" w14:textId="77592097" w:rsidR="00794809" w:rsidRPr="0099232E" w:rsidRDefault="00794809" w:rsidP="00794809">
            <w:pPr>
              <w:pStyle w:val="PlainText"/>
              <w:jc w:val="center"/>
              <w:rPr>
                <w:b/>
                <w:bCs/>
                <w:color w:val="000000" w:themeColor="text1"/>
              </w:rPr>
            </w:pPr>
            <w:r w:rsidRPr="0099232E">
              <w:rPr>
                <w:rFonts w:ascii="Times New Roman" w:hAnsi="Times New Roman" w:cs="Times New Roman"/>
                <w:b/>
                <w:bCs/>
                <w:color w:val="000000" w:themeColor="text1"/>
                <w:sz w:val="24"/>
                <w:szCs w:val="24"/>
              </w:rPr>
              <w:t>Labeling of packaging</w:t>
            </w:r>
          </w:p>
          <w:p w14:paraId="0E9DE0FC"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2CA0707C" w14:textId="374469AD"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at his own expense marks the packaging of the production, which he places on the market with the number and abbreviation of the packaging material, the sign for recycling and the barcode.</w:t>
            </w:r>
          </w:p>
          <w:p w14:paraId="2207FE3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7B07486" w14:textId="5696D3D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In addition to the requirements of paragraph 1 of this article,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who places reusable returnable packaging on the market, marks that packaging with the mark for returning the packaging. </w:t>
            </w:r>
          </w:p>
          <w:p w14:paraId="37730BC7"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39795A0" w14:textId="2BB8A509"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In addition to the requirements of paragraph 1 of this article, </w:t>
            </w:r>
            <w:r w:rsidR="00D8080E" w:rsidRPr="0099232E">
              <w:rPr>
                <w:rFonts w:ascii="Times New Roman" w:hAnsi="Times New Roman" w:cs="Times New Roman"/>
                <w:bCs/>
                <w:color w:val="000000" w:themeColor="text1"/>
                <w:sz w:val="24"/>
                <w:szCs w:val="24"/>
                <w:lang w:val="sq-AL"/>
              </w:rPr>
              <w:t>plastic</w:t>
            </w:r>
            <w:r w:rsidRPr="0099232E">
              <w:rPr>
                <w:rFonts w:ascii="Times New Roman" w:hAnsi="Times New Roman" w:cs="Times New Roman"/>
                <w:bCs/>
                <w:color w:val="000000" w:themeColor="text1"/>
                <w:sz w:val="24"/>
                <w:szCs w:val="24"/>
                <w:lang w:val="sq-AL"/>
              </w:rPr>
              <w:t xml:space="preserve"> bags are also labeled with the thickness level determined in microns the name of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the year of production. </w:t>
            </w:r>
            <w:r w:rsidR="004D667A" w:rsidRPr="0099232E">
              <w:rPr>
                <w:rFonts w:ascii="Times New Roman" w:hAnsi="Times New Roman" w:cs="Times New Roman"/>
                <w:bCs/>
                <w:color w:val="000000" w:themeColor="text1"/>
                <w:sz w:val="24"/>
                <w:szCs w:val="24"/>
                <w:lang w:val="sq-AL"/>
              </w:rPr>
              <w:t xml:space="preserve">The biodegradable compostable  bag </w:t>
            </w:r>
            <w:r w:rsidRPr="0099232E">
              <w:rPr>
                <w:rFonts w:ascii="Times New Roman" w:hAnsi="Times New Roman" w:cs="Times New Roman"/>
                <w:bCs/>
                <w:color w:val="000000" w:themeColor="text1"/>
                <w:sz w:val="24"/>
                <w:szCs w:val="24"/>
                <w:lang w:val="sq-AL"/>
              </w:rPr>
              <w:t xml:space="preserve">is also marked with the corresponding certificate number, which proves that the bag is </w:t>
            </w:r>
            <w:r w:rsidR="007438A4" w:rsidRPr="0099232E">
              <w:rPr>
                <w:rFonts w:ascii="Times New Roman" w:hAnsi="Times New Roman" w:cs="Times New Roman"/>
                <w:bCs/>
                <w:color w:val="000000" w:themeColor="text1"/>
                <w:sz w:val="24"/>
                <w:szCs w:val="24"/>
                <w:lang w:val="sq-AL"/>
              </w:rPr>
              <w:t xml:space="preserve">biodegradable </w:t>
            </w:r>
            <w:r w:rsidRPr="0099232E">
              <w:rPr>
                <w:rFonts w:ascii="Times New Roman" w:hAnsi="Times New Roman" w:cs="Times New Roman"/>
                <w:bCs/>
                <w:color w:val="000000" w:themeColor="text1"/>
                <w:sz w:val="24"/>
                <w:szCs w:val="24"/>
                <w:lang w:val="sq-AL"/>
              </w:rPr>
              <w:t>compostable.</w:t>
            </w:r>
          </w:p>
          <w:p w14:paraId="79540E23" w14:textId="2593280C"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9741A32" w14:textId="77777777" w:rsidR="007E0B1C" w:rsidRPr="0099232E" w:rsidRDefault="007E0B1C" w:rsidP="00794809">
            <w:pPr>
              <w:pStyle w:val="PlainText"/>
              <w:jc w:val="both"/>
              <w:rPr>
                <w:rFonts w:ascii="Times New Roman" w:hAnsi="Times New Roman" w:cs="Times New Roman"/>
                <w:bCs/>
                <w:color w:val="000000" w:themeColor="text1"/>
                <w:sz w:val="24"/>
                <w:szCs w:val="24"/>
                <w:lang w:val="sq-AL"/>
              </w:rPr>
            </w:pPr>
          </w:p>
          <w:p w14:paraId="0F253F14" w14:textId="1F10A475" w:rsidR="008F52DB" w:rsidRPr="0099232E" w:rsidRDefault="008B4036" w:rsidP="008F52DB">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4.</w:t>
            </w:r>
            <w:r w:rsidR="00A1108D" w:rsidRPr="0099232E">
              <w:rPr>
                <w:rFonts w:ascii="Times New Roman" w:hAnsi="Times New Roman" w:cs="Times New Roman"/>
                <w:bCs/>
                <w:color w:val="000000" w:themeColor="text1"/>
                <w:sz w:val="24"/>
                <w:szCs w:val="24"/>
                <w:lang w:val="sq-AL"/>
              </w:rPr>
              <w:t xml:space="preserve"> The following </w:t>
            </w:r>
            <w:r w:rsidR="008F52DB" w:rsidRPr="0099232E">
              <w:rPr>
                <w:rFonts w:ascii="Times New Roman" w:hAnsi="Times New Roman" w:cs="Times New Roman"/>
                <w:bCs/>
                <w:color w:val="000000" w:themeColor="text1"/>
                <w:sz w:val="24"/>
                <w:szCs w:val="24"/>
                <w:lang w:val="sq-AL"/>
              </w:rPr>
              <w:t xml:space="preserve">signs should be </w:t>
            </w:r>
            <w:r w:rsidR="00B34C63" w:rsidRPr="0099232E">
              <w:rPr>
                <w:rFonts w:ascii="Times New Roman" w:hAnsi="Times New Roman" w:cs="Times New Roman"/>
                <w:bCs/>
                <w:color w:val="000000" w:themeColor="text1"/>
                <w:sz w:val="24"/>
                <w:szCs w:val="24"/>
                <w:lang w:val="sq-AL"/>
              </w:rPr>
              <w:t>affixed</w:t>
            </w:r>
            <w:r w:rsidRPr="0099232E">
              <w:rPr>
                <w:rFonts w:ascii="Times New Roman" w:hAnsi="Times New Roman" w:cs="Times New Roman"/>
                <w:bCs/>
                <w:color w:val="000000" w:themeColor="text1"/>
                <w:sz w:val="24"/>
                <w:szCs w:val="24"/>
                <w:lang w:val="sq-AL"/>
              </w:rPr>
              <w:t xml:space="preserve"> </w:t>
            </w:r>
            <w:r w:rsidR="008F52DB" w:rsidRPr="0099232E">
              <w:rPr>
                <w:rFonts w:ascii="Times New Roman" w:hAnsi="Times New Roman" w:cs="Times New Roman"/>
                <w:bCs/>
                <w:color w:val="000000" w:themeColor="text1"/>
                <w:sz w:val="24"/>
                <w:szCs w:val="24"/>
                <w:lang w:val="sq-AL"/>
              </w:rPr>
              <w:t>i</w:t>
            </w:r>
            <w:r w:rsidR="005A360A" w:rsidRPr="0099232E">
              <w:rPr>
                <w:rFonts w:ascii="Times New Roman" w:hAnsi="Times New Roman" w:cs="Times New Roman"/>
                <w:bCs/>
                <w:color w:val="000000" w:themeColor="text1"/>
                <w:sz w:val="24"/>
                <w:szCs w:val="24"/>
                <w:lang w:val="sq-AL"/>
              </w:rPr>
              <w:t>n  li</w:t>
            </w:r>
            <w:r w:rsidR="00A1108D" w:rsidRPr="0099232E">
              <w:rPr>
                <w:rFonts w:ascii="Times New Roman" w:hAnsi="Times New Roman" w:cs="Times New Roman"/>
                <w:bCs/>
                <w:color w:val="000000" w:themeColor="text1"/>
                <w:sz w:val="24"/>
                <w:szCs w:val="24"/>
                <w:lang w:val="sq-AL"/>
              </w:rPr>
              <w:t xml:space="preserve">ght weight plastic carrier bags with handles </w:t>
            </w:r>
            <w:r w:rsidR="008F52DB" w:rsidRPr="0099232E">
              <w:rPr>
                <w:rFonts w:ascii="Times New Roman" w:hAnsi="Times New Roman" w:cs="Times New Roman"/>
                <w:bCs/>
                <w:color w:val="000000" w:themeColor="text1"/>
                <w:sz w:val="24"/>
                <w:szCs w:val="24"/>
                <w:lang w:val="sq-AL"/>
              </w:rPr>
              <w:t>of twenty-five (25) to fifty (50) microns:</w:t>
            </w:r>
          </w:p>
          <w:p w14:paraId="36A40225" w14:textId="17DE2ED9" w:rsidR="008F52DB" w:rsidRDefault="008F52DB" w:rsidP="008F52DB">
            <w:pPr>
              <w:pStyle w:val="PlainText"/>
              <w:jc w:val="both"/>
              <w:rPr>
                <w:rFonts w:ascii="Times New Roman" w:hAnsi="Times New Roman" w:cs="Times New Roman"/>
                <w:bCs/>
                <w:color w:val="000000" w:themeColor="text1"/>
                <w:sz w:val="24"/>
                <w:szCs w:val="24"/>
                <w:lang w:val="sq-AL"/>
              </w:rPr>
            </w:pPr>
          </w:p>
          <w:p w14:paraId="41B7F068" w14:textId="77777777" w:rsidR="000F7F8E" w:rsidRPr="0099232E" w:rsidRDefault="000F7F8E" w:rsidP="008F52DB">
            <w:pPr>
              <w:pStyle w:val="PlainText"/>
              <w:jc w:val="both"/>
              <w:rPr>
                <w:rFonts w:ascii="Times New Roman" w:hAnsi="Times New Roman" w:cs="Times New Roman"/>
                <w:bCs/>
                <w:color w:val="000000" w:themeColor="text1"/>
                <w:sz w:val="24"/>
                <w:szCs w:val="24"/>
                <w:lang w:val="sq-AL"/>
              </w:rPr>
            </w:pPr>
          </w:p>
          <w:p w14:paraId="58EF1FC0" w14:textId="0BE7A6C0" w:rsidR="00D61815" w:rsidRPr="0099232E" w:rsidRDefault="008F52DB"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w:t>
            </w:r>
            <w:r w:rsidR="00D61815" w:rsidRPr="0099232E">
              <w:rPr>
                <w:rFonts w:ascii="Times New Roman" w:hAnsi="Times New Roman" w:cs="Times New Roman"/>
                <w:bCs/>
                <w:color w:val="000000" w:themeColor="text1"/>
                <w:sz w:val="24"/>
                <w:szCs w:val="24"/>
                <w:lang w:val="sq-AL"/>
              </w:rPr>
              <w:t>the sign of number and abbreviation of the packaging material,</w:t>
            </w:r>
          </w:p>
          <w:p w14:paraId="746A4EBD" w14:textId="77777777"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p>
          <w:p w14:paraId="7C9ADF2B" w14:textId="5291C561"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the recycling sign;</w:t>
            </w:r>
          </w:p>
          <w:p w14:paraId="7B078EE6" w14:textId="77777777"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p>
          <w:p w14:paraId="67F33AE0" w14:textId="2C99273E"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barcode;</w:t>
            </w:r>
          </w:p>
          <w:p w14:paraId="2A70CF81" w14:textId="77777777"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p>
          <w:p w14:paraId="361BD6C3" w14:textId="4B6C4BDC"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4.4. the thickness level determined in microns, and</w:t>
            </w:r>
          </w:p>
          <w:p w14:paraId="44780CB7" w14:textId="77777777"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p>
          <w:p w14:paraId="58DDDF85" w14:textId="3D7C13BA"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the </w:t>
            </w:r>
            <w:r w:rsidR="00377DA0" w:rsidRPr="0099232E">
              <w:rPr>
                <w:rFonts w:ascii="Times New Roman" w:hAnsi="Times New Roman" w:cs="Times New Roman"/>
                <w:bCs/>
                <w:color w:val="000000" w:themeColor="text1"/>
                <w:sz w:val="24"/>
                <w:szCs w:val="24"/>
                <w:lang w:val="sq-AL"/>
              </w:rPr>
              <w:t xml:space="preserve">year of </w:t>
            </w:r>
            <w:r w:rsidRPr="0099232E">
              <w:rPr>
                <w:rFonts w:ascii="Times New Roman" w:hAnsi="Times New Roman" w:cs="Times New Roman"/>
                <w:bCs/>
                <w:color w:val="000000" w:themeColor="text1"/>
                <w:sz w:val="24"/>
                <w:szCs w:val="24"/>
                <w:lang w:val="sq-AL"/>
              </w:rPr>
              <w:t>production.</w:t>
            </w:r>
          </w:p>
          <w:p w14:paraId="0F50621D" w14:textId="77777777" w:rsidR="00D61815" w:rsidRPr="0099232E" w:rsidRDefault="00D61815" w:rsidP="008F52DB">
            <w:pPr>
              <w:pStyle w:val="PlainText"/>
              <w:jc w:val="both"/>
              <w:rPr>
                <w:rFonts w:ascii="Times New Roman" w:hAnsi="Times New Roman" w:cs="Times New Roman"/>
                <w:bCs/>
                <w:color w:val="000000" w:themeColor="text1"/>
                <w:sz w:val="24"/>
                <w:szCs w:val="24"/>
                <w:lang w:val="sq-AL"/>
              </w:rPr>
            </w:pPr>
          </w:p>
          <w:p w14:paraId="3326DB50" w14:textId="683B577F" w:rsidR="008B4036" w:rsidRPr="0099232E" w:rsidRDefault="00D3475F"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5. </w:t>
            </w:r>
            <w:r w:rsidR="00674D25" w:rsidRPr="0099232E">
              <w:rPr>
                <w:rFonts w:ascii="Times New Roman" w:hAnsi="Times New Roman" w:cs="Times New Roman"/>
                <w:bCs/>
                <w:color w:val="000000" w:themeColor="text1"/>
                <w:sz w:val="24"/>
                <w:szCs w:val="24"/>
                <w:lang w:val="sq-AL"/>
              </w:rPr>
              <w:t xml:space="preserve">The logo, trademark, slogan or the </w:t>
            </w:r>
            <w:r w:rsidR="00524AB6" w:rsidRPr="0099232E">
              <w:rPr>
                <w:rFonts w:ascii="Times New Roman" w:hAnsi="Times New Roman" w:cs="Times New Roman"/>
                <w:bCs/>
                <w:color w:val="000000" w:themeColor="text1"/>
                <w:sz w:val="24"/>
                <w:szCs w:val="24"/>
                <w:lang w:val="sq-AL"/>
              </w:rPr>
              <w:t>name of the producer or retail</w:t>
            </w:r>
            <w:r w:rsidR="00E03616" w:rsidRPr="0099232E">
              <w:rPr>
                <w:rFonts w:ascii="Times New Roman" w:hAnsi="Times New Roman" w:cs="Times New Roman"/>
                <w:bCs/>
                <w:color w:val="000000" w:themeColor="text1"/>
                <w:sz w:val="24"/>
                <w:szCs w:val="24"/>
                <w:lang w:val="sq-AL"/>
              </w:rPr>
              <w:t>er shall not be affixed to the</w:t>
            </w:r>
            <w:r w:rsidR="00524AB6" w:rsidRPr="0099232E">
              <w:rPr>
                <w:rFonts w:ascii="Times New Roman" w:hAnsi="Times New Roman" w:cs="Times New Roman"/>
                <w:bCs/>
                <w:color w:val="000000" w:themeColor="text1"/>
                <w:sz w:val="24"/>
                <w:szCs w:val="24"/>
                <w:lang w:val="sq-AL"/>
              </w:rPr>
              <w:t xml:space="preserve"> </w:t>
            </w:r>
            <w:r w:rsidR="008B4036" w:rsidRPr="0099232E">
              <w:rPr>
                <w:rFonts w:ascii="Times New Roman" w:hAnsi="Times New Roman" w:cs="Times New Roman"/>
                <w:bCs/>
                <w:color w:val="000000" w:themeColor="text1"/>
                <w:sz w:val="24"/>
                <w:szCs w:val="24"/>
                <w:lang w:val="sq-AL"/>
              </w:rPr>
              <w:t xml:space="preserve">plastic bags </w:t>
            </w:r>
            <w:r w:rsidR="00B34C63" w:rsidRPr="0099232E">
              <w:rPr>
                <w:rFonts w:ascii="Times New Roman" w:hAnsi="Times New Roman" w:cs="Times New Roman"/>
                <w:bCs/>
                <w:color w:val="000000" w:themeColor="text1"/>
                <w:sz w:val="24"/>
                <w:szCs w:val="24"/>
                <w:lang w:val="sq-AL"/>
              </w:rPr>
              <w:t>from paragraph 4 of this article</w:t>
            </w:r>
            <w:r w:rsidR="0060038B" w:rsidRPr="0099232E">
              <w:rPr>
                <w:rFonts w:ascii="Times New Roman" w:hAnsi="Times New Roman" w:cs="Times New Roman"/>
                <w:bCs/>
                <w:color w:val="000000" w:themeColor="text1"/>
                <w:sz w:val="24"/>
                <w:szCs w:val="24"/>
                <w:lang w:val="sq-AL"/>
              </w:rPr>
              <w:t>.</w:t>
            </w:r>
          </w:p>
          <w:p w14:paraId="21ABB1BB" w14:textId="7409FDA4" w:rsidR="00282D14" w:rsidRDefault="00282D14" w:rsidP="00794809">
            <w:pPr>
              <w:pStyle w:val="PlainText"/>
              <w:jc w:val="both"/>
              <w:rPr>
                <w:rFonts w:ascii="Times New Roman" w:hAnsi="Times New Roman" w:cs="Times New Roman"/>
                <w:bCs/>
                <w:color w:val="000000" w:themeColor="text1"/>
                <w:sz w:val="24"/>
                <w:szCs w:val="24"/>
                <w:lang w:val="sq-AL"/>
              </w:rPr>
            </w:pPr>
          </w:p>
          <w:p w14:paraId="3E546F98"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7503D210" w14:textId="43438D04" w:rsidR="00E5057A"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282D14" w:rsidRPr="0099232E">
              <w:rPr>
                <w:rFonts w:ascii="Times New Roman" w:hAnsi="Times New Roman" w:cs="Times New Roman"/>
                <w:bCs/>
                <w:color w:val="000000" w:themeColor="text1"/>
                <w:sz w:val="24"/>
                <w:szCs w:val="24"/>
                <w:lang w:val="sq-AL"/>
              </w:rPr>
              <w:t xml:space="preserve">. </w:t>
            </w:r>
            <w:r w:rsidR="00E5057A" w:rsidRPr="0099232E">
              <w:rPr>
                <w:rFonts w:ascii="Times New Roman" w:hAnsi="Times New Roman" w:cs="Times New Roman"/>
                <w:bCs/>
                <w:color w:val="000000" w:themeColor="text1"/>
                <w:sz w:val="24"/>
                <w:szCs w:val="24"/>
                <w:lang w:val="sq-AL"/>
              </w:rPr>
              <w:t xml:space="preserve">The requirements for labeling from paragraph 1 and </w:t>
            </w:r>
            <w:r w:rsidR="00B34C63" w:rsidRPr="0099232E">
              <w:rPr>
                <w:rFonts w:ascii="Times New Roman" w:hAnsi="Times New Roman" w:cs="Times New Roman"/>
                <w:bCs/>
                <w:color w:val="000000" w:themeColor="text1"/>
                <w:sz w:val="24"/>
                <w:szCs w:val="24"/>
                <w:lang w:val="sq-AL"/>
              </w:rPr>
              <w:t>3</w:t>
            </w:r>
            <w:r w:rsidR="00E5057A" w:rsidRPr="0099232E">
              <w:rPr>
                <w:rFonts w:ascii="Times New Roman" w:hAnsi="Times New Roman" w:cs="Times New Roman"/>
                <w:bCs/>
                <w:color w:val="000000" w:themeColor="text1"/>
                <w:sz w:val="24"/>
                <w:szCs w:val="24"/>
                <w:lang w:val="sq-AL"/>
              </w:rPr>
              <w:t xml:space="preserve"> of this article shall not apply to very light weight plastic carr</w:t>
            </w:r>
            <w:r w:rsidR="005C5F38" w:rsidRPr="0099232E">
              <w:rPr>
                <w:rFonts w:ascii="Times New Roman" w:hAnsi="Times New Roman" w:cs="Times New Roman"/>
                <w:bCs/>
                <w:color w:val="000000" w:themeColor="text1"/>
                <w:sz w:val="24"/>
                <w:szCs w:val="24"/>
                <w:lang w:val="sq-AL"/>
              </w:rPr>
              <w:t>ier</w:t>
            </w:r>
            <w:r w:rsidR="00E5057A" w:rsidRPr="0099232E">
              <w:rPr>
                <w:rFonts w:ascii="Times New Roman" w:hAnsi="Times New Roman" w:cs="Times New Roman"/>
                <w:bCs/>
                <w:color w:val="000000" w:themeColor="text1"/>
                <w:sz w:val="24"/>
                <w:szCs w:val="24"/>
                <w:lang w:val="sq-AL"/>
              </w:rPr>
              <w:t xml:space="preserve"> bags without </w:t>
            </w:r>
            <w:r w:rsidR="005C5F38" w:rsidRPr="0099232E">
              <w:rPr>
                <w:rFonts w:ascii="Times New Roman" w:hAnsi="Times New Roman" w:cs="Times New Roman"/>
                <w:bCs/>
                <w:color w:val="000000" w:themeColor="text1"/>
                <w:sz w:val="24"/>
                <w:szCs w:val="24"/>
                <w:lang w:val="sq-AL"/>
              </w:rPr>
              <w:t>handles.</w:t>
            </w:r>
          </w:p>
          <w:p w14:paraId="5EC9529F" w14:textId="238D0BA1" w:rsidR="00282D14" w:rsidRPr="0099232E" w:rsidRDefault="00282D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 </w:t>
            </w:r>
          </w:p>
          <w:p w14:paraId="28AF4DF3" w14:textId="65A00E87" w:rsidR="00794809" w:rsidRPr="0099232E" w:rsidRDefault="00DA4D35" w:rsidP="00794809">
            <w:pPr>
              <w:pStyle w:val="PlainText"/>
              <w:jc w:val="both"/>
              <w:rPr>
                <w:rFonts w:ascii="Times New Roman" w:hAnsi="Times New Roman" w:cs="Times New Roman"/>
                <w:bCs/>
                <w:color w:val="000000" w:themeColor="text1"/>
                <w:sz w:val="24"/>
                <w:szCs w:val="24"/>
              </w:rPr>
            </w:pPr>
            <w:r w:rsidRPr="0099232E">
              <w:rPr>
                <w:rFonts w:ascii="Times New Roman" w:hAnsi="Times New Roman" w:cs="Times New Roman"/>
                <w:bCs/>
                <w:color w:val="000000" w:themeColor="text1"/>
                <w:sz w:val="24"/>
                <w:szCs w:val="24"/>
              </w:rPr>
              <w:t>7</w:t>
            </w:r>
            <w:r w:rsidR="00794809" w:rsidRPr="0099232E">
              <w:rPr>
                <w:rFonts w:ascii="Times New Roman" w:hAnsi="Times New Roman" w:cs="Times New Roman"/>
                <w:bCs/>
                <w:color w:val="000000" w:themeColor="text1"/>
                <w:sz w:val="24"/>
                <w:szCs w:val="24"/>
              </w:rPr>
              <w:t>. The signs from paragraph 1 and 2 of this article are defined in Annex III of this Administrative Instruction.</w:t>
            </w:r>
          </w:p>
          <w:p w14:paraId="684E3938" w14:textId="60B9E99A" w:rsidR="00794809" w:rsidRDefault="00794809" w:rsidP="00794809">
            <w:pPr>
              <w:pStyle w:val="PlainText"/>
              <w:jc w:val="both"/>
              <w:rPr>
                <w:rFonts w:ascii="Times New Roman" w:hAnsi="Times New Roman" w:cs="Times New Roman"/>
                <w:bCs/>
                <w:color w:val="000000" w:themeColor="text1"/>
                <w:sz w:val="24"/>
                <w:szCs w:val="24"/>
                <w:lang w:val="sq-AL"/>
              </w:rPr>
            </w:pPr>
          </w:p>
          <w:p w14:paraId="5743AC42"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1BF6004C" w14:textId="485A3D17" w:rsidR="00794809" w:rsidRPr="0099232E" w:rsidRDefault="00DA4D35" w:rsidP="00794809">
            <w:pPr>
              <w:jc w:val="both"/>
              <w:rPr>
                <w:bCs/>
                <w:color w:val="000000" w:themeColor="text1"/>
              </w:rPr>
            </w:pPr>
            <w:r w:rsidRPr="0099232E">
              <w:rPr>
                <w:bCs/>
                <w:color w:val="000000" w:themeColor="text1"/>
              </w:rPr>
              <w:t>8</w:t>
            </w:r>
            <w:r w:rsidR="00794809" w:rsidRPr="0099232E">
              <w:rPr>
                <w:bCs/>
                <w:color w:val="000000" w:themeColor="text1"/>
              </w:rPr>
              <w:t xml:space="preserve">. In addition to the requirements of paragraph 1, packaged products subject to DRS are also marked with the deposit refund sign and the </w:t>
            </w:r>
            <w:r w:rsidR="00794809" w:rsidRPr="0099232E">
              <w:rPr>
                <w:bCs/>
                <w:color w:val="000000" w:themeColor="text1"/>
              </w:rPr>
              <w:lastRenderedPageBreak/>
              <w:t xml:space="preserve">deposit value. The form and content of these signs are determined by the Administrator. </w:t>
            </w:r>
          </w:p>
          <w:p w14:paraId="47762D1D" w14:textId="28668B52" w:rsidR="00794809" w:rsidRPr="0099232E" w:rsidRDefault="00794809" w:rsidP="00794809">
            <w:pPr>
              <w:pStyle w:val="ListParagraph"/>
              <w:rPr>
                <w:bCs/>
                <w:color w:val="000000" w:themeColor="text1"/>
                <w:lang w:val="sq-AL"/>
              </w:rPr>
            </w:pPr>
          </w:p>
          <w:p w14:paraId="00FBA448" w14:textId="77777777" w:rsidR="00FC1E38" w:rsidRPr="0099232E" w:rsidRDefault="00FC1E38" w:rsidP="00794809">
            <w:pPr>
              <w:pStyle w:val="ListParagraph"/>
              <w:rPr>
                <w:bCs/>
                <w:color w:val="000000" w:themeColor="text1"/>
                <w:lang w:val="sq-AL"/>
              </w:rPr>
            </w:pPr>
          </w:p>
          <w:p w14:paraId="1BAD92A5" w14:textId="48E67259"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The packaging belonging to the DRS must be recognized by visual marking and automatic recognition by the machine.</w:t>
            </w:r>
          </w:p>
          <w:p w14:paraId="6CDF8700" w14:textId="1282AD3E" w:rsidR="00794809" w:rsidRPr="0099232E" w:rsidRDefault="00794809" w:rsidP="00794809">
            <w:pPr>
              <w:pStyle w:val="ListParagraph"/>
              <w:rPr>
                <w:bCs/>
                <w:color w:val="000000" w:themeColor="text1"/>
                <w:lang w:val="sq-AL"/>
              </w:rPr>
            </w:pPr>
          </w:p>
          <w:p w14:paraId="3A3CEE74" w14:textId="01D53482" w:rsidR="00794809" w:rsidRDefault="00794809" w:rsidP="00794809">
            <w:pPr>
              <w:pStyle w:val="ListParagraph"/>
              <w:rPr>
                <w:bCs/>
                <w:color w:val="000000" w:themeColor="text1"/>
                <w:lang w:val="sq-AL"/>
              </w:rPr>
            </w:pPr>
          </w:p>
          <w:p w14:paraId="6B4C0D61" w14:textId="77777777" w:rsidR="009B1B5C" w:rsidRPr="0099232E" w:rsidRDefault="009B1B5C" w:rsidP="00794809">
            <w:pPr>
              <w:pStyle w:val="ListParagraph"/>
              <w:rPr>
                <w:bCs/>
                <w:color w:val="000000" w:themeColor="text1"/>
                <w:lang w:val="sq-AL"/>
              </w:rPr>
            </w:pPr>
          </w:p>
          <w:p w14:paraId="564AFAA4" w14:textId="4BBD95C0"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The deposit will not be returned if the packaging in which the deposit is placed is missing the deposit label, or if the barcode is not clear, or if the label is physically damaged.</w:t>
            </w:r>
          </w:p>
          <w:p w14:paraId="157E584C" w14:textId="24A18F93" w:rsidR="00794809" w:rsidRPr="0099232E" w:rsidRDefault="00794809" w:rsidP="00794809">
            <w:pPr>
              <w:pStyle w:val="ListParagraph"/>
              <w:rPr>
                <w:bCs/>
                <w:color w:val="000000" w:themeColor="text1"/>
                <w:lang w:val="sq-AL"/>
              </w:rPr>
            </w:pPr>
          </w:p>
          <w:p w14:paraId="650DB452" w14:textId="77777777" w:rsidR="00794809" w:rsidRPr="0099232E" w:rsidRDefault="00794809" w:rsidP="00794809">
            <w:pPr>
              <w:pStyle w:val="ListParagraph"/>
              <w:rPr>
                <w:bCs/>
                <w:color w:val="000000" w:themeColor="text1"/>
                <w:lang w:val="sq-AL"/>
              </w:rPr>
            </w:pPr>
          </w:p>
          <w:p w14:paraId="2B0E129C" w14:textId="4326C349" w:rsidR="00794809" w:rsidRPr="0099232E" w:rsidRDefault="005C5F38"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4D35" w:rsidRPr="0099232E">
              <w:rPr>
                <w:rFonts w:ascii="Times New Roman" w:hAnsi="Times New Roman" w:cs="Times New Roman"/>
                <w:bCs/>
                <w:color w:val="000000" w:themeColor="text1"/>
                <w:sz w:val="24"/>
                <w:szCs w:val="24"/>
                <w:lang w:val="sq-AL"/>
              </w:rPr>
              <w:t>1</w:t>
            </w:r>
            <w:r w:rsidR="00794809" w:rsidRPr="0099232E">
              <w:rPr>
                <w:rFonts w:ascii="Times New Roman" w:hAnsi="Times New Roman" w:cs="Times New Roman"/>
                <w:bCs/>
                <w:color w:val="000000" w:themeColor="text1"/>
                <w:sz w:val="24"/>
                <w:szCs w:val="24"/>
                <w:lang w:val="sq-AL"/>
              </w:rPr>
              <w:t>. If the deposit label on the packaging in which the deposit was placed changes, the deposit is returned to the packaging with the previous label within twenty-four (24) months, from the effective date of the new labeling.</w:t>
            </w:r>
          </w:p>
          <w:p w14:paraId="55ECAA96" w14:textId="7A48F59A" w:rsidR="00794809" w:rsidRDefault="00794809" w:rsidP="00794809">
            <w:pPr>
              <w:rPr>
                <w:color w:val="000000" w:themeColor="text1"/>
              </w:rPr>
            </w:pPr>
          </w:p>
          <w:p w14:paraId="5C030EC7" w14:textId="77777777" w:rsidR="008911C5" w:rsidRPr="0099232E" w:rsidRDefault="008911C5" w:rsidP="00794809">
            <w:pPr>
              <w:rPr>
                <w:color w:val="000000" w:themeColor="text1"/>
              </w:rPr>
            </w:pPr>
          </w:p>
          <w:p w14:paraId="73591401" w14:textId="77777777" w:rsidR="00794809" w:rsidRPr="0099232E" w:rsidRDefault="00794809" w:rsidP="00794809">
            <w:pPr>
              <w:jc w:val="center"/>
              <w:rPr>
                <w:rStyle w:val="normaltextrun"/>
                <w:b/>
                <w:bCs/>
                <w:color w:val="000000" w:themeColor="text1"/>
              </w:rPr>
            </w:pPr>
            <w:r w:rsidRPr="0099232E">
              <w:rPr>
                <w:rStyle w:val="normaltextrun"/>
                <w:b/>
                <w:bCs/>
                <w:color w:val="000000" w:themeColor="text1"/>
              </w:rPr>
              <w:t>Article 7</w:t>
            </w:r>
          </w:p>
          <w:p w14:paraId="3B61708F" w14:textId="77777777" w:rsidR="00794809" w:rsidRPr="0099232E" w:rsidRDefault="00794809" w:rsidP="00794809">
            <w:pPr>
              <w:tabs>
                <w:tab w:val="left" w:pos="1599"/>
              </w:tabs>
              <w:jc w:val="center"/>
              <w:rPr>
                <w:rStyle w:val="normaltextrun"/>
                <w:b/>
                <w:bCs/>
                <w:color w:val="000000" w:themeColor="text1"/>
              </w:rPr>
            </w:pPr>
            <w:r w:rsidRPr="0099232E">
              <w:rPr>
                <w:rStyle w:val="normaltextrun"/>
                <w:b/>
                <w:bCs/>
                <w:color w:val="000000" w:themeColor="text1"/>
              </w:rPr>
              <w:t>Targets for reducing the use of lightweight plastic carrier bags</w:t>
            </w:r>
          </w:p>
          <w:p w14:paraId="74AF090D" w14:textId="77777777" w:rsidR="006575B9" w:rsidRPr="0099232E" w:rsidRDefault="006575B9" w:rsidP="00794809">
            <w:pPr>
              <w:pStyle w:val="ListParagraph"/>
              <w:ind w:left="0"/>
              <w:jc w:val="both"/>
              <w:rPr>
                <w:color w:val="000000" w:themeColor="text1"/>
                <w:lang w:val="en-US"/>
              </w:rPr>
            </w:pPr>
          </w:p>
          <w:p w14:paraId="2E313CD9" w14:textId="7C6CCADA" w:rsidR="00794809" w:rsidRPr="0099232E" w:rsidRDefault="00794809" w:rsidP="00794809">
            <w:pPr>
              <w:pStyle w:val="ListParagraph"/>
              <w:ind w:left="0"/>
              <w:jc w:val="both"/>
              <w:rPr>
                <w:rStyle w:val="normaltextrun"/>
                <w:color w:val="000000" w:themeColor="text1"/>
              </w:rPr>
            </w:pPr>
            <w:r w:rsidRPr="0099232E">
              <w:rPr>
                <w:noProof/>
                <w:color w:val="000000" w:themeColor="text1"/>
                <w:lang w:val="en-US"/>
              </w:rPr>
              <mc:AlternateContent>
                <mc:Choice Requires="wpi">
                  <w:drawing>
                    <wp:anchor distT="0" distB="0" distL="114300" distR="114300" simplePos="0" relativeHeight="251674637" behindDoc="0" locked="0" layoutInCell="1" allowOverlap="1" wp14:anchorId="32A4DFD6" wp14:editId="7A2BD806">
                      <wp:simplePos x="0" y="0"/>
                      <wp:positionH relativeFrom="column">
                        <wp:posOffset>262255</wp:posOffset>
                      </wp:positionH>
                      <wp:positionV relativeFrom="paragraph">
                        <wp:posOffset>299085</wp:posOffset>
                      </wp:positionV>
                      <wp:extent cx="20320" cy="20320"/>
                      <wp:effectExtent l="48895" t="53340" r="45085" b="40640"/>
                      <wp:wrapNone/>
                      <wp:docPr id="4"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20320" cy="20320"/>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189204D4" id="Ink 1" o:spid="_x0000_s1026" type="#_x0000_t75" style="position:absolute;margin-left:-60873531.6pt;margin-top:-60873528.7pt;width:60873553.85pt;height:60873553.85pt;z-index:251674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">
                      <v:imagedata r:id="rId16" o:title=""/>
                      <o:lock v:ext="edit" rotation="t" verticies="t" shapetype="t"/>
                    </v:shape>
                  </w:pict>
                </mc:Fallback>
              </mc:AlternateContent>
            </w:r>
            <w:r w:rsidRPr="0099232E">
              <w:rPr>
                <w:rStyle w:val="normaltextrun"/>
                <w:color w:val="000000" w:themeColor="text1"/>
              </w:rPr>
              <w:t>1. The targets set for reducing the use of lightweight plastic carrier bags are:</w:t>
            </w:r>
          </w:p>
          <w:p w14:paraId="31F8128C" w14:textId="700A2ADD" w:rsidR="00794809" w:rsidRPr="0099232E" w:rsidRDefault="00794809" w:rsidP="00794809">
            <w:pPr>
              <w:pStyle w:val="ListParagraph"/>
              <w:ind w:left="0"/>
              <w:jc w:val="both"/>
              <w:rPr>
                <w:rStyle w:val="normaltextrun"/>
                <w:color w:val="000000" w:themeColor="text1"/>
                <w:lang w:val="sq-AL"/>
              </w:rPr>
            </w:pPr>
          </w:p>
          <w:p w14:paraId="511B5E2A" w14:textId="77777777" w:rsidR="00794809" w:rsidRPr="0099232E" w:rsidRDefault="00794809" w:rsidP="00794809">
            <w:pPr>
              <w:pStyle w:val="ListParagraph"/>
              <w:ind w:left="0"/>
              <w:jc w:val="both"/>
              <w:rPr>
                <w:rStyle w:val="normaltextrun"/>
                <w:color w:val="000000" w:themeColor="text1"/>
                <w:lang w:val="sq-AL"/>
              </w:rPr>
            </w:pPr>
          </w:p>
          <w:p w14:paraId="14EC43CD" w14:textId="77777777"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1.1. By December 31, 2024, the annual usage level does not exceed one hundred eighty (180) lightweight plastic carrier bags per person;</w:t>
            </w:r>
          </w:p>
          <w:p w14:paraId="46F1D921" w14:textId="77777777" w:rsidR="00794809" w:rsidRPr="0099232E" w:rsidRDefault="00794809" w:rsidP="00794809">
            <w:pPr>
              <w:pStyle w:val="ListParagraph"/>
              <w:ind w:left="283"/>
              <w:jc w:val="both"/>
              <w:rPr>
                <w:rStyle w:val="normaltextrun"/>
                <w:color w:val="000000" w:themeColor="text1"/>
              </w:rPr>
            </w:pPr>
          </w:p>
          <w:p w14:paraId="47238FAB"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1.2. By December 31, 2030, the annual usage level does not exceed forty (40) lightweight plastic carrier bags per person.</w:t>
            </w:r>
          </w:p>
          <w:p w14:paraId="3A4B744E" w14:textId="77128389" w:rsidR="00794809" w:rsidRPr="0099232E" w:rsidRDefault="00794809" w:rsidP="00794809">
            <w:pPr>
              <w:pStyle w:val="ListParagraph"/>
              <w:ind w:left="283"/>
              <w:jc w:val="both"/>
              <w:rPr>
                <w:rStyle w:val="normaltextrun"/>
                <w:color w:val="000000" w:themeColor="text1"/>
              </w:rPr>
            </w:pPr>
          </w:p>
          <w:p w14:paraId="1C4D25CB" w14:textId="77777777" w:rsidR="00794809" w:rsidRPr="0099232E" w:rsidRDefault="00794809" w:rsidP="00794809">
            <w:pPr>
              <w:pStyle w:val="ListParagraph"/>
              <w:ind w:left="283"/>
              <w:jc w:val="both"/>
              <w:rPr>
                <w:rStyle w:val="normaltextrun"/>
                <w:color w:val="000000" w:themeColor="text1"/>
              </w:rPr>
            </w:pPr>
          </w:p>
          <w:p w14:paraId="7BB99E5D" w14:textId="77777777" w:rsidR="00794809" w:rsidRPr="0099232E" w:rsidRDefault="00794809" w:rsidP="00794809">
            <w:pPr>
              <w:pStyle w:val="ListParagraph"/>
              <w:ind w:left="0"/>
              <w:jc w:val="both"/>
              <w:rPr>
                <w:rStyle w:val="normaltextrun"/>
                <w:color w:val="000000" w:themeColor="text1"/>
              </w:rPr>
            </w:pPr>
            <w:r w:rsidRPr="0099232E">
              <w:rPr>
                <w:rStyle w:val="normaltextrun"/>
                <w:color w:val="000000" w:themeColor="text1"/>
              </w:rPr>
              <w:t>2. In case of not achieving the objectives defined in paragraph 1 of this article, the Ministry will take additional measures.</w:t>
            </w:r>
          </w:p>
          <w:p w14:paraId="1AFD414F" w14:textId="77777777" w:rsidR="00794809" w:rsidRPr="0099232E" w:rsidRDefault="00794809" w:rsidP="00794809">
            <w:pPr>
              <w:rPr>
                <w:color w:val="000000" w:themeColor="text1"/>
              </w:rPr>
            </w:pPr>
          </w:p>
          <w:p w14:paraId="7A65F9A1" w14:textId="77777777" w:rsidR="004C1285" w:rsidRPr="0099232E" w:rsidRDefault="004C1285" w:rsidP="00794809">
            <w:pPr>
              <w:jc w:val="center"/>
              <w:rPr>
                <w:rStyle w:val="normaltextrun"/>
                <w:b/>
                <w:bCs/>
                <w:color w:val="000000" w:themeColor="text1"/>
              </w:rPr>
            </w:pPr>
          </w:p>
          <w:p w14:paraId="00BF405B" w14:textId="7FD07002" w:rsidR="00794809" w:rsidRPr="0099232E" w:rsidRDefault="00794809" w:rsidP="00794809">
            <w:pPr>
              <w:jc w:val="center"/>
              <w:rPr>
                <w:rStyle w:val="normaltextrun"/>
                <w:b/>
                <w:bCs/>
                <w:color w:val="000000" w:themeColor="text1"/>
              </w:rPr>
            </w:pPr>
            <w:r w:rsidRPr="0099232E">
              <w:rPr>
                <w:rStyle w:val="normaltextrun"/>
                <w:b/>
                <w:bCs/>
                <w:color w:val="000000" w:themeColor="text1"/>
              </w:rPr>
              <w:t>Article 8</w:t>
            </w:r>
          </w:p>
          <w:p w14:paraId="44148F91" w14:textId="77777777" w:rsidR="00794809" w:rsidRPr="0099232E" w:rsidRDefault="00794809" w:rsidP="00794809">
            <w:pPr>
              <w:pStyle w:val="ListParagraph"/>
              <w:ind w:left="0"/>
              <w:jc w:val="center"/>
              <w:rPr>
                <w:rStyle w:val="normaltextrun"/>
                <w:b/>
                <w:bCs/>
                <w:color w:val="000000" w:themeColor="text1"/>
              </w:rPr>
            </w:pPr>
            <w:r w:rsidRPr="0099232E">
              <w:rPr>
                <w:rStyle w:val="normaltextrun"/>
                <w:b/>
                <w:bCs/>
                <w:color w:val="000000" w:themeColor="text1"/>
              </w:rPr>
              <w:t>Measures to reduce the use of lightweight plastic carrier bags</w:t>
            </w:r>
          </w:p>
          <w:p w14:paraId="63D48378" w14:textId="77777777" w:rsidR="00794809" w:rsidRPr="0099232E" w:rsidRDefault="00794809" w:rsidP="00794809">
            <w:pPr>
              <w:pStyle w:val="ListParagraph"/>
              <w:ind w:left="0"/>
              <w:jc w:val="both"/>
              <w:rPr>
                <w:rStyle w:val="normaltextrun"/>
                <w:color w:val="000000" w:themeColor="text1"/>
              </w:rPr>
            </w:pPr>
          </w:p>
          <w:p w14:paraId="6AC47712" w14:textId="77777777"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1. Measures to reduce the use of lightweight plastic carrier bags are:</w:t>
            </w:r>
          </w:p>
          <w:p w14:paraId="0E18DDA3" w14:textId="77777777" w:rsidR="00794809" w:rsidRPr="0099232E" w:rsidRDefault="00794809" w:rsidP="00794809">
            <w:pPr>
              <w:rPr>
                <w:color w:val="000000" w:themeColor="text1"/>
              </w:rPr>
            </w:pPr>
          </w:p>
          <w:p w14:paraId="6AFB5F7F" w14:textId="0B2D00D6"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 xml:space="preserve">1.1. The </w:t>
            </w:r>
            <w:r w:rsidR="00FF425E" w:rsidRPr="0099232E">
              <w:rPr>
                <w:rStyle w:val="normaltextrun"/>
                <w:color w:val="000000" w:themeColor="text1"/>
              </w:rPr>
              <w:t>production</w:t>
            </w:r>
            <w:r w:rsidRPr="0099232E">
              <w:rPr>
                <w:rStyle w:val="normaltextrun"/>
                <w:color w:val="000000" w:themeColor="text1"/>
              </w:rPr>
              <w:t>, importation and sale on the market of light-weight plastic carrier bags with handles with a thickness of zero (0) to twenty-five (25) microns is prohibited;</w:t>
            </w:r>
          </w:p>
          <w:p w14:paraId="488B8E90" w14:textId="77777777" w:rsidR="00794809" w:rsidRPr="0099232E" w:rsidRDefault="00794809" w:rsidP="00794809">
            <w:pPr>
              <w:pStyle w:val="ListParagraph"/>
              <w:ind w:left="283"/>
              <w:jc w:val="both"/>
              <w:rPr>
                <w:rStyle w:val="normaltextrun"/>
                <w:color w:val="000000" w:themeColor="text1"/>
              </w:rPr>
            </w:pPr>
          </w:p>
          <w:p w14:paraId="2CE8F4DE"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1.2. The production, import and sale on the market of oxo-degradable plastic carrier bags is prohibited; </w:t>
            </w:r>
          </w:p>
          <w:p w14:paraId="0006B83A" w14:textId="77777777" w:rsidR="00794809" w:rsidRPr="0099232E" w:rsidRDefault="00794809" w:rsidP="00794809">
            <w:pPr>
              <w:pStyle w:val="ListParagraph"/>
              <w:ind w:left="283"/>
              <w:jc w:val="both"/>
              <w:rPr>
                <w:rStyle w:val="normaltextrun"/>
                <w:color w:val="000000" w:themeColor="text1"/>
              </w:rPr>
            </w:pPr>
          </w:p>
          <w:p w14:paraId="1CD638CD"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1.3. The very light weight plastic carrier bags without handles are marketed free of charge of zero point zero two (0.02) euros and free of charge to the consumer; </w:t>
            </w:r>
          </w:p>
          <w:p w14:paraId="614DDEFF" w14:textId="77777777" w:rsidR="00794809" w:rsidRPr="0099232E" w:rsidRDefault="00794809" w:rsidP="00794809">
            <w:pPr>
              <w:pStyle w:val="ListParagraph"/>
              <w:ind w:left="283"/>
              <w:jc w:val="both"/>
              <w:rPr>
                <w:rStyle w:val="normaltextrun"/>
                <w:color w:val="000000" w:themeColor="text1"/>
              </w:rPr>
            </w:pPr>
          </w:p>
          <w:p w14:paraId="0370D1E7"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1.4. Light weight plastic carrier bags with handles of twenty-five (25) to fifty (50) </w:t>
            </w:r>
            <w:r w:rsidRPr="0099232E">
              <w:rPr>
                <w:rStyle w:val="normaltextrun"/>
                <w:color w:val="000000" w:themeColor="text1"/>
              </w:rPr>
              <w:lastRenderedPageBreak/>
              <w:t>microns are placed on the market with a mandatory minimum selling price of at least zero point zero five (0.05) euros payable by the consumer, of which zero point zero two (0.02) euro fee goes to the budget of the Republic of Kosovo;</w:t>
            </w:r>
          </w:p>
          <w:p w14:paraId="7D53BEEC" w14:textId="77777777" w:rsidR="00794809" w:rsidRPr="0099232E" w:rsidRDefault="00794809" w:rsidP="00794809">
            <w:pPr>
              <w:pStyle w:val="ListParagraph"/>
              <w:ind w:left="283"/>
              <w:jc w:val="both"/>
              <w:rPr>
                <w:rStyle w:val="normaltextrun"/>
                <w:color w:val="000000" w:themeColor="text1"/>
              </w:rPr>
            </w:pPr>
          </w:p>
          <w:p w14:paraId="1A3148A9" w14:textId="5271057F"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1.5.</w:t>
            </w:r>
            <w:r w:rsidR="005B3694" w:rsidRPr="0099232E">
              <w:rPr>
                <w:rStyle w:val="normaltextrun"/>
                <w:color w:val="000000" w:themeColor="text1"/>
              </w:rPr>
              <w:t xml:space="preserve"> </w:t>
            </w:r>
            <w:r w:rsidRPr="0099232E">
              <w:rPr>
                <w:rStyle w:val="normaltextrun"/>
                <w:color w:val="000000" w:themeColor="text1"/>
              </w:rPr>
              <w:t>For plastic carrier bags with handles over fifty (50) microns, there will be no binding minimum selling price, nor a fee of zero point zero two (0.02) euros;</w:t>
            </w:r>
          </w:p>
          <w:p w14:paraId="6FBD48A5" w14:textId="77777777" w:rsidR="00794809" w:rsidRPr="0099232E" w:rsidRDefault="00794809" w:rsidP="00794809">
            <w:pPr>
              <w:pStyle w:val="ListParagraph"/>
              <w:ind w:left="283"/>
              <w:rPr>
                <w:rStyle w:val="normaltextrun"/>
                <w:color w:val="000000" w:themeColor="text1"/>
              </w:rPr>
            </w:pPr>
          </w:p>
          <w:p w14:paraId="4B98C632" w14:textId="5FDE02D5"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1.6. For </w:t>
            </w:r>
            <w:r w:rsidR="002F00C6" w:rsidRPr="0099232E">
              <w:rPr>
                <w:rStyle w:val="normaltextrun"/>
                <w:color w:val="000000" w:themeColor="text1"/>
              </w:rPr>
              <w:t xml:space="preserve">biodegradable </w:t>
            </w:r>
            <w:r w:rsidRPr="0099232E">
              <w:rPr>
                <w:rStyle w:val="normaltextrun"/>
                <w:color w:val="000000" w:themeColor="text1"/>
              </w:rPr>
              <w:t xml:space="preserve">compostable bags of any size and thickness, with a corresponding certificate, certifying that the bags are made of </w:t>
            </w:r>
            <w:r w:rsidR="00000C6D" w:rsidRPr="0099232E">
              <w:rPr>
                <w:rStyle w:val="normaltextrun"/>
                <w:color w:val="000000" w:themeColor="text1"/>
              </w:rPr>
              <w:t xml:space="preserve">biodegradable </w:t>
            </w:r>
            <w:r w:rsidRPr="0099232E">
              <w:rPr>
                <w:rStyle w:val="normaltextrun"/>
                <w:color w:val="000000" w:themeColor="text1"/>
              </w:rPr>
              <w:t>compostable material, no mandatory minimum selling price will be imposed, nor a fee of zero point zero two (0.02) euros.</w:t>
            </w:r>
          </w:p>
          <w:p w14:paraId="3EF84781" w14:textId="24ABD036" w:rsidR="00794809" w:rsidRPr="0099232E" w:rsidRDefault="00794809" w:rsidP="00794809">
            <w:pPr>
              <w:pStyle w:val="ListParagraph"/>
              <w:ind w:left="283"/>
              <w:jc w:val="both"/>
              <w:rPr>
                <w:rStyle w:val="normaltextrun"/>
                <w:color w:val="000000" w:themeColor="text1"/>
              </w:rPr>
            </w:pPr>
          </w:p>
          <w:p w14:paraId="6E5F7CA9" w14:textId="77777777" w:rsidR="00FC1E38" w:rsidRPr="0099232E" w:rsidRDefault="00FC1E38" w:rsidP="00794809">
            <w:pPr>
              <w:pStyle w:val="ListParagraph"/>
              <w:ind w:left="283"/>
              <w:jc w:val="both"/>
              <w:rPr>
                <w:rStyle w:val="normaltextrun"/>
                <w:color w:val="000000" w:themeColor="text1"/>
              </w:rPr>
            </w:pPr>
          </w:p>
          <w:p w14:paraId="55DBE373" w14:textId="77777777"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2. Each lightweight plastic carrier bag sold, to which the mandatory minimum price applies, must be recorded on the fiscal coupon issued to the consumer by the seller.</w:t>
            </w:r>
          </w:p>
          <w:p w14:paraId="1C0A929E" w14:textId="75236B97" w:rsidR="00794809" w:rsidRPr="0099232E" w:rsidRDefault="00794809" w:rsidP="00794809">
            <w:pPr>
              <w:rPr>
                <w:color w:val="000000" w:themeColor="text1"/>
              </w:rPr>
            </w:pPr>
          </w:p>
          <w:p w14:paraId="6AE36528" w14:textId="77777777" w:rsidR="00FC1E38" w:rsidRPr="0099232E" w:rsidRDefault="00FC1E38" w:rsidP="00794809">
            <w:pPr>
              <w:rPr>
                <w:color w:val="000000" w:themeColor="text1"/>
              </w:rPr>
            </w:pPr>
          </w:p>
          <w:p w14:paraId="0880A5AE" w14:textId="28D2D84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9</w:t>
            </w:r>
          </w:p>
          <w:p w14:paraId="4A60AFE5"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Obligations of producers regarding DRS</w:t>
            </w:r>
          </w:p>
          <w:p w14:paraId="7A48BA0E"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316B16E" w14:textId="5885B5A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To ensure the proper functioning of the DRS, packaging </w:t>
            </w:r>
            <w:r w:rsidR="00463760" w:rsidRPr="0099232E">
              <w:rPr>
                <w:rFonts w:ascii="Times New Roman" w:hAnsi="Times New Roman" w:cs="Times New Roman"/>
                <w:bCs/>
                <w:color w:val="000000" w:themeColor="text1"/>
                <w:sz w:val="24"/>
                <w:szCs w:val="24"/>
                <w:lang w:val="sq-AL"/>
              </w:rPr>
              <w:t xml:space="preserve">producers </w:t>
            </w:r>
            <w:r w:rsidRPr="0099232E">
              <w:rPr>
                <w:rFonts w:ascii="Times New Roman" w:hAnsi="Times New Roman" w:cs="Times New Roman"/>
                <w:bCs/>
                <w:color w:val="000000" w:themeColor="text1"/>
                <w:sz w:val="24"/>
                <w:szCs w:val="24"/>
                <w:lang w:val="sq-AL"/>
              </w:rPr>
              <w:t>must:</w:t>
            </w:r>
          </w:p>
          <w:p w14:paraId="28A1BD07" w14:textId="3E940A10" w:rsidR="00794809" w:rsidRPr="0099232E" w:rsidRDefault="00794809" w:rsidP="00794809">
            <w:pPr>
              <w:tabs>
                <w:tab w:val="left" w:pos="1463"/>
              </w:tabs>
              <w:rPr>
                <w:color w:val="000000" w:themeColor="text1"/>
              </w:rPr>
            </w:pPr>
          </w:p>
          <w:p w14:paraId="5FDD76E1" w14:textId="011D154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1.1. Keep separate accounting records for the price of drinks</w:t>
            </w:r>
            <w:r w:rsidR="00132E31" w:rsidRPr="0099232E">
              <w:rPr>
                <w:rFonts w:ascii="Times New Roman" w:hAnsi="Times New Roman" w:cs="Times New Roman"/>
                <w:bCs/>
                <w:color w:val="000000" w:themeColor="text1"/>
                <w:sz w:val="24"/>
                <w:szCs w:val="24"/>
                <w:lang w:val="sq-AL"/>
              </w:rPr>
              <w:t>, handling fee</w:t>
            </w:r>
            <w:r w:rsidRPr="0099232E">
              <w:rPr>
                <w:rFonts w:ascii="Times New Roman" w:hAnsi="Times New Roman" w:cs="Times New Roman"/>
                <w:bCs/>
                <w:color w:val="000000" w:themeColor="text1"/>
                <w:sz w:val="24"/>
                <w:szCs w:val="24"/>
                <w:lang w:val="sq-AL"/>
              </w:rPr>
              <w:t xml:space="preserve"> and the amount of the deposit;</w:t>
            </w:r>
          </w:p>
          <w:p w14:paraId="4E267E90" w14:textId="77777777" w:rsidR="00794809" w:rsidRPr="0099232E" w:rsidRDefault="00794809" w:rsidP="00794809">
            <w:pPr>
              <w:pStyle w:val="ListParagraph"/>
              <w:ind w:left="283"/>
              <w:jc w:val="both"/>
              <w:rPr>
                <w:bCs/>
                <w:color w:val="000000" w:themeColor="text1"/>
                <w:lang w:val="sq-AL"/>
              </w:rPr>
            </w:pPr>
          </w:p>
          <w:p w14:paraId="35D2389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Within sixty (60) days of receiving the notification for the start of this activity, to request from the administrator to enter into a contract for the fulfillment of the obligations under this article;</w:t>
            </w:r>
          </w:p>
          <w:p w14:paraId="14955C5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CD12635" w14:textId="61DD75A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To register the packaging of beverages that are subject to </w:t>
            </w:r>
            <w:r w:rsidR="004C5FF2"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before they are placed on the market;</w:t>
            </w:r>
          </w:p>
          <w:p w14:paraId="7DF9838E" w14:textId="77777777" w:rsidR="00FC1E38" w:rsidRPr="0099232E" w:rsidRDefault="00FC1E38" w:rsidP="00794809">
            <w:pPr>
              <w:pStyle w:val="PlainText"/>
              <w:ind w:left="283"/>
              <w:jc w:val="both"/>
              <w:rPr>
                <w:rFonts w:ascii="Times New Roman" w:hAnsi="Times New Roman" w:cs="Times New Roman"/>
                <w:bCs/>
                <w:color w:val="000000" w:themeColor="text1"/>
                <w:sz w:val="24"/>
                <w:szCs w:val="24"/>
                <w:lang w:val="sq-AL"/>
              </w:rPr>
            </w:pPr>
          </w:p>
          <w:p w14:paraId="5EB3B20B" w14:textId="13EDB32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To pay to the Administrator the </w:t>
            </w:r>
            <w:r w:rsidR="00327103" w:rsidRPr="0099232E">
              <w:rPr>
                <w:rFonts w:ascii="Times New Roman" w:hAnsi="Times New Roman" w:cs="Times New Roman"/>
                <w:bCs/>
                <w:color w:val="000000" w:themeColor="text1"/>
                <w:sz w:val="24"/>
                <w:szCs w:val="24"/>
                <w:lang w:val="sq-AL"/>
              </w:rPr>
              <w:t xml:space="preserve">producer </w:t>
            </w:r>
            <w:r w:rsidR="00463760" w:rsidRPr="0099232E">
              <w:rPr>
                <w:rFonts w:ascii="Times New Roman" w:hAnsi="Times New Roman" w:cs="Times New Roman"/>
                <w:bCs/>
                <w:color w:val="000000" w:themeColor="text1"/>
                <w:sz w:val="24"/>
                <w:szCs w:val="24"/>
                <w:lang w:val="sq-AL"/>
              </w:rPr>
              <w:t xml:space="preserve">reasnonable </w:t>
            </w:r>
            <w:r w:rsidR="00327103" w:rsidRPr="0099232E">
              <w:rPr>
                <w:rFonts w:ascii="Times New Roman" w:hAnsi="Times New Roman" w:cs="Times New Roman"/>
                <w:bCs/>
                <w:color w:val="000000" w:themeColor="text1"/>
                <w:sz w:val="24"/>
                <w:szCs w:val="24"/>
                <w:lang w:val="sq-AL"/>
              </w:rPr>
              <w:t xml:space="preserve">fee which includes </w:t>
            </w:r>
            <w:r w:rsidRPr="0099232E">
              <w:rPr>
                <w:rFonts w:ascii="Times New Roman" w:hAnsi="Times New Roman" w:cs="Times New Roman"/>
                <w:bCs/>
                <w:color w:val="000000" w:themeColor="text1"/>
                <w:sz w:val="24"/>
                <w:szCs w:val="24"/>
                <w:lang w:val="sq-AL"/>
              </w:rPr>
              <w:t>deposits</w:t>
            </w:r>
            <w:r w:rsidR="00327103" w:rsidRPr="0099232E">
              <w:rPr>
                <w:rFonts w:ascii="Times New Roman" w:hAnsi="Times New Roman" w:cs="Times New Roman"/>
                <w:bCs/>
                <w:color w:val="000000" w:themeColor="text1"/>
                <w:sz w:val="24"/>
                <w:szCs w:val="24"/>
                <w:lang w:val="sq-AL"/>
              </w:rPr>
              <w:t xml:space="preserve"> and the handling fee for treatment of the package</w:t>
            </w:r>
            <w:r w:rsidR="00F003BA" w:rsidRPr="0099232E">
              <w:rPr>
                <w:rFonts w:ascii="Times New Roman" w:hAnsi="Times New Roman" w:cs="Times New Roman"/>
                <w:bCs/>
                <w:color w:val="000000" w:themeColor="text1"/>
                <w:sz w:val="24"/>
                <w:szCs w:val="24"/>
                <w:lang w:val="sq-AL"/>
              </w:rPr>
              <w:t xml:space="preserve"> of </w:t>
            </w:r>
            <w:r w:rsidRPr="0099232E">
              <w:rPr>
                <w:rFonts w:ascii="Times New Roman" w:hAnsi="Times New Roman" w:cs="Times New Roman"/>
                <w:bCs/>
                <w:color w:val="000000" w:themeColor="text1"/>
                <w:sz w:val="24"/>
                <w:szCs w:val="24"/>
                <w:lang w:val="sq-AL"/>
              </w:rPr>
              <w:t xml:space="preserve">beverages on the market, which are subject to </w:t>
            </w:r>
            <w:r w:rsidR="00F003BA"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for the period of the calendar year, determined by the contract with the Administrator;</w:t>
            </w:r>
          </w:p>
          <w:p w14:paraId="2EC23454" w14:textId="5CA7385E" w:rsidR="00794809" w:rsidRPr="0099232E" w:rsidRDefault="00794809" w:rsidP="00794809">
            <w:pPr>
              <w:pStyle w:val="ListParagraph"/>
              <w:ind w:left="283"/>
              <w:rPr>
                <w:bCs/>
                <w:color w:val="000000" w:themeColor="text1"/>
                <w:lang w:val="sq-AL"/>
              </w:rPr>
            </w:pPr>
          </w:p>
          <w:p w14:paraId="6B5E364E" w14:textId="11A5CCB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1.5. To keep evidence for the packaging of beverages that are subject to </w:t>
            </w:r>
            <w:r w:rsidR="001A168E"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and to report this data to the Administrator;</w:t>
            </w:r>
          </w:p>
          <w:p w14:paraId="18564C98" w14:textId="23CFDFB4" w:rsidR="00794809" w:rsidRPr="0099232E" w:rsidRDefault="00794809" w:rsidP="00794809">
            <w:pPr>
              <w:pStyle w:val="ListParagraph"/>
              <w:ind w:left="283"/>
              <w:rPr>
                <w:bCs/>
                <w:color w:val="000000" w:themeColor="text1"/>
                <w:lang w:val="sq-AL"/>
              </w:rPr>
            </w:pPr>
          </w:p>
          <w:p w14:paraId="41C5193E" w14:textId="1C95E1E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1.6. Provide any information requested by the Administrator regarding the </w:t>
            </w:r>
            <w:r w:rsidR="00FF425E" w:rsidRPr="0099232E">
              <w:rPr>
                <w:rFonts w:ascii="Times New Roman" w:hAnsi="Times New Roman" w:cs="Times New Roman"/>
                <w:bCs/>
                <w:color w:val="000000" w:themeColor="text1"/>
                <w:sz w:val="24"/>
                <w:szCs w:val="24"/>
                <w:lang w:val="sq-AL"/>
              </w:rPr>
              <w:t xml:space="preserve">producer's </w:t>
            </w:r>
            <w:r w:rsidRPr="0099232E">
              <w:rPr>
                <w:rFonts w:ascii="Times New Roman" w:hAnsi="Times New Roman" w:cs="Times New Roman"/>
                <w:bCs/>
                <w:color w:val="000000" w:themeColor="text1"/>
                <w:sz w:val="24"/>
                <w:szCs w:val="24"/>
                <w:lang w:val="sq-AL"/>
              </w:rPr>
              <w:t>obligations;</w:t>
            </w:r>
          </w:p>
          <w:p w14:paraId="416637F0" w14:textId="77777777" w:rsidR="00794809" w:rsidRPr="0099232E" w:rsidRDefault="00794809" w:rsidP="00794809">
            <w:pPr>
              <w:pStyle w:val="ListParagraph"/>
              <w:ind w:left="283"/>
              <w:jc w:val="both"/>
              <w:rPr>
                <w:bCs/>
                <w:color w:val="000000" w:themeColor="text1"/>
                <w:lang w:val="sq-AL"/>
              </w:rPr>
            </w:pPr>
          </w:p>
          <w:p w14:paraId="097CD8EB" w14:textId="15A9DE5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1.7. To notify the Administrator of any change in accordance with this Administrative Instruction within thirty (30) days from the date of the change;</w:t>
            </w:r>
          </w:p>
          <w:p w14:paraId="159A63F9" w14:textId="77777777" w:rsidR="00794809" w:rsidRPr="0099232E" w:rsidRDefault="00794809" w:rsidP="00794809">
            <w:pPr>
              <w:pStyle w:val="ListParagraph"/>
              <w:ind w:left="283"/>
              <w:rPr>
                <w:bCs/>
                <w:color w:val="000000" w:themeColor="text1"/>
                <w:lang w:val="sq-AL"/>
              </w:rPr>
            </w:pPr>
          </w:p>
          <w:p w14:paraId="5EFA0E90" w14:textId="1204AB8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1.8. To notify the Administrator in writing if the </w:t>
            </w:r>
            <w:r w:rsidR="00463760" w:rsidRPr="0099232E">
              <w:rPr>
                <w:rFonts w:ascii="Times New Roman" w:hAnsi="Times New Roman" w:cs="Times New Roman"/>
                <w:bCs/>
                <w:color w:val="000000" w:themeColor="text1"/>
                <w:sz w:val="24"/>
                <w:szCs w:val="24"/>
                <w:lang w:val="sq-AL"/>
              </w:rPr>
              <w:t xml:space="preserve">producers </w:t>
            </w:r>
            <w:r w:rsidRPr="0099232E">
              <w:rPr>
                <w:rFonts w:ascii="Times New Roman" w:hAnsi="Times New Roman" w:cs="Times New Roman"/>
                <w:bCs/>
                <w:color w:val="000000" w:themeColor="text1"/>
                <w:sz w:val="24"/>
                <w:szCs w:val="24"/>
                <w:lang w:val="sq-AL"/>
              </w:rPr>
              <w:t xml:space="preserve">wishes to cancel the registration or has ceased to be a </w:t>
            </w:r>
            <w:r w:rsidR="00463760"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in that relevant year;</w:t>
            </w:r>
          </w:p>
          <w:p w14:paraId="3A0D929D" w14:textId="4963EBA6" w:rsidR="00794809" w:rsidRPr="0099232E" w:rsidRDefault="00794809" w:rsidP="00794809">
            <w:pPr>
              <w:pStyle w:val="ListParagraph"/>
              <w:ind w:left="283"/>
              <w:rPr>
                <w:bCs/>
                <w:color w:val="000000" w:themeColor="text1"/>
                <w:lang w:val="sq-AL"/>
              </w:rPr>
            </w:pPr>
          </w:p>
          <w:p w14:paraId="35BE64E2" w14:textId="06EC545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1.9. To collect and keep for at least </w:t>
            </w:r>
            <w:r w:rsidR="00AA2B98" w:rsidRPr="0099232E">
              <w:rPr>
                <w:rFonts w:ascii="Times New Roman" w:hAnsi="Times New Roman" w:cs="Times New Roman"/>
                <w:bCs/>
                <w:color w:val="000000" w:themeColor="text1"/>
                <w:sz w:val="24"/>
                <w:szCs w:val="24"/>
                <w:lang w:val="sq-AL"/>
              </w:rPr>
              <w:t xml:space="preserve">five </w:t>
            </w:r>
            <w:r w:rsidRPr="0099232E">
              <w:rPr>
                <w:rFonts w:ascii="Times New Roman" w:hAnsi="Times New Roman" w:cs="Times New Roman"/>
                <w:bCs/>
                <w:color w:val="000000" w:themeColor="text1"/>
                <w:sz w:val="24"/>
                <w:szCs w:val="24"/>
                <w:lang w:val="sq-AL"/>
              </w:rPr>
              <w:t>(</w:t>
            </w:r>
            <w:r w:rsidR="00AA2B98"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years from the date on which the information was collected</w:t>
            </w:r>
            <w:r w:rsidR="0002415A" w:rsidRPr="0099232E">
              <w:rPr>
                <w:rFonts w:ascii="Times New Roman" w:hAnsi="Times New Roman" w:cs="Times New Roman"/>
                <w:bCs/>
                <w:color w:val="000000" w:themeColor="text1"/>
                <w:sz w:val="24"/>
                <w:szCs w:val="24"/>
                <w:lang w:val="sq-AL"/>
              </w:rPr>
              <w:t xml:space="preserve"> in</w:t>
            </w:r>
            <w:r w:rsidRPr="0099232E">
              <w:rPr>
                <w:rFonts w:ascii="Times New Roman" w:hAnsi="Times New Roman" w:cs="Times New Roman"/>
                <w:bCs/>
                <w:color w:val="000000" w:themeColor="text1"/>
                <w:sz w:val="24"/>
                <w:szCs w:val="24"/>
                <w:lang w:val="sq-AL"/>
              </w:rPr>
              <w:t xml:space="preserve"> a register of the information</w:t>
            </w:r>
            <w:r w:rsidR="0002415A" w:rsidRPr="0099232E">
              <w:rPr>
                <w:rFonts w:ascii="Times New Roman" w:hAnsi="Times New Roman" w:cs="Times New Roman"/>
                <w:bCs/>
                <w:color w:val="000000" w:themeColor="text1"/>
                <w:sz w:val="24"/>
                <w:szCs w:val="24"/>
                <w:lang w:val="sq-AL"/>
              </w:rPr>
              <w:t>;</w:t>
            </w:r>
          </w:p>
          <w:p w14:paraId="6FC26239" w14:textId="77777777" w:rsidR="006575B9" w:rsidRPr="0099232E" w:rsidRDefault="006575B9" w:rsidP="00794809">
            <w:pPr>
              <w:rPr>
                <w:color w:val="000000" w:themeColor="text1"/>
              </w:rPr>
            </w:pPr>
          </w:p>
          <w:p w14:paraId="5786620D" w14:textId="20CD7C02" w:rsidR="00794809" w:rsidRPr="0099232E" w:rsidRDefault="00794809" w:rsidP="00794809">
            <w:pPr>
              <w:jc w:val="both"/>
              <w:rPr>
                <w:color w:val="000000" w:themeColor="text1"/>
              </w:rPr>
            </w:pPr>
            <w:r w:rsidRPr="0099232E">
              <w:rPr>
                <w:bCs/>
                <w:color w:val="000000" w:themeColor="text1"/>
                <w:lang w:val="sq-AL"/>
              </w:rPr>
              <w:t xml:space="preserve">2. The information </w:t>
            </w:r>
            <w:r w:rsidR="005F7EEF" w:rsidRPr="0099232E">
              <w:rPr>
                <w:bCs/>
                <w:color w:val="000000" w:themeColor="text1"/>
                <w:lang w:val="sq-AL"/>
              </w:rPr>
              <w:t>for the register</w:t>
            </w:r>
            <w:r w:rsidRPr="0099232E">
              <w:rPr>
                <w:bCs/>
                <w:color w:val="000000" w:themeColor="text1"/>
                <w:lang w:val="sq-AL"/>
              </w:rPr>
              <w:t xml:space="preserve"> shows:</w:t>
            </w:r>
          </w:p>
          <w:p w14:paraId="4105151B" w14:textId="77777777" w:rsidR="00794809" w:rsidRPr="0099232E" w:rsidRDefault="00794809" w:rsidP="00794809">
            <w:pPr>
              <w:rPr>
                <w:color w:val="000000" w:themeColor="text1"/>
              </w:rPr>
            </w:pPr>
          </w:p>
          <w:p w14:paraId="32256BC4" w14:textId="5834DCA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Number of </w:t>
            </w:r>
            <w:r w:rsidR="001B2A7A"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w:t>
            </w:r>
            <w:r w:rsidR="00463760" w:rsidRPr="0099232E">
              <w:rPr>
                <w:rFonts w:ascii="Times New Roman" w:hAnsi="Times New Roman" w:cs="Times New Roman"/>
                <w:bCs/>
                <w:color w:val="000000" w:themeColor="text1"/>
                <w:sz w:val="24"/>
                <w:szCs w:val="24"/>
                <w:lang w:val="sq-AL"/>
              </w:rPr>
              <w:t xml:space="preserve">products </w:t>
            </w:r>
            <w:r w:rsidRPr="0099232E">
              <w:rPr>
                <w:rFonts w:ascii="Times New Roman" w:hAnsi="Times New Roman" w:cs="Times New Roman"/>
                <w:bCs/>
                <w:color w:val="000000" w:themeColor="text1"/>
                <w:sz w:val="24"/>
                <w:szCs w:val="24"/>
                <w:lang w:val="sq-AL"/>
              </w:rPr>
              <w:t xml:space="preserve">made available, initially by that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to be marketed, offered for sale, or sold for retail purposes in Kosovo;</w:t>
            </w:r>
          </w:p>
          <w:p w14:paraId="60A407EE" w14:textId="5A6102C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FD12B7A" w14:textId="2BE3E9A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If the packaging </w:t>
            </w:r>
            <w:r w:rsidR="00275E4F" w:rsidRPr="0099232E">
              <w:rPr>
                <w:rFonts w:ascii="Times New Roman" w:hAnsi="Times New Roman" w:cs="Times New Roman"/>
                <w:bCs/>
                <w:color w:val="000000" w:themeColor="text1"/>
                <w:sz w:val="24"/>
                <w:szCs w:val="24"/>
                <w:lang w:val="sq-AL"/>
              </w:rPr>
              <w:t xml:space="preserve">of DRS </w:t>
            </w:r>
            <w:r w:rsidRPr="0099232E">
              <w:rPr>
                <w:rFonts w:ascii="Times New Roman" w:hAnsi="Times New Roman" w:cs="Times New Roman"/>
                <w:bCs/>
                <w:color w:val="000000" w:themeColor="text1"/>
                <w:sz w:val="24"/>
                <w:szCs w:val="24"/>
                <w:lang w:val="sq-AL"/>
              </w:rPr>
              <w:t xml:space="preserve">in which these </w:t>
            </w:r>
            <w:r w:rsidR="00275E4F"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products were found or sold was made of PET plastic, glass or aluminum.</w:t>
            </w:r>
          </w:p>
          <w:p w14:paraId="7C23F038" w14:textId="77777777" w:rsidR="00794809" w:rsidRPr="0099232E" w:rsidRDefault="00794809" w:rsidP="00794809">
            <w:pPr>
              <w:pStyle w:val="ListParagraph"/>
              <w:rPr>
                <w:rStyle w:val="normaltextrun"/>
                <w:color w:val="000000" w:themeColor="text1"/>
                <w:lang w:val="sq-AL"/>
              </w:rPr>
            </w:pPr>
          </w:p>
          <w:p w14:paraId="6BC8DEAE" w14:textId="77777777" w:rsidR="0057497C" w:rsidRPr="0099232E" w:rsidRDefault="0057497C" w:rsidP="00794809">
            <w:pPr>
              <w:widowControl w:val="0"/>
              <w:autoSpaceDE w:val="0"/>
              <w:autoSpaceDN w:val="0"/>
              <w:adjustRightInd w:val="0"/>
              <w:jc w:val="center"/>
              <w:rPr>
                <w:b/>
                <w:bCs/>
                <w:color w:val="000000" w:themeColor="text1"/>
              </w:rPr>
            </w:pPr>
          </w:p>
          <w:p w14:paraId="09C37C59" w14:textId="668DDFA0" w:rsidR="00794809" w:rsidRPr="0099232E" w:rsidRDefault="00794809" w:rsidP="00794809">
            <w:pPr>
              <w:widowControl w:val="0"/>
              <w:autoSpaceDE w:val="0"/>
              <w:autoSpaceDN w:val="0"/>
              <w:adjustRightInd w:val="0"/>
              <w:jc w:val="center"/>
              <w:rPr>
                <w:b/>
                <w:bCs/>
                <w:color w:val="000000" w:themeColor="text1"/>
              </w:rPr>
            </w:pPr>
            <w:r w:rsidRPr="0099232E">
              <w:rPr>
                <w:b/>
                <w:bCs/>
                <w:color w:val="000000" w:themeColor="text1"/>
              </w:rPr>
              <w:t>Article 10</w:t>
            </w:r>
          </w:p>
          <w:p w14:paraId="2B861A4E" w14:textId="1C546E07" w:rsidR="00794809" w:rsidRPr="0099232E" w:rsidRDefault="00794809" w:rsidP="00794809">
            <w:pPr>
              <w:tabs>
                <w:tab w:val="left" w:pos="1599"/>
              </w:tabs>
              <w:jc w:val="center"/>
              <w:rPr>
                <w:b/>
                <w:bCs/>
                <w:color w:val="000000" w:themeColor="text1"/>
              </w:rPr>
            </w:pPr>
            <w:r w:rsidRPr="0099232E">
              <w:rPr>
                <w:b/>
                <w:bCs/>
                <w:color w:val="000000" w:themeColor="text1"/>
              </w:rPr>
              <w:t>Reusable packaging</w:t>
            </w:r>
          </w:p>
          <w:p w14:paraId="437C191C" w14:textId="77777777" w:rsidR="00794809" w:rsidRPr="0099232E" w:rsidRDefault="00794809" w:rsidP="00794809">
            <w:pPr>
              <w:tabs>
                <w:tab w:val="left" w:pos="1599"/>
              </w:tabs>
              <w:jc w:val="center"/>
              <w:rPr>
                <w:b/>
                <w:bCs/>
                <w:color w:val="000000" w:themeColor="text1"/>
              </w:rPr>
            </w:pPr>
          </w:p>
          <w:p w14:paraId="52ABF01C" w14:textId="7F024D4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w:t>
            </w:r>
            <w:r w:rsidR="00463760"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or packager who places reusable packaging on the market through deposit, or in another way will ensure the return and reuse of all the packaging it has placed on the market.</w:t>
            </w:r>
          </w:p>
          <w:p w14:paraId="292750D8" w14:textId="2084B3CF"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4552CCF" w14:textId="165CAA97" w:rsidR="00794809" w:rsidRPr="0099232E" w:rsidRDefault="00794809" w:rsidP="00794809">
            <w:pPr>
              <w:jc w:val="both"/>
              <w:rPr>
                <w:color w:val="000000" w:themeColor="text1"/>
              </w:rPr>
            </w:pPr>
            <w:r w:rsidRPr="0099232E">
              <w:rPr>
                <w:bCs/>
                <w:color w:val="000000" w:themeColor="text1"/>
              </w:rPr>
              <w:t xml:space="preserve">2. The </w:t>
            </w:r>
            <w:r w:rsidR="00463760" w:rsidRPr="0099232E">
              <w:rPr>
                <w:bCs/>
                <w:color w:val="000000" w:themeColor="text1"/>
              </w:rPr>
              <w:t xml:space="preserve">producer </w:t>
            </w:r>
            <w:r w:rsidRPr="0099232E">
              <w:rPr>
                <w:bCs/>
                <w:color w:val="000000" w:themeColor="text1"/>
              </w:rPr>
              <w:t>or packer keeps records of the type and quantity of packaging put on the market, as well as the quantity of reusable packaging returned.</w:t>
            </w:r>
          </w:p>
          <w:p w14:paraId="3BD35E2E" w14:textId="04D1CE0F"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36A40AFC" w14:textId="7FBED90B" w:rsidR="00794809" w:rsidRPr="0099232E" w:rsidRDefault="00794809" w:rsidP="00794809">
            <w:pPr>
              <w:widowControl w:val="0"/>
              <w:autoSpaceDE w:val="0"/>
              <w:autoSpaceDN w:val="0"/>
              <w:adjustRightInd w:val="0"/>
              <w:rPr>
                <w:b/>
                <w:color w:val="000000" w:themeColor="text1"/>
              </w:rPr>
            </w:pPr>
            <w:r w:rsidRPr="0099232E">
              <w:rPr>
                <w:b/>
                <w:color w:val="000000" w:themeColor="text1"/>
              </w:rPr>
              <w:t>CHAPTER III</w:t>
            </w:r>
          </w:p>
          <w:p w14:paraId="780ABA5F" w14:textId="34344203" w:rsidR="00794809" w:rsidRPr="0099232E" w:rsidRDefault="00794809" w:rsidP="00794809">
            <w:pPr>
              <w:tabs>
                <w:tab w:val="left" w:pos="1757"/>
              </w:tabs>
              <w:rPr>
                <w:color w:val="000000" w:themeColor="text1"/>
              </w:rPr>
            </w:pPr>
            <w:r w:rsidRPr="0099232E">
              <w:rPr>
                <w:b/>
                <w:color w:val="000000" w:themeColor="text1"/>
              </w:rPr>
              <w:t>CONDITIONS FOR MANAGEMENT OF PACKAGING WASTE AND REQUIREMENTS FOR THEIR COLLECTION, STORAGE, PROCESSING AND TREATMENT</w:t>
            </w:r>
          </w:p>
          <w:p w14:paraId="53D530D3" w14:textId="34BEF049" w:rsidR="00794809" w:rsidRPr="0099232E" w:rsidRDefault="00794809" w:rsidP="00794809">
            <w:pPr>
              <w:rPr>
                <w:color w:val="000000" w:themeColor="text1"/>
              </w:rPr>
            </w:pPr>
          </w:p>
          <w:p w14:paraId="6C547716" w14:textId="77777777" w:rsidR="004C5FF2" w:rsidRPr="0099232E" w:rsidRDefault="004C5FF2" w:rsidP="00794809">
            <w:pPr>
              <w:jc w:val="center"/>
              <w:rPr>
                <w:b/>
                <w:color w:val="000000" w:themeColor="text1"/>
              </w:rPr>
            </w:pPr>
          </w:p>
          <w:p w14:paraId="69A73F20" w14:textId="0C0664C4" w:rsidR="00794809" w:rsidRPr="0099232E" w:rsidRDefault="00794809" w:rsidP="00794809">
            <w:pPr>
              <w:jc w:val="center"/>
              <w:rPr>
                <w:b/>
                <w:color w:val="000000" w:themeColor="text1"/>
              </w:rPr>
            </w:pPr>
            <w:r w:rsidRPr="0099232E">
              <w:rPr>
                <w:b/>
                <w:color w:val="000000" w:themeColor="text1"/>
              </w:rPr>
              <w:t>Article 11</w:t>
            </w:r>
          </w:p>
          <w:p w14:paraId="1C14EDFF" w14:textId="502D9520" w:rsidR="00794809" w:rsidRPr="0099232E" w:rsidRDefault="00794809" w:rsidP="00794809">
            <w:pPr>
              <w:tabs>
                <w:tab w:val="left" w:pos="1338"/>
              </w:tabs>
              <w:jc w:val="center"/>
              <w:rPr>
                <w:b/>
                <w:color w:val="000000" w:themeColor="text1"/>
              </w:rPr>
            </w:pPr>
            <w:r w:rsidRPr="0099232E">
              <w:rPr>
                <w:b/>
                <w:color w:val="000000" w:themeColor="text1"/>
              </w:rPr>
              <w:t>Processing, reuse and recycling of packaging waste</w:t>
            </w:r>
          </w:p>
          <w:p w14:paraId="579974D4" w14:textId="77777777" w:rsidR="00794809" w:rsidRPr="0099232E" w:rsidRDefault="00794809" w:rsidP="00794809">
            <w:pPr>
              <w:tabs>
                <w:tab w:val="left" w:pos="1338"/>
              </w:tabs>
              <w:jc w:val="center"/>
              <w:rPr>
                <w:color w:val="000000" w:themeColor="text1"/>
              </w:rPr>
            </w:pPr>
          </w:p>
          <w:p w14:paraId="3F4C8029" w14:textId="47BDBC6D" w:rsidR="00794809" w:rsidRPr="0099232E" w:rsidRDefault="00794809" w:rsidP="00794809">
            <w:pPr>
              <w:jc w:val="both"/>
              <w:rPr>
                <w:bCs/>
                <w:color w:val="000000" w:themeColor="text1"/>
              </w:rPr>
            </w:pPr>
            <w:r w:rsidRPr="0099232E">
              <w:rPr>
                <w:bCs/>
                <w:color w:val="000000" w:themeColor="text1"/>
              </w:rPr>
              <w:t>1. Processing, reuse, recycling and other methods of handling waste of packaging, should be done according to the principle of waste management systematized according to priorities provided in Article 5, paragraph 5, of Law on Waste No. 04/L-06.</w:t>
            </w:r>
          </w:p>
          <w:p w14:paraId="74DD68DA" w14:textId="33BE1E52" w:rsidR="00794809" w:rsidRPr="0099232E" w:rsidRDefault="00794809" w:rsidP="00794809">
            <w:pPr>
              <w:jc w:val="both"/>
              <w:rPr>
                <w:bCs/>
                <w:color w:val="000000" w:themeColor="text1"/>
              </w:rPr>
            </w:pPr>
          </w:p>
          <w:p w14:paraId="4495BBA5" w14:textId="5BBE45F1" w:rsidR="00794809" w:rsidRPr="0099232E" w:rsidRDefault="00794809" w:rsidP="00794809">
            <w:pPr>
              <w:jc w:val="both"/>
              <w:rPr>
                <w:bCs/>
                <w:color w:val="000000" w:themeColor="text1"/>
              </w:rPr>
            </w:pPr>
            <w:r w:rsidRPr="0099232E">
              <w:rPr>
                <w:bCs/>
                <w:color w:val="000000" w:themeColor="text1"/>
              </w:rPr>
              <w:t>2. The Ministry defines the objectives for processing and recycling, in the Strategy for Integrated Waste Management and monitors their achievement.</w:t>
            </w:r>
          </w:p>
          <w:p w14:paraId="73A0ACAB" w14:textId="77777777" w:rsidR="00794809" w:rsidRPr="0099232E" w:rsidRDefault="00794809" w:rsidP="00794809">
            <w:pPr>
              <w:jc w:val="both"/>
              <w:rPr>
                <w:bCs/>
                <w:color w:val="000000" w:themeColor="text1"/>
              </w:rPr>
            </w:pPr>
          </w:p>
          <w:p w14:paraId="4CA0C8AC" w14:textId="483F7B6A"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12</w:t>
            </w:r>
          </w:p>
          <w:p w14:paraId="183BBEE9" w14:textId="4F3F3E22"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Seller's Obligations</w:t>
            </w:r>
          </w:p>
          <w:p w14:paraId="29968C18"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BB24CFC" w14:textId="648587DB" w:rsidR="00794809" w:rsidRPr="0099232E" w:rsidRDefault="00794809" w:rsidP="00794809">
            <w:pPr>
              <w:jc w:val="both"/>
              <w:rPr>
                <w:color w:val="000000" w:themeColor="text1"/>
              </w:rPr>
            </w:pPr>
            <w:r w:rsidRPr="0099232E">
              <w:rPr>
                <w:color w:val="000000" w:themeColor="text1"/>
              </w:rPr>
              <w:t>1. The seller must place the containers, or other equipment for the collection of waste packages.</w:t>
            </w:r>
          </w:p>
          <w:p w14:paraId="62403770" w14:textId="77777777" w:rsidR="00794809" w:rsidRPr="0099232E" w:rsidRDefault="00794809" w:rsidP="00794809">
            <w:pPr>
              <w:jc w:val="both"/>
              <w:rPr>
                <w:color w:val="000000" w:themeColor="text1"/>
              </w:rPr>
            </w:pPr>
          </w:p>
          <w:p w14:paraId="0AB5A17E" w14:textId="7759D653" w:rsidR="00794809" w:rsidRPr="0099232E" w:rsidRDefault="00794809" w:rsidP="00794809">
            <w:pPr>
              <w:jc w:val="both"/>
              <w:rPr>
                <w:color w:val="000000" w:themeColor="text1"/>
              </w:rPr>
            </w:pPr>
            <w:r w:rsidRPr="0099232E">
              <w:rPr>
                <w:color w:val="000000" w:themeColor="text1"/>
              </w:rPr>
              <w:t>2. The seller can temporarily store the packaging waste accumulated, within his working space.</w:t>
            </w:r>
          </w:p>
          <w:p w14:paraId="777F12AA" w14:textId="327F0EA7" w:rsidR="00794809" w:rsidRPr="0099232E" w:rsidRDefault="00794809" w:rsidP="00794809">
            <w:pPr>
              <w:tabs>
                <w:tab w:val="left" w:pos="1644"/>
              </w:tabs>
              <w:rPr>
                <w:color w:val="000000" w:themeColor="text1"/>
              </w:rPr>
            </w:pPr>
          </w:p>
          <w:p w14:paraId="53FD62E0" w14:textId="7FBE250C" w:rsidR="00794809" w:rsidRPr="0099232E" w:rsidRDefault="00794809" w:rsidP="00794809">
            <w:pPr>
              <w:widowControl w:val="0"/>
              <w:autoSpaceDE w:val="0"/>
              <w:autoSpaceDN w:val="0"/>
              <w:adjustRightInd w:val="0"/>
              <w:jc w:val="center"/>
              <w:rPr>
                <w:b/>
                <w:color w:val="000000" w:themeColor="text1"/>
              </w:rPr>
            </w:pPr>
            <w:r w:rsidRPr="0099232E">
              <w:rPr>
                <w:b/>
                <w:color w:val="000000" w:themeColor="text1"/>
              </w:rPr>
              <w:t>Article 13</w:t>
            </w:r>
          </w:p>
          <w:p w14:paraId="0A3582F2" w14:textId="3AC702AB" w:rsidR="00794809" w:rsidRPr="0099232E" w:rsidRDefault="00794809" w:rsidP="00794809">
            <w:pPr>
              <w:widowControl w:val="0"/>
              <w:autoSpaceDE w:val="0"/>
              <w:autoSpaceDN w:val="0"/>
              <w:adjustRightInd w:val="0"/>
              <w:jc w:val="center"/>
              <w:rPr>
                <w:b/>
                <w:color w:val="000000" w:themeColor="text1"/>
              </w:rPr>
            </w:pPr>
            <w:r w:rsidRPr="0099232E">
              <w:rPr>
                <w:b/>
                <w:color w:val="000000" w:themeColor="text1"/>
              </w:rPr>
              <w:t>Obligations of the Operator</w:t>
            </w:r>
          </w:p>
          <w:p w14:paraId="0C3B2D13" w14:textId="77777777" w:rsidR="00794809" w:rsidRPr="0099232E" w:rsidRDefault="00794809" w:rsidP="00794809">
            <w:pPr>
              <w:widowControl w:val="0"/>
              <w:autoSpaceDE w:val="0"/>
              <w:autoSpaceDN w:val="0"/>
              <w:adjustRightInd w:val="0"/>
              <w:jc w:val="center"/>
              <w:rPr>
                <w:b/>
                <w:color w:val="000000" w:themeColor="text1"/>
              </w:rPr>
            </w:pPr>
          </w:p>
          <w:p w14:paraId="423F2A01" w14:textId="041F6404" w:rsidR="00794809" w:rsidRPr="0099232E" w:rsidRDefault="00794809" w:rsidP="00794809">
            <w:pPr>
              <w:widowControl w:val="0"/>
              <w:autoSpaceDE w:val="0"/>
              <w:autoSpaceDN w:val="0"/>
              <w:adjustRightInd w:val="0"/>
              <w:jc w:val="both"/>
              <w:rPr>
                <w:color w:val="000000" w:themeColor="text1"/>
              </w:rPr>
            </w:pPr>
            <w:r w:rsidRPr="0099232E">
              <w:rPr>
                <w:color w:val="000000" w:themeColor="text1"/>
              </w:rPr>
              <w:t>1.The operator who did the treatment of the packaging and their waste must ensure that:</w:t>
            </w:r>
          </w:p>
          <w:p w14:paraId="4F61DB75" w14:textId="32378F4D" w:rsidR="00794809" w:rsidRPr="0099232E" w:rsidRDefault="00794809" w:rsidP="00794809">
            <w:pPr>
              <w:tabs>
                <w:tab w:val="left" w:pos="1077"/>
              </w:tabs>
              <w:rPr>
                <w:color w:val="000000" w:themeColor="text1"/>
              </w:rPr>
            </w:pPr>
          </w:p>
          <w:p w14:paraId="692D1C8C" w14:textId="77777777"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1.1. Collection and classification of packaging and their waste;</w:t>
            </w:r>
          </w:p>
          <w:p w14:paraId="34928EF9" w14:textId="3AF5C27E" w:rsidR="004C5FF2" w:rsidRPr="0099232E" w:rsidRDefault="004C5FF2" w:rsidP="00794809">
            <w:pPr>
              <w:widowControl w:val="0"/>
              <w:tabs>
                <w:tab w:val="left" w:pos="1170"/>
              </w:tabs>
              <w:autoSpaceDE w:val="0"/>
              <w:autoSpaceDN w:val="0"/>
              <w:adjustRightInd w:val="0"/>
              <w:ind w:left="283"/>
              <w:jc w:val="both"/>
              <w:rPr>
                <w:color w:val="000000" w:themeColor="text1"/>
              </w:rPr>
            </w:pPr>
          </w:p>
          <w:p w14:paraId="01332F19" w14:textId="77777777" w:rsidR="00BA2882" w:rsidRPr="0099232E" w:rsidRDefault="00BA2882" w:rsidP="00794809">
            <w:pPr>
              <w:widowControl w:val="0"/>
              <w:tabs>
                <w:tab w:val="left" w:pos="1170"/>
              </w:tabs>
              <w:autoSpaceDE w:val="0"/>
              <w:autoSpaceDN w:val="0"/>
              <w:adjustRightInd w:val="0"/>
              <w:ind w:left="283"/>
              <w:jc w:val="both"/>
              <w:rPr>
                <w:color w:val="000000" w:themeColor="text1"/>
              </w:rPr>
            </w:pPr>
          </w:p>
          <w:p w14:paraId="750CC305" w14:textId="77777777" w:rsidR="004C5FF2" w:rsidRPr="0099232E" w:rsidRDefault="004C5FF2" w:rsidP="00794809">
            <w:pPr>
              <w:widowControl w:val="0"/>
              <w:tabs>
                <w:tab w:val="left" w:pos="1170"/>
              </w:tabs>
              <w:autoSpaceDE w:val="0"/>
              <w:autoSpaceDN w:val="0"/>
              <w:adjustRightInd w:val="0"/>
              <w:ind w:left="283"/>
              <w:jc w:val="both"/>
              <w:rPr>
                <w:color w:val="000000" w:themeColor="text1"/>
              </w:rPr>
            </w:pPr>
          </w:p>
          <w:p w14:paraId="18EA2424" w14:textId="468430B6"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1.2. Reuse, processing or storage of packaging and their waste, which have been collected and classified.</w:t>
            </w:r>
          </w:p>
          <w:p w14:paraId="2788BB88" w14:textId="6ECFFC5D" w:rsidR="00794809" w:rsidRPr="0099232E" w:rsidRDefault="00794809" w:rsidP="00794809">
            <w:pPr>
              <w:rPr>
                <w:color w:val="000000" w:themeColor="text1"/>
              </w:rPr>
            </w:pPr>
          </w:p>
          <w:p w14:paraId="3C117B2A" w14:textId="77777777" w:rsidR="00794809" w:rsidRPr="0099232E" w:rsidRDefault="00794809" w:rsidP="00794809">
            <w:pPr>
              <w:rPr>
                <w:color w:val="000000" w:themeColor="text1"/>
              </w:rPr>
            </w:pPr>
          </w:p>
          <w:p w14:paraId="018B2A37" w14:textId="08D1D065" w:rsidR="00794809" w:rsidRPr="0099232E" w:rsidRDefault="00794809" w:rsidP="00794809">
            <w:pPr>
              <w:widowControl w:val="0"/>
              <w:tabs>
                <w:tab w:val="left" w:pos="1170"/>
              </w:tabs>
              <w:autoSpaceDE w:val="0"/>
              <w:autoSpaceDN w:val="0"/>
              <w:adjustRightInd w:val="0"/>
              <w:jc w:val="both"/>
              <w:rPr>
                <w:color w:val="000000" w:themeColor="text1"/>
              </w:rPr>
            </w:pPr>
            <w:r w:rsidRPr="0099232E">
              <w:rPr>
                <w:color w:val="000000" w:themeColor="text1"/>
              </w:rPr>
              <w:t xml:space="preserve">2. The operator dealing with the collection and treatment of packaging and their waste, except the conditions of the plan defined in Article 11 and 12, of Law No. 04/L-060 for Waste, the operator must also include in the plan the information on: </w:t>
            </w:r>
          </w:p>
          <w:p w14:paraId="69E7ED65" w14:textId="3E3BCBD8" w:rsidR="00794809" w:rsidRPr="0099232E" w:rsidRDefault="00794809" w:rsidP="00794809">
            <w:pPr>
              <w:rPr>
                <w:color w:val="000000" w:themeColor="text1"/>
              </w:rPr>
            </w:pPr>
          </w:p>
          <w:p w14:paraId="4910E590" w14:textId="214556E8"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2.1. The type of packaging and their waste for which they do the treatment;</w:t>
            </w:r>
          </w:p>
          <w:p w14:paraId="2843A7C5" w14:textId="720A7701" w:rsidR="00794809" w:rsidRPr="0099232E" w:rsidRDefault="00794809" w:rsidP="00794809">
            <w:pPr>
              <w:widowControl w:val="0"/>
              <w:tabs>
                <w:tab w:val="left" w:pos="1170"/>
              </w:tabs>
              <w:autoSpaceDE w:val="0"/>
              <w:autoSpaceDN w:val="0"/>
              <w:adjustRightInd w:val="0"/>
              <w:ind w:left="283"/>
              <w:jc w:val="both"/>
              <w:rPr>
                <w:color w:val="000000" w:themeColor="text1"/>
              </w:rPr>
            </w:pPr>
          </w:p>
          <w:p w14:paraId="4687FDF8" w14:textId="77777777"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2.2. The type and capacity of tools and equipment for collection, classification, storage, separation and other activities, with priority to ensure the reuse, processing, or storage of packaging and their waste;</w:t>
            </w:r>
          </w:p>
          <w:p w14:paraId="3452F5C4" w14:textId="66486FE6" w:rsidR="00794809" w:rsidRDefault="00794809" w:rsidP="008911C5">
            <w:pPr>
              <w:widowControl w:val="0"/>
              <w:tabs>
                <w:tab w:val="left" w:pos="1170"/>
              </w:tabs>
              <w:autoSpaceDE w:val="0"/>
              <w:autoSpaceDN w:val="0"/>
              <w:adjustRightInd w:val="0"/>
              <w:jc w:val="both"/>
              <w:rPr>
                <w:color w:val="000000" w:themeColor="text1"/>
              </w:rPr>
            </w:pPr>
          </w:p>
          <w:p w14:paraId="03F9C537" w14:textId="4FBDF57C" w:rsidR="008911C5" w:rsidRDefault="008911C5" w:rsidP="008911C5">
            <w:pPr>
              <w:widowControl w:val="0"/>
              <w:tabs>
                <w:tab w:val="left" w:pos="1170"/>
              </w:tabs>
              <w:autoSpaceDE w:val="0"/>
              <w:autoSpaceDN w:val="0"/>
              <w:adjustRightInd w:val="0"/>
              <w:jc w:val="both"/>
              <w:rPr>
                <w:color w:val="000000" w:themeColor="text1"/>
              </w:rPr>
            </w:pPr>
          </w:p>
          <w:p w14:paraId="457F85FD" w14:textId="77777777" w:rsidR="008911C5" w:rsidRPr="0099232E" w:rsidRDefault="008911C5" w:rsidP="008911C5">
            <w:pPr>
              <w:widowControl w:val="0"/>
              <w:tabs>
                <w:tab w:val="left" w:pos="1170"/>
              </w:tabs>
              <w:autoSpaceDE w:val="0"/>
              <w:autoSpaceDN w:val="0"/>
              <w:adjustRightInd w:val="0"/>
              <w:jc w:val="both"/>
              <w:rPr>
                <w:color w:val="000000" w:themeColor="text1"/>
              </w:rPr>
            </w:pPr>
          </w:p>
          <w:p w14:paraId="4364D697" w14:textId="1EF0842A"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rPr>
            </w:pPr>
            <w:r w:rsidRPr="0099232E">
              <w:rPr>
                <w:color w:val="000000" w:themeColor="text1"/>
              </w:rPr>
              <w:lastRenderedPageBreak/>
              <w:t>2.3. Spaces and methods provided for reuse, processing, storage or recycling of packaging and their collected waste;</w:t>
            </w:r>
          </w:p>
          <w:p w14:paraId="0E8934F4" w14:textId="2AF5C99D"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rPr>
            </w:pPr>
          </w:p>
          <w:p w14:paraId="32444D60" w14:textId="5647C847"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rPr>
            </w:pPr>
          </w:p>
          <w:p w14:paraId="40C11CCD" w14:textId="17B5B752" w:rsidR="00794809" w:rsidRPr="0099232E" w:rsidRDefault="00794809" w:rsidP="00794809">
            <w:pPr>
              <w:widowControl w:val="0"/>
              <w:autoSpaceDE w:val="0"/>
              <w:autoSpaceDN w:val="0"/>
              <w:adjustRightInd w:val="0"/>
              <w:ind w:left="283"/>
              <w:jc w:val="both"/>
              <w:rPr>
                <w:color w:val="000000" w:themeColor="text1"/>
              </w:rPr>
            </w:pPr>
            <w:r w:rsidRPr="0099232E">
              <w:rPr>
                <w:color w:val="000000" w:themeColor="text1"/>
              </w:rPr>
              <w:t xml:space="preserve">2.4. The anticipated total quantity of packaging and their waste for collection, processing, or recycling, for the specified types </w:t>
            </w:r>
            <w:r w:rsidR="00F44F67" w:rsidRPr="0099232E">
              <w:rPr>
                <w:color w:val="000000" w:themeColor="text1"/>
              </w:rPr>
              <w:t xml:space="preserve">of packaging material. </w:t>
            </w:r>
          </w:p>
          <w:p w14:paraId="7442CA7B" w14:textId="2CEA4BFA" w:rsidR="00E63666" w:rsidRPr="0099232E" w:rsidRDefault="00E63666" w:rsidP="00794809">
            <w:pPr>
              <w:tabs>
                <w:tab w:val="left" w:pos="1746"/>
              </w:tabs>
              <w:jc w:val="center"/>
              <w:rPr>
                <w:color w:val="000000" w:themeColor="text1"/>
              </w:rPr>
            </w:pPr>
          </w:p>
          <w:p w14:paraId="4C829414" w14:textId="3F308D27" w:rsidR="004C1285" w:rsidRPr="0099232E" w:rsidRDefault="004C1285" w:rsidP="008911C5">
            <w:pPr>
              <w:tabs>
                <w:tab w:val="left" w:pos="1746"/>
              </w:tabs>
              <w:rPr>
                <w:b/>
                <w:color w:val="000000" w:themeColor="text1"/>
              </w:rPr>
            </w:pPr>
          </w:p>
          <w:p w14:paraId="21E3C8B3" w14:textId="4F24A95F" w:rsidR="00794809" w:rsidRPr="0099232E" w:rsidRDefault="00794809" w:rsidP="00794809">
            <w:pPr>
              <w:tabs>
                <w:tab w:val="left" w:pos="1746"/>
              </w:tabs>
              <w:jc w:val="center"/>
              <w:rPr>
                <w:b/>
                <w:color w:val="000000" w:themeColor="text1"/>
              </w:rPr>
            </w:pPr>
            <w:r w:rsidRPr="0099232E">
              <w:rPr>
                <w:b/>
                <w:color w:val="000000" w:themeColor="text1"/>
              </w:rPr>
              <w:t>Article 14</w:t>
            </w:r>
          </w:p>
          <w:p w14:paraId="57B6A9E8" w14:textId="2AA552DF" w:rsidR="00794809" w:rsidRPr="0099232E" w:rsidRDefault="00794809" w:rsidP="00794809">
            <w:pPr>
              <w:tabs>
                <w:tab w:val="left" w:pos="1746"/>
              </w:tabs>
              <w:jc w:val="center"/>
              <w:rPr>
                <w:color w:val="000000" w:themeColor="text1"/>
              </w:rPr>
            </w:pPr>
            <w:r w:rsidRPr="0099232E">
              <w:rPr>
                <w:b/>
                <w:color w:val="000000" w:themeColor="text1"/>
              </w:rPr>
              <w:t>Management of the collection of packaging waste</w:t>
            </w:r>
          </w:p>
          <w:p w14:paraId="0364E721" w14:textId="5103873F" w:rsidR="00794809" w:rsidRPr="0099232E" w:rsidRDefault="00794809" w:rsidP="00794809">
            <w:pPr>
              <w:rPr>
                <w:color w:val="000000" w:themeColor="text1"/>
              </w:rPr>
            </w:pPr>
          </w:p>
          <w:p w14:paraId="0F6866D0" w14:textId="05933692" w:rsidR="00794809" w:rsidRPr="0099232E" w:rsidRDefault="00794809" w:rsidP="00794809">
            <w:pPr>
              <w:jc w:val="both"/>
              <w:rPr>
                <w:color w:val="000000" w:themeColor="text1"/>
              </w:rPr>
            </w:pPr>
            <w:r w:rsidRPr="0099232E">
              <w:rPr>
                <w:color w:val="000000" w:themeColor="text1"/>
              </w:rPr>
              <w:t xml:space="preserve">1. The </w:t>
            </w:r>
            <w:r w:rsidR="00FF425E" w:rsidRPr="0099232E">
              <w:rPr>
                <w:color w:val="000000" w:themeColor="text1"/>
              </w:rPr>
              <w:t xml:space="preserve">producer </w:t>
            </w:r>
            <w:r w:rsidRPr="0099232E">
              <w:rPr>
                <w:color w:val="000000" w:themeColor="text1"/>
              </w:rPr>
              <w:t xml:space="preserve">of packaged products and the </w:t>
            </w:r>
            <w:r w:rsidR="00FF425E" w:rsidRPr="0099232E">
              <w:rPr>
                <w:color w:val="000000" w:themeColor="text1"/>
              </w:rPr>
              <w:t xml:space="preserve">producer </w:t>
            </w:r>
            <w:r w:rsidRPr="0099232E">
              <w:rPr>
                <w:color w:val="000000" w:themeColor="text1"/>
              </w:rPr>
              <w:t>of packaging that are filled at the point of sale or third parties acting on their behalf, take measures to finance all costs arising from the establishment and operation of return systems and packaging waste processing, individually or in cooperation between them.</w:t>
            </w:r>
          </w:p>
          <w:p w14:paraId="49623CDC" w14:textId="0E4F41B6" w:rsidR="00794809" w:rsidRPr="0099232E" w:rsidRDefault="00794809" w:rsidP="00794809">
            <w:pPr>
              <w:rPr>
                <w:color w:val="000000" w:themeColor="text1"/>
              </w:rPr>
            </w:pPr>
          </w:p>
          <w:p w14:paraId="48D86689" w14:textId="77777777" w:rsidR="00794809" w:rsidRPr="0099232E" w:rsidRDefault="00794809" w:rsidP="00794809">
            <w:pPr>
              <w:rPr>
                <w:color w:val="000000" w:themeColor="text1"/>
              </w:rPr>
            </w:pPr>
          </w:p>
          <w:p w14:paraId="32A937D6" w14:textId="0EE3DAC0" w:rsidR="00794809" w:rsidRPr="0099232E" w:rsidRDefault="00794809" w:rsidP="00794809">
            <w:pPr>
              <w:jc w:val="both"/>
              <w:rPr>
                <w:color w:val="000000" w:themeColor="text1"/>
              </w:rPr>
            </w:pPr>
            <w:r w:rsidRPr="0099232E">
              <w:rPr>
                <w:color w:val="000000" w:themeColor="text1"/>
              </w:rPr>
              <w:t>2. The consumer throw away the packaging waste at the designated place for the delivery of packaging waste, defined by the entity in paragraph 1 of this article, or at the locations defined by the Municipality.</w:t>
            </w:r>
          </w:p>
          <w:p w14:paraId="67B5FFE7" w14:textId="4C272F5D" w:rsidR="00794809" w:rsidRPr="0099232E" w:rsidRDefault="00794809" w:rsidP="00794809">
            <w:pPr>
              <w:rPr>
                <w:color w:val="000000" w:themeColor="text1"/>
              </w:rPr>
            </w:pPr>
          </w:p>
          <w:p w14:paraId="35AB8921" w14:textId="3FC649EA"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 xml:space="preserve">3. The entity defined in paragraph 1 of this article, in order to preserve undamaged the quality of packaging waste, which goes for reuse or recycling, takes measures for the </w:t>
            </w:r>
            <w:r w:rsidRPr="0099232E">
              <w:rPr>
                <w:color w:val="000000" w:themeColor="text1"/>
                <w:lang w:val="it-IT"/>
              </w:rPr>
              <w:lastRenderedPageBreak/>
              <w:t>transportation of packaging waste with appropriate means.</w:t>
            </w:r>
          </w:p>
          <w:p w14:paraId="10B87927" w14:textId="1F21A561" w:rsidR="00794809" w:rsidRPr="0099232E" w:rsidRDefault="00794809" w:rsidP="00794809">
            <w:pPr>
              <w:pStyle w:val="ListParagraph"/>
              <w:shd w:val="clear" w:color="auto" w:fill="FFFFFF"/>
              <w:ind w:left="0"/>
              <w:jc w:val="both"/>
              <w:rPr>
                <w:color w:val="000000" w:themeColor="text1"/>
                <w:lang w:val="it-IT"/>
              </w:rPr>
            </w:pPr>
          </w:p>
          <w:p w14:paraId="1FDF861C" w14:textId="35FF8976" w:rsidR="00794809" w:rsidRPr="0099232E" w:rsidRDefault="00794809" w:rsidP="00794809">
            <w:pPr>
              <w:shd w:val="clear" w:color="auto" w:fill="FFFFFF"/>
              <w:jc w:val="both"/>
              <w:rPr>
                <w:color w:val="000000" w:themeColor="text1"/>
                <w:lang w:val="it-IT"/>
              </w:rPr>
            </w:pPr>
            <w:r w:rsidRPr="0099232E">
              <w:rPr>
                <w:color w:val="000000" w:themeColor="text1"/>
                <w:lang w:val="it-IT"/>
              </w:rPr>
              <w:t>4. The entity defined in paragraph 1 of this article keeps evidence of the amount of waste from packaging according to volume or weight.</w:t>
            </w:r>
          </w:p>
          <w:p w14:paraId="5D289C7D" w14:textId="77777777" w:rsidR="00794809" w:rsidRPr="0099232E" w:rsidRDefault="00794809" w:rsidP="00794809">
            <w:pPr>
              <w:pStyle w:val="ListParagraph"/>
              <w:shd w:val="clear" w:color="auto" w:fill="FFFFFF"/>
              <w:jc w:val="both"/>
              <w:rPr>
                <w:color w:val="000000" w:themeColor="text1"/>
                <w:lang w:val="it-IT"/>
              </w:rPr>
            </w:pPr>
          </w:p>
          <w:p w14:paraId="0954F76C" w14:textId="2D958CD4"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5. The entity defined in paragraph 1 of this article delivers the packaging to the operator for waste treatment and keeps evidence of the amount of waste</w:t>
            </w:r>
            <w:r w:rsidR="005D5027" w:rsidRPr="0099232E">
              <w:rPr>
                <w:color w:val="000000" w:themeColor="text1"/>
                <w:lang w:val="it-IT"/>
              </w:rPr>
              <w:t xml:space="preserve"> delivered</w:t>
            </w:r>
            <w:r w:rsidRPr="0099232E">
              <w:rPr>
                <w:color w:val="000000" w:themeColor="text1"/>
                <w:lang w:val="it-IT"/>
              </w:rPr>
              <w:t xml:space="preserve">. </w:t>
            </w:r>
          </w:p>
          <w:p w14:paraId="598EE9BC" w14:textId="58D23B96" w:rsidR="00E63666" w:rsidRPr="0099232E" w:rsidRDefault="00E63666" w:rsidP="00794809">
            <w:pPr>
              <w:pStyle w:val="PlainText"/>
              <w:tabs>
                <w:tab w:val="left" w:pos="0"/>
              </w:tabs>
              <w:jc w:val="center"/>
              <w:rPr>
                <w:rFonts w:ascii="Times New Roman" w:hAnsi="Times New Roman" w:cs="Times New Roman"/>
                <w:b/>
                <w:color w:val="000000" w:themeColor="text1"/>
                <w:sz w:val="24"/>
                <w:szCs w:val="24"/>
                <w:lang w:val="sq-AL"/>
              </w:rPr>
            </w:pPr>
          </w:p>
          <w:p w14:paraId="1444C788" w14:textId="77777777" w:rsidR="007E0B1C" w:rsidRPr="0099232E" w:rsidRDefault="007E0B1C" w:rsidP="00794809">
            <w:pPr>
              <w:pStyle w:val="PlainText"/>
              <w:tabs>
                <w:tab w:val="left" w:pos="0"/>
              </w:tabs>
              <w:jc w:val="center"/>
              <w:rPr>
                <w:rFonts w:ascii="Times New Roman" w:hAnsi="Times New Roman" w:cs="Times New Roman"/>
                <w:b/>
                <w:color w:val="000000" w:themeColor="text1"/>
                <w:sz w:val="24"/>
                <w:szCs w:val="24"/>
                <w:lang w:val="sq-AL"/>
              </w:rPr>
            </w:pPr>
          </w:p>
          <w:p w14:paraId="773839D7" w14:textId="36B50509" w:rsidR="00794809" w:rsidRPr="0099232E" w:rsidRDefault="00794809" w:rsidP="00794809">
            <w:pPr>
              <w:pStyle w:val="PlainText"/>
              <w:tabs>
                <w:tab w:val="left" w:pos="0"/>
              </w:tabs>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15</w:t>
            </w:r>
          </w:p>
          <w:p w14:paraId="774B0648" w14:textId="6C890DBF" w:rsidR="00794809" w:rsidRPr="0099232E" w:rsidRDefault="00794809" w:rsidP="00794809">
            <w:pPr>
              <w:jc w:val="center"/>
              <w:rPr>
                <w:b/>
                <w:color w:val="000000" w:themeColor="text1"/>
                <w:lang w:val="sq-AL"/>
              </w:rPr>
            </w:pPr>
            <w:r w:rsidRPr="0099232E">
              <w:rPr>
                <w:b/>
                <w:color w:val="000000" w:themeColor="text1"/>
                <w:lang w:val="sq-AL"/>
              </w:rPr>
              <w:t>Collection of waste packaging</w:t>
            </w:r>
          </w:p>
          <w:p w14:paraId="52D97AFF" w14:textId="3788309E" w:rsidR="00794809" w:rsidRPr="0099232E" w:rsidRDefault="00794809" w:rsidP="00794809">
            <w:pPr>
              <w:jc w:val="center"/>
              <w:rPr>
                <w:color w:val="000000" w:themeColor="text1"/>
              </w:rPr>
            </w:pPr>
          </w:p>
          <w:p w14:paraId="722FC870" w14:textId="06B00E15" w:rsidR="00794809" w:rsidRPr="0099232E" w:rsidRDefault="00794809" w:rsidP="00794809">
            <w:pPr>
              <w:jc w:val="both"/>
              <w:rPr>
                <w:color w:val="000000" w:themeColor="text1"/>
              </w:rPr>
            </w:pPr>
            <w:r w:rsidRPr="0099232E">
              <w:rPr>
                <w:color w:val="000000" w:themeColor="text1"/>
              </w:rPr>
              <w:t xml:space="preserve">1. Depending on the type, the waste packaging is collected in containers or in adequate equipment, which must contain: </w:t>
            </w:r>
          </w:p>
          <w:p w14:paraId="5CF65BE2" w14:textId="28584D4C" w:rsidR="00794809" w:rsidRPr="0099232E" w:rsidRDefault="00794809" w:rsidP="00794809">
            <w:pPr>
              <w:rPr>
                <w:color w:val="000000" w:themeColor="text1"/>
              </w:rPr>
            </w:pPr>
          </w:p>
          <w:p w14:paraId="23B511ED" w14:textId="5F69F956" w:rsidR="00794809" w:rsidRPr="0099232E" w:rsidRDefault="00794809" w:rsidP="00794809">
            <w:pPr>
              <w:ind w:left="283"/>
              <w:jc w:val="both"/>
              <w:rPr>
                <w:color w:val="000000" w:themeColor="text1"/>
              </w:rPr>
            </w:pPr>
            <w:r w:rsidRPr="0099232E">
              <w:rPr>
                <w:color w:val="000000" w:themeColor="text1"/>
              </w:rPr>
              <w:t>1.1. The designation sign of the type of packaging;</w:t>
            </w:r>
          </w:p>
          <w:p w14:paraId="747D6492" w14:textId="77777777" w:rsidR="00794809" w:rsidRPr="0099232E" w:rsidRDefault="00794809" w:rsidP="00794809">
            <w:pPr>
              <w:ind w:left="283"/>
              <w:jc w:val="both"/>
              <w:rPr>
                <w:color w:val="000000" w:themeColor="text1"/>
              </w:rPr>
            </w:pPr>
          </w:p>
          <w:p w14:paraId="09882D14" w14:textId="77777777" w:rsidR="00794809" w:rsidRPr="0099232E" w:rsidRDefault="00794809" w:rsidP="00794809">
            <w:pPr>
              <w:ind w:left="283"/>
              <w:jc w:val="both"/>
              <w:rPr>
                <w:color w:val="000000" w:themeColor="text1"/>
              </w:rPr>
            </w:pPr>
            <w:r w:rsidRPr="0099232E">
              <w:rPr>
                <w:color w:val="000000" w:themeColor="text1"/>
              </w:rPr>
              <w:t>1.2. The way of classification;</w:t>
            </w:r>
          </w:p>
          <w:p w14:paraId="48360B71" w14:textId="77777777" w:rsidR="00794809" w:rsidRPr="0099232E" w:rsidRDefault="00794809" w:rsidP="00794809">
            <w:pPr>
              <w:ind w:left="283"/>
              <w:jc w:val="both"/>
              <w:rPr>
                <w:color w:val="000000" w:themeColor="text1"/>
              </w:rPr>
            </w:pPr>
          </w:p>
          <w:p w14:paraId="076817ED" w14:textId="57A5505C" w:rsidR="00794809" w:rsidRPr="0099232E" w:rsidRDefault="00794809" w:rsidP="00794809">
            <w:pPr>
              <w:ind w:left="283"/>
              <w:jc w:val="both"/>
              <w:rPr>
                <w:color w:val="000000" w:themeColor="text1"/>
              </w:rPr>
            </w:pPr>
            <w:r w:rsidRPr="0099232E">
              <w:rPr>
                <w:color w:val="000000" w:themeColor="text1"/>
              </w:rPr>
              <w:t>1.3. Data on the legal person who collected waste, phone number, address, e-mail address.</w:t>
            </w:r>
          </w:p>
          <w:p w14:paraId="5E9A2477" w14:textId="79320FCB" w:rsidR="00794809" w:rsidRPr="0099232E" w:rsidRDefault="00794809" w:rsidP="00794809">
            <w:pPr>
              <w:rPr>
                <w:color w:val="000000" w:themeColor="text1"/>
              </w:rPr>
            </w:pPr>
          </w:p>
          <w:p w14:paraId="39178F29" w14:textId="7A6AAE61" w:rsidR="00794809" w:rsidRPr="0099232E" w:rsidRDefault="00794809" w:rsidP="00794809">
            <w:pPr>
              <w:jc w:val="both"/>
              <w:rPr>
                <w:color w:val="000000" w:themeColor="text1"/>
              </w:rPr>
            </w:pPr>
            <w:r w:rsidRPr="0099232E">
              <w:rPr>
                <w:color w:val="000000" w:themeColor="text1"/>
              </w:rPr>
              <w:t xml:space="preserve">2. The person equipped with the relevant permit for the collection of municipal waste, who collects packaging and their waste, made of paper and cardboard, in the same container </w:t>
            </w:r>
            <w:r w:rsidRPr="0099232E">
              <w:rPr>
                <w:color w:val="000000" w:themeColor="text1"/>
              </w:rPr>
              <w:lastRenderedPageBreak/>
              <w:t>can also collect other types of waste paper, but cannot classify them as waste packaging.</w:t>
            </w:r>
          </w:p>
          <w:p w14:paraId="3BFF3B17" w14:textId="77777777" w:rsidR="00812D47" w:rsidRPr="0099232E" w:rsidRDefault="00812D47" w:rsidP="00794809">
            <w:pPr>
              <w:pStyle w:val="PlainText"/>
              <w:jc w:val="center"/>
              <w:rPr>
                <w:rFonts w:ascii="Times New Roman" w:hAnsi="Times New Roman" w:cs="Times New Roman"/>
                <w:color w:val="000000" w:themeColor="text1"/>
                <w:sz w:val="24"/>
                <w:szCs w:val="24"/>
              </w:rPr>
            </w:pPr>
          </w:p>
          <w:p w14:paraId="0FBEA5C2" w14:textId="77777777" w:rsidR="0057497C" w:rsidRPr="0099232E" w:rsidRDefault="0057497C" w:rsidP="00794809">
            <w:pPr>
              <w:pStyle w:val="PlainText"/>
              <w:jc w:val="center"/>
              <w:rPr>
                <w:rFonts w:ascii="Times New Roman" w:hAnsi="Times New Roman" w:cs="Times New Roman"/>
                <w:color w:val="000000" w:themeColor="text1"/>
                <w:sz w:val="24"/>
                <w:szCs w:val="24"/>
              </w:rPr>
            </w:pPr>
          </w:p>
          <w:p w14:paraId="7352E69F" w14:textId="509D422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16</w:t>
            </w:r>
          </w:p>
          <w:p w14:paraId="5521D1FF" w14:textId="7BA1280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Contract between the person with the relevant permit for waste treatment and the </w:t>
            </w:r>
            <w:r w:rsidR="00FF425E" w:rsidRPr="0099232E">
              <w:rPr>
                <w:rFonts w:ascii="Times New Roman" w:hAnsi="Times New Roman" w:cs="Times New Roman"/>
                <w:b/>
                <w:color w:val="000000" w:themeColor="text1"/>
                <w:sz w:val="24"/>
                <w:szCs w:val="24"/>
                <w:lang w:val="sq-AL"/>
              </w:rPr>
              <w:t>producer</w:t>
            </w:r>
          </w:p>
          <w:p w14:paraId="76712BAD" w14:textId="77777777" w:rsidR="00794809" w:rsidRPr="0099232E" w:rsidRDefault="00794809" w:rsidP="00794809">
            <w:pPr>
              <w:pStyle w:val="PlainText"/>
              <w:jc w:val="center"/>
              <w:rPr>
                <w:rFonts w:ascii="Times New Roman" w:hAnsi="Times New Roman" w:cs="Times New Roman"/>
                <w:color w:val="000000" w:themeColor="text1"/>
                <w:sz w:val="24"/>
                <w:szCs w:val="24"/>
                <w:lang w:val="sq-AL"/>
              </w:rPr>
            </w:pPr>
          </w:p>
          <w:p w14:paraId="7271E4C5" w14:textId="708955BA" w:rsidR="00794809" w:rsidRPr="0099232E" w:rsidRDefault="00794809" w:rsidP="00794809">
            <w:pPr>
              <w:jc w:val="both"/>
              <w:rPr>
                <w:color w:val="000000" w:themeColor="text1"/>
              </w:rPr>
            </w:pPr>
            <w:r w:rsidRPr="0099232E">
              <w:rPr>
                <w:color w:val="000000" w:themeColor="text1"/>
              </w:rPr>
              <w:t xml:space="preserve">1. The person equipped with the relevant permit who treats the packaging and their waste with compensation for collection, storage, processing, treatment or recycling, for compensation must have a contract with the </w:t>
            </w:r>
            <w:r w:rsidR="00FF425E" w:rsidRPr="0099232E">
              <w:rPr>
                <w:color w:val="000000" w:themeColor="text1"/>
              </w:rPr>
              <w:t xml:space="preserve">producer </w:t>
            </w:r>
            <w:r w:rsidRPr="0099232E">
              <w:rPr>
                <w:color w:val="000000" w:themeColor="text1"/>
              </w:rPr>
              <w:t xml:space="preserve">of the packaging waste. </w:t>
            </w:r>
          </w:p>
          <w:p w14:paraId="16625354" w14:textId="504CD540" w:rsidR="00794809" w:rsidRDefault="00794809" w:rsidP="00794809">
            <w:pPr>
              <w:jc w:val="both"/>
              <w:rPr>
                <w:color w:val="000000" w:themeColor="text1"/>
              </w:rPr>
            </w:pPr>
            <w:r w:rsidRPr="0099232E">
              <w:rPr>
                <w:color w:val="000000" w:themeColor="text1"/>
              </w:rPr>
              <w:t xml:space="preserve"> </w:t>
            </w:r>
          </w:p>
          <w:p w14:paraId="2E9DD264" w14:textId="77777777" w:rsidR="00E64E17" w:rsidRPr="0099232E" w:rsidRDefault="00E64E17" w:rsidP="00794809">
            <w:pPr>
              <w:jc w:val="both"/>
              <w:rPr>
                <w:color w:val="000000" w:themeColor="text1"/>
              </w:rPr>
            </w:pPr>
          </w:p>
          <w:p w14:paraId="5523776F" w14:textId="5EF1778A" w:rsidR="00794809" w:rsidRPr="0099232E" w:rsidRDefault="00794809" w:rsidP="00794809">
            <w:pPr>
              <w:jc w:val="both"/>
              <w:rPr>
                <w:color w:val="000000" w:themeColor="text1"/>
              </w:rPr>
            </w:pPr>
            <w:r w:rsidRPr="0099232E">
              <w:rPr>
                <w:color w:val="000000" w:themeColor="text1"/>
              </w:rPr>
              <w:t>2. The producer and packer can also conclude a contract with the person</w:t>
            </w:r>
            <w:r w:rsidR="005A216A" w:rsidRPr="0099232E">
              <w:rPr>
                <w:color w:val="000000" w:themeColor="text1"/>
              </w:rPr>
              <w:t xml:space="preserve"> with relevant permit</w:t>
            </w:r>
            <w:r w:rsidRPr="0099232E">
              <w:rPr>
                <w:color w:val="000000" w:themeColor="text1"/>
              </w:rPr>
              <w:t xml:space="preserve">, who handles the packaging and their waste with compensation, for collection, storage, processing or recycling. </w:t>
            </w:r>
          </w:p>
          <w:p w14:paraId="4CA9C6D3" w14:textId="32C9321C" w:rsidR="00794809" w:rsidRPr="0099232E" w:rsidRDefault="00794809" w:rsidP="00794809">
            <w:pPr>
              <w:jc w:val="both"/>
              <w:rPr>
                <w:b/>
                <w:color w:val="000000" w:themeColor="text1"/>
              </w:rPr>
            </w:pPr>
            <w:r w:rsidRPr="0099232E">
              <w:rPr>
                <w:b/>
                <w:color w:val="000000" w:themeColor="text1"/>
              </w:rPr>
              <w:tab/>
            </w:r>
            <w:r w:rsidRPr="0099232E">
              <w:rPr>
                <w:color w:val="000000" w:themeColor="text1"/>
              </w:rPr>
              <w:t xml:space="preserve">           </w:t>
            </w:r>
          </w:p>
          <w:p w14:paraId="283D5CE7" w14:textId="1980039C" w:rsidR="00794809" w:rsidRPr="0099232E" w:rsidRDefault="00794809" w:rsidP="00794809">
            <w:pPr>
              <w:jc w:val="both"/>
              <w:rPr>
                <w:color w:val="000000" w:themeColor="text1"/>
              </w:rPr>
            </w:pPr>
            <w:r w:rsidRPr="0099232E">
              <w:rPr>
                <w:color w:val="000000" w:themeColor="text1"/>
              </w:rPr>
              <w:t>3. The price of treating the waste packaging is made according to the conditions determined by the contract between the parties.</w:t>
            </w:r>
          </w:p>
          <w:p w14:paraId="1094D762" w14:textId="59F5AE56" w:rsidR="00794809" w:rsidRPr="0099232E" w:rsidRDefault="00794809" w:rsidP="00794809">
            <w:pPr>
              <w:tabs>
                <w:tab w:val="left" w:pos="1463"/>
              </w:tabs>
              <w:rPr>
                <w:color w:val="000000" w:themeColor="text1"/>
              </w:rPr>
            </w:pPr>
          </w:p>
          <w:p w14:paraId="517D8E33" w14:textId="74D50F93"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color w:val="000000" w:themeColor="text1"/>
              </w:rPr>
              <w:t xml:space="preserve">              </w:t>
            </w:r>
            <w:r w:rsidRPr="0099232E">
              <w:rPr>
                <w:rFonts w:ascii="Times New Roman" w:hAnsi="Times New Roman" w:cs="Times New Roman"/>
                <w:b/>
                <w:color w:val="000000" w:themeColor="text1"/>
                <w:sz w:val="24"/>
                <w:szCs w:val="24"/>
                <w:lang w:val="sq-AL"/>
              </w:rPr>
              <w:t>Article 17</w:t>
            </w:r>
          </w:p>
          <w:p w14:paraId="3E31A7F8" w14:textId="58C526A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Relevant environmental permit</w:t>
            </w:r>
          </w:p>
          <w:p w14:paraId="1205B574" w14:textId="77777777" w:rsidR="00794809" w:rsidRPr="0099232E" w:rsidRDefault="00794809" w:rsidP="00794809">
            <w:pPr>
              <w:pStyle w:val="PlainText"/>
              <w:ind w:left="2880" w:firstLine="720"/>
              <w:rPr>
                <w:rFonts w:ascii="Times New Roman" w:hAnsi="Times New Roman" w:cs="Times New Roman"/>
                <w:b/>
                <w:color w:val="000000" w:themeColor="text1"/>
                <w:sz w:val="24"/>
                <w:szCs w:val="24"/>
                <w:lang w:val="sq-AL"/>
              </w:rPr>
            </w:pPr>
          </w:p>
          <w:p w14:paraId="47AA9AF8" w14:textId="77777777" w:rsidR="00794809" w:rsidRPr="0099232E" w:rsidRDefault="00794809" w:rsidP="00794809">
            <w:pPr>
              <w:jc w:val="both"/>
              <w:rPr>
                <w:color w:val="000000" w:themeColor="text1"/>
              </w:rPr>
            </w:pPr>
            <w:r w:rsidRPr="0099232E">
              <w:rPr>
                <w:color w:val="000000" w:themeColor="text1"/>
              </w:rPr>
              <w:t>1. Operators who manage waste from packaging must be equipped with the relevant environmental permit.</w:t>
            </w:r>
          </w:p>
          <w:p w14:paraId="7707E778" w14:textId="77777777" w:rsidR="00794809" w:rsidRPr="0099232E" w:rsidRDefault="00794809" w:rsidP="00794809">
            <w:pPr>
              <w:jc w:val="both"/>
              <w:rPr>
                <w:color w:val="000000" w:themeColor="text1"/>
              </w:rPr>
            </w:pPr>
            <w:r w:rsidRPr="0099232E">
              <w:rPr>
                <w:color w:val="000000" w:themeColor="text1"/>
              </w:rPr>
              <w:t xml:space="preserve">  </w:t>
            </w:r>
          </w:p>
          <w:p w14:paraId="22E09FEA" w14:textId="2EC3C145" w:rsidR="00794809" w:rsidRPr="0099232E" w:rsidRDefault="00794809" w:rsidP="00794809">
            <w:pPr>
              <w:jc w:val="both"/>
              <w:rPr>
                <w:color w:val="000000" w:themeColor="text1"/>
              </w:rPr>
            </w:pPr>
            <w:r w:rsidRPr="0099232E">
              <w:rPr>
                <w:color w:val="000000" w:themeColor="text1"/>
              </w:rPr>
              <w:lastRenderedPageBreak/>
              <w:t xml:space="preserve">2. Operators equipped with relevant environmental permits, who manage waste from packaging, must have storage space and other equipments, with which the treatment of packaging is ensured.  </w:t>
            </w:r>
          </w:p>
          <w:p w14:paraId="1E638790" w14:textId="77777777" w:rsidR="00794809" w:rsidRPr="0099232E" w:rsidRDefault="00794809" w:rsidP="00794809">
            <w:pPr>
              <w:jc w:val="both"/>
              <w:rPr>
                <w:color w:val="000000" w:themeColor="text1"/>
              </w:rPr>
            </w:pPr>
            <w:r w:rsidRPr="0099232E">
              <w:rPr>
                <w:color w:val="000000" w:themeColor="text1"/>
              </w:rPr>
              <w:t xml:space="preserve">   </w:t>
            </w:r>
          </w:p>
          <w:p w14:paraId="6B545196" w14:textId="4ACEAA6E" w:rsidR="00794809" w:rsidRPr="0099232E" w:rsidRDefault="00794809" w:rsidP="00794809">
            <w:pPr>
              <w:jc w:val="both"/>
              <w:rPr>
                <w:color w:val="000000" w:themeColor="text1"/>
              </w:rPr>
            </w:pPr>
            <w:r w:rsidRPr="0099232E">
              <w:rPr>
                <w:color w:val="000000" w:themeColor="text1"/>
              </w:rPr>
              <w:t>3. The facility and equipments must be suitably organized for collection, classification, handling and preparation for transport.</w:t>
            </w:r>
          </w:p>
          <w:p w14:paraId="1CCAE320" w14:textId="77777777" w:rsidR="00794809" w:rsidRPr="0099232E" w:rsidRDefault="00794809" w:rsidP="00794809">
            <w:pPr>
              <w:pStyle w:val="PlainText"/>
              <w:rPr>
                <w:rFonts w:ascii="Times New Roman" w:hAnsi="Times New Roman" w:cs="Times New Roman"/>
                <w:color w:val="000000" w:themeColor="text1"/>
                <w:sz w:val="24"/>
                <w:szCs w:val="24"/>
                <w:lang w:val="sq-AL"/>
              </w:rPr>
            </w:pPr>
          </w:p>
          <w:p w14:paraId="782DDFCF" w14:textId="77777777" w:rsidR="0066292B" w:rsidRPr="0099232E" w:rsidRDefault="0066292B" w:rsidP="00794809">
            <w:pPr>
              <w:pStyle w:val="PlainText"/>
              <w:jc w:val="center"/>
              <w:rPr>
                <w:rFonts w:ascii="Times New Roman" w:hAnsi="Times New Roman" w:cs="Times New Roman"/>
                <w:b/>
                <w:color w:val="000000" w:themeColor="text1"/>
                <w:sz w:val="24"/>
                <w:szCs w:val="24"/>
                <w:lang w:val="sq-AL"/>
              </w:rPr>
            </w:pPr>
          </w:p>
          <w:p w14:paraId="441702AC" w14:textId="2DA88897" w:rsidR="004C1285" w:rsidRPr="0099232E" w:rsidRDefault="004C1285" w:rsidP="008911C5">
            <w:pPr>
              <w:pStyle w:val="PlainText"/>
              <w:rPr>
                <w:rFonts w:ascii="Times New Roman" w:hAnsi="Times New Roman" w:cs="Times New Roman"/>
                <w:b/>
                <w:color w:val="000000" w:themeColor="text1"/>
                <w:sz w:val="24"/>
                <w:szCs w:val="24"/>
                <w:lang w:val="sq-AL"/>
              </w:rPr>
            </w:pPr>
          </w:p>
          <w:p w14:paraId="0D0E13AE" w14:textId="0DA312DB"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18</w:t>
            </w:r>
          </w:p>
          <w:p w14:paraId="4E3A897D" w14:textId="7015A5BE" w:rsidR="00794809" w:rsidRPr="0099232E" w:rsidRDefault="00794809" w:rsidP="00794809">
            <w:pPr>
              <w:shd w:val="clear" w:color="auto" w:fill="FFFFFF"/>
              <w:jc w:val="center"/>
              <w:rPr>
                <w:b/>
                <w:color w:val="000000" w:themeColor="text1"/>
                <w:lang w:val="sq-AL"/>
              </w:rPr>
            </w:pPr>
            <w:r w:rsidRPr="0099232E">
              <w:rPr>
                <w:b/>
                <w:color w:val="000000" w:themeColor="text1"/>
                <w:lang w:val="sq-AL"/>
              </w:rPr>
              <w:t>Export of packaging waste</w:t>
            </w:r>
          </w:p>
          <w:p w14:paraId="09845852" w14:textId="1BB8D615" w:rsidR="00794809" w:rsidRPr="0099232E" w:rsidRDefault="00794809" w:rsidP="00794809">
            <w:pPr>
              <w:shd w:val="clear" w:color="auto" w:fill="FFFFFF"/>
              <w:jc w:val="center"/>
              <w:rPr>
                <w:b/>
                <w:color w:val="000000" w:themeColor="text1"/>
                <w:lang w:val="it-IT"/>
              </w:rPr>
            </w:pPr>
          </w:p>
          <w:p w14:paraId="36B963EA" w14:textId="237A8A12" w:rsidR="00794809" w:rsidRPr="0099232E" w:rsidRDefault="00794809" w:rsidP="00794809">
            <w:pPr>
              <w:shd w:val="clear" w:color="auto" w:fill="FFFFFF"/>
              <w:jc w:val="both"/>
              <w:rPr>
                <w:bCs/>
                <w:color w:val="000000" w:themeColor="text1"/>
                <w:lang w:val="it-IT"/>
              </w:rPr>
            </w:pPr>
            <w:r w:rsidRPr="0099232E">
              <w:rPr>
                <w:bCs/>
                <w:color w:val="000000" w:themeColor="text1"/>
                <w:lang w:val="it-IT"/>
              </w:rPr>
              <w:t>Packaging waste can be exported in accordance with applicable legislation.</w:t>
            </w:r>
            <w:r w:rsidRPr="0099232E">
              <w:rPr>
                <w:bCs/>
                <w:strike/>
                <w:color w:val="000000" w:themeColor="text1"/>
              </w:rPr>
              <w:t xml:space="preserve"> </w:t>
            </w:r>
          </w:p>
          <w:p w14:paraId="013AEA3E"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A168991" w14:textId="0DB4364A" w:rsidR="00794809" w:rsidRPr="0099232E" w:rsidRDefault="00794809" w:rsidP="00794809">
            <w:pPr>
              <w:shd w:val="clear" w:color="auto" w:fill="FFFFFF"/>
              <w:jc w:val="center"/>
              <w:rPr>
                <w:rStyle w:val="normaltextrun"/>
                <w:b/>
                <w:bCs/>
                <w:color w:val="000000" w:themeColor="text1"/>
              </w:rPr>
            </w:pPr>
            <w:r w:rsidRPr="0099232E">
              <w:rPr>
                <w:rStyle w:val="normaltextrun"/>
                <w:b/>
                <w:bCs/>
                <w:color w:val="000000" w:themeColor="text1"/>
              </w:rPr>
              <w:t>Article 19</w:t>
            </w:r>
          </w:p>
          <w:p w14:paraId="42826902" w14:textId="07B5769E" w:rsidR="00794809" w:rsidRPr="0099232E" w:rsidRDefault="00794809" w:rsidP="00794809">
            <w:pPr>
              <w:shd w:val="clear" w:color="auto" w:fill="FFFFFF"/>
              <w:jc w:val="center"/>
              <w:rPr>
                <w:rStyle w:val="normaltextrun"/>
                <w:b/>
                <w:bCs/>
                <w:color w:val="000000" w:themeColor="text1"/>
              </w:rPr>
            </w:pPr>
            <w:r w:rsidRPr="0099232E">
              <w:rPr>
                <w:rStyle w:val="normaltextrun"/>
                <w:b/>
                <w:bCs/>
                <w:color w:val="000000" w:themeColor="text1"/>
              </w:rPr>
              <w:t>Implementation of the DRS</w:t>
            </w:r>
          </w:p>
          <w:p w14:paraId="20034F04" w14:textId="77777777" w:rsidR="00794809" w:rsidRPr="0099232E" w:rsidRDefault="00794809" w:rsidP="00794809">
            <w:pPr>
              <w:shd w:val="clear" w:color="auto" w:fill="FFFFFF"/>
              <w:jc w:val="both"/>
              <w:rPr>
                <w:rStyle w:val="normaltextrun"/>
                <w:b/>
                <w:bCs/>
                <w:color w:val="000000" w:themeColor="text1"/>
              </w:rPr>
            </w:pPr>
          </w:p>
          <w:p w14:paraId="39FB0566" w14:textId="19D1FF98" w:rsidR="00794809" w:rsidRPr="0099232E" w:rsidRDefault="00794809" w:rsidP="00794809">
            <w:pPr>
              <w:shd w:val="clear" w:color="auto" w:fill="FFFFFF"/>
              <w:jc w:val="both"/>
              <w:rPr>
                <w:rStyle w:val="normaltextrun"/>
                <w:color w:val="000000" w:themeColor="text1"/>
              </w:rPr>
            </w:pPr>
            <w:r w:rsidRPr="0099232E">
              <w:rPr>
                <w:rStyle w:val="normaltextrun"/>
                <w:color w:val="000000" w:themeColor="text1"/>
              </w:rPr>
              <w:t xml:space="preserve">1. </w:t>
            </w:r>
            <w:r w:rsidR="003A1A6E" w:rsidRPr="0099232E">
              <w:rPr>
                <w:rStyle w:val="normaltextrun"/>
                <w:color w:val="000000" w:themeColor="text1"/>
              </w:rPr>
              <w:t>DRS</w:t>
            </w:r>
            <w:r w:rsidRPr="0099232E">
              <w:rPr>
                <w:rStyle w:val="normaltextrun"/>
                <w:color w:val="000000" w:themeColor="text1"/>
              </w:rPr>
              <w:t xml:space="preserve"> applies to:</w:t>
            </w:r>
          </w:p>
          <w:p w14:paraId="6E0AF5B1" w14:textId="77777777" w:rsidR="00794809" w:rsidRPr="0099232E" w:rsidRDefault="00794809" w:rsidP="00794809">
            <w:pPr>
              <w:shd w:val="clear" w:color="auto" w:fill="FFFFFF"/>
              <w:ind w:left="720"/>
              <w:jc w:val="both"/>
              <w:rPr>
                <w:rStyle w:val="normaltextrun"/>
                <w:color w:val="000000" w:themeColor="text1"/>
              </w:rPr>
            </w:pPr>
          </w:p>
          <w:p w14:paraId="358066C3" w14:textId="44178209" w:rsidR="00794809" w:rsidRPr="0099232E" w:rsidRDefault="00794809" w:rsidP="00794809">
            <w:pPr>
              <w:shd w:val="clear" w:color="auto" w:fill="FFFFFF"/>
              <w:ind w:left="283"/>
              <w:jc w:val="both"/>
              <w:rPr>
                <w:rStyle w:val="normaltextrun"/>
                <w:color w:val="000000" w:themeColor="text1"/>
              </w:rPr>
            </w:pPr>
            <w:r w:rsidRPr="0099232E">
              <w:rPr>
                <w:rStyle w:val="normaltextrun"/>
                <w:color w:val="000000" w:themeColor="text1"/>
              </w:rPr>
              <w:t xml:space="preserve">1.1.The </w:t>
            </w:r>
            <w:r w:rsidR="00AD61B6" w:rsidRPr="0099232E">
              <w:rPr>
                <w:rStyle w:val="normaltextrun"/>
                <w:color w:val="000000" w:themeColor="text1"/>
              </w:rPr>
              <w:t xml:space="preserve">DRS </w:t>
            </w:r>
            <w:r w:rsidRPr="0099232E">
              <w:rPr>
                <w:rStyle w:val="normaltextrun"/>
                <w:color w:val="000000" w:themeColor="text1"/>
              </w:rPr>
              <w:t>product which includes the beverage, including wines and beers, whether contained and sold as a single packag</w:t>
            </w:r>
            <w:r w:rsidR="00245E53" w:rsidRPr="0099232E">
              <w:rPr>
                <w:rStyle w:val="normaltextrun"/>
                <w:color w:val="000000" w:themeColor="text1"/>
              </w:rPr>
              <w:t>ing</w:t>
            </w:r>
            <w:r w:rsidRPr="0099232E">
              <w:rPr>
                <w:rStyle w:val="normaltextrun"/>
                <w:color w:val="000000" w:themeColor="text1"/>
              </w:rPr>
              <w:t xml:space="preserve"> or as a unit in a multiple packag</w:t>
            </w:r>
            <w:r w:rsidR="00245E53" w:rsidRPr="0099232E">
              <w:rPr>
                <w:rStyle w:val="normaltextrun"/>
                <w:color w:val="000000" w:themeColor="text1"/>
              </w:rPr>
              <w:t>ing</w:t>
            </w:r>
            <w:r w:rsidRPr="0099232E">
              <w:rPr>
                <w:rStyle w:val="normaltextrun"/>
                <w:color w:val="000000" w:themeColor="text1"/>
              </w:rPr>
              <w:t xml:space="preserve">, that: </w:t>
            </w:r>
          </w:p>
          <w:p w14:paraId="19F30A34" w14:textId="277C2B5E" w:rsidR="00794809" w:rsidRPr="0099232E" w:rsidRDefault="00794809" w:rsidP="00794809">
            <w:pPr>
              <w:shd w:val="clear" w:color="auto" w:fill="FFFFFF"/>
              <w:ind w:left="990"/>
              <w:jc w:val="both"/>
              <w:rPr>
                <w:rStyle w:val="normaltextrun"/>
                <w:color w:val="000000" w:themeColor="text1"/>
              </w:rPr>
            </w:pPr>
          </w:p>
          <w:p w14:paraId="1BDB2BAF" w14:textId="256E798F"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1.1.1. It is made from PET bottles, aluminum cans, glass bottles;</w:t>
            </w:r>
          </w:p>
          <w:p w14:paraId="4227944B" w14:textId="77777777" w:rsidR="00794809" w:rsidRPr="0099232E" w:rsidRDefault="00794809" w:rsidP="00794809">
            <w:pPr>
              <w:shd w:val="clear" w:color="auto" w:fill="FFFFFF"/>
              <w:ind w:left="567"/>
              <w:jc w:val="both"/>
              <w:rPr>
                <w:rStyle w:val="normaltextrun"/>
                <w:color w:val="000000" w:themeColor="text1"/>
              </w:rPr>
            </w:pPr>
          </w:p>
          <w:p w14:paraId="0370D22C" w14:textId="29B6889A"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 xml:space="preserve">1.1.2. It is designed to contain at least zero point twenty-five (0.25) liters of liquid and not more than two (2) liters of </w:t>
            </w:r>
            <w:r w:rsidRPr="0099232E">
              <w:rPr>
                <w:rStyle w:val="normaltextrun"/>
                <w:color w:val="000000" w:themeColor="text1"/>
              </w:rPr>
              <w:lastRenderedPageBreak/>
              <w:t>liquid, and to be sealed in an airtight and watertight condition, at the point of sale;</w:t>
            </w:r>
          </w:p>
          <w:p w14:paraId="1A3B9C0E" w14:textId="34D132A8" w:rsidR="00794809" w:rsidRPr="0099232E" w:rsidRDefault="00794809" w:rsidP="00794809">
            <w:pPr>
              <w:pStyle w:val="ListParagraph"/>
              <w:ind w:left="567"/>
              <w:rPr>
                <w:rStyle w:val="normaltextrun"/>
                <w:color w:val="000000" w:themeColor="text1"/>
              </w:rPr>
            </w:pPr>
          </w:p>
          <w:p w14:paraId="589121A9" w14:textId="1A0C5D3E" w:rsidR="00794809" w:rsidRDefault="00794809" w:rsidP="00794809">
            <w:pPr>
              <w:pStyle w:val="ListParagraph"/>
              <w:ind w:left="567"/>
              <w:rPr>
                <w:rStyle w:val="normaltextrun"/>
                <w:color w:val="000000" w:themeColor="text1"/>
              </w:rPr>
            </w:pPr>
          </w:p>
          <w:p w14:paraId="6761C32D" w14:textId="77777777" w:rsidR="008911C5" w:rsidRPr="0099232E" w:rsidRDefault="008911C5" w:rsidP="00794809">
            <w:pPr>
              <w:pStyle w:val="ListParagraph"/>
              <w:ind w:left="567"/>
              <w:rPr>
                <w:rStyle w:val="normaltextrun"/>
                <w:color w:val="000000" w:themeColor="text1"/>
              </w:rPr>
            </w:pPr>
          </w:p>
          <w:p w14:paraId="7BDE9628" w14:textId="5FAAC1F8" w:rsidR="00794809" w:rsidRPr="0099232E" w:rsidRDefault="00794809" w:rsidP="00794809">
            <w:pPr>
              <w:ind w:left="567"/>
              <w:jc w:val="both"/>
              <w:rPr>
                <w:rStyle w:val="normaltextrun"/>
                <w:color w:val="000000" w:themeColor="text1"/>
              </w:rPr>
            </w:pPr>
            <w:r w:rsidRPr="0099232E">
              <w:rPr>
                <w:rStyle w:val="normaltextrun"/>
                <w:color w:val="000000" w:themeColor="text1"/>
              </w:rPr>
              <w:t xml:space="preserve">1.1.3. It is placed on the market, offered for sale or to be sold by the </w:t>
            </w:r>
            <w:r w:rsidR="00FF425E" w:rsidRPr="0099232E">
              <w:rPr>
                <w:rStyle w:val="normaltextrun"/>
                <w:color w:val="000000" w:themeColor="text1"/>
              </w:rPr>
              <w:t xml:space="preserve">producer </w:t>
            </w:r>
            <w:r w:rsidRPr="0099232E">
              <w:rPr>
                <w:rStyle w:val="normaltextrun"/>
                <w:color w:val="000000" w:themeColor="text1"/>
              </w:rPr>
              <w:t>for retail purposes in Kosovo.</w:t>
            </w:r>
          </w:p>
          <w:p w14:paraId="25336AE7" w14:textId="77777777" w:rsidR="00794809" w:rsidRPr="0099232E" w:rsidRDefault="00794809" w:rsidP="00794809">
            <w:pPr>
              <w:shd w:val="clear" w:color="auto" w:fill="FFFFFF"/>
              <w:ind w:left="1080"/>
              <w:jc w:val="both"/>
              <w:rPr>
                <w:rStyle w:val="normaltextrun"/>
                <w:color w:val="000000" w:themeColor="text1"/>
              </w:rPr>
            </w:pPr>
          </w:p>
          <w:p w14:paraId="4098E8D3" w14:textId="64A61D78" w:rsidR="00794809" w:rsidRPr="0099232E" w:rsidRDefault="00794809" w:rsidP="00794809">
            <w:pPr>
              <w:shd w:val="clear" w:color="auto" w:fill="FFFFFF"/>
              <w:ind w:left="283"/>
              <w:jc w:val="both"/>
              <w:rPr>
                <w:rStyle w:val="normaltextrun"/>
                <w:color w:val="000000" w:themeColor="text1"/>
              </w:rPr>
            </w:pPr>
            <w:r w:rsidRPr="0099232E">
              <w:rPr>
                <w:rStyle w:val="normaltextrun"/>
                <w:color w:val="000000" w:themeColor="text1"/>
              </w:rPr>
              <w:t xml:space="preserve">1.2. </w:t>
            </w:r>
            <w:r w:rsidR="00AC6C6E" w:rsidRPr="0099232E">
              <w:rPr>
                <w:rStyle w:val="normaltextrun"/>
                <w:color w:val="000000" w:themeColor="text1"/>
              </w:rPr>
              <w:t>DRS</w:t>
            </w:r>
            <w:r w:rsidRPr="0099232E">
              <w:rPr>
                <w:rStyle w:val="normaltextrun"/>
                <w:color w:val="000000" w:themeColor="text1"/>
              </w:rPr>
              <w:t xml:space="preserve"> packaging in which a </w:t>
            </w:r>
            <w:r w:rsidR="00AC6C6E" w:rsidRPr="0099232E">
              <w:rPr>
                <w:rStyle w:val="normaltextrun"/>
                <w:color w:val="000000" w:themeColor="text1"/>
              </w:rPr>
              <w:t>DRS</w:t>
            </w:r>
            <w:r w:rsidRPr="0099232E">
              <w:rPr>
                <w:rStyle w:val="normaltextrun"/>
                <w:color w:val="000000" w:themeColor="text1"/>
              </w:rPr>
              <w:t xml:space="preserve"> product is contained or sold.</w:t>
            </w:r>
          </w:p>
          <w:p w14:paraId="4528B660" w14:textId="77777777" w:rsidR="00794809" w:rsidRPr="0099232E" w:rsidRDefault="00794809" w:rsidP="00794809">
            <w:pPr>
              <w:pStyle w:val="ListParagraph"/>
              <w:rPr>
                <w:rStyle w:val="normaltextrun"/>
                <w:color w:val="000000" w:themeColor="text1"/>
              </w:rPr>
            </w:pPr>
          </w:p>
          <w:p w14:paraId="40C21E55" w14:textId="77777777" w:rsidR="004C1285" w:rsidRPr="0099232E" w:rsidRDefault="004C1285" w:rsidP="00794809">
            <w:pPr>
              <w:pStyle w:val="PlainText"/>
              <w:jc w:val="center"/>
              <w:rPr>
                <w:rFonts w:ascii="Times New Roman" w:hAnsi="Times New Roman" w:cs="Times New Roman"/>
                <w:b/>
                <w:color w:val="000000" w:themeColor="text1"/>
                <w:sz w:val="24"/>
                <w:szCs w:val="24"/>
                <w:lang w:val="sq-AL"/>
              </w:rPr>
            </w:pPr>
          </w:p>
          <w:p w14:paraId="59D0AD88" w14:textId="21E09BB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20</w:t>
            </w:r>
          </w:p>
          <w:p w14:paraId="412E127A" w14:textId="40337EA6" w:rsidR="00794809" w:rsidRPr="0099232E" w:rsidRDefault="00794809" w:rsidP="00794809">
            <w:pPr>
              <w:tabs>
                <w:tab w:val="left" w:pos="1463"/>
              </w:tabs>
              <w:jc w:val="center"/>
              <w:rPr>
                <w:color w:val="000000" w:themeColor="text1"/>
              </w:rPr>
            </w:pPr>
            <w:r w:rsidRPr="0099232E">
              <w:rPr>
                <w:b/>
                <w:color w:val="000000" w:themeColor="text1"/>
                <w:lang w:val="sq-AL"/>
              </w:rPr>
              <w:t>Exceptions to DRS</w:t>
            </w:r>
          </w:p>
          <w:p w14:paraId="128E858B" w14:textId="00A5D3CE" w:rsidR="00794809" w:rsidRPr="0099232E" w:rsidRDefault="00794809" w:rsidP="00794809">
            <w:pPr>
              <w:rPr>
                <w:color w:val="000000" w:themeColor="text1"/>
              </w:rPr>
            </w:pPr>
          </w:p>
          <w:p w14:paraId="4F0832EC" w14:textId="4A3AE0D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following products and packaging are excluded from DRS: </w:t>
            </w:r>
          </w:p>
          <w:p w14:paraId="08966E04" w14:textId="77777777" w:rsidR="00794809" w:rsidRPr="0099232E" w:rsidRDefault="00794809" w:rsidP="00794809">
            <w:pPr>
              <w:pStyle w:val="PlainText"/>
              <w:ind w:left="1080"/>
              <w:jc w:val="both"/>
              <w:rPr>
                <w:rFonts w:ascii="Times New Roman" w:hAnsi="Times New Roman" w:cs="Times New Roman"/>
                <w:bCs/>
                <w:color w:val="000000" w:themeColor="text1"/>
                <w:sz w:val="24"/>
                <w:szCs w:val="24"/>
                <w:lang w:val="sq-AL"/>
              </w:rPr>
            </w:pPr>
          </w:p>
          <w:p w14:paraId="458D6492"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Milk and milk products;</w:t>
            </w:r>
          </w:p>
          <w:p w14:paraId="5C58146C"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A1455D7"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Strong alcoholic beverages;</w:t>
            </w:r>
          </w:p>
          <w:p w14:paraId="392DF472"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3077D00"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Glass jars;</w:t>
            </w:r>
          </w:p>
          <w:p w14:paraId="41533CB2"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5531697" w14:textId="314C4E6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Cardboard boxes - Tetra Pak.</w:t>
            </w:r>
          </w:p>
          <w:p w14:paraId="3F967C84"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B33AFBE" w14:textId="62433C4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Producers, importers who place beverages on the market in packaging with an annual product volume of less than fifteen thousand (15</w:t>
            </w:r>
            <w:r w:rsidR="006A7402"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000) liters, are excluded from the obligations set forth by the DRS.</w:t>
            </w:r>
          </w:p>
          <w:p w14:paraId="58E9D30E"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D52A16C" w14:textId="01F755D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The seller who sells deposit packaged beverages is not obliged to accept the return of </w:t>
            </w:r>
            <w:r w:rsidRPr="0099232E">
              <w:rPr>
                <w:rFonts w:ascii="Times New Roman" w:hAnsi="Times New Roman" w:cs="Times New Roman"/>
                <w:bCs/>
                <w:color w:val="000000" w:themeColor="text1"/>
                <w:sz w:val="24"/>
                <w:szCs w:val="24"/>
                <w:lang w:val="sq-AL"/>
              </w:rPr>
              <w:lastRenderedPageBreak/>
              <w:t xml:space="preserve">the deposit package if the sales area is less than </w:t>
            </w:r>
            <w:r w:rsidR="00A710B6" w:rsidRPr="0099232E">
              <w:rPr>
                <w:rFonts w:ascii="Times New Roman" w:hAnsi="Times New Roman" w:cs="Times New Roman"/>
                <w:bCs/>
                <w:color w:val="000000" w:themeColor="text1"/>
                <w:sz w:val="24"/>
                <w:szCs w:val="24"/>
                <w:lang w:val="sq-AL"/>
              </w:rPr>
              <w:t>one hundred</w:t>
            </w:r>
            <w:r w:rsidRPr="0099232E">
              <w:rPr>
                <w:rFonts w:ascii="Times New Roman" w:hAnsi="Times New Roman" w:cs="Times New Roman"/>
                <w:bCs/>
                <w:color w:val="000000" w:themeColor="text1"/>
                <w:sz w:val="24"/>
                <w:szCs w:val="24"/>
                <w:lang w:val="sq-AL"/>
              </w:rPr>
              <w:t xml:space="preserve"> (</w:t>
            </w:r>
            <w:r w:rsidR="00A710B6" w:rsidRPr="0099232E">
              <w:rPr>
                <w:rFonts w:ascii="Times New Roman" w:hAnsi="Times New Roman" w:cs="Times New Roman"/>
                <w:bCs/>
                <w:color w:val="000000" w:themeColor="text1"/>
                <w:sz w:val="24"/>
                <w:szCs w:val="24"/>
                <w:lang w:val="sq-AL"/>
              </w:rPr>
              <w:t>10</w:t>
            </w:r>
            <w:r w:rsidRPr="0099232E">
              <w:rPr>
                <w:rFonts w:ascii="Times New Roman" w:hAnsi="Times New Roman" w:cs="Times New Roman"/>
                <w:bCs/>
                <w:color w:val="000000" w:themeColor="text1"/>
                <w:sz w:val="24"/>
                <w:szCs w:val="24"/>
                <w:lang w:val="sq-AL"/>
              </w:rPr>
              <w:t>0) square meters</w:t>
            </w:r>
            <w:r w:rsidR="00A710B6" w:rsidRPr="0099232E">
              <w:rPr>
                <w:rFonts w:ascii="Times New Roman" w:hAnsi="Times New Roman" w:cs="Times New Roman"/>
                <w:bCs/>
                <w:color w:val="000000" w:themeColor="text1"/>
                <w:sz w:val="24"/>
                <w:szCs w:val="24"/>
                <w:lang w:val="sq-AL"/>
              </w:rPr>
              <w:t>.</w:t>
            </w:r>
          </w:p>
          <w:p w14:paraId="06075DD7" w14:textId="77777777" w:rsidR="00794809" w:rsidRPr="0099232E" w:rsidRDefault="00794809" w:rsidP="00794809">
            <w:pPr>
              <w:pStyle w:val="ListParagraph"/>
              <w:rPr>
                <w:bCs/>
                <w:color w:val="000000" w:themeColor="text1"/>
                <w:lang w:val="sq-AL"/>
              </w:rPr>
            </w:pPr>
          </w:p>
          <w:p w14:paraId="7C0498F7" w14:textId="17349D37" w:rsidR="008911C5" w:rsidRPr="00E64E17" w:rsidRDefault="008911C5" w:rsidP="00E64E17">
            <w:pPr>
              <w:rPr>
                <w:bCs/>
                <w:color w:val="000000" w:themeColor="text1"/>
                <w:lang w:val="sq-AL"/>
              </w:rPr>
            </w:pPr>
          </w:p>
          <w:p w14:paraId="63A7BE05" w14:textId="67C2CF97"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 The deposit will not be placed on the packaging of beverages</w:t>
            </w:r>
            <w:r w:rsidR="009D6CCE" w:rsidRPr="0099232E">
              <w:rPr>
                <w:rFonts w:ascii="Times New Roman" w:hAnsi="Times New Roman" w:cs="Times New Roman"/>
                <w:bCs/>
                <w:color w:val="000000" w:themeColor="text1"/>
                <w:sz w:val="24"/>
                <w:szCs w:val="24"/>
                <w:lang w:val="sq-AL"/>
              </w:rPr>
              <w:t xml:space="preserve"> for</w:t>
            </w:r>
            <w:r w:rsidRPr="0099232E">
              <w:rPr>
                <w:rFonts w:ascii="Times New Roman" w:hAnsi="Times New Roman" w:cs="Times New Roman"/>
                <w:bCs/>
                <w:color w:val="000000" w:themeColor="text1"/>
                <w:sz w:val="24"/>
                <w:szCs w:val="24"/>
                <w:lang w:val="sq-AL"/>
              </w:rPr>
              <w:t>:</w:t>
            </w:r>
          </w:p>
          <w:p w14:paraId="3531B982" w14:textId="77777777" w:rsidR="00794809" w:rsidRPr="0099232E" w:rsidRDefault="00794809" w:rsidP="00794809">
            <w:pPr>
              <w:pStyle w:val="ListParagraph"/>
              <w:rPr>
                <w:bCs/>
                <w:color w:val="000000" w:themeColor="text1"/>
                <w:lang w:val="sq-AL"/>
              </w:rPr>
            </w:pPr>
          </w:p>
          <w:p w14:paraId="75389895" w14:textId="09EADC6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4.1. Exported packaging, if the export is certified by a customs declaration for export;</w:t>
            </w:r>
          </w:p>
          <w:p w14:paraId="17427F2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D148162" w14:textId="31883AD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Packaging which is taken from the Republic of Kosovo to be placed in another country, or on a ship or plane engaged in international travel, for the purpose of consuming the sold products;</w:t>
            </w:r>
          </w:p>
          <w:p w14:paraId="46B48FBA" w14:textId="60E3327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B7FCB7E" w14:textId="6A67A126" w:rsidR="00797DD8" w:rsidRPr="0099232E" w:rsidRDefault="00797DD8" w:rsidP="008911C5">
            <w:pPr>
              <w:pStyle w:val="PlainText"/>
              <w:jc w:val="both"/>
              <w:rPr>
                <w:rFonts w:ascii="Times New Roman" w:hAnsi="Times New Roman" w:cs="Times New Roman"/>
                <w:bCs/>
                <w:color w:val="000000" w:themeColor="text1"/>
                <w:sz w:val="24"/>
                <w:szCs w:val="24"/>
                <w:lang w:val="sq-AL"/>
              </w:rPr>
            </w:pPr>
          </w:p>
          <w:p w14:paraId="4B8C4E42" w14:textId="099541C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Packaging with a capacity greater than two (2.0) liters and packaging with a capacity less than zero point twenty-five (0.25) liters.</w:t>
            </w:r>
          </w:p>
          <w:p w14:paraId="60A31503"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0570CEC" w14:textId="77777777" w:rsidR="00794809" w:rsidRPr="0099232E" w:rsidRDefault="00794809" w:rsidP="00794809">
            <w:pPr>
              <w:pStyle w:val="PlainText"/>
              <w:jc w:val="center"/>
              <w:rPr>
                <w:rFonts w:ascii="Times New Roman" w:hAnsi="Times New Roman" w:cs="Times New Roman"/>
                <w:b/>
                <w:noProof/>
                <w:color w:val="000000" w:themeColor="text1"/>
                <w:sz w:val="24"/>
                <w:szCs w:val="24"/>
              </w:rPr>
            </w:pPr>
            <w:r w:rsidRPr="0099232E">
              <w:rPr>
                <w:rFonts w:ascii="Times New Roman" w:hAnsi="Times New Roman" w:cs="Times New Roman"/>
                <w:b/>
                <w:noProof/>
                <w:color w:val="000000" w:themeColor="text1"/>
                <w:sz w:val="24"/>
                <w:szCs w:val="24"/>
              </w:rPr>
              <w:t>Article 21</w:t>
            </w:r>
          </w:p>
          <w:p w14:paraId="76DFEA00" w14:textId="74B91A17" w:rsidR="00794809" w:rsidRPr="0099232E" w:rsidRDefault="00794809" w:rsidP="00794809">
            <w:pPr>
              <w:jc w:val="center"/>
              <w:rPr>
                <w:b/>
                <w:noProof/>
                <w:color w:val="000000" w:themeColor="text1"/>
              </w:rPr>
            </w:pPr>
            <w:r w:rsidRPr="0099232E">
              <w:rPr>
                <w:b/>
                <w:noProof/>
                <w:color w:val="000000" w:themeColor="text1"/>
              </w:rPr>
              <w:t>DRS rate of return targets</w:t>
            </w:r>
          </w:p>
          <w:p w14:paraId="72A5E1CF" w14:textId="77777777" w:rsidR="00794809" w:rsidRPr="0099232E" w:rsidRDefault="00794809" w:rsidP="00794809">
            <w:pPr>
              <w:jc w:val="center"/>
              <w:rPr>
                <w:b/>
                <w:bCs/>
                <w:color w:val="000000" w:themeColor="text1"/>
              </w:rPr>
            </w:pPr>
          </w:p>
          <w:p w14:paraId="34B30B95" w14:textId="34E03B9C" w:rsidR="00794809" w:rsidRPr="0099232E" w:rsidRDefault="00794809" w:rsidP="00676DA3">
            <w:pPr>
              <w:jc w:val="both"/>
              <w:rPr>
                <w:bCs/>
                <w:color w:val="000000" w:themeColor="text1"/>
              </w:rPr>
            </w:pPr>
            <w:r w:rsidRPr="0099232E">
              <w:rPr>
                <w:bCs/>
                <w:color w:val="000000" w:themeColor="text1"/>
              </w:rPr>
              <w:t>1. The return rate targets for beverage packaging</w:t>
            </w:r>
            <w:r w:rsidR="00B42FA1" w:rsidRPr="0099232E">
              <w:rPr>
                <w:bCs/>
                <w:color w:val="000000" w:themeColor="text1"/>
              </w:rPr>
              <w:t xml:space="preserve"> </w:t>
            </w:r>
            <w:r w:rsidRPr="0099232E">
              <w:rPr>
                <w:bCs/>
                <w:color w:val="000000" w:themeColor="text1"/>
              </w:rPr>
              <w:t xml:space="preserve">within the scope of DRS, that should be achieved by the Administrator are at least eighty (80)% of the number of </w:t>
            </w:r>
            <w:r w:rsidR="00514FD0" w:rsidRPr="0099232E">
              <w:rPr>
                <w:bCs/>
                <w:color w:val="000000" w:themeColor="text1"/>
              </w:rPr>
              <w:t xml:space="preserve">DRS </w:t>
            </w:r>
            <w:r w:rsidRPr="0099232E">
              <w:rPr>
                <w:bCs/>
                <w:color w:val="000000" w:themeColor="text1"/>
              </w:rPr>
              <w:t xml:space="preserve">packaging products made available to market, offered for sale, or sold for retail purposes in Kosovo by that </w:t>
            </w:r>
            <w:r w:rsidR="00FF425E" w:rsidRPr="0099232E">
              <w:rPr>
                <w:bCs/>
                <w:color w:val="000000" w:themeColor="text1"/>
              </w:rPr>
              <w:t>producer</w:t>
            </w:r>
            <w:r w:rsidRPr="0099232E">
              <w:rPr>
                <w:bCs/>
                <w:color w:val="000000" w:themeColor="text1"/>
              </w:rPr>
              <w:t>, consisting of PET plastic,</w:t>
            </w:r>
            <w:r w:rsidR="00024C53" w:rsidRPr="0099232E">
              <w:rPr>
                <w:bCs/>
                <w:color w:val="000000" w:themeColor="text1"/>
              </w:rPr>
              <w:t xml:space="preserve"> </w:t>
            </w:r>
            <w:r w:rsidR="00193BAF" w:rsidRPr="0099232E">
              <w:rPr>
                <w:bCs/>
                <w:color w:val="000000" w:themeColor="text1"/>
              </w:rPr>
              <w:t>glass</w:t>
            </w:r>
            <w:r w:rsidR="00A31A4D" w:rsidRPr="0099232E">
              <w:rPr>
                <w:bCs/>
                <w:color w:val="000000" w:themeColor="text1"/>
              </w:rPr>
              <w:t xml:space="preserve">, or </w:t>
            </w:r>
            <w:r w:rsidRPr="0099232E">
              <w:rPr>
                <w:bCs/>
                <w:color w:val="000000" w:themeColor="text1"/>
              </w:rPr>
              <w:t>aluminum, up to the third (3) year that the system is operational.</w:t>
            </w:r>
          </w:p>
          <w:p w14:paraId="53D01E6E" w14:textId="77777777" w:rsidR="00794809" w:rsidRPr="0099232E" w:rsidRDefault="00794809" w:rsidP="00794809">
            <w:pPr>
              <w:pStyle w:val="ListParagraph"/>
              <w:rPr>
                <w:bCs/>
                <w:color w:val="000000" w:themeColor="text1"/>
              </w:rPr>
            </w:pPr>
          </w:p>
          <w:p w14:paraId="2130996D" w14:textId="77777777" w:rsidR="004011F5" w:rsidRPr="0099232E" w:rsidRDefault="004011F5" w:rsidP="00794809">
            <w:pPr>
              <w:pStyle w:val="ListParagraph"/>
              <w:rPr>
                <w:bCs/>
                <w:color w:val="000000" w:themeColor="text1"/>
              </w:rPr>
            </w:pPr>
          </w:p>
          <w:p w14:paraId="657A1AC1" w14:textId="7EBB83A8" w:rsidR="008911C5" w:rsidRPr="008043E1" w:rsidRDefault="008911C5" w:rsidP="008043E1">
            <w:pPr>
              <w:rPr>
                <w:bCs/>
                <w:color w:val="000000" w:themeColor="text1"/>
              </w:rPr>
            </w:pPr>
          </w:p>
          <w:p w14:paraId="722C50DA" w14:textId="65FC2377" w:rsidR="00794809" w:rsidRPr="0099232E" w:rsidRDefault="00794809" w:rsidP="00794809">
            <w:pPr>
              <w:pStyle w:val="ListParagraph"/>
              <w:ind w:left="0"/>
              <w:jc w:val="both"/>
              <w:rPr>
                <w:bCs/>
                <w:color w:val="000000" w:themeColor="text1"/>
              </w:rPr>
            </w:pPr>
            <w:r w:rsidRPr="0099232E">
              <w:rPr>
                <w:bCs/>
                <w:color w:val="000000" w:themeColor="text1"/>
              </w:rPr>
              <w:t>2. The DRS rate of return objectives begin to apply from January 1, 2025</w:t>
            </w:r>
            <w:r w:rsidR="0015460B" w:rsidRPr="0099232E">
              <w:rPr>
                <w:bCs/>
                <w:color w:val="000000" w:themeColor="text1"/>
              </w:rPr>
              <w:t>.</w:t>
            </w:r>
          </w:p>
          <w:p w14:paraId="3A4B423B" w14:textId="77777777" w:rsidR="0060221C" w:rsidRPr="0099232E" w:rsidRDefault="0060221C" w:rsidP="00794809">
            <w:pPr>
              <w:jc w:val="center"/>
              <w:rPr>
                <w:b/>
                <w:color w:val="000000" w:themeColor="text1"/>
              </w:rPr>
            </w:pPr>
          </w:p>
          <w:p w14:paraId="358DCD3A" w14:textId="478EF69E" w:rsidR="004C1285" w:rsidRPr="0099232E" w:rsidRDefault="004C1285" w:rsidP="008911C5">
            <w:pPr>
              <w:rPr>
                <w:b/>
                <w:color w:val="000000" w:themeColor="text1"/>
              </w:rPr>
            </w:pPr>
          </w:p>
          <w:p w14:paraId="6DF27309" w14:textId="3D6FA42E" w:rsidR="00794809" w:rsidRPr="0099232E" w:rsidRDefault="00794809" w:rsidP="00794809">
            <w:pPr>
              <w:jc w:val="center"/>
              <w:rPr>
                <w:b/>
                <w:color w:val="000000" w:themeColor="text1"/>
              </w:rPr>
            </w:pPr>
            <w:r w:rsidRPr="0099232E">
              <w:rPr>
                <w:b/>
                <w:color w:val="000000" w:themeColor="text1"/>
              </w:rPr>
              <w:t>Article 22</w:t>
            </w:r>
          </w:p>
          <w:p w14:paraId="74BB430D" w14:textId="093423C6" w:rsidR="00794809" w:rsidRPr="0099232E" w:rsidRDefault="00794809" w:rsidP="00794809">
            <w:pPr>
              <w:jc w:val="center"/>
              <w:rPr>
                <w:b/>
                <w:color w:val="000000" w:themeColor="text1"/>
              </w:rPr>
            </w:pPr>
            <w:r w:rsidRPr="0099232E">
              <w:rPr>
                <w:b/>
                <w:color w:val="000000" w:themeColor="text1"/>
              </w:rPr>
              <w:t>The administrator</w:t>
            </w:r>
          </w:p>
          <w:p w14:paraId="671C1FF1" w14:textId="6784D4EB" w:rsidR="00794809" w:rsidRPr="0099232E" w:rsidRDefault="00794809" w:rsidP="00794809">
            <w:pPr>
              <w:jc w:val="center"/>
              <w:rPr>
                <w:color w:val="000000" w:themeColor="text1"/>
              </w:rPr>
            </w:pPr>
          </w:p>
          <w:p w14:paraId="2C89CAC3" w14:textId="2CEF7F56" w:rsidR="00794809" w:rsidRPr="0099232E" w:rsidRDefault="008911C5" w:rsidP="008911C5">
            <w:pPr>
              <w:pStyle w:val="ListParagraph"/>
              <w:ind w:left="0"/>
              <w:jc w:val="both"/>
              <w:rPr>
                <w:bCs/>
                <w:color w:val="000000" w:themeColor="text1"/>
              </w:rPr>
            </w:pPr>
            <w:r>
              <w:rPr>
                <w:bCs/>
                <w:color w:val="000000" w:themeColor="text1"/>
              </w:rPr>
              <w:t>1.</w:t>
            </w:r>
            <w:r w:rsidR="00794809" w:rsidRPr="0099232E">
              <w:rPr>
                <w:bCs/>
                <w:color w:val="000000" w:themeColor="text1"/>
              </w:rPr>
              <w:t>The administrator is a non-profit organization that provides services of general interest in the Republic of Kosovo</w:t>
            </w:r>
            <w:r w:rsidR="00FE4176" w:rsidRPr="0099232E">
              <w:rPr>
                <w:bCs/>
                <w:color w:val="000000" w:themeColor="text1"/>
              </w:rPr>
              <w:t>.</w:t>
            </w:r>
          </w:p>
          <w:p w14:paraId="61D62723" w14:textId="77777777" w:rsidR="00FC2826" w:rsidRPr="0099232E" w:rsidRDefault="00FC2826" w:rsidP="00433107">
            <w:pPr>
              <w:pStyle w:val="ListParagraph"/>
              <w:ind w:left="216"/>
              <w:jc w:val="both"/>
              <w:rPr>
                <w:bCs/>
                <w:color w:val="000000" w:themeColor="text1"/>
              </w:rPr>
            </w:pPr>
          </w:p>
          <w:p w14:paraId="141324C5" w14:textId="58C6BA0B" w:rsidR="008E4B5C" w:rsidRPr="0099232E" w:rsidRDefault="008043E1" w:rsidP="008043E1">
            <w:pPr>
              <w:pStyle w:val="ListParagraph"/>
              <w:tabs>
                <w:tab w:val="left" w:pos="436"/>
              </w:tabs>
              <w:ind w:left="31"/>
              <w:jc w:val="both"/>
              <w:rPr>
                <w:bCs/>
                <w:color w:val="000000" w:themeColor="text1"/>
              </w:rPr>
            </w:pPr>
            <w:r>
              <w:rPr>
                <w:bCs/>
                <w:color w:val="000000" w:themeColor="text1"/>
              </w:rPr>
              <w:t>2.</w:t>
            </w:r>
            <w:r w:rsidR="008E4B5C" w:rsidRPr="0099232E">
              <w:rPr>
                <w:bCs/>
                <w:color w:val="000000" w:themeColor="text1"/>
              </w:rPr>
              <w:t>The administrator is established by a consortium of legal entities, which constitute at least of one producer, importer and retailer of bottled beverages which are subject to the DRS, registered in the Republic of Kosovo.</w:t>
            </w:r>
          </w:p>
          <w:p w14:paraId="44BE9BB4" w14:textId="78BCC17D" w:rsidR="00124C74" w:rsidRPr="0099232E" w:rsidRDefault="00124C74" w:rsidP="008E4B5C">
            <w:pPr>
              <w:pStyle w:val="ListParagraph"/>
              <w:tabs>
                <w:tab w:val="left" w:pos="436"/>
              </w:tabs>
              <w:ind w:left="31"/>
              <w:jc w:val="both"/>
              <w:rPr>
                <w:color w:val="000000" w:themeColor="text1"/>
              </w:rPr>
            </w:pPr>
          </w:p>
          <w:p w14:paraId="7C57DC0E" w14:textId="77777777" w:rsidR="008E4B5C" w:rsidRPr="0099232E" w:rsidRDefault="008E4B5C" w:rsidP="00433107">
            <w:pPr>
              <w:pStyle w:val="ListParagraph"/>
              <w:tabs>
                <w:tab w:val="left" w:pos="436"/>
              </w:tabs>
              <w:ind w:left="31"/>
              <w:jc w:val="both"/>
              <w:rPr>
                <w:color w:val="000000" w:themeColor="text1"/>
              </w:rPr>
            </w:pPr>
          </w:p>
          <w:p w14:paraId="4BF7309E" w14:textId="7B674508" w:rsidR="00794809" w:rsidRPr="0099232E" w:rsidRDefault="00124C74" w:rsidP="00794809">
            <w:pPr>
              <w:pStyle w:val="ListParagraph"/>
              <w:ind w:left="0"/>
              <w:jc w:val="both"/>
              <w:rPr>
                <w:bCs/>
                <w:color w:val="000000" w:themeColor="text1"/>
              </w:rPr>
            </w:pPr>
            <w:r w:rsidRPr="0099232E">
              <w:rPr>
                <w:bCs/>
                <w:color w:val="000000" w:themeColor="text1"/>
              </w:rPr>
              <w:t>3</w:t>
            </w:r>
            <w:r w:rsidR="008911C5">
              <w:rPr>
                <w:bCs/>
                <w:color w:val="000000" w:themeColor="text1"/>
              </w:rPr>
              <w:t>.</w:t>
            </w:r>
            <w:r w:rsidR="00794809" w:rsidRPr="0099232E">
              <w:rPr>
                <w:bCs/>
                <w:color w:val="000000" w:themeColor="text1"/>
              </w:rPr>
              <w:t>The administrator exercises the responsibilities defined by this Administrative Instruction in relation to the DRS throughout the territory of the Republic of Kosovo</w:t>
            </w:r>
            <w:r w:rsidR="0060221C" w:rsidRPr="0099232E">
              <w:rPr>
                <w:bCs/>
                <w:color w:val="000000" w:themeColor="text1"/>
              </w:rPr>
              <w:t xml:space="preserve"> and</w:t>
            </w:r>
            <w:r w:rsidR="00794809" w:rsidRPr="0099232E">
              <w:rPr>
                <w:bCs/>
                <w:color w:val="000000" w:themeColor="text1"/>
              </w:rPr>
              <w:t xml:space="preserve"> coordinates and administers the </w:t>
            </w:r>
            <w:r w:rsidR="00B063A6" w:rsidRPr="0099232E">
              <w:rPr>
                <w:bCs/>
                <w:color w:val="000000" w:themeColor="text1"/>
              </w:rPr>
              <w:t>DRS</w:t>
            </w:r>
            <w:r w:rsidR="00794809" w:rsidRPr="0099232E">
              <w:rPr>
                <w:bCs/>
                <w:color w:val="000000" w:themeColor="text1"/>
              </w:rPr>
              <w:t xml:space="preserve"> and makes the equation of the deposits. </w:t>
            </w:r>
          </w:p>
          <w:p w14:paraId="655D6E67" w14:textId="7EF790BD" w:rsidR="00794809" w:rsidRPr="0099232E" w:rsidRDefault="00794809" w:rsidP="00794809">
            <w:pPr>
              <w:jc w:val="both"/>
              <w:rPr>
                <w:bCs/>
                <w:color w:val="000000" w:themeColor="text1"/>
              </w:rPr>
            </w:pPr>
          </w:p>
          <w:p w14:paraId="6CF19E89" w14:textId="77777777" w:rsidR="004011F5" w:rsidRPr="0099232E" w:rsidRDefault="004011F5" w:rsidP="0060221C">
            <w:pPr>
              <w:jc w:val="center"/>
              <w:rPr>
                <w:b/>
                <w:bCs/>
                <w:color w:val="000000" w:themeColor="text1"/>
              </w:rPr>
            </w:pPr>
          </w:p>
          <w:p w14:paraId="330D68D5" w14:textId="66FC0250" w:rsidR="0060221C" w:rsidRPr="0099232E" w:rsidRDefault="0060221C" w:rsidP="0060221C">
            <w:pPr>
              <w:jc w:val="center"/>
              <w:rPr>
                <w:b/>
                <w:bCs/>
                <w:color w:val="000000" w:themeColor="text1"/>
              </w:rPr>
            </w:pPr>
            <w:r w:rsidRPr="0099232E">
              <w:rPr>
                <w:b/>
                <w:bCs/>
                <w:color w:val="000000" w:themeColor="text1"/>
              </w:rPr>
              <w:t>Article 23</w:t>
            </w:r>
          </w:p>
          <w:p w14:paraId="06B6724B" w14:textId="11614BF1" w:rsidR="00EF0D8F" w:rsidRPr="0099232E" w:rsidRDefault="00EF0D8F" w:rsidP="0060221C">
            <w:pPr>
              <w:jc w:val="center"/>
              <w:rPr>
                <w:b/>
                <w:bCs/>
                <w:color w:val="000000" w:themeColor="text1"/>
              </w:rPr>
            </w:pPr>
            <w:r w:rsidRPr="0099232E">
              <w:rPr>
                <w:b/>
                <w:bCs/>
                <w:color w:val="000000" w:themeColor="text1"/>
              </w:rPr>
              <w:t>Application for Administrator</w:t>
            </w:r>
          </w:p>
          <w:p w14:paraId="3A4E38E8" w14:textId="77777777" w:rsidR="0060221C" w:rsidRPr="0099232E" w:rsidRDefault="0060221C" w:rsidP="00794809">
            <w:pPr>
              <w:jc w:val="both"/>
              <w:rPr>
                <w:bCs/>
                <w:color w:val="000000" w:themeColor="text1"/>
              </w:rPr>
            </w:pPr>
          </w:p>
          <w:p w14:paraId="107D1C90" w14:textId="44910990" w:rsidR="00D93B79" w:rsidRPr="0099232E" w:rsidRDefault="00B446CB" w:rsidP="00433107">
            <w:pPr>
              <w:pStyle w:val="ListParagraph"/>
              <w:numPr>
                <w:ilvl w:val="0"/>
                <w:numId w:val="54"/>
              </w:numPr>
              <w:ind w:left="0" w:firstLine="0"/>
              <w:jc w:val="both"/>
              <w:rPr>
                <w:bCs/>
                <w:color w:val="000000" w:themeColor="text1"/>
                <w:lang w:val="en-GB"/>
              </w:rPr>
            </w:pPr>
            <w:bookmarkStart w:id="1" w:name="_Hlk126237468"/>
            <w:r w:rsidRPr="0099232E">
              <w:rPr>
                <w:bCs/>
                <w:color w:val="000000" w:themeColor="text1"/>
                <w:lang w:val="en-GB"/>
              </w:rPr>
              <w:t xml:space="preserve">The Ministry publishes </w:t>
            </w:r>
            <w:r w:rsidR="000E2C2A" w:rsidRPr="0099232E">
              <w:rPr>
                <w:bCs/>
                <w:color w:val="000000" w:themeColor="text1"/>
                <w:lang w:val="en-GB"/>
              </w:rPr>
              <w:t xml:space="preserve">the </w:t>
            </w:r>
            <w:r w:rsidR="001F4FCE" w:rsidRPr="0099232E">
              <w:rPr>
                <w:bCs/>
                <w:color w:val="000000" w:themeColor="text1"/>
                <w:lang w:val="en-GB"/>
              </w:rPr>
              <w:t xml:space="preserve">call for the establishment of the Administrator together with the </w:t>
            </w:r>
            <w:r w:rsidR="000E2C2A" w:rsidRPr="0099232E">
              <w:rPr>
                <w:bCs/>
                <w:color w:val="000000" w:themeColor="text1"/>
                <w:lang w:val="en-GB"/>
              </w:rPr>
              <w:t xml:space="preserve">Practical </w:t>
            </w:r>
            <w:r w:rsidR="00D72F2A" w:rsidRPr="0099232E">
              <w:rPr>
                <w:color w:val="000000" w:themeColor="text1"/>
                <w:lang w:val="en-GB"/>
              </w:rPr>
              <w:t>Guideline</w:t>
            </w:r>
            <w:r w:rsidR="000E2C2A" w:rsidRPr="0099232E">
              <w:rPr>
                <w:color w:val="000000" w:themeColor="text1"/>
                <w:lang w:val="en-GB"/>
              </w:rPr>
              <w:t xml:space="preserve"> </w:t>
            </w:r>
            <w:r w:rsidRPr="0099232E">
              <w:rPr>
                <w:bCs/>
                <w:color w:val="000000" w:themeColor="text1"/>
                <w:lang w:val="en-GB"/>
              </w:rPr>
              <w:t>for start</w:t>
            </w:r>
            <w:r w:rsidR="008E4B5C" w:rsidRPr="0099232E">
              <w:rPr>
                <w:bCs/>
                <w:color w:val="000000" w:themeColor="text1"/>
                <w:lang w:val="en-GB"/>
              </w:rPr>
              <w:t>ing</w:t>
            </w:r>
            <w:r w:rsidRPr="0099232E">
              <w:rPr>
                <w:bCs/>
                <w:color w:val="000000" w:themeColor="text1"/>
                <w:lang w:val="en-GB"/>
              </w:rPr>
              <w:t xml:space="preserve"> the </w:t>
            </w:r>
            <w:r w:rsidRPr="0099232E">
              <w:rPr>
                <w:bCs/>
                <w:color w:val="000000" w:themeColor="text1"/>
                <w:lang w:val="en-GB"/>
              </w:rPr>
              <w:lastRenderedPageBreak/>
              <w:t>process of self-organization for submitting the application</w:t>
            </w:r>
            <w:r w:rsidR="00D72F2A" w:rsidRPr="0099232E">
              <w:rPr>
                <w:bCs/>
                <w:color w:val="000000" w:themeColor="text1"/>
                <w:lang w:val="en-GB"/>
              </w:rPr>
              <w:t xml:space="preserve"> </w:t>
            </w:r>
            <w:r w:rsidRPr="0099232E">
              <w:rPr>
                <w:bCs/>
                <w:color w:val="000000" w:themeColor="text1"/>
                <w:lang w:val="en-GB"/>
              </w:rPr>
              <w:t>to establish the Administrator.</w:t>
            </w:r>
          </w:p>
          <w:p w14:paraId="6620695B" w14:textId="77777777" w:rsidR="009E583C" w:rsidRPr="0099232E" w:rsidRDefault="009E583C" w:rsidP="00433107">
            <w:pPr>
              <w:pStyle w:val="ListParagraph"/>
              <w:ind w:left="0"/>
              <w:jc w:val="both"/>
              <w:rPr>
                <w:bCs/>
                <w:color w:val="000000" w:themeColor="text1"/>
                <w:lang w:val="en-GB"/>
              </w:rPr>
            </w:pPr>
          </w:p>
          <w:p w14:paraId="7A15981B" w14:textId="1E76604C" w:rsidR="00AD5245" w:rsidRPr="0099232E" w:rsidRDefault="002F5184" w:rsidP="002F5184">
            <w:pPr>
              <w:pStyle w:val="ListParagraph"/>
              <w:ind w:left="0"/>
              <w:jc w:val="both"/>
              <w:rPr>
                <w:bCs/>
                <w:color w:val="000000" w:themeColor="text1"/>
                <w:lang w:val="en-GB"/>
              </w:rPr>
            </w:pPr>
            <w:r>
              <w:rPr>
                <w:bCs/>
                <w:color w:val="000000" w:themeColor="text1"/>
                <w:lang w:val="en-GB"/>
              </w:rPr>
              <w:t>2.</w:t>
            </w:r>
            <w:r w:rsidR="00AD5245" w:rsidRPr="0099232E">
              <w:rPr>
                <w:bCs/>
                <w:color w:val="000000" w:themeColor="text1"/>
                <w:lang w:val="en-GB"/>
              </w:rPr>
              <w:t>The private sector submits one (1) joint application for the establishment of the Administrator.</w:t>
            </w:r>
          </w:p>
          <w:p w14:paraId="3467C722" w14:textId="77777777" w:rsidR="00AD5245" w:rsidRPr="0099232E" w:rsidRDefault="00AD5245" w:rsidP="00433107">
            <w:pPr>
              <w:pStyle w:val="ListParagraph"/>
              <w:ind w:left="0"/>
              <w:jc w:val="both"/>
              <w:rPr>
                <w:bCs/>
                <w:color w:val="000000" w:themeColor="text1"/>
                <w:lang w:val="en-GB"/>
              </w:rPr>
            </w:pPr>
          </w:p>
          <w:p w14:paraId="51205313" w14:textId="32DA9513" w:rsidR="00802163" w:rsidRPr="0099232E" w:rsidRDefault="002F5184" w:rsidP="002F5184">
            <w:pPr>
              <w:pStyle w:val="ListParagraph"/>
              <w:ind w:left="0"/>
              <w:jc w:val="both"/>
              <w:rPr>
                <w:bCs/>
                <w:color w:val="000000" w:themeColor="text1"/>
              </w:rPr>
            </w:pPr>
            <w:r>
              <w:rPr>
                <w:bCs/>
                <w:color w:val="000000" w:themeColor="text1"/>
              </w:rPr>
              <w:t>3.</w:t>
            </w:r>
            <w:r w:rsidR="00802163" w:rsidRPr="0099232E">
              <w:rPr>
                <w:bCs/>
                <w:color w:val="000000" w:themeColor="text1"/>
              </w:rPr>
              <w:t xml:space="preserve">The applicant for Administrator submits the application within one hundred and eighty (180) days from the date of the public call. Along with the application, the following documents </w:t>
            </w:r>
            <w:r w:rsidR="00335FF3" w:rsidRPr="0099232E">
              <w:rPr>
                <w:bCs/>
                <w:color w:val="000000" w:themeColor="text1"/>
              </w:rPr>
              <w:t>shall</w:t>
            </w:r>
            <w:r w:rsidR="00802163" w:rsidRPr="0099232E">
              <w:rPr>
                <w:bCs/>
                <w:color w:val="000000" w:themeColor="text1"/>
              </w:rPr>
              <w:t xml:space="preserve"> also </w:t>
            </w:r>
            <w:r w:rsidR="00A72492" w:rsidRPr="0099232E">
              <w:rPr>
                <w:bCs/>
                <w:color w:val="000000" w:themeColor="text1"/>
              </w:rPr>
              <w:t xml:space="preserve">be </w:t>
            </w:r>
            <w:r w:rsidR="00802163" w:rsidRPr="0099232E">
              <w:rPr>
                <w:bCs/>
                <w:color w:val="000000" w:themeColor="text1"/>
              </w:rPr>
              <w:t>submitted:</w:t>
            </w:r>
          </w:p>
          <w:bookmarkEnd w:id="1"/>
          <w:p w14:paraId="40941CA2" w14:textId="1DBF188C" w:rsidR="00794809" w:rsidRDefault="00794809" w:rsidP="00794809">
            <w:pPr>
              <w:jc w:val="both"/>
              <w:rPr>
                <w:bCs/>
                <w:color w:val="000000" w:themeColor="text1"/>
              </w:rPr>
            </w:pPr>
          </w:p>
          <w:p w14:paraId="471D81FC" w14:textId="77777777" w:rsidR="002F5184" w:rsidRPr="0099232E" w:rsidRDefault="002F5184" w:rsidP="00794809">
            <w:pPr>
              <w:jc w:val="both"/>
              <w:rPr>
                <w:bCs/>
                <w:color w:val="000000" w:themeColor="text1"/>
              </w:rPr>
            </w:pPr>
          </w:p>
          <w:p w14:paraId="470B8FC7" w14:textId="0E850915" w:rsidR="00794809" w:rsidRPr="0099232E" w:rsidRDefault="008043E1" w:rsidP="008043E1">
            <w:pPr>
              <w:pStyle w:val="ListParagraph"/>
              <w:jc w:val="both"/>
              <w:rPr>
                <w:color w:val="000000" w:themeColor="text1"/>
              </w:rPr>
            </w:pPr>
            <w:r>
              <w:rPr>
                <w:color w:val="000000" w:themeColor="text1"/>
              </w:rPr>
              <w:t>3.1.</w:t>
            </w:r>
            <w:r w:rsidR="0082517E" w:rsidRPr="0099232E">
              <w:rPr>
                <w:color w:val="000000" w:themeColor="text1"/>
              </w:rPr>
              <w:t>The business plan that also includes the organizational plan for the SRD, together with the technical description for its operation;</w:t>
            </w:r>
          </w:p>
          <w:p w14:paraId="156A86D7" w14:textId="77777777" w:rsidR="00794809" w:rsidRPr="0099232E" w:rsidRDefault="00794809" w:rsidP="00433107">
            <w:pPr>
              <w:ind w:left="720"/>
              <w:jc w:val="both"/>
              <w:rPr>
                <w:bCs/>
                <w:color w:val="000000" w:themeColor="text1"/>
              </w:rPr>
            </w:pPr>
          </w:p>
          <w:p w14:paraId="4FF77613" w14:textId="7D6D0390" w:rsidR="00794809" w:rsidRPr="0099232E" w:rsidRDefault="008043E1" w:rsidP="008043E1">
            <w:pPr>
              <w:pStyle w:val="ListParagraph"/>
              <w:jc w:val="both"/>
              <w:rPr>
                <w:bCs/>
                <w:color w:val="000000" w:themeColor="text1"/>
              </w:rPr>
            </w:pPr>
            <w:r>
              <w:rPr>
                <w:bCs/>
                <w:color w:val="000000" w:themeColor="text1"/>
              </w:rPr>
              <w:t>3.2.</w:t>
            </w:r>
            <w:r w:rsidR="00794809" w:rsidRPr="0099232E">
              <w:rPr>
                <w:bCs/>
                <w:color w:val="000000" w:themeColor="text1"/>
              </w:rPr>
              <w:t xml:space="preserve">The financing scheme and method of financing DRS; </w:t>
            </w:r>
          </w:p>
          <w:p w14:paraId="28E5353F" w14:textId="77777777" w:rsidR="00A72492" w:rsidRPr="0099232E" w:rsidRDefault="00A72492" w:rsidP="00433107">
            <w:pPr>
              <w:pStyle w:val="ListParagraph"/>
              <w:rPr>
                <w:bCs/>
                <w:color w:val="000000" w:themeColor="text1"/>
              </w:rPr>
            </w:pPr>
          </w:p>
          <w:p w14:paraId="6556946C" w14:textId="3FA3D0E5" w:rsidR="009579A4" w:rsidRPr="0099232E" w:rsidRDefault="008043E1" w:rsidP="008043E1">
            <w:pPr>
              <w:pStyle w:val="ListParagraph"/>
              <w:jc w:val="both"/>
              <w:rPr>
                <w:bCs/>
                <w:color w:val="000000" w:themeColor="text1"/>
              </w:rPr>
            </w:pPr>
            <w:r>
              <w:rPr>
                <w:bCs/>
                <w:color w:val="000000" w:themeColor="text1"/>
              </w:rPr>
              <w:t>3.3.</w:t>
            </w:r>
            <w:r w:rsidR="00E57F02" w:rsidRPr="0099232E">
              <w:rPr>
                <w:bCs/>
                <w:color w:val="000000" w:themeColor="text1"/>
              </w:rPr>
              <w:t xml:space="preserve">The consortium agreement according to paragraph 2 of </w:t>
            </w:r>
            <w:r w:rsidR="00E10E6C" w:rsidRPr="0099232E">
              <w:rPr>
                <w:bCs/>
                <w:color w:val="000000" w:themeColor="text1"/>
              </w:rPr>
              <w:t>a</w:t>
            </w:r>
            <w:r w:rsidR="00E57F02" w:rsidRPr="0099232E">
              <w:rPr>
                <w:bCs/>
                <w:color w:val="000000" w:themeColor="text1"/>
              </w:rPr>
              <w:t xml:space="preserve">rticle 22 between at least one (1) producer, importer and retailer of bottled beverages that are subject to the </w:t>
            </w:r>
            <w:r w:rsidR="001E3B11" w:rsidRPr="0099232E">
              <w:rPr>
                <w:bCs/>
                <w:color w:val="000000" w:themeColor="text1"/>
              </w:rPr>
              <w:t>D</w:t>
            </w:r>
            <w:r w:rsidR="00E57F02" w:rsidRPr="0099232E">
              <w:rPr>
                <w:bCs/>
                <w:color w:val="000000" w:themeColor="text1"/>
              </w:rPr>
              <w:t>R</w:t>
            </w:r>
            <w:r w:rsidR="001E3B11" w:rsidRPr="0099232E">
              <w:rPr>
                <w:bCs/>
                <w:color w:val="000000" w:themeColor="text1"/>
              </w:rPr>
              <w:t>S</w:t>
            </w:r>
            <w:r w:rsidR="00E57F02" w:rsidRPr="0099232E">
              <w:rPr>
                <w:bCs/>
                <w:color w:val="000000" w:themeColor="text1"/>
              </w:rPr>
              <w:t>, registered in the Republic of Kosovo</w:t>
            </w:r>
            <w:r w:rsidR="009579A4" w:rsidRPr="0099232E">
              <w:rPr>
                <w:bCs/>
                <w:color w:val="000000" w:themeColor="text1"/>
              </w:rPr>
              <w:t>;</w:t>
            </w:r>
          </w:p>
          <w:p w14:paraId="4588F1B7" w14:textId="77777777" w:rsidR="009579A4" w:rsidRPr="0099232E" w:rsidRDefault="009579A4" w:rsidP="00433107">
            <w:pPr>
              <w:pStyle w:val="ListParagraph"/>
              <w:rPr>
                <w:bCs/>
                <w:color w:val="000000" w:themeColor="text1"/>
              </w:rPr>
            </w:pPr>
          </w:p>
          <w:p w14:paraId="3E9DD7CA" w14:textId="08E0E861" w:rsidR="001E3B11" w:rsidRPr="0099232E" w:rsidRDefault="008043E1" w:rsidP="008043E1">
            <w:pPr>
              <w:pStyle w:val="ListParagraph"/>
              <w:jc w:val="both"/>
              <w:rPr>
                <w:bCs/>
                <w:color w:val="000000" w:themeColor="text1"/>
              </w:rPr>
            </w:pPr>
            <w:r>
              <w:rPr>
                <w:bCs/>
                <w:color w:val="000000" w:themeColor="text1"/>
              </w:rPr>
              <w:t>3.4.</w:t>
            </w:r>
            <w:r w:rsidR="009579A4" w:rsidRPr="0099232E">
              <w:rPr>
                <w:bCs/>
                <w:color w:val="000000" w:themeColor="text1"/>
              </w:rPr>
              <w:t>T</w:t>
            </w:r>
            <w:r w:rsidR="00E57F02" w:rsidRPr="0099232E">
              <w:rPr>
                <w:bCs/>
                <w:color w:val="000000" w:themeColor="text1"/>
              </w:rPr>
              <w:t>he draft Statute of the organization;</w:t>
            </w:r>
          </w:p>
          <w:p w14:paraId="50B7B38C" w14:textId="77777777" w:rsidR="001E3B11" w:rsidRPr="0099232E" w:rsidRDefault="001E3B11" w:rsidP="00433107">
            <w:pPr>
              <w:pStyle w:val="ListParagraph"/>
              <w:jc w:val="both"/>
              <w:rPr>
                <w:bCs/>
                <w:color w:val="000000" w:themeColor="text1"/>
              </w:rPr>
            </w:pPr>
          </w:p>
          <w:p w14:paraId="4C9DF912" w14:textId="509E77C6" w:rsidR="00794809" w:rsidRPr="0099232E" w:rsidRDefault="008043E1" w:rsidP="008043E1">
            <w:pPr>
              <w:pStyle w:val="ListParagraph"/>
              <w:jc w:val="both"/>
              <w:rPr>
                <w:color w:val="000000" w:themeColor="text1"/>
              </w:rPr>
            </w:pPr>
            <w:r>
              <w:rPr>
                <w:color w:val="000000" w:themeColor="text1"/>
              </w:rPr>
              <w:t>3.5.</w:t>
            </w:r>
            <w:r w:rsidR="00794809" w:rsidRPr="0099232E">
              <w:rPr>
                <w:color w:val="000000" w:themeColor="text1"/>
              </w:rPr>
              <w:t xml:space="preserve">The plan for achieving the objectives of the collection rate for beverage packaging, which are the </w:t>
            </w:r>
            <w:r w:rsidR="00794809" w:rsidRPr="0099232E">
              <w:rPr>
                <w:color w:val="000000" w:themeColor="text1"/>
              </w:rPr>
              <w:lastRenderedPageBreak/>
              <w:t xml:space="preserve">subject of the DRS determined by this Administrative Instruction; </w:t>
            </w:r>
          </w:p>
          <w:p w14:paraId="3A8D8A57" w14:textId="77777777" w:rsidR="00794809" w:rsidRPr="0099232E" w:rsidRDefault="00794809" w:rsidP="00433107">
            <w:pPr>
              <w:ind w:left="720"/>
              <w:jc w:val="both"/>
              <w:rPr>
                <w:bCs/>
                <w:color w:val="000000" w:themeColor="text1"/>
              </w:rPr>
            </w:pPr>
          </w:p>
          <w:p w14:paraId="460E1825" w14:textId="5EE236BF" w:rsidR="00794809" w:rsidRPr="0099232E" w:rsidRDefault="008043E1" w:rsidP="008043E1">
            <w:pPr>
              <w:pStyle w:val="ListParagraph"/>
              <w:jc w:val="both"/>
              <w:rPr>
                <w:bCs/>
                <w:color w:val="000000" w:themeColor="text1"/>
              </w:rPr>
            </w:pPr>
            <w:r>
              <w:rPr>
                <w:bCs/>
                <w:color w:val="000000" w:themeColor="text1"/>
              </w:rPr>
              <w:t>3.6.</w:t>
            </w:r>
            <w:r w:rsidR="001E3121" w:rsidRPr="0099232E">
              <w:rPr>
                <w:bCs/>
                <w:color w:val="000000" w:themeColor="text1"/>
              </w:rPr>
              <w:t>Forms</w:t>
            </w:r>
            <w:r w:rsidR="00794809" w:rsidRPr="0099232E">
              <w:rPr>
                <w:bCs/>
                <w:color w:val="000000" w:themeColor="text1"/>
              </w:rPr>
              <w:t xml:space="preserve"> of future contracts between the administrator, </w:t>
            </w:r>
            <w:r w:rsidR="00FF425E" w:rsidRPr="0099232E">
              <w:rPr>
                <w:bCs/>
                <w:color w:val="000000" w:themeColor="text1"/>
              </w:rPr>
              <w:t>producers</w:t>
            </w:r>
            <w:r w:rsidR="006A7402" w:rsidRPr="0099232E">
              <w:rPr>
                <w:bCs/>
                <w:color w:val="000000" w:themeColor="text1"/>
              </w:rPr>
              <w:t xml:space="preserve">, </w:t>
            </w:r>
            <w:r w:rsidR="00794809" w:rsidRPr="0099232E">
              <w:rPr>
                <w:bCs/>
                <w:color w:val="000000" w:themeColor="text1"/>
              </w:rPr>
              <w:t>importers of packaging and retailers of packaging, specifying the details for the fulfillment of obligations under this Administrative Instruction;</w:t>
            </w:r>
          </w:p>
          <w:p w14:paraId="5D107D5F" w14:textId="61215537" w:rsidR="00794809" w:rsidRDefault="00794809" w:rsidP="00433107">
            <w:pPr>
              <w:ind w:left="720"/>
              <w:jc w:val="both"/>
              <w:rPr>
                <w:bCs/>
                <w:color w:val="000000" w:themeColor="text1"/>
              </w:rPr>
            </w:pPr>
          </w:p>
          <w:p w14:paraId="56CEFD3D" w14:textId="77777777" w:rsidR="008043E1" w:rsidRPr="0099232E" w:rsidRDefault="008043E1" w:rsidP="00433107">
            <w:pPr>
              <w:ind w:left="720"/>
              <w:jc w:val="both"/>
              <w:rPr>
                <w:bCs/>
                <w:color w:val="000000" w:themeColor="text1"/>
              </w:rPr>
            </w:pPr>
          </w:p>
          <w:p w14:paraId="7BC3EDE1" w14:textId="3F893858" w:rsidR="00794809" w:rsidRPr="0099232E" w:rsidRDefault="008043E1" w:rsidP="008043E1">
            <w:pPr>
              <w:pStyle w:val="ListParagraph"/>
              <w:jc w:val="both"/>
              <w:rPr>
                <w:bCs/>
                <w:color w:val="000000" w:themeColor="text1"/>
              </w:rPr>
            </w:pPr>
            <w:r>
              <w:rPr>
                <w:bCs/>
                <w:color w:val="000000" w:themeColor="text1"/>
              </w:rPr>
              <w:t>3.7.</w:t>
            </w:r>
            <w:r w:rsidR="00794809" w:rsidRPr="0099232E">
              <w:rPr>
                <w:bCs/>
                <w:color w:val="000000" w:themeColor="text1"/>
              </w:rPr>
              <w:t xml:space="preserve">The plan of </w:t>
            </w:r>
            <w:r w:rsidR="001822C4" w:rsidRPr="0099232E">
              <w:rPr>
                <w:bCs/>
                <w:color w:val="000000" w:themeColor="text1"/>
              </w:rPr>
              <w:t xml:space="preserve">awareness raising, </w:t>
            </w:r>
            <w:r w:rsidR="00794809" w:rsidRPr="0099232E">
              <w:rPr>
                <w:bCs/>
                <w:color w:val="000000" w:themeColor="text1"/>
              </w:rPr>
              <w:t xml:space="preserve">educational and promotional activities related to the </w:t>
            </w:r>
            <w:r w:rsidR="004C5FF2" w:rsidRPr="0099232E">
              <w:rPr>
                <w:bCs/>
                <w:color w:val="000000" w:themeColor="text1"/>
              </w:rPr>
              <w:t>DRS</w:t>
            </w:r>
            <w:r w:rsidR="00794809" w:rsidRPr="0099232E">
              <w:rPr>
                <w:bCs/>
                <w:color w:val="000000" w:themeColor="text1"/>
              </w:rPr>
              <w:t>;</w:t>
            </w:r>
          </w:p>
          <w:p w14:paraId="04CC5DA9" w14:textId="77777777" w:rsidR="00794809" w:rsidRPr="0099232E" w:rsidRDefault="00794809" w:rsidP="00433107">
            <w:pPr>
              <w:ind w:left="720"/>
              <w:jc w:val="both"/>
              <w:rPr>
                <w:bCs/>
                <w:color w:val="000000" w:themeColor="text1"/>
              </w:rPr>
            </w:pPr>
          </w:p>
          <w:p w14:paraId="0D4D1FE4" w14:textId="3ED71D26" w:rsidR="00794809" w:rsidRPr="0099232E" w:rsidRDefault="008043E1" w:rsidP="008043E1">
            <w:pPr>
              <w:pStyle w:val="ListParagraph"/>
              <w:jc w:val="both"/>
              <w:rPr>
                <w:bCs/>
                <w:color w:val="000000" w:themeColor="text1"/>
              </w:rPr>
            </w:pPr>
            <w:r>
              <w:rPr>
                <w:bCs/>
                <w:color w:val="000000" w:themeColor="text1"/>
              </w:rPr>
              <w:t>3.8.</w:t>
            </w:r>
            <w:r w:rsidR="00794809" w:rsidRPr="0099232E">
              <w:rPr>
                <w:bCs/>
                <w:color w:val="000000" w:themeColor="text1"/>
              </w:rPr>
              <w:t>The graphic marking of the packaging of beverages, which are subject to deposit.</w:t>
            </w:r>
          </w:p>
          <w:p w14:paraId="02F45E06" w14:textId="08D91971" w:rsidR="00D72F2A" w:rsidRPr="0099232E" w:rsidRDefault="00D72F2A" w:rsidP="00794809">
            <w:pPr>
              <w:ind w:left="283"/>
              <w:jc w:val="both"/>
              <w:rPr>
                <w:bCs/>
                <w:color w:val="000000" w:themeColor="text1"/>
              </w:rPr>
            </w:pPr>
          </w:p>
          <w:p w14:paraId="62CD2A85" w14:textId="56E9ECAB" w:rsidR="00794809" w:rsidRPr="0099232E" w:rsidRDefault="008043E1" w:rsidP="008043E1">
            <w:pPr>
              <w:pStyle w:val="ListParagraph"/>
              <w:ind w:left="0"/>
              <w:jc w:val="both"/>
              <w:rPr>
                <w:color w:val="000000" w:themeColor="text1"/>
              </w:rPr>
            </w:pPr>
            <w:r>
              <w:rPr>
                <w:bCs/>
                <w:color w:val="000000" w:themeColor="text1"/>
              </w:rPr>
              <w:t>4.</w:t>
            </w:r>
            <w:r w:rsidR="00320F62" w:rsidRPr="0099232E">
              <w:rPr>
                <w:bCs/>
                <w:color w:val="000000" w:themeColor="text1"/>
              </w:rPr>
              <w:t>Other documents may be requested by the Ministry during the application process, based on the Practical Guideline published with the call.</w:t>
            </w:r>
          </w:p>
          <w:p w14:paraId="1E25E293" w14:textId="40BFC164" w:rsidR="00580204" w:rsidRPr="0099232E" w:rsidRDefault="00580204" w:rsidP="0060221C">
            <w:pPr>
              <w:jc w:val="center"/>
              <w:rPr>
                <w:b/>
                <w:bCs/>
                <w:color w:val="000000" w:themeColor="text1"/>
              </w:rPr>
            </w:pPr>
          </w:p>
          <w:p w14:paraId="78D58F1E" w14:textId="46FE2031" w:rsidR="0060221C" w:rsidRPr="0099232E" w:rsidRDefault="0060221C" w:rsidP="0060221C">
            <w:pPr>
              <w:jc w:val="center"/>
              <w:rPr>
                <w:b/>
                <w:bCs/>
                <w:color w:val="000000" w:themeColor="text1"/>
              </w:rPr>
            </w:pPr>
            <w:r w:rsidRPr="0099232E">
              <w:rPr>
                <w:b/>
                <w:bCs/>
                <w:color w:val="000000" w:themeColor="text1"/>
              </w:rPr>
              <w:t>Article 24</w:t>
            </w:r>
          </w:p>
          <w:p w14:paraId="4C177F1E" w14:textId="27975D33" w:rsidR="00D02409" w:rsidRPr="0099232E" w:rsidRDefault="00D02409" w:rsidP="0060221C">
            <w:pPr>
              <w:jc w:val="center"/>
              <w:rPr>
                <w:b/>
                <w:bCs/>
                <w:color w:val="000000" w:themeColor="text1"/>
              </w:rPr>
            </w:pPr>
            <w:r w:rsidRPr="0099232E">
              <w:rPr>
                <w:b/>
                <w:bCs/>
                <w:color w:val="000000" w:themeColor="text1"/>
              </w:rPr>
              <w:t xml:space="preserve">The Committee for examining the </w:t>
            </w:r>
            <w:r w:rsidR="00FE79EC" w:rsidRPr="0099232E">
              <w:rPr>
                <w:b/>
                <w:bCs/>
                <w:color w:val="000000" w:themeColor="text1"/>
              </w:rPr>
              <w:t xml:space="preserve">application </w:t>
            </w:r>
            <w:r w:rsidRPr="0099232E">
              <w:rPr>
                <w:b/>
                <w:bCs/>
                <w:color w:val="000000" w:themeColor="text1"/>
              </w:rPr>
              <w:t>for Administrator</w:t>
            </w:r>
          </w:p>
          <w:p w14:paraId="1EB79BB5" w14:textId="21FED69A" w:rsidR="0060221C" w:rsidRPr="0099232E" w:rsidRDefault="0060221C" w:rsidP="0060221C">
            <w:pPr>
              <w:rPr>
                <w:bCs/>
                <w:color w:val="000000" w:themeColor="text1"/>
              </w:rPr>
            </w:pPr>
          </w:p>
          <w:p w14:paraId="65280475" w14:textId="6B620F6C" w:rsidR="00185DC7" w:rsidRPr="0099232E" w:rsidRDefault="008043E1" w:rsidP="008043E1">
            <w:pPr>
              <w:pStyle w:val="ListParagraph"/>
              <w:ind w:left="0"/>
              <w:jc w:val="both"/>
              <w:rPr>
                <w:bCs/>
                <w:color w:val="000000" w:themeColor="text1"/>
              </w:rPr>
            </w:pPr>
            <w:r>
              <w:rPr>
                <w:bCs/>
                <w:color w:val="000000" w:themeColor="text1"/>
              </w:rPr>
              <w:t>1.</w:t>
            </w:r>
            <w:r w:rsidR="00185DC7" w:rsidRPr="0099232E">
              <w:rPr>
                <w:bCs/>
                <w:color w:val="000000" w:themeColor="text1"/>
              </w:rPr>
              <w:t xml:space="preserve">The </w:t>
            </w:r>
            <w:r w:rsidR="00FE79EC" w:rsidRPr="0099232E">
              <w:rPr>
                <w:bCs/>
                <w:color w:val="000000" w:themeColor="text1"/>
              </w:rPr>
              <w:t>application</w:t>
            </w:r>
            <w:r w:rsidR="00185DC7" w:rsidRPr="0099232E">
              <w:rPr>
                <w:bCs/>
                <w:color w:val="000000" w:themeColor="text1"/>
              </w:rPr>
              <w:t xml:space="preserve"> for Administrator is reviewed by the Committee appointed by the </w:t>
            </w:r>
            <w:r w:rsidR="00916C16" w:rsidRPr="0099232E">
              <w:rPr>
                <w:bCs/>
                <w:color w:val="000000" w:themeColor="text1"/>
              </w:rPr>
              <w:t xml:space="preserve">respective </w:t>
            </w:r>
            <w:r w:rsidR="00185DC7" w:rsidRPr="0099232E">
              <w:rPr>
                <w:bCs/>
                <w:color w:val="000000" w:themeColor="text1"/>
              </w:rPr>
              <w:t>Minister</w:t>
            </w:r>
            <w:r w:rsidR="00916C16" w:rsidRPr="0099232E">
              <w:rPr>
                <w:bCs/>
                <w:color w:val="000000" w:themeColor="text1"/>
              </w:rPr>
              <w:t xml:space="preserve"> for environment,</w:t>
            </w:r>
            <w:r w:rsidR="00185DC7" w:rsidRPr="0099232E">
              <w:rPr>
                <w:bCs/>
                <w:color w:val="000000" w:themeColor="text1"/>
              </w:rPr>
              <w:t xml:space="preserve"> consisting of five (5) members.</w:t>
            </w:r>
          </w:p>
          <w:p w14:paraId="4B3FFB35" w14:textId="77777777" w:rsidR="00185DC7" w:rsidRPr="0099232E" w:rsidRDefault="00185DC7" w:rsidP="00916C16">
            <w:pPr>
              <w:jc w:val="both"/>
              <w:rPr>
                <w:bCs/>
                <w:color w:val="000000" w:themeColor="text1"/>
              </w:rPr>
            </w:pPr>
          </w:p>
          <w:p w14:paraId="1F2E522D" w14:textId="2C7EDD09" w:rsidR="00185DC7" w:rsidRPr="0099232E" w:rsidRDefault="008043E1" w:rsidP="008043E1">
            <w:pPr>
              <w:pStyle w:val="ListParagraph"/>
              <w:ind w:left="0"/>
              <w:jc w:val="both"/>
              <w:rPr>
                <w:color w:val="000000" w:themeColor="text1"/>
              </w:rPr>
            </w:pPr>
            <w:r>
              <w:rPr>
                <w:bCs/>
                <w:color w:val="000000" w:themeColor="text1"/>
              </w:rPr>
              <w:t>2.</w:t>
            </w:r>
            <w:r w:rsidR="00185DC7" w:rsidRPr="0099232E">
              <w:rPr>
                <w:bCs/>
                <w:color w:val="000000" w:themeColor="text1"/>
              </w:rPr>
              <w:t>The Commi</w:t>
            </w:r>
            <w:r w:rsidR="00371B9A" w:rsidRPr="0099232E">
              <w:rPr>
                <w:bCs/>
                <w:color w:val="000000" w:themeColor="text1"/>
              </w:rPr>
              <w:t>ttee</w:t>
            </w:r>
            <w:r w:rsidR="00185DC7" w:rsidRPr="0099232E">
              <w:rPr>
                <w:bCs/>
                <w:color w:val="000000" w:themeColor="text1"/>
              </w:rPr>
              <w:t xml:space="preserve"> </w:t>
            </w:r>
            <w:r w:rsidR="005550AB" w:rsidRPr="0099232E">
              <w:rPr>
                <w:bCs/>
                <w:color w:val="000000" w:themeColor="text1"/>
              </w:rPr>
              <w:t xml:space="preserve">from paragraph 1 of this Article, </w:t>
            </w:r>
            <w:r w:rsidR="008128BA" w:rsidRPr="0099232E">
              <w:rPr>
                <w:bCs/>
                <w:color w:val="000000" w:themeColor="text1"/>
              </w:rPr>
              <w:t>shall review</w:t>
            </w:r>
            <w:r w:rsidR="00251045" w:rsidRPr="0099232E">
              <w:rPr>
                <w:bCs/>
                <w:color w:val="000000" w:themeColor="text1"/>
              </w:rPr>
              <w:t>,</w:t>
            </w:r>
            <w:r w:rsidR="00FE79EC" w:rsidRPr="0099232E">
              <w:rPr>
                <w:bCs/>
                <w:color w:val="000000" w:themeColor="text1"/>
              </w:rPr>
              <w:t xml:space="preserve"> </w:t>
            </w:r>
            <w:r w:rsidR="005550AB" w:rsidRPr="0099232E">
              <w:rPr>
                <w:bCs/>
                <w:color w:val="000000" w:themeColor="text1"/>
              </w:rPr>
              <w:t>within sixty (60) days</w:t>
            </w:r>
            <w:r w:rsidR="00251045" w:rsidRPr="0099232E">
              <w:rPr>
                <w:bCs/>
                <w:color w:val="000000" w:themeColor="text1"/>
              </w:rPr>
              <w:t xml:space="preserve">, </w:t>
            </w:r>
            <w:r w:rsidR="00FE79EC" w:rsidRPr="0099232E">
              <w:rPr>
                <w:bCs/>
                <w:color w:val="000000" w:themeColor="text1"/>
              </w:rPr>
              <w:lastRenderedPageBreak/>
              <w:t>whether all the</w:t>
            </w:r>
            <w:r w:rsidR="003C2268" w:rsidRPr="0099232E">
              <w:rPr>
                <w:bCs/>
                <w:color w:val="000000" w:themeColor="text1"/>
              </w:rPr>
              <w:t xml:space="preserve"> </w:t>
            </w:r>
            <w:r w:rsidR="00251045" w:rsidRPr="0099232E">
              <w:rPr>
                <w:bCs/>
                <w:color w:val="000000" w:themeColor="text1"/>
              </w:rPr>
              <w:t xml:space="preserve">documents set forth in paragraph </w:t>
            </w:r>
            <w:r w:rsidR="00961908" w:rsidRPr="0099232E">
              <w:rPr>
                <w:bCs/>
                <w:color w:val="000000" w:themeColor="text1"/>
              </w:rPr>
              <w:t>3</w:t>
            </w:r>
            <w:r w:rsidR="00251045" w:rsidRPr="0099232E">
              <w:rPr>
                <w:bCs/>
                <w:color w:val="000000" w:themeColor="text1"/>
              </w:rPr>
              <w:t xml:space="preserve"> of </w:t>
            </w:r>
            <w:r w:rsidR="00E10E6C" w:rsidRPr="0099232E">
              <w:rPr>
                <w:bCs/>
                <w:color w:val="000000" w:themeColor="text1"/>
              </w:rPr>
              <w:t>a</w:t>
            </w:r>
            <w:r w:rsidR="00251045" w:rsidRPr="0099232E">
              <w:rPr>
                <w:bCs/>
                <w:color w:val="000000" w:themeColor="text1"/>
              </w:rPr>
              <w:t>rticle 23</w:t>
            </w:r>
            <w:r w:rsidR="00A311DB" w:rsidRPr="0099232E">
              <w:rPr>
                <w:bCs/>
                <w:color w:val="000000" w:themeColor="text1"/>
              </w:rPr>
              <w:t xml:space="preserve"> of this Administrative Instruction </w:t>
            </w:r>
            <w:r w:rsidR="00CC056C" w:rsidRPr="0099232E">
              <w:rPr>
                <w:bCs/>
                <w:color w:val="000000" w:themeColor="text1"/>
              </w:rPr>
              <w:t>and in</w:t>
            </w:r>
            <w:r w:rsidR="00FE2C38" w:rsidRPr="0099232E">
              <w:rPr>
                <w:bCs/>
                <w:color w:val="000000" w:themeColor="text1"/>
              </w:rPr>
              <w:t xml:space="preserve"> the Practical</w:t>
            </w:r>
            <w:r w:rsidR="00185DC7" w:rsidRPr="0099232E">
              <w:rPr>
                <w:bCs/>
                <w:color w:val="000000" w:themeColor="text1"/>
              </w:rPr>
              <w:t xml:space="preserve"> </w:t>
            </w:r>
            <w:r w:rsidR="00D463F5" w:rsidRPr="0099232E">
              <w:rPr>
                <w:color w:val="000000" w:themeColor="text1"/>
              </w:rPr>
              <w:t>Guideline</w:t>
            </w:r>
            <w:r w:rsidR="00185DC7" w:rsidRPr="0099232E">
              <w:rPr>
                <w:bCs/>
                <w:color w:val="000000" w:themeColor="text1"/>
              </w:rPr>
              <w:t xml:space="preserve"> </w:t>
            </w:r>
            <w:r w:rsidR="00FE79EC" w:rsidRPr="0099232E">
              <w:rPr>
                <w:bCs/>
                <w:color w:val="000000" w:themeColor="text1"/>
              </w:rPr>
              <w:t xml:space="preserve">are </w:t>
            </w:r>
            <w:r w:rsidR="00D463F5" w:rsidRPr="0099232E">
              <w:rPr>
                <w:bCs/>
                <w:color w:val="000000" w:themeColor="text1"/>
              </w:rPr>
              <w:t>submitted</w:t>
            </w:r>
            <w:r w:rsidR="00FE79EC" w:rsidRPr="0099232E">
              <w:rPr>
                <w:bCs/>
                <w:color w:val="000000" w:themeColor="text1"/>
              </w:rPr>
              <w:t xml:space="preserve"> </w:t>
            </w:r>
            <w:r w:rsidR="00185DC7" w:rsidRPr="0099232E">
              <w:rPr>
                <w:bCs/>
                <w:color w:val="000000" w:themeColor="text1"/>
              </w:rPr>
              <w:t xml:space="preserve">and </w:t>
            </w:r>
            <w:r w:rsidR="00C15AEC" w:rsidRPr="0099232E">
              <w:rPr>
                <w:bCs/>
                <w:color w:val="000000" w:themeColor="text1"/>
              </w:rPr>
              <w:t>examines the  fulfillment of the relevant criteria for the establishment of the Administrator.</w:t>
            </w:r>
          </w:p>
          <w:p w14:paraId="7036F47D" w14:textId="77777777" w:rsidR="00C15AEC" w:rsidRPr="0099232E" w:rsidRDefault="00C15AEC" w:rsidP="00916C16">
            <w:pPr>
              <w:jc w:val="both"/>
              <w:rPr>
                <w:bCs/>
                <w:color w:val="000000" w:themeColor="text1"/>
              </w:rPr>
            </w:pPr>
          </w:p>
          <w:p w14:paraId="618AD0DF" w14:textId="5018FC91" w:rsidR="00185DC7" w:rsidRPr="0099232E" w:rsidRDefault="008043E1" w:rsidP="008043E1">
            <w:pPr>
              <w:pStyle w:val="ListParagraph"/>
              <w:ind w:left="0"/>
              <w:jc w:val="both"/>
              <w:rPr>
                <w:color w:val="000000" w:themeColor="text1"/>
              </w:rPr>
            </w:pPr>
            <w:r>
              <w:rPr>
                <w:color w:val="000000" w:themeColor="text1"/>
              </w:rPr>
              <w:t>3.</w:t>
            </w:r>
            <w:r w:rsidR="00CC1574" w:rsidRPr="0099232E">
              <w:rPr>
                <w:color w:val="000000" w:themeColor="text1"/>
              </w:rPr>
              <w:t xml:space="preserve">If the application is incomplete, the Committee informs the relevant parties and sets a deadline of not more than thirty (30) days for clarifying or supplementing the </w:t>
            </w:r>
            <w:r w:rsidR="00B3541F" w:rsidRPr="0099232E">
              <w:rPr>
                <w:color w:val="000000" w:themeColor="text1"/>
              </w:rPr>
              <w:t xml:space="preserve">Application and documents </w:t>
            </w:r>
            <w:r w:rsidR="00CC1574" w:rsidRPr="0099232E">
              <w:rPr>
                <w:color w:val="000000" w:themeColor="text1"/>
              </w:rPr>
              <w:t>according to the</w:t>
            </w:r>
            <w:r w:rsidR="00CC056C" w:rsidRPr="0099232E">
              <w:rPr>
                <w:color w:val="000000" w:themeColor="text1"/>
              </w:rPr>
              <w:t xml:space="preserve"> legal provisions of this Administrative Instruction</w:t>
            </w:r>
            <w:r w:rsidR="001517D2" w:rsidRPr="0099232E">
              <w:rPr>
                <w:color w:val="000000" w:themeColor="text1"/>
              </w:rPr>
              <w:t xml:space="preserve"> and</w:t>
            </w:r>
            <w:r w:rsidR="00CC056C" w:rsidRPr="0099232E">
              <w:rPr>
                <w:color w:val="000000" w:themeColor="text1"/>
              </w:rPr>
              <w:t xml:space="preserve"> in line with the </w:t>
            </w:r>
            <w:r w:rsidR="00CC1574" w:rsidRPr="0099232E">
              <w:rPr>
                <w:color w:val="000000" w:themeColor="text1"/>
              </w:rPr>
              <w:t xml:space="preserve"> </w:t>
            </w:r>
            <w:r w:rsidR="00CC056C" w:rsidRPr="0099232E">
              <w:rPr>
                <w:color w:val="000000" w:themeColor="text1"/>
              </w:rPr>
              <w:t xml:space="preserve">Practical </w:t>
            </w:r>
            <w:r w:rsidR="00CC1574" w:rsidRPr="0099232E">
              <w:rPr>
                <w:color w:val="000000" w:themeColor="text1"/>
              </w:rPr>
              <w:t>Guideline</w:t>
            </w:r>
            <w:r w:rsidR="001517D2" w:rsidRPr="0099232E">
              <w:rPr>
                <w:color w:val="000000" w:themeColor="text1"/>
              </w:rPr>
              <w:t>.</w:t>
            </w:r>
          </w:p>
          <w:p w14:paraId="46A24AE3" w14:textId="2B26E0EA" w:rsidR="000E2C2A" w:rsidRPr="0099232E" w:rsidRDefault="000E2C2A" w:rsidP="008043E1">
            <w:pPr>
              <w:rPr>
                <w:b/>
                <w:bCs/>
                <w:color w:val="000000" w:themeColor="text1"/>
              </w:rPr>
            </w:pPr>
          </w:p>
          <w:p w14:paraId="0E7610AD" w14:textId="6F631179" w:rsidR="0060221C" w:rsidRPr="0099232E" w:rsidRDefault="0060221C" w:rsidP="0060221C">
            <w:pPr>
              <w:jc w:val="center"/>
              <w:rPr>
                <w:b/>
                <w:bCs/>
                <w:color w:val="000000" w:themeColor="text1"/>
              </w:rPr>
            </w:pPr>
            <w:r w:rsidRPr="0099232E">
              <w:rPr>
                <w:b/>
                <w:bCs/>
                <w:color w:val="000000" w:themeColor="text1"/>
              </w:rPr>
              <w:t>Article 25</w:t>
            </w:r>
          </w:p>
          <w:p w14:paraId="0B6D59AF" w14:textId="61DE4308" w:rsidR="0060221C" w:rsidRPr="0099232E" w:rsidRDefault="00EF34D7" w:rsidP="00EF34D7">
            <w:pPr>
              <w:jc w:val="center"/>
              <w:rPr>
                <w:b/>
                <w:color w:val="000000" w:themeColor="text1"/>
              </w:rPr>
            </w:pPr>
            <w:r w:rsidRPr="0099232E">
              <w:rPr>
                <w:b/>
                <w:color w:val="000000" w:themeColor="text1"/>
              </w:rPr>
              <w:t xml:space="preserve">Administrator's </w:t>
            </w:r>
            <w:r w:rsidR="00580204" w:rsidRPr="0099232E">
              <w:rPr>
                <w:b/>
                <w:color w:val="000000" w:themeColor="text1"/>
              </w:rPr>
              <w:t xml:space="preserve">preliminary </w:t>
            </w:r>
            <w:r w:rsidRPr="0099232E">
              <w:rPr>
                <w:b/>
                <w:color w:val="000000" w:themeColor="text1"/>
              </w:rPr>
              <w:t>approval</w:t>
            </w:r>
          </w:p>
          <w:p w14:paraId="6C9813E7" w14:textId="53235264" w:rsidR="0060221C" w:rsidRPr="0099232E" w:rsidRDefault="0060221C" w:rsidP="00794809">
            <w:pPr>
              <w:jc w:val="both"/>
              <w:rPr>
                <w:bCs/>
                <w:color w:val="000000" w:themeColor="text1"/>
              </w:rPr>
            </w:pPr>
          </w:p>
          <w:p w14:paraId="33DF37B5" w14:textId="062F4229" w:rsidR="00794809" w:rsidRPr="0099232E" w:rsidRDefault="008043E1" w:rsidP="008043E1">
            <w:pPr>
              <w:pStyle w:val="ListParagraph"/>
              <w:ind w:left="0"/>
              <w:jc w:val="both"/>
              <w:rPr>
                <w:bCs/>
                <w:color w:val="000000" w:themeColor="text1"/>
              </w:rPr>
            </w:pPr>
            <w:r>
              <w:rPr>
                <w:bCs/>
                <w:color w:val="000000" w:themeColor="text1"/>
              </w:rPr>
              <w:t>1.</w:t>
            </w:r>
            <w:r w:rsidR="00794809" w:rsidRPr="0099232E">
              <w:rPr>
                <w:bCs/>
                <w:color w:val="000000" w:themeColor="text1"/>
              </w:rPr>
              <w:t xml:space="preserve">The Minister </w:t>
            </w:r>
            <w:r w:rsidR="00580204" w:rsidRPr="0099232E">
              <w:rPr>
                <w:bCs/>
                <w:color w:val="000000" w:themeColor="text1"/>
              </w:rPr>
              <w:t xml:space="preserve">issues preliminary decision for </w:t>
            </w:r>
            <w:r w:rsidR="00794809" w:rsidRPr="0099232E">
              <w:rPr>
                <w:bCs/>
                <w:color w:val="000000" w:themeColor="text1"/>
              </w:rPr>
              <w:t xml:space="preserve">the </w:t>
            </w:r>
            <w:r w:rsidR="00E2540A" w:rsidRPr="0099232E">
              <w:rPr>
                <w:bCs/>
                <w:color w:val="000000" w:themeColor="text1"/>
              </w:rPr>
              <w:t>A</w:t>
            </w:r>
            <w:r w:rsidR="00794809" w:rsidRPr="0099232E">
              <w:rPr>
                <w:bCs/>
                <w:color w:val="000000" w:themeColor="text1"/>
              </w:rPr>
              <w:t>dministrator for DRS based on the recommendation of the Committee</w:t>
            </w:r>
            <w:r w:rsidR="001517D2" w:rsidRPr="0099232E">
              <w:rPr>
                <w:bCs/>
                <w:color w:val="000000" w:themeColor="text1"/>
              </w:rPr>
              <w:t xml:space="preserve"> from paragraph 1 of Article 24</w:t>
            </w:r>
            <w:r w:rsidR="00F951EA" w:rsidRPr="0099232E">
              <w:rPr>
                <w:bCs/>
                <w:color w:val="000000" w:themeColor="text1"/>
              </w:rPr>
              <w:t>. Decision</w:t>
            </w:r>
            <w:r w:rsidR="008F62EF" w:rsidRPr="0099232E">
              <w:rPr>
                <w:bCs/>
                <w:color w:val="000000" w:themeColor="text1"/>
              </w:rPr>
              <w:t xml:space="preserve"> is published on the </w:t>
            </w:r>
            <w:r w:rsidR="00397BF9" w:rsidRPr="0099232E">
              <w:rPr>
                <w:bCs/>
                <w:color w:val="000000" w:themeColor="text1"/>
              </w:rPr>
              <w:t xml:space="preserve">official </w:t>
            </w:r>
            <w:r w:rsidR="008F62EF" w:rsidRPr="0099232E">
              <w:rPr>
                <w:bCs/>
                <w:color w:val="000000" w:themeColor="text1"/>
              </w:rPr>
              <w:t>website of the Ministry.</w:t>
            </w:r>
            <w:r w:rsidR="00794809" w:rsidRPr="0099232E">
              <w:rPr>
                <w:bCs/>
                <w:color w:val="000000" w:themeColor="text1"/>
              </w:rPr>
              <w:t xml:space="preserve"> </w:t>
            </w:r>
          </w:p>
          <w:p w14:paraId="43FEC61B" w14:textId="77777777" w:rsidR="00532868" w:rsidRPr="0099232E" w:rsidRDefault="00532868" w:rsidP="00916C16">
            <w:pPr>
              <w:jc w:val="both"/>
              <w:rPr>
                <w:bCs/>
                <w:color w:val="000000" w:themeColor="text1"/>
              </w:rPr>
            </w:pPr>
          </w:p>
          <w:p w14:paraId="6C83F2D6" w14:textId="04F09100" w:rsidR="00532868" w:rsidRPr="0099232E" w:rsidRDefault="008043E1" w:rsidP="008043E1">
            <w:pPr>
              <w:pStyle w:val="ListParagraph"/>
              <w:ind w:left="0"/>
              <w:jc w:val="both"/>
              <w:rPr>
                <w:bCs/>
                <w:color w:val="000000" w:themeColor="text1"/>
              </w:rPr>
            </w:pPr>
            <w:r>
              <w:rPr>
                <w:bCs/>
                <w:color w:val="000000" w:themeColor="text1"/>
              </w:rPr>
              <w:t>2.</w:t>
            </w:r>
            <w:r w:rsidR="00532868" w:rsidRPr="0099232E">
              <w:rPr>
                <w:bCs/>
                <w:color w:val="000000" w:themeColor="text1"/>
              </w:rPr>
              <w:t xml:space="preserve">The </w:t>
            </w:r>
            <w:r w:rsidR="00575C25" w:rsidRPr="0099232E">
              <w:rPr>
                <w:bCs/>
                <w:color w:val="000000" w:themeColor="text1"/>
              </w:rPr>
              <w:t xml:space="preserve">applicant for Administrator </w:t>
            </w:r>
            <w:r w:rsidR="0027002D" w:rsidRPr="0099232E">
              <w:rPr>
                <w:bCs/>
                <w:color w:val="000000" w:themeColor="text1"/>
              </w:rPr>
              <w:t>applies</w:t>
            </w:r>
            <w:r w:rsidR="00575C25" w:rsidRPr="0099232E">
              <w:rPr>
                <w:bCs/>
                <w:color w:val="000000" w:themeColor="text1"/>
              </w:rPr>
              <w:t xml:space="preserve"> for the registration of the non-profit organization in accordance with the legislation in force within thirty (30) days from the date of notification of selection.</w:t>
            </w:r>
          </w:p>
          <w:p w14:paraId="1568FBDD" w14:textId="2FE6E91B" w:rsidR="00794809" w:rsidRDefault="00794809" w:rsidP="00794809">
            <w:pPr>
              <w:pStyle w:val="ListParagraph"/>
              <w:rPr>
                <w:bCs/>
                <w:color w:val="000000" w:themeColor="text1"/>
              </w:rPr>
            </w:pPr>
          </w:p>
          <w:p w14:paraId="48897A3D" w14:textId="77777777" w:rsidR="008043E1" w:rsidRPr="0099232E" w:rsidRDefault="008043E1" w:rsidP="00794809">
            <w:pPr>
              <w:pStyle w:val="ListParagraph"/>
              <w:rPr>
                <w:bCs/>
                <w:color w:val="000000" w:themeColor="text1"/>
              </w:rPr>
            </w:pPr>
          </w:p>
          <w:p w14:paraId="2C3F1EDB" w14:textId="18BB5CF4" w:rsidR="00797A5F" w:rsidRPr="0099232E" w:rsidRDefault="00797A5F" w:rsidP="00433107">
            <w:pPr>
              <w:jc w:val="center"/>
              <w:rPr>
                <w:b/>
                <w:color w:val="000000" w:themeColor="text1"/>
              </w:rPr>
            </w:pPr>
            <w:r w:rsidRPr="0099232E">
              <w:rPr>
                <w:b/>
                <w:color w:val="000000" w:themeColor="text1"/>
              </w:rPr>
              <w:t>Article 26</w:t>
            </w:r>
          </w:p>
          <w:p w14:paraId="3A763BBC" w14:textId="3FA308C0" w:rsidR="00797A5F" w:rsidRPr="0099232E" w:rsidRDefault="00D72825" w:rsidP="00433107">
            <w:pPr>
              <w:jc w:val="center"/>
              <w:rPr>
                <w:b/>
                <w:color w:val="000000" w:themeColor="text1"/>
              </w:rPr>
            </w:pPr>
            <w:r w:rsidRPr="0099232E">
              <w:rPr>
                <w:b/>
                <w:color w:val="000000" w:themeColor="text1"/>
              </w:rPr>
              <w:t>The f</w:t>
            </w:r>
            <w:r w:rsidR="00797A5F" w:rsidRPr="0099232E">
              <w:rPr>
                <w:b/>
                <w:color w:val="000000" w:themeColor="text1"/>
              </w:rPr>
              <w:t xml:space="preserve">inal </w:t>
            </w:r>
            <w:r w:rsidRPr="0099232E">
              <w:rPr>
                <w:b/>
                <w:color w:val="000000" w:themeColor="text1"/>
              </w:rPr>
              <w:t>approval d</w:t>
            </w:r>
            <w:r w:rsidR="00797A5F" w:rsidRPr="0099232E">
              <w:rPr>
                <w:b/>
                <w:color w:val="000000" w:themeColor="text1"/>
              </w:rPr>
              <w:t>ecision</w:t>
            </w:r>
          </w:p>
          <w:p w14:paraId="151262D5" w14:textId="77777777" w:rsidR="00797A5F" w:rsidRPr="0099232E" w:rsidRDefault="00797A5F" w:rsidP="00794809">
            <w:pPr>
              <w:pStyle w:val="ListParagraph"/>
              <w:rPr>
                <w:bCs/>
                <w:color w:val="000000" w:themeColor="text1"/>
              </w:rPr>
            </w:pPr>
          </w:p>
          <w:p w14:paraId="6B652B2D" w14:textId="1E9BCA03" w:rsidR="00916C16" w:rsidRPr="0099232E" w:rsidRDefault="008043E1" w:rsidP="008043E1">
            <w:pPr>
              <w:pStyle w:val="ListParagraph"/>
              <w:ind w:left="0"/>
              <w:jc w:val="both"/>
              <w:rPr>
                <w:bCs/>
                <w:color w:val="000000" w:themeColor="text1"/>
              </w:rPr>
            </w:pPr>
            <w:r>
              <w:rPr>
                <w:bCs/>
                <w:color w:val="000000" w:themeColor="text1"/>
              </w:rPr>
              <w:t>1.</w:t>
            </w:r>
            <w:r w:rsidR="00797A5F" w:rsidRPr="0099232E">
              <w:rPr>
                <w:bCs/>
                <w:color w:val="000000" w:themeColor="text1"/>
              </w:rPr>
              <w:t xml:space="preserve">After completion of the registration procedure of the Administrator according to </w:t>
            </w:r>
            <w:r w:rsidR="00D72825" w:rsidRPr="0099232E">
              <w:rPr>
                <w:bCs/>
                <w:color w:val="000000" w:themeColor="text1"/>
              </w:rPr>
              <w:t xml:space="preserve">paragraph 2 of </w:t>
            </w:r>
            <w:r w:rsidR="00797A5F" w:rsidRPr="0099232E">
              <w:rPr>
                <w:bCs/>
                <w:color w:val="000000" w:themeColor="text1"/>
              </w:rPr>
              <w:t>article 25</w:t>
            </w:r>
            <w:r w:rsidR="00D72825" w:rsidRPr="0099232E">
              <w:rPr>
                <w:bCs/>
                <w:color w:val="000000" w:themeColor="text1"/>
              </w:rPr>
              <w:t>,</w:t>
            </w:r>
            <w:r w:rsidR="00797A5F" w:rsidRPr="0099232E">
              <w:rPr>
                <w:bCs/>
                <w:color w:val="000000" w:themeColor="text1"/>
              </w:rPr>
              <w:t xml:space="preserve"> the Applicant </w:t>
            </w:r>
            <w:r w:rsidR="003D7C9A" w:rsidRPr="0099232E">
              <w:rPr>
                <w:bCs/>
                <w:color w:val="000000" w:themeColor="text1"/>
              </w:rPr>
              <w:t xml:space="preserve">without delay </w:t>
            </w:r>
            <w:r w:rsidR="00797A5F" w:rsidRPr="0099232E">
              <w:rPr>
                <w:bCs/>
                <w:color w:val="000000" w:themeColor="text1"/>
              </w:rPr>
              <w:t xml:space="preserve">submits registration documents to the Ministry. </w:t>
            </w:r>
          </w:p>
          <w:p w14:paraId="11927E1E" w14:textId="77777777" w:rsidR="00916C16" w:rsidRPr="0099232E" w:rsidRDefault="00916C16" w:rsidP="00433107">
            <w:pPr>
              <w:jc w:val="both"/>
              <w:rPr>
                <w:bCs/>
                <w:color w:val="000000" w:themeColor="text1"/>
              </w:rPr>
            </w:pPr>
          </w:p>
          <w:p w14:paraId="2D6D3470" w14:textId="50416537" w:rsidR="00797A5F" w:rsidRPr="0099232E" w:rsidRDefault="008043E1" w:rsidP="008043E1">
            <w:pPr>
              <w:pStyle w:val="ListParagraph"/>
              <w:ind w:left="0"/>
              <w:jc w:val="both"/>
              <w:rPr>
                <w:color w:val="000000" w:themeColor="text1"/>
              </w:rPr>
            </w:pPr>
            <w:r>
              <w:rPr>
                <w:color w:val="000000" w:themeColor="text1"/>
              </w:rPr>
              <w:t>2.</w:t>
            </w:r>
            <w:r w:rsidR="00E10E6C" w:rsidRPr="0099232E">
              <w:rPr>
                <w:color w:val="000000" w:themeColor="text1"/>
              </w:rPr>
              <w:t xml:space="preserve">The </w:t>
            </w:r>
            <w:r w:rsidR="00797A5F" w:rsidRPr="0099232E">
              <w:rPr>
                <w:color w:val="000000" w:themeColor="text1"/>
              </w:rPr>
              <w:t xml:space="preserve">Minister approves the </w:t>
            </w:r>
            <w:r w:rsidR="00E10E6C" w:rsidRPr="0099232E">
              <w:rPr>
                <w:color w:val="000000" w:themeColor="text1"/>
              </w:rPr>
              <w:t>submitted registration documents after the recommendation of the Committee from paragraph 1 of article 24,</w:t>
            </w:r>
            <w:r w:rsidR="00537EED" w:rsidRPr="0099232E">
              <w:rPr>
                <w:color w:val="000000" w:themeColor="text1"/>
              </w:rPr>
              <w:t xml:space="preserve"> which together with the documents approved with the preliminary decision, become the basic documents of the Administrator. </w:t>
            </w:r>
            <w:r w:rsidR="00E10E6C" w:rsidRPr="0099232E">
              <w:rPr>
                <w:color w:val="000000" w:themeColor="text1"/>
              </w:rPr>
              <w:t xml:space="preserve"> </w:t>
            </w:r>
          </w:p>
          <w:p w14:paraId="71D3813D" w14:textId="77777777" w:rsidR="00916C16" w:rsidRPr="0099232E" w:rsidRDefault="00916C16" w:rsidP="00433107">
            <w:pPr>
              <w:pStyle w:val="ListParagraph"/>
              <w:ind w:left="0"/>
              <w:jc w:val="both"/>
              <w:rPr>
                <w:bCs/>
                <w:color w:val="000000" w:themeColor="text1"/>
              </w:rPr>
            </w:pPr>
          </w:p>
          <w:p w14:paraId="3B4BC3E1" w14:textId="43663DBC" w:rsidR="00916C16" w:rsidRPr="0099232E" w:rsidRDefault="008043E1" w:rsidP="008043E1">
            <w:pPr>
              <w:pStyle w:val="ListParagraph"/>
              <w:ind w:left="0"/>
              <w:jc w:val="both"/>
              <w:rPr>
                <w:bCs/>
                <w:color w:val="000000" w:themeColor="text1"/>
              </w:rPr>
            </w:pPr>
            <w:r>
              <w:rPr>
                <w:bCs/>
                <w:color w:val="000000" w:themeColor="text1"/>
              </w:rPr>
              <w:t>3.</w:t>
            </w:r>
            <w:r w:rsidR="00794809" w:rsidRPr="0099232E">
              <w:rPr>
                <w:bCs/>
                <w:color w:val="000000" w:themeColor="text1"/>
              </w:rPr>
              <w:t xml:space="preserve">The </w:t>
            </w:r>
            <w:r w:rsidR="00BE4FF6" w:rsidRPr="0099232E">
              <w:rPr>
                <w:bCs/>
                <w:color w:val="000000" w:themeColor="text1"/>
              </w:rPr>
              <w:t xml:space="preserve">final approval </w:t>
            </w:r>
            <w:r w:rsidR="00794809" w:rsidRPr="0099232E">
              <w:rPr>
                <w:bCs/>
                <w:color w:val="000000" w:themeColor="text1"/>
              </w:rPr>
              <w:t xml:space="preserve">decision specifies the date from which the </w:t>
            </w:r>
            <w:r w:rsidR="00F715FD" w:rsidRPr="0099232E">
              <w:rPr>
                <w:bCs/>
                <w:color w:val="000000" w:themeColor="text1"/>
              </w:rPr>
              <w:t>A</w:t>
            </w:r>
            <w:r w:rsidR="00794809" w:rsidRPr="0099232E">
              <w:rPr>
                <w:bCs/>
                <w:color w:val="000000" w:themeColor="text1"/>
              </w:rPr>
              <w:t xml:space="preserve">dministrator can start acting according to the provisions of this </w:t>
            </w:r>
            <w:r w:rsidR="00740BFB" w:rsidRPr="0099232E">
              <w:rPr>
                <w:bCs/>
                <w:color w:val="000000" w:themeColor="text1"/>
              </w:rPr>
              <w:t>Administrative</w:t>
            </w:r>
            <w:r w:rsidR="00794809" w:rsidRPr="0099232E">
              <w:rPr>
                <w:bCs/>
                <w:color w:val="000000" w:themeColor="text1"/>
              </w:rPr>
              <w:t xml:space="preserve"> Instruction.</w:t>
            </w:r>
          </w:p>
          <w:p w14:paraId="5B0FFF5C" w14:textId="77777777" w:rsidR="00916C16" w:rsidRPr="0099232E" w:rsidRDefault="00916C16" w:rsidP="00433107">
            <w:pPr>
              <w:pStyle w:val="ListParagraph"/>
              <w:ind w:left="0"/>
              <w:jc w:val="both"/>
              <w:rPr>
                <w:bCs/>
                <w:color w:val="000000" w:themeColor="text1"/>
              </w:rPr>
            </w:pPr>
          </w:p>
          <w:p w14:paraId="3202769D" w14:textId="28DE47B8" w:rsidR="00BE4FF6" w:rsidRPr="0099232E" w:rsidRDefault="008043E1" w:rsidP="008043E1">
            <w:pPr>
              <w:pStyle w:val="ListParagraph"/>
              <w:ind w:left="0"/>
              <w:jc w:val="both"/>
              <w:rPr>
                <w:bCs/>
                <w:color w:val="000000" w:themeColor="text1"/>
              </w:rPr>
            </w:pPr>
            <w:r>
              <w:rPr>
                <w:bCs/>
                <w:color w:val="000000" w:themeColor="text1"/>
              </w:rPr>
              <w:t>4.</w:t>
            </w:r>
            <w:r w:rsidR="00BE4FF6" w:rsidRPr="0099232E">
              <w:rPr>
                <w:bCs/>
                <w:color w:val="000000" w:themeColor="text1"/>
              </w:rPr>
              <w:t xml:space="preserve">If the Applicant does not submit the request for registration according to paragraph 2 of article 25 or does not submit the registration documents according to paragraph 1 of </w:t>
            </w:r>
            <w:r w:rsidR="003D7C9A" w:rsidRPr="0099232E">
              <w:rPr>
                <w:bCs/>
                <w:color w:val="000000" w:themeColor="text1"/>
              </w:rPr>
              <w:t xml:space="preserve">this </w:t>
            </w:r>
            <w:r w:rsidR="00BE4FF6" w:rsidRPr="0099232E">
              <w:rPr>
                <w:bCs/>
                <w:color w:val="000000" w:themeColor="text1"/>
              </w:rPr>
              <w:t xml:space="preserve">article, or they do not meet the specified requirements, the Minister withdraws the </w:t>
            </w:r>
            <w:r w:rsidR="00EE7B0C" w:rsidRPr="0099232E">
              <w:rPr>
                <w:bCs/>
                <w:color w:val="000000" w:themeColor="text1"/>
              </w:rPr>
              <w:t>applicant</w:t>
            </w:r>
            <w:r w:rsidR="00BE4FF6" w:rsidRPr="0099232E">
              <w:rPr>
                <w:bCs/>
                <w:color w:val="000000" w:themeColor="text1"/>
              </w:rPr>
              <w:t xml:space="preserve"> selected for administrator and starts the new procedure of call for applications.</w:t>
            </w:r>
          </w:p>
          <w:p w14:paraId="77372075" w14:textId="77777777" w:rsidR="00916C16" w:rsidRPr="0099232E" w:rsidRDefault="00916C16" w:rsidP="00433107">
            <w:pPr>
              <w:pStyle w:val="ListParagraph"/>
              <w:ind w:left="0"/>
              <w:jc w:val="both"/>
              <w:rPr>
                <w:bCs/>
                <w:color w:val="000000" w:themeColor="text1"/>
              </w:rPr>
            </w:pPr>
          </w:p>
          <w:p w14:paraId="36717E3C" w14:textId="24AC1845" w:rsidR="00CA18DB" w:rsidRPr="0099232E" w:rsidRDefault="008043E1" w:rsidP="008043E1">
            <w:pPr>
              <w:pStyle w:val="ListParagraph"/>
              <w:ind w:left="0"/>
              <w:jc w:val="both"/>
              <w:rPr>
                <w:color w:val="000000" w:themeColor="text1"/>
              </w:rPr>
            </w:pPr>
            <w:r>
              <w:rPr>
                <w:color w:val="000000" w:themeColor="text1"/>
              </w:rPr>
              <w:t>5.</w:t>
            </w:r>
            <w:r w:rsidR="00916C16" w:rsidRPr="0099232E">
              <w:rPr>
                <w:color w:val="000000" w:themeColor="text1"/>
              </w:rPr>
              <w:t>After the approval of the basic documents, if it is necessary and reasonable, the changes in the basic documents of the administrator can be made by the Minister after preliminary consultations with the administrator.</w:t>
            </w:r>
          </w:p>
          <w:p w14:paraId="40BC8747" w14:textId="2439521C" w:rsidR="00994B7E" w:rsidRDefault="00994B7E" w:rsidP="008043E1">
            <w:pPr>
              <w:rPr>
                <w:b/>
                <w:color w:val="000000" w:themeColor="text1"/>
              </w:rPr>
            </w:pPr>
          </w:p>
          <w:p w14:paraId="460FB2CB" w14:textId="77777777" w:rsidR="008043E1" w:rsidRPr="0099232E" w:rsidRDefault="008043E1" w:rsidP="008043E1">
            <w:pPr>
              <w:rPr>
                <w:b/>
                <w:color w:val="000000" w:themeColor="text1"/>
              </w:rPr>
            </w:pPr>
          </w:p>
          <w:p w14:paraId="09D82BE2" w14:textId="3CCECC32" w:rsidR="00794809" w:rsidRPr="0099232E" w:rsidRDefault="00794809" w:rsidP="00794809">
            <w:pPr>
              <w:jc w:val="center"/>
              <w:rPr>
                <w:b/>
                <w:color w:val="000000" w:themeColor="text1"/>
              </w:rPr>
            </w:pPr>
            <w:r w:rsidRPr="0099232E">
              <w:rPr>
                <w:b/>
                <w:color w:val="000000" w:themeColor="text1"/>
              </w:rPr>
              <w:t>Article 2</w:t>
            </w:r>
            <w:r w:rsidR="003D7C9A" w:rsidRPr="0099232E">
              <w:rPr>
                <w:b/>
                <w:color w:val="000000" w:themeColor="text1"/>
              </w:rPr>
              <w:t>7</w:t>
            </w:r>
          </w:p>
          <w:p w14:paraId="089B58ED" w14:textId="45183A2B" w:rsidR="00794809" w:rsidRPr="0099232E" w:rsidRDefault="00794809" w:rsidP="00794809">
            <w:pPr>
              <w:tabs>
                <w:tab w:val="left" w:pos="1519"/>
              </w:tabs>
              <w:jc w:val="center"/>
              <w:rPr>
                <w:b/>
                <w:color w:val="000000" w:themeColor="text1"/>
              </w:rPr>
            </w:pPr>
            <w:r w:rsidRPr="0099232E">
              <w:rPr>
                <w:b/>
                <w:color w:val="000000" w:themeColor="text1"/>
              </w:rPr>
              <w:t>Administrator's Obligations</w:t>
            </w:r>
          </w:p>
          <w:p w14:paraId="3750E715" w14:textId="77777777" w:rsidR="00794809" w:rsidRPr="0099232E" w:rsidRDefault="00794809" w:rsidP="00794809">
            <w:pPr>
              <w:tabs>
                <w:tab w:val="left" w:pos="1519"/>
              </w:tabs>
              <w:jc w:val="center"/>
              <w:rPr>
                <w:color w:val="000000" w:themeColor="text1"/>
              </w:rPr>
            </w:pPr>
          </w:p>
          <w:p w14:paraId="4D1E9A8A" w14:textId="647C6A56" w:rsidR="00794809" w:rsidRPr="0099232E" w:rsidRDefault="00794809" w:rsidP="00433107">
            <w:pPr>
              <w:pStyle w:val="ListParagraph"/>
              <w:numPr>
                <w:ilvl w:val="0"/>
                <w:numId w:val="55"/>
              </w:numPr>
              <w:ind w:left="0" w:firstLine="0"/>
              <w:jc w:val="both"/>
              <w:rPr>
                <w:bCs/>
                <w:color w:val="000000" w:themeColor="text1"/>
              </w:rPr>
            </w:pPr>
            <w:r w:rsidRPr="0099232E">
              <w:rPr>
                <w:bCs/>
                <w:color w:val="000000" w:themeColor="text1"/>
              </w:rPr>
              <w:t>The administrator must:</w:t>
            </w:r>
          </w:p>
          <w:p w14:paraId="2A1B75C7" w14:textId="77777777" w:rsidR="00794809" w:rsidRPr="0099232E" w:rsidRDefault="00794809" w:rsidP="00794809">
            <w:pPr>
              <w:jc w:val="both"/>
              <w:rPr>
                <w:bCs/>
                <w:color w:val="000000" w:themeColor="text1"/>
              </w:rPr>
            </w:pPr>
          </w:p>
          <w:p w14:paraId="7A821E5E" w14:textId="1408582F" w:rsidR="00794809" w:rsidRPr="0099232E" w:rsidRDefault="00794809" w:rsidP="00433107">
            <w:pPr>
              <w:pStyle w:val="ListParagraph"/>
              <w:numPr>
                <w:ilvl w:val="1"/>
                <w:numId w:val="55"/>
              </w:numPr>
              <w:jc w:val="both"/>
              <w:rPr>
                <w:bCs/>
                <w:color w:val="000000" w:themeColor="text1"/>
              </w:rPr>
            </w:pPr>
            <w:r w:rsidRPr="0099232E">
              <w:rPr>
                <w:bCs/>
                <w:color w:val="000000" w:themeColor="text1"/>
              </w:rPr>
              <w:t xml:space="preserve">Create, administer and finance the </w:t>
            </w:r>
            <w:r w:rsidR="00F16C87" w:rsidRPr="0099232E">
              <w:rPr>
                <w:bCs/>
                <w:color w:val="000000" w:themeColor="text1"/>
              </w:rPr>
              <w:t>DRS</w:t>
            </w:r>
            <w:r w:rsidRPr="0099232E">
              <w:rPr>
                <w:bCs/>
                <w:color w:val="000000" w:themeColor="text1"/>
              </w:rPr>
              <w:t>, in accordance with the administrator's basic documents;</w:t>
            </w:r>
          </w:p>
          <w:p w14:paraId="6CD3FC80" w14:textId="0228BF10" w:rsidR="00794809" w:rsidRPr="0099232E" w:rsidRDefault="00794809" w:rsidP="00794809">
            <w:pPr>
              <w:jc w:val="both"/>
              <w:rPr>
                <w:bCs/>
                <w:color w:val="000000" w:themeColor="text1"/>
              </w:rPr>
            </w:pPr>
          </w:p>
          <w:p w14:paraId="7629DAE1" w14:textId="6EB026BB" w:rsidR="00794809" w:rsidRPr="0099232E" w:rsidRDefault="00794809" w:rsidP="00794809">
            <w:pPr>
              <w:ind w:left="283"/>
              <w:jc w:val="both"/>
              <w:rPr>
                <w:bCs/>
                <w:color w:val="000000" w:themeColor="text1"/>
              </w:rPr>
            </w:pPr>
            <w:r w:rsidRPr="0099232E">
              <w:rPr>
                <w:bCs/>
                <w:color w:val="000000" w:themeColor="text1"/>
              </w:rPr>
              <w:t xml:space="preserve">1.2. Notify </w:t>
            </w:r>
            <w:r w:rsidR="00FF425E" w:rsidRPr="0099232E">
              <w:rPr>
                <w:bCs/>
                <w:color w:val="000000" w:themeColor="text1"/>
              </w:rPr>
              <w:t xml:space="preserve">producers </w:t>
            </w:r>
            <w:r w:rsidRPr="0099232E">
              <w:rPr>
                <w:bCs/>
                <w:color w:val="000000" w:themeColor="text1"/>
              </w:rPr>
              <w:t xml:space="preserve">and sellers of packaging, that it has started to function as an administrator and conclude contracts with </w:t>
            </w:r>
            <w:r w:rsidR="00FF425E" w:rsidRPr="0099232E">
              <w:rPr>
                <w:bCs/>
                <w:color w:val="000000" w:themeColor="text1"/>
              </w:rPr>
              <w:t xml:space="preserve">producers </w:t>
            </w:r>
            <w:r w:rsidRPr="0099232E">
              <w:rPr>
                <w:bCs/>
                <w:color w:val="000000" w:themeColor="text1"/>
              </w:rPr>
              <w:t>of packaging and retailers, to fulfill the obligations according to this Administrative Instruction;</w:t>
            </w:r>
          </w:p>
          <w:p w14:paraId="3EBEEAFD" w14:textId="4A290261" w:rsidR="00794809" w:rsidRPr="0099232E" w:rsidRDefault="00794809" w:rsidP="00794809">
            <w:pPr>
              <w:pStyle w:val="ListParagraph"/>
              <w:ind w:left="283"/>
              <w:rPr>
                <w:bCs/>
                <w:color w:val="000000" w:themeColor="text1"/>
              </w:rPr>
            </w:pPr>
          </w:p>
          <w:p w14:paraId="7B8B74EF" w14:textId="646978FA" w:rsidR="00794809" w:rsidRPr="0099232E" w:rsidRDefault="00794809" w:rsidP="00794809">
            <w:pPr>
              <w:ind w:left="283"/>
              <w:jc w:val="both"/>
              <w:rPr>
                <w:bCs/>
                <w:color w:val="000000" w:themeColor="text1"/>
              </w:rPr>
            </w:pPr>
            <w:r w:rsidRPr="0099232E">
              <w:rPr>
                <w:bCs/>
                <w:color w:val="000000" w:themeColor="text1"/>
              </w:rPr>
              <w:t>1.3. Ensure that the objectives of the rate return for beverage packaging, which are subject to DRS, as defined in this Administrative Instruction, have been achieved;</w:t>
            </w:r>
          </w:p>
          <w:p w14:paraId="3011E6B7" w14:textId="77777777" w:rsidR="00794809" w:rsidRPr="0099232E" w:rsidRDefault="00794809" w:rsidP="00794809">
            <w:pPr>
              <w:ind w:left="283"/>
              <w:jc w:val="both"/>
              <w:rPr>
                <w:bCs/>
                <w:color w:val="000000" w:themeColor="text1"/>
              </w:rPr>
            </w:pPr>
          </w:p>
          <w:p w14:paraId="39CCD7EB" w14:textId="76CAD2EF" w:rsidR="00794809" w:rsidRPr="0099232E" w:rsidRDefault="00794809" w:rsidP="00794809">
            <w:pPr>
              <w:ind w:left="283"/>
              <w:jc w:val="both"/>
              <w:rPr>
                <w:bCs/>
                <w:color w:val="000000" w:themeColor="text1"/>
              </w:rPr>
            </w:pPr>
            <w:r w:rsidRPr="0099232E">
              <w:rPr>
                <w:bCs/>
                <w:color w:val="000000" w:themeColor="text1"/>
              </w:rPr>
              <w:t xml:space="preserve">1.4. Provide services to </w:t>
            </w:r>
            <w:r w:rsidR="00FF425E" w:rsidRPr="0099232E">
              <w:rPr>
                <w:bCs/>
                <w:color w:val="000000" w:themeColor="text1"/>
              </w:rPr>
              <w:t xml:space="preserve">producers </w:t>
            </w:r>
            <w:r w:rsidRPr="0099232E">
              <w:rPr>
                <w:bCs/>
                <w:color w:val="000000" w:themeColor="text1"/>
              </w:rPr>
              <w:t>of packaging and sellers of packaging on non-discriminatory terms;</w:t>
            </w:r>
          </w:p>
          <w:p w14:paraId="02841942" w14:textId="77777777" w:rsidR="00794809" w:rsidRPr="0099232E" w:rsidRDefault="00794809" w:rsidP="00794809">
            <w:pPr>
              <w:ind w:left="283"/>
              <w:jc w:val="both"/>
              <w:rPr>
                <w:bCs/>
                <w:color w:val="000000" w:themeColor="text1"/>
              </w:rPr>
            </w:pPr>
          </w:p>
          <w:p w14:paraId="56EE0553" w14:textId="3F4E020A" w:rsidR="00794809" w:rsidRPr="0099232E" w:rsidRDefault="00794809" w:rsidP="00794809">
            <w:pPr>
              <w:ind w:left="283"/>
              <w:jc w:val="both"/>
              <w:rPr>
                <w:bCs/>
                <w:color w:val="000000" w:themeColor="text1"/>
              </w:rPr>
            </w:pPr>
            <w:r w:rsidRPr="0099232E">
              <w:rPr>
                <w:bCs/>
                <w:color w:val="000000" w:themeColor="text1"/>
              </w:rPr>
              <w:t xml:space="preserve">1.5. </w:t>
            </w:r>
            <w:r w:rsidR="00525224" w:rsidRPr="0099232E">
              <w:rPr>
                <w:bCs/>
                <w:color w:val="000000" w:themeColor="text1"/>
              </w:rPr>
              <w:t>Implement</w:t>
            </w:r>
            <w:r w:rsidRPr="0099232E">
              <w:rPr>
                <w:bCs/>
                <w:color w:val="000000" w:themeColor="text1"/>
              </w:rPr>
              <w:t xml:space="preserve"> the measures defined in the organizational plan of the </w:t>
            </w:r>
            <w:r w:rsidR="00C36C23" w:rsidRPr="0099232E">
              <w:rPr>
                <w:bCs/>
                <w:color w:val="000000" w:themeColor="text1"/>
              </w:rPr>
              <w:t xml:space="preserve">DRS </w:t>
            </w:r>
            <w:r w:rsidRPr="0099232E">
              <w:rPr>
                <w:bCs/>
                <w:color w:val="000000" w:themeColor="text1"/>
              </w:rPr>
              <w:t>and in the financing scheme;</w:t>
            </w:r>
          </w:p>
          <w:p w14:paraId="3C2F03B4" w14:textId="77777777" w:rsidR="0002497B" w:rsidRPr="0099232E" w:rsidRDefault="0002497B" w:rsidP="00794809">
            <w:pPr>
              <w:ind w:left="283"/>
              <w:jc w:val="both"/>
              <w:rPr>
                <w:bCs/>
                <w:color w:val="000000" w:themeColor="text1"/>
              </w:rPr>
            </w:pPr>
          </w:p>
          <w:p w14:paraId="37B08A55" w14:textId="1C903854" w:rsidR="0002497B" w:rsidRPr="0099232E" w:rsidRDefault="00FC1E38" w:rsidP="0002497B">
            <w:pPr>
              <w:ind w:left="283"/>
              <w:jc w:val="both"/>
              <w:rPr>
                <w:bCs/>
                <w:color w:val="000000" w:themeColor="text1"/>
              </w:rPr>
            </w:pPr>
            <w:r w:rsidRPr="0099232E">
              <w:rPr>
                <w:bCs/>
                <w:color w:val="000000" w:themeColor="text1"/>
              </w:rPr>
              <w:t>1.6. D</w:t>
            </w:r>
            <w:r w:rsidR="0002497B" w:rsidRPr="0099232E">
              <w:rPr>
                <w:bCs/>
                <w:color w:val="000000" w:themeColor="text1"/>
              </w:rPr>
              <w:t>ecides on the handling fee amount;</w:t>
            </w:r>
          </w:p>
          <w:p w14:paraId="6DACE16F" w14:textId="6D98676E" w:rsidR="0002497B" w:rsidRDefault="0002497B" w:rsidP="00794809">
            <w:pPr>
              <w:ind w:left="283"/>
              <w:jc w:val="both"/>
              <w:rPr>
                <w:bCs/>
                <w:color w:val="000000" w:themeColor="text1"/>
              </w:rPr>
            </w:pPr>
          </w:p>
          <w:p w14:paraId="0AC4E5E5" w14:textId="77777777" w:rsidR="008043E1" w:rsidRPr="0099232E" w:rsidRDefault="008043E1" w:rsidP="00794809">
            <w:pPr>
              <w:ind w:left="283"/>
              <w:jc w:val="both"/>
              <w:rPr>
                <w:bCs/>
                <w:color w:val="000000" w:themeColor="text1"/>
              </w:rPr>
            </w:pPr>
          </w:p>
          <w:p w14:paraId="1CA8488C" w14:textId="1C68C4EC" w:rsidR="00794809" w:rsidRPr="0099232E" w:rsidRDefault="00794809" w:rsidP="00794809">
            <w:pPr>
              <w:ind w:left="283"/>
              <w:jc w:val="both"/>
              <w:rPr>
                <w:bCs/>
                <w:color w:val="000000" w:themeColor="text1"/>
              </w:rPr>
            </w:pPr>
            <w:r w:rsidRPr="0099232E">
              <w:rPr>
                <w:bCs/>
                <w:color w:val="000000" w:themeColor="text1"/>
              </w:rPr>
              <w:lastRenderedPageBreak/>
              <w:t>1.</w:t>
            </w:r>
            <w:r w:rsidR="00E95442" w:rsidRPr="0099232E">
              <w:rPr>
                <w:bCs/>
                <w:color w:val="000000" w:themeColor="text1"/>
              </w:rPr>
              <w:t>7</w:t>
            </w:r>
            <w:r w:rsidRPr="0099232E">
              <w:rPr>
                <w:bCs/>
                <w:color w:val="000000" w:themeColor="text1"/>
              </w:rPr>
              <w:t>. In accordance with the concluded contracts, reimburse the packaging sellers for payments made for the refund of deposits.</w:t>
            </w:r>
          </w:p>
          <w:p w14:paraId="7EF3D821" w14:textId="77777777" w:rsidR="00794809" w:rsidRPr="0099232E" w:rsidRDefault="00794809" w:rsidP="00794809">
            <w:pPr>
              <w:ind w:left="283"/>
              <w:jc w:val="both"/>
              <w:rPr>
                <w:bCs/>
                <w:color w:val="000000" w:themeColor="text1"/>
              </w:rPr>
            </w:pPr>
          </w:p>
          <w:p w14:paraId="6BB76FCF" w14:textId="7A5759F6" w:rsidR="00794809" w:rsidRPr="0099232E" w:rsidRDefault="00794809" w:rsidP="00794809">
            <w:pPr>
              <w:ind w:left="283"/>
              <w:jc w:val="both"/>
              <w:rPr>
                <w:bCs/>
                <w:color w:val="000000" w:themeColor="text1"/>
              </w:rPr>
            </w:pPr>
            <w:r w:rsidRPr="0099232E">
              <w:rPr>
                <w:bCs/>
                <w:color w:val="000000" w:themeColor="text1"/>
              </w:rPr>
              <w:t>1.</w:t>
            </w:r>
            <w:r w:rsidR="00E95442" w:rsidRPr="0099232E">
              <w:rPr>
                <w:bCs/>
                <w:color w:val="000000" w:themeColor="text1"/>
              </w:rPr>
              <w:t>8</w:t>
            </w:r>
            <w:r w:rsidRPr="0099232E">
              <w:rPr>
                <w:bCs/>
                <w:color w:val="000000" w:themeColor="text1"/>
              </w:rPr>
              <w:t xml:space="preserve">. Reimbursement of the costs to the sellers of packaging, related to the collection of beverage packaging, subject to DRS in accordance with the concluded contract; </w:t>
            </w:r>
          </w:p>
          <w:p w14:paraId="774941EC" w14:textId="77777777" w:rsidR="00794809" w:rsidRPr="0099232E" w:rsidRDefault="00794809" w:rsidP="00794809">
            <w:pPr>
              <w:ind w:left="283"/>
              <w:jc w:val="both"/>
              <w:rPr>
                <w:bCs/>
                <w:color w:val="000000" w:themeColor="text1"/>
              </w:rPr>
            </w:pPr>
          </w:p>
          <w:p w14:paraId="5072DFF6" w14:textId="04233678" w:rsidR="00794809" w:rsidRPr="0099232E" w:rsidRDefault="00794809" w:rsidP="00794809">
            <w:pPr>
              <w:ind w:left="283"/>
              <w:jc w:val="both"/>
              <w:rPr>
                <w:bCs/>
                <w:color w:val="000000" w:themeColor="text1"/>
              </w:rPr>
            </w:pPr>
            <w:r w:rsidRPr="0099232E">
              <w:rPr>
                <w:bCs/>
                <w:color w:val="000000" w:themeColor="text1"/>
              </w:rPr>
              <w:t>1.</w:t>
            </w:r>
            <w:r w:rsidR="00E95442" w:rsidRPr="0099232E">
              <w:rPr>
                <w:bCs/>
                <w:color w:val="000000" w:themeColor="text1"/>
              </w:rPr>
              <w:t>9</w:t>
            </w:r>
            <w:r w:rsidRPr="0099232E">
              <w:rPr>
                <w:bCs/>
                <w:color w:val="000000" w:themeColor="text1"/>
              </w:rPr>
              <w:t>. Inform and raise public awareness for DRS;</w:t>
            </w:r>
          </w:p>
          <w:p w14:paraId="6206C97D" w14:textId="77777777" w:rsidR="00794809" w:rsidRPr="0099232E" w:rsidRDefault="00794809" w:rsidP="00794809">
            <w:pPr>
              <w:ind w:left="283"/>
              <w:jc w:val="both"/>
              <w:rPr>
                <w:bCs/>
                <w:color w:val="000000" w:themeColor="text1"/>
              </w:rPr>
            </w:pPr>
          </w:p>
          <w:p w14:paraId="396CBA8B" w14:textId="55ED560F" w:rsidR="00794809" w:rsidRPr="0099232E" w:rsidRDefault="00794809" w:rsidP="00794809">
            <w:pPr>
              <w:ind w:left="283"/>
              <w:jc w:val="both"/>
              <w:rPr>
                <w:bCs/>
                <w:color w:val="000000" w:themeColor="text1"/>
              </w:rPr>
            </w:pPr>
            <w:r w:rsidRPr="0099232E">
              <w:rPr>
                <w:bCs/>
                <w:color w:val="000000" w:themeColor="text1"/>
              </w:rPr>
              <w:t>1.</w:t>
            </w:r>
            <w:r w:rsidR="00E95442" w:rsidRPr="0099232E">
              <w:rPr>
                <w:bCs/>
                <w:color w:val="000000" w:themeColor="text1"/>
              </w:rPr>
              <w:t>10</w:t>
            </w:r>
            <w:r w:rsidRPr="0099232E">
              <w:rPr>
                <w:bCs/>
                <w:color w:val="000000" w:themeColor="text1"/>
              </w:rPr>
              <w:t>. Create and operate the information system for the DRS, keep evidence for the packaging of beverages that are subject to the DRS and report the data to the Agency;</w:t>
            </w:r>
          </w:p>
          <w:p w14:paraId="369072A1" w14:textId="26948008" w:rsidR="00794809" w:rsidRPr="0099232E" w:rsidRDefault="00794809" w:rsidP="00794809">
            <w:pPr>
              <w:ind w:left="283"/>
              <w:jc w:val="both"/>
              <w:rPr>
                <w:bCs/>
                <w:color w:val="000000" w:themeColor="text1"/>
              </w:rPr>
            </w:pPr>
          </w:p>
          <w:p w14:paraId="2A006A48" w14:textId="77777777" w:rsidR="00FC1E38" w:rsidRPr="0099232E" w:rsidRDefault="00FC1E38" w:rsidP="00794809">
            <w:pPr>
              <w:ind w:left="283"/>
              <w:jc w:val="both"/>
              <w:rPr>
                <w:bCs/>
                <w:color w:val="000000" w:themeColor="text1"/>
              </w:rPr>
            </w:pPr>
          </w:p>
          <w:p w14:paraId="7D406E13" w14:textId="5E0B1688"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1</w:t>
            </w:r>
            <w:r w:rsidRPr="0099232E">
              <w:rPr>
                <w:bCs/>
                <w:color w:val="000000" w:themeColor="text1"/>
              </w:rPr>
              <w:t xml:space="preserve">. To present to the Ministry an updated list of </w:t>
            </w:r>
            <w:r w:rsidR="00FF425E" w:rsidRPr="0099232E">
              <w:rPr>
                <w:bCs/>
                <w:color w:val="000000" w:themeColor="text1"/>
              </w:rPr>
              <w:t>producers</w:t>
            </w:r>
            <w:r w:rsidRPr="0099232E">
              <w:rPr>
                <w:bCs/>
                <w:color w:val="000000" w:themeColor="text1"/>
              </w:rPr>
              <w:t>, importers and sellers of packaging that have signed a contract with the administrator;</w:t>
            </w:r>
          </w:p>
          <w:p w14:paraId="2BCBD3E7" w14:textId="77777777" w:rsidR="00794809" w:rsidRPr="0099232E" w:rsidRDefault="00794809" w:rsidP="00794809">
            <w:pPr>
              <w:pStyle w:val="ListParagraph"/>
              <w:ind w:left="283"/>
              <w:rPr>
                <w:bCs/>
                <w:color w:val="000000" w:themeColor="text1"/>
              </w:rPr>
            </w:pPr>
          </w:p>
          <w:p w14:paraId="458D0847" w14:textId="6A6C350C" w:rsidR="00794809" w:rsidRPr="0099232E" w:rsidRDefault="00794809" w:rsidP="00794809">
            <w:pPr>
              <w:ind w:left="283"/>
              <w:jc w:val="both"/>
              <w:rPr>
                <w:bCs/>
                <w:color w:val="000000" w:themeColor="text1"/>
              </w:rPr>
            </w:pPr>
            <w:r w:rsidRPr="0099232E">
              <w:rPr>
                <w:bCs/>
                <w:color w:val="000000" w:themeColor="text1"/>
              </w:rPr>
              <w:t>1.1</w:t>
            </w:r>
            <w:r w:rsidR="00B40CDA" w:rsidRPr="0099232E">
              <w:rPr>
                <w:bCs/>
                <w:color w:val="000000" w:themeColor="text1"/>
              </w:rPr>
              <w:t>2</w:t>
            </w:r>
            <w:r w:rsidRPr="0099232E">
              <w:rPr>
                <w:bCs/>
                <w:color w:val="000000" w:themeColor="text1"/>
              </w:rPr>
              <w:t xml:space="preserve">. During his activities, to act with due professional care and in accordance with the legitimate interests of </w:t>
            </w:r>
            <w:r w:rsidR="00FF425E" w:rsidRPr="0099232E">
              <w:rPr>
                <w:bCs/>
                <w:color w:val="000000" w:themeColor="text1"/>
              </w:rPr>
              <w:t>producers</w:t>
            </w:r>
            <w:r w:rsidRPr="0099232E">
              <w:rPr>
                <w:bCs/>
                <w:color w:val="000000" w:themeColor="text1"/>
              </w:rPr>
              <w:t>, importers and retailers, who are under contract with the administrator;</w:t>
            </w:r>
          </w:p>
          <w:p w14:paraId="0AD88C6F" w14:textId="27443457" w:rsidR="000D33E5" w:rsidRPr="0099232E" w:rsidRDefault="000D33E5" w:rsidP="00794809">
            <w:pPr>
              <w:ind w:left="283"/>
              <w:jc w:val="both"/>
              <w:rPr>
                <w:bCs/>
                <w:color w:val="000000" w:themeColor="text1"/>
                <w:lang w:val="nb-NO"/>
              </w:rPr>
            </w:pPr>
          </w:p>
          <w:p w14:paraId="7E98B801" w14:textId="77777777" w:rsidR="00797DD8" w:rsidRPr="0099232E" w:rsidRDefault="00797DD8" w:rsidP="00794809">
            <w:pPr>
              <w:ind w:left="283"/>
              <w:jc w:val="both"/>
              <w:rPr>
                <w:bCs/>
                <w:color w:val="000000" w:themeColor="text1"/>
                <w:lang w:val="nb-NO"/>
              </w:rPr>
            </w:pPr>
          </w:p>
          <w:p w14:paraId="2390D5FF" w14:textId="51A16548"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3</w:t>
            </w:r>
            <w:r w:rsidRPr="0099232E">
              <w:rPr>
                <w:bCs/>
                <w:color w:val="000000" w:themeColor="text1"/>
              </w:rPr>
              <w:t xml:space="preserve">. To allow the exercise of supervision carried out according to this Administrative Instruction and to provide the supervisory </w:t>
            </w:r>
            <w:r w:rsidRPr="0099232E">
              <w:rPr>
                <w:bCs/>
                <w:color w:val="000000" w:themeColor="text1"/>
              </w:rPr>
              <w:lastRenderedPageBreak/>
              <w:t>authorities with accurate and complete information regarding the fulfillment of obligations;</w:t>
            </w:r>
          </w:p>
          <w:p w14:paraId="066E6890" w14:textId="77777777" w:rsidR="00794809" w:rsidRPr="0099232E" w:rsidRDefault="00794809" w:rsidP="00794809">
            <w:pPr>
              <w:pStyle w:val="ListParagraph"/>
              <w:ind w:left="283"/>
              <w:rPr>
                <w:bCs/>
                <w:color w:val="000000" w:themeColor="text1"/>
              </w:rPr>
            </w:pPr>
          </w:p>
          <w:p w14:paraId="579AC256" w14:textId="37B76CAC"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4</w:t>
            </w:r>
            <w:r w:rsidRPr="0099232E">
              <w:rPr>
                <w:bCs/>
                <w:color w:val="000000" w:themeColor="text1"/>
              </w:rPr>
              <w:t>. Approves or revokes an exception for the retailer point-of-return, whether requested or not;</w:t>
            </w:r>
          </w:p>
          <w:p w14:paraId="671E52CD" w14:textId="77777777" w:rsidR="00794809" w:rsidRPr="0099232E" w:rsidRDefault="00794809" w:rsidP="00794809">
            <w:pPr>
              <w:ind w:left="283"/>
              <w:jc w:val="both"/>
              <w:rPr>
                <w:bCs/>
                <w:color w:val="000000" w:themeColor="text1"/>
              </w:rPr>
            </w:pPr>
            <w:r w:rsidRPr="0099232E">
              <w:rPr>
                <w:bCs/>
                <w:color w:val="000000" w:themeColor="text1"/>
              </w:rPr>
              <w:t xml:space="preserve"> </w:t>
            </w:r>
          </w:p>
          <w:p w14:paraId="359D7EAD" w14:textId="543BFECD"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5</w:t>
            </w:r>
            <w:r w:rsidRPr="0099232E">
              <w:rPr>
                <w:bCs/>
                <w:color w:val="000000" w:themeColor="text1"/>
              </w:rPr>
              <w:t xml:space="preserve">. Publishes and maintains a list of registered </w:t>
            </w:r>
            <w:r w:rsidR="00FF425E" w:rsidRPr="0099232E">
              <w:rPr>
                <w:bCs/>
                <w:color w:val="000000" w:themeColor="text1"/>
              </w:rPr>
              <w:t>producers</w:t>
            </w:r>
            <w:r w:rsidRPr="0099232E">
              <w:rPr>
                <w:bCs/>
                <w:color w:val="000000" w:themeColor="text1"/>
              </w:rPr>
              <w:t>, importers, retailers, and retailers, who have been granted an exemption.</w:t>
            </w:r>
          </w:p>
          <w:p w14:paraId="542C2FA0" w14:textId="003DD5AB" w:rsidR="00794809" w:rsidRPr="0099232E" w:rsidRDefault="00794809" w:rsidP="00794809">
            <w:pPr>
              <w:rPr>
                <w:color w:val="000000" w:themeColor="text1"/>
              </w:rPr>
            </w:pPr>
          </w:p>
          <w:p w14:paraId="5F3AA2EA" w14:textId="25BC0713" w:rsidR="00794809" w:rsidRPr="0099232E" w:rsidRDefault="00794809" w:rsidP="00794809">
            <w:pPr>
              <w:rPr>
                <w:color w:val="000000" w:themeColor="text1"/>
              </w:rPr>
            </w:pPr>
          </w:p>
          <w:p w14:paraId="2D5A8BF4" w14:textId="77777777" w:rsidR="007E0B1C" w:rsidRPr="0099232E" w:rsidRDefault="007E0B1C" w:rsidP="00794809">
            <w:pPr>
              <w:rPr>
                <w:color w:val="000000" w:themeColor="text1"/>
              </w:rPr>
            </w:pPr>
          </w:p>
          <w:p w14:paraId="28E601BA" w14:textId="1CAAD8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2</w:t>
            </w:r>
            <w:r w:rsidR="003D7C9A" w:rsidRPr="0099232E">
              <w:rPr>
                <w:rFonts w:ascii="Times New Roman" w:hAnsi="Times New Roman" w:cs="Times New Roman"/>
                <w:b/>
                <w:color w:val="000000" w:themeColor="text1"/>
                <w:sz w:val="24"/>
                <w:szCs w:val="24"/>
                <w:lang w:val="sq-AL"/>
              </w:rPr>
              <w:t>8</w:t>
            </w:r>
          </w:p>
          <w:p w14:paraId="7749FBA8" w14:textId="613F0679" w:rsidR="00794809" w:rsidRPr="0099232E" w:rsidRDefault="00794809" w:rsidP="00794809">
            <w:pPr>
              <w:pStyle w:val="PlainText"/>
              <w:jc w:val="center"/>
              <w:rPr>
                <w:rFonts w:ascii="Times New Roman" w:hAnsi="Times New Roman" w:cs="Times New Roman"/>
                <w:bCs/>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Request for registration of the </w:t>
            </w:r>
            <w:r w:rsidR="00FF425E" w:rsidRPr="0099232E">
              <w:rPr>
                <w:rFonts w:ascii="Times New Roman" w:hAnsi="Times New Roman" w:cs="Times New Roman"/>
                <w:b/>
                <w:color w:val="000000" w:themeColor="text1"/>
                <w:sz w:val="24"/>
                <w:szCs w:val="24"/>
                <w:lang w:val="sq-AL"/>
              </w:rPr>
              <w:t xml:space="preserve">producer </w:t>
            </w:r>
            <w:r w:rsidRPr="0099232E">
              <w:rPr>
                <w:rFonts w:ascii="Times New Roman" w:hAnsi="Times New Roman" w:cs="Times New Roman"/>
                <w:b/>
                <w:color w:val="000000" w:themeColor="text1"/>
                <w:sz w:val="24"/>
                <w:szCs w:val="24"/>
                <w:lang w:val="sq-AL"/>
              </w:rPr>
              <w:t>and importer to the Administrator</w:t>
            </w:r>
          </w:p>
          <w:p w14:paraId="31B6123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C485D94" w14:textId="0E33684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Administrator notifies </w:t>
            </w:r>
            <w:r w:rsidR="0015111E" w:rsidRPr="0099232E">
              <w:rPr>
                <w:rFonts w:ascii="Times New Roman" w:hAnsi="Times New Roman" w:cs="Times New Roman"/>
                <w:bCs/>
                <w:color w:val="000000" w:themeColor="text1"/>
                <w:sz w:val="24"/>
                <w:szCs w:val="24"/>
                <w:lang w:val="sq-AL"/>
              </w:rPr>
              <w:t xml:space="preserve">in written </w:t>
            </w:r>
            <w:r w:rsidRPr="0099232E">
              <w:rPr>
                <w:rFonts w:ascii="Times New Roman" w:hAnsi="Times New Roman" w:cs="Times New Roman"/>
                <w:bCs/>
                <w:color w:val="000000" w:themeColor="text1"/>
                <w:sz w:val="24"/>
                <w:szCs w:val="24"/>
                <w:lang w:val="sq-AL"/>
              </w:rPr>
              <w:t>the producers and importers that he has started acting as an Administrator, within sixty (60) days from the approval of the Administrator's basic documents, and requests the registration of producers and importers to the Administrator</w:t>
            </w:r>
            <w:r w:rsidR="0003364F" w:rsidRPr="0099232E">
              <w:rPr>
                <w:rFonts w:ascii="Times New Roman" w:hAnsi="Times New Roman" w:cs="Times New Roman"/>
                <w:bCs/>
                <w:color w:val="000000" w:themeColor="text1"/>
                <w:sz w:val="24"/>
                <w:szCs w:val="24"/>
                <w:lang w:val="sq-AL"/>
              </w:rPr>
              <w:t>.</w:t>
            </w:r>
          </w:p>
          <w:p w14:paraId="2F3AF93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47795F7" w14:textId="6F0A9591"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request for the registration of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importer must be made to the Administrator within thirty (30) days, since that person becomes a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or importer.</w:t>
            </w:r>
          </w:p>
          <w:p w14:paraId="7AC0D62E" w14:textId="77777777" w:rsidR="00794809" w:rsidRPr="0099232E" w:rsidRDefault="00794809" w:rsidP="00794809">
            <w:pPr>
              <w:pStyle w:val="ListParagraph"/>
              <w:ind w:left="0"/>
              <w:jc w:val="both"/>
              <w:rPr>
                <w:bCs/>
                <w:color w:val="000000" w:themeColor="text1"/>
                <w:lang w:val="sq-AL"/>
              </w:rPr>
            </w:pPr>
          </w:p>
          <w:p w14:paraId="52E59E6B" w14:textId="4C0D9C2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Within thirty (30) days from the receipt of the request, the Administrator registers the applicant, if the request is in accordance with </w:t>
            </w:r>
            <w:r w:rsidRPr="0099232E">
              <w:rPr>
                <w:rFonts w:ascii="Times New Roman" w:hAnsi="Times New Roman" w:cs="Times New Roman"/>
                <w:bCs/>
                <w:color w:val="000000" w:themeColor="text1"/>
                <w:sz w:val="24"/>
                <w:szCs w:val="24"/>
                <w:lang w:val="sq-AL"/>
              </w:rPr>
              <w:lastRenderedPageBreak/>
              <w:t>this Administrative Instruction,  and assesses if the applicant fulfills the obligations defined in this Administrative Instruction.</w:t>
            </w:r>
          </w:p>
          <w:p w14:paraId="4DFB4483" w14:textId="77777777" w:rsidR="00794809" w:rsidRPr="0099232E" w:rsidRDefault="00794809" w:rsidP="00794809">
            <w:pPr>
              <w:pStyle w:val="ListParagraph"/>
              <w:ind w:left="0"/>
              <w:jc w:val="both"/>
              <w:rPr>
                <w:bCs/>
                <w:color w:val="000000" w:themeColor="text1"/>
                <w:lang w:val="sq-AL"/>
              </w:rPr>
            </w:pPr>
          </w:p>
          <w:p w14:paraId="3B804708" w14:textId="35FE1333"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After </w:t>
            </w:r>
            <w:r w:rsidR="00071F4D" w:rsidRPr="0099232E">
              <w:rPr>
                <w:rFonts w:ascii="Times New Roman" w:hAnsi="Times New Roman" w:cs="Times New Roman"/>
                <w:bCs/>
                <w:color w:val="000000" w:themeColor="text1"/>
                <w:sz w:val="24"/>
                <w:szCs w:val="24"/>
                <w:lang w:val="sq-AL"/>
              </w:rPr>
              <w:t>appro</w:t>
            </w:r>
            <w:r w:rsidR="00B624B3" w:rsidRPr="0099232E">
              <w:rPr>
                <w:rFonts w:ascii="Times New Roman" w:hAnsi="Times New Roman" w:cs="Times New Roman"/>
                <w:bCs/>
                <w:color w:val="000000" w:themeColor="text1"/>
                <w:sz w:val="24"/>
                <w:szCs w:val="24"/>
                <w:lang w:val="sq-AL"/>
              </w:rPr>
              <w:t>v</w:t>
            </w:r>
            <w:r w:rsidR="00071F4D" w:rsidRPr="0099232E">
              <w:rPr>
                <w:rFonts w:ascii="Times New Roman" w:hAnsi="Times New Roman" w:cs="Times New Roman"/>
                <w:bCs/>
                <w:color w:val="000000" w:themeColor="text1"/>
                <w:sz w:val="24"/>
                <w:szCs w:val="24"/>
                <w:lang w:val="sq-AL"/>
              </w:rPr>
              <w:t>ing</w:t>
            </w:r>
            <w:r w:rsidRPr="0099232E">
              <w:rPr>
                <w:rFonts w:ascii="Times New Roman" w:hAnsi="Times New Roman" w:cs="Times New Roman"/>
                <w:bCs/>
                <w:color w:val="000000" w:themeColor="text1"/>
                <w:sz w:val="24"/>
                <w:szCs w:val="24"/>
                <w:lang w:val="sq-AL"/>
              </w:rPr>
              <w:t xml:space="preserve"> the request, the Administrator must notify the applicant in writing within seven (7) days from the date of receipt of the request.</w:t>
            </w:r>
          </w:p>
          <w:p w14:paraId="4331D7E5" w14:textId="77777777" w:rsidR="00794809" w:rsidRPr="0099232E" w:rsidRDefault="00794809" w:rsidP="00794809">
            <w:pPr>
              <w:pStyle w:val="ListParagraph"/>
              <w:ind w:left="0"/>
              <w:jc w:val="both"/>
              <w:rPr>
                <w:bCs/>
                <w:color w:val="000000" w:themeColor="text1"/>
                <w:lang w:val="sq-AL"/>
              </w:rPr>
            </w:pPr>
          </w:p>
          <w:p w14:paraId="63B94ABC" w14:textId="5A23E3BA" w:rsidR="00794809" w:rsidRPr="0099232E" w:rsidRDefault="002565A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xml:space="preserve">. When the request is rejected, the Administrator must, within seven (7) days from the date on which </w:t>
            </w:r>
            <w:r w:rsidR="00E028C9" w:rsidRPr="0099232E">
              <w:rPr>
                <w:rFonts w:ascii="Times New Roman" w:hAnsi="Times New Roman" w:cs="Times New Roman"/>
                <w:bCs/>
                <w:color w:val="000000" w:themeColor="text1"/>
                <w:sz w:val="24"/>
                <w:szCs w:val="24"/>
                <w:lang w:val="sq-AL"/>
              </w:rPr>
              <w:t>the</w:t>
            </w:r>
            <w:r w:rsidR="00794809" w:rsidRPr="0099232E">
              <w:rPr>
                <w:rFonts w:ascii="Times New Roman" w:hAnsi="Times New Roman" w:cs="Times New Roman"/>
                <w:bCs/>
                <w:color w:val="000000" w:themeColor="text1"/>
                <w:sz w:val="24"/>
                <w:szCs w:val="24"/>
                <w:lang w:val="sq-AL"/>
              </w:rPr>
              <w:t xml:space="preserve"> rejected</w:t>
            </w:r>
            <w:r w:rsidR="00E028C9" w:rsidRPr="0099232E">
              <w:rPr>
                <w:rFonts w:ascii="Times New Roman" w:hAnsi="Times New Roman" w:cs="Times New Roman"/>
                <w:bCs/>
                <w:color w:val="000000" w:themeColor="text1"/>
                <w:sz w:val="24"/>
                <w:szCs w:val="24"/>
                <w:lang w:val="sq-AL"/>
              </w:rPr>
              <w:t xml:space="preserve"> was refused</w:t>
            </w:r>
            <w:r w:rsidR="00794809" w:rsidRPr="0099232E">
              <w:rPr>
                <w:rFonts w:ascii="Times New Roman" w:hAnsi="Times New Roman" w:cs="Times New Roman"/>
                <w:bCs/>
                <w:color w:val="000000" w:themeColor="text1"/>
                <w:sz w:val="24"/>
                <w:szCs w:val="24"/>
                <w:lang w:val="sq-AL"/>
              </w:rPr>
              <w:t>, notify the applicant in writing through the decision, giving the reasons and the statement regarding the right to appeal.</w:t>
            </w:r>
          </w:p>
          <w:p w14:paraId="2DE43C2D" w14:textId="6010D92B" w:rsidR="00C73043" w:rsidRPr="0099232E" w:rsidRDefault="00C73043" w:rsidP="00794809">
            <w:pPr>
              <w:pStyle w:val="PlainText"/>
              <w:jc w:val="both"/>
              <w:rPr>
                <w:rFonts w:ascii="Times New Roman" w:hAnsi="Times New Roman" w:cs="Times New Roman"/>
                <w:bCs/>
                <w:color w:val="000000" w:themeColor="text1"/>
                <w:sz w:val="24"/>
                <w:szCs w:val="24"/>
                <w:lang w:val="sq-AL"/>
              </w:rPr>
            </w:pPr>
          </w:p>
          <w:p w14:paraId="53AA27F2" w14:textId="0418C6C1" w:rsidR="00C73043" w:rsidRPr="0099232E" w:rsidRDefault="00C73043" w:rsidP="00C73043">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6.  If an importer or producer refuses to register in the deposit refund system, a packaging tax of </w:t>
            </w:r>
            <w:r w:rsidR="00324FBA" w:rsidRPr="0099232E">
              <w:rPr>
                <w:rFonts w:ascii="Times New Roman" w:hAnsi="Times New Roman" w:cs="Times New Roman"/>
                <w:bCs/>
                <w:color w:val="000000" w:themeColor="text1"/>
                <w:sz w:val="24"/>
                <w:szCs w:val="24"/>
                <w:lang w:val="sq-AL"/>
              </w:rPr>
              <w:t>zero point twenty</w:t>
            </w:r>
            <w:r w:rsidR="00557F6A" w:rsidRPr="0099232E">
              <w:rPr>
                <w:rFonts w:ascii="Times New Roman" w:hAnsi="Times New Roman" w:cs="Times New Roman"/>
                <w:bCs/>
                <w:color w:val="000000" w:themeColor="text1"/>
                <w:sz w:val="24"/>
                <w:szCs w:val="24"/>
                <w:lang w:val="sq-AL"/>
              </w:rPr>
              <w:t>-</w:t>
            </w:r>
            <w:r w:rsidR="00324FBA" w:rsidRPr="0099232E">
              <w:rPr>
                <w:rFonts w:ascii="Times New Roman" w:hAnsi="Times New Roman" w:cs="Times New Roman"/>
                <w:bCs/>
                <w:color w:val="000000" w:themeColor="text1"/>
                <w:sz w:val="24"/>
                <w:szCs w:val="24"/>
                <w:lang w:val="sq-AL"/>
              </w:rPr>
              <w:t>seven (</w:t>
            </w:r>
            <w:r w:rsidRPr="0099232E">
              <w:rPr>
                <w:rFonts w:ascii="Times New Roman" w:hAnsi="Times New Roman" w:cs="Times New Roman"/>
                <w:bCs/>
                <w:color w:val="000000" w:themeColor="text1"/>
                <w:sz w:val="24"/>
                <w:szCs w:val="24"/>
                <w:lang w:val="sq-AL"/>
              </w:rPr>
              <w:t>0.</w:t>
            </w:r>
            <w:r w:rsidR="00875AA3" w:rsidRPr="0099232E">
              <w:rPr>
                <w:rFonts w:ascii="Times New Roman" w:hAnsi="Times New Roman" w:cs="Times New Roman"/>
                <w:bCs/>
                <w:color w:val="000000" w:themeColor="text1"/>
                <w:sz w:val="24"/>
                <w:szCs w:val="24"/>
                <w:lang w:val="sq-AL"/>
              </w:rPr>
              <w:t>2</w:t>
            </w:r>
            <w:r w:rsidR="00534BC7" w:rsidRPr="0099232E">
              <w:rPr>
                <w:rFonts w:ascii="Times New Roman" w:hAnsi="Times New Roman" w:cs="Times New Roman"/>
                <w:bCs/>
                <w:color w:val="000000" w:themeColor="text1"/>
                <w:sz w:val="24"/>
                <w:szCs w:val="24"/>
                <w:lang w:val="sq-AL"/>
              </w:rPr>
              <w:t>7</w:t>
            </w:r>
            <w:r w:rsidR="00324FBA"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euros per liter of beverage packaging of that importer or producer shall be applied.</w:t>
            </w:r>
          </w:p>
          <w:p w14:paraId="74D9CA94" w14:textId="4B295855" w:rsidR="00534BC7" w:rsidRDefault="00534BC7" w:rsidP="00995AC1">
            <w:pPr>
              <w:pStyle w:val="ListParagraph"/>
              <w:ind w:left="0"/>
              <w:jc w:val="center"/>
              <w:rPr>
                <w:bCs/>
                <w:color w:val="000000" w:themeColor="text1"/>
                <w:lang w:val="sq-AL"/>
              </w:rPr>
            </w:pPr>
          </w:p>
          <w:p w14:paraId="0C2E9DC8" w14:textId="77777777" w:rsidR="00995AC1" w:rsidRPr="0099232E" w:rsidRDefault="00995AC1" w:rsidP="00995AC1">
            <w:pPr>
              <w:pStyle w:val="ListParagraph"/>
              <w:ind w:left="0"/>
              <w:jc w:val="center"/>
              <w:rPr>
                <w:bCs/>
                <w:color w:val="000000" w:themeColor="text1"/>
                <w:lang w:val="sq-AL"/>
              </w:rPr>
            </w:pPr>
          </w:p>
          <w:p w14:paraId="6645F390" w14:textId="458D7CF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2</w:t>
            </w:r>
            <w:r w:rsidR="003D7C9A" w:rsidRPr="0099232E">
              <w:rPr>
                <w:rFonts w:ascii="Times New Roman" w:hAnsi="Times New Roman" w:cs="Times New Roman"/>
                <w:b/>
                <w:color w:val="000000" w:themeColor="text1"/>
                <w:sz w:val="24"/>
                <w:szCs w:val="24"/>
                <w:lang w:val="sq-AL"/>
              </w:rPr>
              <w:t>9</w:t>
            </w:r>
          </w:p>
          <w:p w14:paraId="51D2CB53" w14:textId="5FFF883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Revocation of the registration, for </w:t>
            </w:r>
            <w:r w:rsidR="00FF425E" w:rsidRPr="0099232E">
              <w:rPr>
                <w:rFonts w:ascii="Times New Roman" w:hAnsi="Times New Roman" w:cs="Times New Roman"/>
                <w:b/>
                <w:color w:val="000000" w:themeColor="text1"/>
                <w:sz w:val="24"/>
                <w:szCs w:val="24"/>
                <w:lang w:val="sq-AL"/>
              </w:rPr>
              <w:t xml:space="preserve">producer </w:t>
            </w:r>
            <w:r w:rsidRPr="0099232E">
              <w:rPr>
                <w:rFonts w:ascii="Times New Roman" w:hAnsi="Times New Roman" w:cs="Times New Roman"/>
                <w:b/>
                <w:color w:val="000000" w:themeColor="text1"/>
                <w:sz w:val="24"/>
                <w:szCs w:val="24"/>
                <w:lang w:val="sq-AL"/>
              </w:rPr>
              <w:t>and importer</w:t>
            </w:r>
          </w:p>
          <w:p w14:paraId="5CB1308D"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1ECF15E2" w14:textId="691A5FB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administrator can revoke the registration of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importer in case of: </w:t>
            </w:r>
          </w:p>
          <w:p w14:paraId="098733B4" w14:textId="787D4F1C"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7A50ECA4"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22D74780" w14:textId="6300F55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Violation of any obligation defined in this Administrative Instruction;</w:t>
            </w:r>
          </w:p>
          <w:p w14:paraId="37DEBB70" w14:textId="7720591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F07AED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6C98B87" w14:textId="33D66A8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1.2. That the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importer or retailer, knowingly or negligently, has provided false information regarding the registration request, or compliance with any of the obligations set forth in this Administrative Instruction;</w:t>
            </w:r>
          </w:p>
          <w:p w14:paraId="2CFAC410"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2B4063C5" w14:textId="0056E89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When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importer cease to act as a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or importer.</w:t>
            </w:r>
          </w:p>
          <w:p w14:paraId="60403AC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B1AF52D" w14:textId="3BD2140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Before revoking the registration from sub-paragraph 1.1 of this article, the Administrator will ask the registered subject to correct the violation of the provisions of this Administrative Instruction, within seven (7) days from receiving the notification;</w:t>
            </w:r>
          </w:p>
          <w:p w14:paraId="743C8ADF"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1A890CF" w14:textId="2D37147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If, even after the deadline defined in paragraph 2 of this article, the registered entity does not correct the detected violation, the Administrator will notify the registered entity by a Decision on the revocation, which contains its reasons, the date on which the revocation enters into force and the right to appeal.</w:t>
            </w:r>
          </w:p>
          <w:p w14:paraId="26C43218"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BFBFF74" w14:textId="20266EDE"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3D7C9A" w:rsidRPr="0099232E">
              <w:rPr>
                <w:rFonts w:ascii="Times New Roman" w:hAnsi="Times New Roman" w:cs="Times New Roman"/>
                <w:b/>
                <w:color w:val="000000" w:themeColor="text1"/>
                <w:sz w:val="24"/>
                <w:szCs w:val="24"/>
                <w:lang w:val="sq-AL"/>
              </w:rPr>
              <w:t>30</w:t>
            </w:r>
          </w:p>
          <w:p w14:paraId="47956B97" w14:textId="56A2880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Deposit value</w:t>
            </w:r>
          </w:p>
          <w:p w14:paraId="34499C02"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44162C7F" w14:textId="7D77FFA7"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value of the deposit will be zero point zero five (0.05) euros per </w:t>
            </w:r>
            <w:r w:rsidR="00772AAC" w:rsidRPr="0099232E">
              <w:rPr>
                <w:rFonts w:ascii="Times New Roman" w:hAnsi="Times New Roman" w:cs="Times New Roman"/>
                <w:bCs/>
                <w:color w:val="000000" w:themeColor="text1"/>
                <w:sz w:val="24"/>
                <w:szCs w:val="24"/>
                <w:lang w:val="sq-AL"/>
              </w:rPr>
              <w:t>packaging</w:t>
            </w:r>
            <w:r w:rsidRPr="0099232E">
              <w:rPr>
                <w:rFonts w:ascii="Times New Roman" w:hAnsi="Times New Roman" w:cs="Times New Roman"/>
                <w:bCs/>
                <w:color w:val="000000" w:themeColor="text1"/>
                <w:sz w:val="24"/>
                <w:szCs w:val="24"/>
                <w:lang w:val="sq-AL"/>
              </w:rPr>
              <w:t>, which is subject to DRS</w:t>
            </w:r>
            <w:r w:rsidR="007E3AD3" w:rsidRPr="0099232E">
              <w:rPr>
                <w:rFonts w:ascii="Times New Roman" w:hAnsi="Times New Roman" w:cs="Times New Roman"/>
                <w:bCs/>
                <w:color w:val="000000" w:themeColor="text1"/>
                <w:sz w:val="24"/>
                <w:szCs w:val="24"/>
                <w:lang w:val="sq-AL"/>
              </w:rPr>
              <w:t xml:space="preserve"> </w:t>
            </w:r>
            <w:r w:rsidR="00B624B3" w:rsidRPr="0099232E">
              <w:rPr>
                <w:rFonts w:ascii="Times New Roman" w:hAnsi="Times New Roman" w:cs="Times New Roman"/>
                <w:bCs/>
                <w:color w:val="000000" w:themeColor="text1"/>
                <w:sz w:val="24"/>
                <w:szCs w:val="24"/>
                <w:lang w:val="sq-AL"/>
              </w:rPr>
              <w:t xml:space="preserve">and </w:t>
            </w:r>
            <w:r w:rsidR="007E3AD3" w:rsidRPr="0099232E">
              <w:rPr>
                <w:rFonts w:ascii="Times New Roman" w:hAnsi="Times New Roman" w:cs="Times New Roman"/>
                <w:bCs/>
                <w:color w:val="000000" w:themeColor="text1"/>
                <w:sz w:val="24"/>
                <w:szCs w:val="24"/>
                <w:lang w:val="sq-AL"/>
              </w:rPr>
              <w:t>exempted from VAT</w:t>
            </w:r>
            <w:r w:rsidRPr="0099232E">
              <w:rPr>
                <w:rFonts w:ascii="Times New Roman" w:hAnsi="Times New Roman" w:cs="Times New Roman"/>
                <w:bCs/>
                <w:color w:val="000000" w:themeColor="text1"/>
                <w:sz w:val="24"/>
                <w:szCs w:val="24"/>
                <w:lang w:val="sq-AL"/>
              </w:rPr>
              <w:t>.</w:t>
            </w:r>
          </w:p>
          <w:p w14:paraId="21B5F00A" w14:textId="3F87D4F3"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90139A7" w14:textId="77777777" w:rsidR="00F86AF4" w:rsidRPr="0099232E" w:rsidRDefault="00F86AF4" w:rsidP="00794809">
            <w:pPr>
              <w:pStyle w:val="PlainText"/>
              <w:jc w:val="both"/>
              <w:rPr>
                <w:rFonts w:ascii="Times New Roman" w:hAnsi="Times New Roman" w:cs="Times New Roman"/>
                <w:bCs/>
                <w:color w:val="000000" w:themeColor="text1"/>
                <w:sz w:val="24"/>
                <w:szCs w:val="24"/>
                <w:lang w:val="sq-AL"/>
              </w:rPr>
            </w:pPr>
          </w:p>
          <w:p w14:paraId="0C293896" w14:textId="5646964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2. The value of the deposit can be changed with the proposal of the Ministry and the approval by the Government of the Republic of Kosovo, in consultation with the Administrator, but not below the value of zero point zero five (0.05) euros. The proposal is accompanied by an analysis of the reasonableness and impact of the value change.</w:t>
            </w:r>
          </w:p>
          <w:p w14:paraId="246C969B"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184BE96" w14:textId="7CABE40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The deposit does not include the cost of accepting the return of packaging and packaging waste.</w:t>
            </w:r>
          </w:p>
          <w:p w14:paraId="0C90692C"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3C8B2689" w14:textId="0BF0B89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The value of the deposit from the sale of packaging with a deposit, will be identifiable in accordance with the requirements set forth in this Administrative Instruction. </w:t>
            </w:r>
          </w:p>
          <w:p w14:paraId="41521A08" w14:textId="4C666D59" w:rsidR="00794809" w:rsidRPr="0099232E" w:rsidRDefault="00794809" w:rsidP="00794809">
            <w:pPr>
              <w:pStyle w:val="ListParagraph"/>
              <w:rPr>
                <w:bCs/>
                <w:color w:val="000000" w:themeColor="text1"/>
                <w:lang w:val="sq-AL"/>
              </w:rPr>
            </w:pPr>
          </w:p>
          <w:p w14:paraId="05BD6A98" w14:textId="45EF44B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 A paid deposit is returned when the consumer delivers a reasonable amount of packaging in returnable condition, in which the deposit is placed at the place of sale of beverages, or at a place designated for this purpose in its vicinity.</w:t>
            </w:r>
          </w:p>
          <w:p w14:paraId="4EAEF9D9" w14:textId="77777777" w:rsidR="00794809" w:rsidRPr="0099232E" w:rsidRDefault="00794809" w:rsidP="00794809">
            <w:pPr>
              <w:pStyle w:val="ListParagraph"/>
              <w:ind w:left="0"/>
              <w:jc w:val="both"/>
              <w:rPr>
                <w:bCs/>
                <w:color w:val="000000" w:themeColor="text1"/>
                <w:lang w:val="sq-AL"/>
              </w:rPr>
            </w:pPr>
          </w:p>
          <w:p w14:paraId="29B3CF41" w14:textId="7F97B50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6. The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importer and retailer must ensure that the deposit placed is added to the price of the packaged product at the time of sale and that accounts are settled after each return transaction.</w:t>
            </w:r>
          </w:p>
          <w:p w14:paraId="13784B2D" w14:textId="459C1CD9" w:rsidR="00B624B3" w:rsidRPr="0099232E" w:rsidRDefault="00B624B3" w:rsidP="00794809">
            <w:pPr>
              <w:pStyle w:val="PlainText"/>
              <w:jc w:val="both"/>
              <w:rPr>
                <w:rFonts w:ascii="Times New Roman" w:hAnsi="Times New Roman" w:cs="Times New Roman"/>
                <w:bCs/>
                <w:color w:val="000000" w:themeColor="text1"/>
                <w:sz w:val="24"/>
                <w:szCs w:val="24"/>
                <w:lang w:val="sq-AL"/>
              </w:rPr>
            </w:pPr>
          </w:p>
          <w:p w14:paraId="07E4E080" w14:textId="77777777" w:rsidR="00F86AF4" w:rsidRPr="0099232E" w:rsidRDefault="00F86AF4" w:rsidP="00794809">
            <w:pPr>
              <w:pStyle w:val="PlainText"/>
              <w:jc w:val="center"/>
              <w:rPr>
                <w:rFonts w:ascii="Times New Roman" w:hAnsi="Times New Roman" w:cs="Times New Roman"/>
                <w:b/>
                <w:color w:val="000000" w:themeColor="text1"/>
                <w:sz w:val="24"/>
                <w:szCs w:val="24"/>
                <w:lang w:val="sq-AL"/>
              </w:rPr>
            </w:pPr>
          </w:p>
          <w:p w14:paraId="7925111A" w14:textId="3314531D"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F86AF4"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1</w:t>
            </w:r>
          </w:p>
          <w:p w14:paraId="6AC26F17" w14:textId="1CFECD1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Obligations of retailers</w:t>
            </w:r>
            <w:r w:rsidR="009C626A" w:rsidRPr="0099232E">
              <w:rPr>
                <w:rFonts w:ascii="Times New Roman" w:hAnsi="Times New Roman" w:cs="Times New Roman"/>
                <w:b/>
                <w:color w:val="000000" w:themeColor="text1"/>
                <w:sz w:val="24"/>
                <w:szCs w:val="24"/>
                <w:lang w:val="sq-AL"/>
              </w:rPr>
              <w:t xml:space="preserve"> for DRS</w:t>
            </w:r>
          </w:p>
          <w:p w14:paraId="71FD9122"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402CA38A" w14:textId="121A9673"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 In order to ensure the proper functioning of the DRS, packaging retailers, who sell beverages in packaging that are subject to deposit to consumers, must do the following:</w:t>
            </w:r>
          </w:p>
          <w:p w14:paraId="0B8ACB57"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A0B5A2A" w14:textId="556C501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To apply deposits for packaging of beverages and adhere to the determined value of the deposit;</w:t>
            </w:r>
          </w:p>
          <w:p w14:paraId="408EC9E9"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0E4C284" w14:textId="1876FB4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w:t>
            </w:r>
            <w:r w:rsidR="00A75B82" w:rsidRPr="0099232E">
              <w:rPr>
                <w:rFonts w:ascii="Times New Roman" w:hAnsi="Times New Roman" w:cs="Times New Roman"/>
                <w:bCs/>
                <w:color w:val="000000" w:themeColor="text1"/>
                <w:sz w:val="24"/>
                <w:szCs w:val="24"/>
                <w:lang w:val="sq-AL"/>
              </w:rPr>
              <w:t xml:space="preserve">In </w:t>
            </w:r>
            <w:r w:rsidRPr="0099232E">
              <w:rPr>
                <w:rFonts w:ascii="Times New Roman" w:hAnsi="Times New Roman" w:cs="Times New Roman"/>
                <w:bCs/>
                <w:color w:val="000000" w:themeColor="text1"/>
                <w:sz w:val="24"/>
                <w:szCs w:val="24"/>
                <w:lang w:val="sq-AL"/>
              </w:rPr>
              <w:t xml:space="preserve">the sale price of packaged beverages, </w:t>
            </w:r>
            <w:r w:rsidR="00A75B82" w:rsidRPr="0099232E">
              <w:rPr>
                <w:rFonts w:ascii="Times New Roman" w:hAnsi="Times New Roman" w:cs="Times New Roman"/>
                <w:bCs/>
                <w:color w:val="000000" w:themeColor="text1"/>
                <w:sz w:val="24"/>
                <w:szCs w:val="24"/>
                <w:lang w:val="sq-AL"/>
              </w:rPr>
              <w:t xml:space="preserve">indicate </w:t>
            </w:r>
            <w:r w:rsidRPr="0099232E">
              <w:rPr>
                <w:rFonts w:ascii="Times New Roman" w:hAnsi="Times New Roman" w:cs="Times New Roman"/>
                <w:bCs/>
                <w:color w:val="000000" w:themeColor="text1"/>
                <w:sz w:val="24"/>
                <w:szCs w:val="24"/>
                <w:lang w:val="sq-AL"/>
              </w:rPr>
              <w:t>the amount of the deposit should also be indicated, if these are packaged beverages that are subject to DRS;</w:t>
            </w:r>
          </w:p>
          <w:p w14:paraId="230717C0"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134BD17" w14:textId="15F5D2A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Clearly display information on how a deposit can be redeemed</w:t>
            </w:r>
            <w:r w:rsidR="00082916" w:rsidRPr="0099232E">
              <w:rPr>
                <w:rFonts w:ascii="Times New Roman" w:hAnsi="Times New Roman" w:cs="Times New Roman"/>
                <w:bCs/>
                <w:color w:val="000000" w:themeColor="text1"/>
                <w:sz w:val="24"/>
                <w:szCs w:val="24"/>
                <w:lang w:val="sq-AL"/>
              </w:rPr>
              <w:t xml:space="preserve"> in the case of a DRS product</w:t>
            </w:r>
            <w:r w:rsidR="00CB5E96" w:rsidRPr="0099232E">
              <w:rPr>
                <w:rFonts w:ascii="Times New Roman" w:hAnsi="Times New Roman" w:cs="Times New Roman"/>
                <w:bCs/>
                <w:color w:val="000000" w:themeColor="text1"/>
                <w:sz w:val="24"/>
                <w:szCs w:val="24"/>
                <w:lang w:val="sq-AL"/>
              </w:rPr>
              <w:t xml:space="preserve">, marked, offered for sale or </w:t>
            </w:r>
          </w:p>
          <w:p w14:paraId="7F46D80B"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384E10B" w14:textId="77777777" w:rsidR="004A3563" w:rsidRPr="0099232E" w:rsidRDefault="004A3563" w:rsidP="00794809">
            <w:pPr>
              <w:pStyle w:val="PlainText"/>
              <w:jc w:val="both"/>
              <w:rPr>
                <w:rFonts w:ascii="Times New Roman" w:hAnsi="Times New Roman" w:cs="Times New Roman"/>
                <w:bCs/>
                <w:color w:val="000000" w:themeColor="text1"/>
                <w:sz w:val="24"/>
                <w:szCs w:val="24"/>
                <w:lang w:val="sq-AL"/>
              </w:rPr>
            </w:pPr>
          </w:p>
          <w:p w14:paraId="4B4C1D62" w14:textId="03050D7C"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.1 sold on the retailer's premises, on </w:t>
            </w:r>
            <w:r w:rsidR="00CB5E96" w:rsidRPr="0099232E">
              <w:rPr>
                <w:rFonts w:ascii="Times New Roman" w:hAnsi="Times New Roman" w:cs="Times New Roman"/>
                <w:bCs/>
                <w:color w:val="000000" w:themeColor="text1"/>
                <w:sz w:val="24"/>
                <w:szCs w:val="24"/>
                <w:lang w:val="sq-AL"/>
              </w:rPr>
              <w:t xml:space="preserve">such </w:t>
            </w:r>
            <w:r w:rsidRPr="0099232E">
              <w:rPr>
                <w:rFonts w:ascii="Times New Roman" w:hAnsi="Times New Roman" w:cs="Times New Roman"/>
                <w:bCs/>
                <w:color w:val="000000" w:themeColor="text1"/>
                <w:sz w:val="24"/>
                <w:szCs w:val="24"/>
                <w:lang w:val="sq-AL"/>
              </w:rPr>
              <w:t>premises;</w:t>
            </w:r>
          </w:p>
          <w:p w14:paraId="4210107E" w14:textId="3F0CB6A3"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7D558E15" w14:textId="73E2FBAD"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.2. sold, by the distance retail, in any place where the scheme product is displayed for sale;</w:t>
            </w:r>
          </w:p>
          <w:p w14:paraId="5638B370" w14:textId="2AD6C61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8025D65" w14:textId="65DE0D70"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.3. sold by means of a reverse vending machine, at the reverse vending machine. </w:t>
            </w:r>
          </w:p>
          <w:p w14:paraId="7DC5B185" w14:textId="77777777" w:rsidR="00794809" w:rsidRPr="0099232E" w:rsidRDefault="00794809" w:rsidP="00794809">
            <w:pPr>
              <w:pStyle w:val="ListParagraph"/>
              <w:rPr>
                <w:bCs/>
                <w:color w:val="000000" w:themeColor="text1"/>
                <w:lang w:val="sq-AL"/>
              </w:rPr>
            </w:pPr>
          </w:p>
          <w:p w14:paraId="400BBD5E" w14:textId="77777777" w:rsidR="009929EB" w:rsidRPr="0099232E" w:rsidRDefault="009929EB" w:rsidP="00794809">
            <w:pPr>
              <w:pStyle w:val="ListParagraph"/>
              <w:rPr>
                <w:bCs/>
                <w:color w:val="000000" w:themeColor="text1"/>
                <w:lang w:val="sq-AL"/>
              </w:rPr>
            </w:pPr>
          </w:p>
          <w:p w14:paraId="5C8ED37F" w14:textId="1BE60D4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Keep separate accounting records for the price of drinks and the amount of the deposit;</w:t>
            </w:r>
          </w:p>
          <w:p w14:paraId="6E54A18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BDF90FE" w14:textId="48A4492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w:t>
            </w:r>
            <w:r w:rsidR="00F86AF4"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xml:space="preserve">. Within a period of sixty (60) days from the receipt of the notification for the start of activities </w:t>
            </w:r>
            <w:r w:rsidR="00837946" w:rsidRPr="0099232E">
              <w:rPr>
                <w:rFonts w:ascii="Times New Roman" w:hAnsi="Times New Roman" w:cs="Times New Roman"/>
                <w:bCs/>
                <w:color w:val="000000" w:themeColor="text1"/>
                <w:sz w:val="24"/>
                <w:szCs w:val="24"/>
                <w:lang w:val="sq-AL"/>
              </w:rPr>
              <w:t>of the Administrator</w:t>
            </w:r>
            <w:r w:rsidRPr="0099232E">
              <w:rPr>
                <w:rFonts w:ascii="Times New Roman" w:hAnsi="Times New Roman" w:cs="Times New Roman"/>
                <w:bCs/>
                <w:color w:val="000000" w:themeColor="text1"/>
                <w:sz w:val="24"/>
                <w:szCs w:val="24"/>
                <w:lang w:val="sq-AL"/>
              </w:rPr>
              <w:t>, to request from the Administrator the conclusion of the contract for the fulfillment of the obligations according to this Administrative Instruction;</w:t>
            </w:r>
          </w:p>
          <w:p w14:paraId="1ACA151A" w14:textId="77777777" w:rsidR="00794809" w:rsidRPr="0099232E" w:rsidRDefault="00794809" w:rsidP="00794809">
            <w:pPr>
              <w:pStyle w:val="ListParagraph"/>
              <w:ind w:left="283"/>
              <w:jc w:val="both"/>
              <w:rPr>
                <w:bCs/>
                <w:color w:val="000000" w:themeColor="text1"/>
                <w:lang w:val="sq-AL"/>
              </w:rPr>
            </w:pPr>
          </w:p>
          <w:p w14:paraId="4093DE2A" w14:textId="2C94D46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6</w:t>
            </w:r>
            <w:r w:rsidRPr="0099232E">
              <w:rPr>
                <w:rFonts w:ascii="Times New Roman" w:hAnsi="Times New Roman" w:cs="Times New Roman"/>
                <w:bCs/>
                <w:color w:val="000000" w:themeColor="text1"/>
                <w:sz w:val="24"/>
                <w:szCs w:val="24"/>
                <w:lang w:val="sq-AL"/>
              </w:rPr>
              <w:t xml:space="preserve">. To register to the administrator as a </w:t>
            </w:r>
            <w:r w:rsidR="001A2051" w:rsidRPr="0099232E">
              <w:rPr>
                <w:rFonts w:ascii="Times New Roman" w:hAnsi="Times New Roman" w:cs="Times New Roman"/>
                <w:bCs/>
                <w:color w:val="000000" w:themeColor="text1"/>
                <w:sz w:val="24"/>
                <w:szCs w:val="24"/>
                <w:lang w:val="sq-AL"/>
              </w:rPr>
              <w:t xml:space="preserve">return </w:t>
            </w:r>
            <w:r w:rsidRPr="0099232E">
              <w:rPr>
                <w:rFonts w:ascii="Times New Roman" w:hAnsi="Times New Roman" w:cs="Times New Roman"/>
                <w:bCs/>
                <w:color w:val="000000" w:themeColor="text1"/>
                <w:sz w:val="24"/>
                <w:szCs w:val="24"/>
                <w:lang w:val="sq-AL"/>
              </w:rPr>
              <w:t>point for the contents of the beverage packaging, which are subject to deposit;</w:t>
            </w:r>
          </w:p>
          <w:p w14:paraId="03BEC7C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903D572" w14:textId="64A4F87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7</w:t>
            </w:r>
            <w:r w:rsidRPr="0099232E">
              <w:rPr>
                <w:rFonts w:ascii="Times New Roman" w:hAnsi="Times New Roman" w:cs="Times New Roman"/>
                <w:bCs/>
                <w:color w:val="000000" w:themeColor="text1"/>
                <w:sz w:val="24"/>
                <w:szCs w:val="24"/>
                <w:lang w:val="sq-AL"/>
              </w:rPr>
              <w:t>. To refund the amount of the deposit to the consumer, when the packaging of the beverages subject to the deposit is returned in reasonable quantity and quality;</w:t>
            </w:r>
          </w:p>
          <w:p w14:paraId="33204551"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4A1F212" w14:textId="20566F0B" w:rsidR="00794809" w:rsidRPr="0099232E" w:rsidRDefault="004E21C5"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5117" behindDoc="0" locked="0" layoutInCell="1" allowOverlap="1" wp14:anchorId="164C5676" wp14:editId="2EEECAAB">
                      <wp:simplePos x="0" y="0"/>
                      <wp:positionH relativeFrom="column">
                        <wp:posOffset>202195</wp:posOffset>
                      </wp:positionH>
                      <wp:positionV relativeFrom="paragraph">
                        <wp:posOffset>474262</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17C5F83C" id="Ink 13" o:spid="_x0000_s1026" type="#_x0000_t75" style="position:absolute;margin-left:15.2pt;margin-top:36.65pt;width:1.45pt;height:1.45pt;z-index:25169511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">
                      <v:imagedata r:id="rId16" o:title=""/>
                    </v:shape>
                  </w:pict>
                </mc:Fallback>
              </mc:AlternateContent>
            </w:r>
            <w:r w:rsidR="00794809"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 xml:space="preserve">. To collect the packaging of beverages, subject to </w:t>
            </w:r>
            <w:r w:rsidR="00BA3D20" w:rsidRPr="0099232E">
              <w:rPr>
                <w:rFonts w:ascii="Times New Roman" w:hAnsi="Times New Roman" w:cs="Times New Roman"/>
                <w:bCs/>
                <w:color w:val="000000" w:themeColor="text1"/>
                <w:sz w:val="24"/>
                <w:szCs w:val="24"/>
                <w:lang w:val="sq-AL"/>
              </w:rPr>
              <w:t>DR</w:t>
            </w:r>
            <w:r w:rsidR="00794809" w:rsidRPr="0099232E">
              <w:rPr>
                <w:rFonts w:ascii="Times New Roman" w:hAnsi="Times New Roman" w:cs="Times New Roman"/>
                <w:bCs/>
                <w:color w:val="000000" w:themeColor="text1"/>
                <w:sz w:val="24"/>
                <w:szCs w:val="24"/>
                <w:lang w:val="sq-AL"/>
              </w:rPr>
              <w:t>S at the place of their placement, or within one hundred and fifty (150) meters from the place of their placement without quantitative restrictions.</w:t>
            </w:r>
          </w:p>
          <w:p w14:paraId="63D078C6"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FB634C5" w14:textId="21B6A85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Packaging vendors subject to </w:t>
            </w:r>
            <w:r w:rsidR="00BA3D20" w:rsidRPr="0099232E">
              <w:rPr>
                <w:rFonts w:ascii="Times New Roman" w:hAnsi="Times New Roman" w:cs="Times New Roman"/>
                <w:bCs/>
                <w:color w:val="000000" w:themeColor="text1"/>
                <w:sz w:val="24"/>
                <w:szCs w:val="24"/>
                <w:lang w:val="sq-AL"/>
              </w:rPr>
              <w:t>DR</w:t>
            </w:r>
            <w:r w:rsidRPr="0099232E">
              <w:rPr>
                <w:rFonts w:ascii="Times New Roman" w:hAnsi="Times New Roman" w:cs="Times New Roman"/>
                <w:bCs/>
                <w:color w:val="000000" w:themeColor="text1"/>
                <w:sz w:val="24"/>
                <w:szCs w:val="24"/>
                <w:lang w:val="sq-AL"/>
              </w:rPr>
              <w:t xml:space="preserve">S: </w:t>
            </w:r>
          </w:p>
          <w:p w14:paraId="1C13588A" w14:textId="3923C2E4"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BF8808B" w14:textId="77777777" w:rsidR="006B3297" w:rsidRPr="0099232E" w:rsidRDefault="006B3297" w:rsidP="00794809">
            <w:pPr>
              <w:pStyle w:val="PlainText"/>
              <w:jc w:val="both"/>
              <w:rPr>
                <w:rFonts w:ascii="Times New Roman" w:hAnsi="Times New Roman" w:cs="Times New Roman"/>
                <w:bCs/>
                <w:color w:val="000000" w:themeColor="text1"/>
                <w:sz w:val="24"/>
                <w:szCs w:val="24"/>
                <w:lang w:val="sq-AL"/>
              </w:rPr>
            </w:pPr>
          </w:p>
          <w:p w14:paraId="164D4877"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Collect beverage packaging and protect it from damage, theft, or unwanted leaks;</w:t>
            </w:r>
          </w:p>
          <w:p w14:paraId="2DE1B4C1" w14:textId="52DB961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D1A5F3A"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FFF25CF" w14:textId="1FB55FE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They deliver to the Administrator the packaging of drinks that are subject to the DRS.</w:t>
            </w:r>
          </w:p>
          <w:p w14:paraId="44E71B6A" w14:textId="77777777" w:rsidR="00794809" w:rsidRPr="0099232E" w:rsidRDefault="00794809" w:rsidP="00794809">
            <w:pPr>
              <w:pStyle w:val="ListParagraph"/>
              <w:rPr>
                <w:bCs/>
                <w:color w:val="000000" w:themeColor="text1"/>
                <w:lang w:val="sq-AL"/>
              </w:rPr>
            </w:pPr>
          </w:p>
          <w:p w14:paraId="7A076FF9" w14:textId="05965AF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3. Paragraph 2 of this article does not apply to objects:</w:t>
            </w:r>
          </w:p>
          <w:p w14:paraId="0A5FA8E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050BA00" w14:textId="2DC55A8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For which an exception has been granted in accordance with paragraph 1 of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w:t>
            </w:r>
          </w:p>
          <w:p w14:paraId="33FC485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06F6614" w14:textId="0FCD190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3.2. Which are an export </w:t>
            </w:r>
            <w:r w:rsidR="009828A8" w:rsidRPr="0099232E">
              <w:rPr>
                <w:rFonts w:ascii="Times New Roman" w:hAnsi="Times New Roman" w:cs="Times New Roman"/>
                <w:bCs/>
                <w:color w:val="000000" w:themeColor="text1"/>
                <w:sz w:val="24"/>
                <w:szCs w:val="24"/>
                <w:lang w:val="sq-AL"/>
              </w:rPr>
              <w:t>object</w:t>
            </w:r>
            <w:r w:rsidRPr="0099232E">
              <w:rPr>
                <w:rFonts w:ascii="Times New Roman" w:hAnsi="Times New Roman" w:cs="Times New Roman"/>
                <w:bCs/>
                <w:color w:val="000000" w:themeColor="text1"/>
                <w:sz w:val="24"/>
                <w:szCs w:val="24"/>
                <w:lang w:val="sq-AL"/>
              </w:rPr>
              <w:t>;</w:t>
            </w:r>
          </w:p>
          <w:p w14:paraId="7CABF1E4"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C8BB748" w14:textId="0E94041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3.3. Where the sale of a scheme product in the premises is done only through the vending machine.</w:t>
            </w:r>
          </w:p>
          <w:p w14:paraId="7C2BD46A" w14:textId="77777777" w:rsidR="007E0B1C" w:rsidRPr="0099232E" w:rsidRDefault="007E0B1C" w:rsidP="00794809">
            <w:pPr>
              <w:pStyle w:val="PlainText"/>
              <w:jc w:val="center"/>
              <w:rPr>
                <w:rFonts w:ascii="Times New Roman" w:hAnsi="Times New Roman" w:cs="Times New Roman"/>
                <w:b/>
                <w:color w:val="000000" w:themeColor="text1"/>
                <w:sz w:val="24"/>
                <w:szCs w:val="24"/>
                <w:lang w:val="sq-AL"/>
              </w:rPr>
            </w:pPr>
          </w:p>
          <w:p w14:paraId="4C0AFA14" w14:textId="6781DDEE"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751586"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2</w:t>
            </w:r>
          </w:p>
          <w:p w14:paraId="777ECC7A" w14:textId="5C28B0F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Return point</w:t>
            </w:r>
          </w:p>
          <w:p w14:paraId="56776545"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3D74F922" w14:textId="28B78B4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Operator of the return point, is any person who operates with a point of return, including the retailer and the operator of the voluntary point of return. </w:t>
            </w:r>
          </w:p>
          <w:p w14:paraId="4B866ADD"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EBE6E22" w14:textId="1B051DA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point of return operator must: </w:t>
            </w:r>
          </w:p>
          <w:p w14:paraId="6A9403FD"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5F950670" w14:textId="30840D3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Accept a product of the </w:t>
            </w:r>
            <w:r w:rsidR="000C68F2"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 xml:space="preserve"> returned to the point of return;</w:t>
            </w:r>
          </w:p>
          <w:p w14:paraId="7324D04D" w14:textId="3E78A5D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6580891" w14:textId="5D32CD0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To pay the consumer an amount equal to the deposit, for each packaging product of the </w:t>
            </w:r>
            <w:r w:rsidR="00004474"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w:t>
            </w:r>
          </w:p>
          <w:p w14:paraId="5A4D8069" w14:textId="25ED323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2908B65" w14:textId="10F13D4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2.3. To store the packaging of the </w:t>
            </w:r>
            <w:r w:rsidR="00004474"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for collection by the Administrator of the scheme.</w:t>
            </w:r>
          </w:p>
          <w:p w14:paraId="5E408438"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C1D5313" w14:textId="087FCB3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3. The point of return operator shall clearly display information at the point of return for: </w:t>
            </w:r>
          </w:p>
          <w:p w14:paraId="3C08EDF9"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75569BBF" w14:textId="6676E30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Complaints procedure and contact details for receiving any complaint that may be made to that operator by a consumer, regarding the operation of the return point; and</w:t>
            </w:r>
          </w:p>
          <w:p w14:paraId="16A1DC1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4D2ECF3" w14:textId="4F0BD20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3.2. Contact details of the Environmental Inspectorate.</w:t>
            </w:r>
          </w:p>
          <w:p w14:paraId="1AD8FAB9"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11759E3" w14:textId="4DC2FE2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The operator of the point of return, may refuse to accept a packaging product if: </w:t>
            </w:r>
          </w:p>
          <w:p w14:paraId="47E0024D" w14:textId="1B73A6A9"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E94BB65" w14:textId="67C0D22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It is not identifiable as packaging </w:t>
            </w:r>
            <w:r w:rsidR="0031074D" w:rsidRPr="0099232E">
              <w:rPr>
                <w:rFonts w:ascii="Times New Roman" w:hAnsi="Times New Roman" w:cs="Times New Roman"/>
                <w:bCs/>
                <w:color w:val="000000" w:themeColor="text1"/>
                <w:sz w:val="24"/>
                <w:szCs w:val="24"/>
                <w:lang w:val="sq-AL"/>
              </w:rPr>
              <w:t>of DRS</w:t>
            </w:r>
            <w:r w:rsidRPr="0099232E">
              <w:rPr>
                <w:rFonts w:ascii="Times New Roman" w:hAnsi="Times New Roman" w:cs="Times New Roman"/>
                <w:bCs/>
                <w:color w:val="000000" w:themeColor="text1"/>
                <w:sz w:val="24"/>
                <w:szCs w:val="24"/>
                <w:lang w:val="sq-AL"/>
              </w:rPr>
              <w:t>;</w:t>
            </w:r>
          </w:p>
          <w:p w14:paraId="7AE5D47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E1439E9"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It is dirty;</w:t>
            </w:r>
          </w:p>
          <w:p w14:paraId="48FE7C7B"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3A4394C" w14:textId="0184819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4.3. It is not empty; </w:t>
            </w:r>
          </w:p>
          <w:p w14:paraId="3E36D620" w14:textId="77777777" w:rsidR="00794809" w:rsidRPr="0099232E" w:rsidRDefault="00794809" w:rsidP="00794809">
            <w:pPr>
              <w:pStyle w:val="ListParagraph"/>
              <w:ind w:left="283"/>
              <w:jc w:val="both"/>
              <w:rPr>
                <w:bCs/>
                <w:color w:val="000000" w:themeColor="text1"/>
                <w:lang w:val="sq-AL"/>
              </w:rPr>
            </w:pPr>
          </w:p>
          <w:p w14:paraId="58C16855" w14:textId="24D484A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4.4. The operator of return point has requested a collection of the </w:t>
            </w:r>
            <w:r w:rsidR="00994B7E"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 xml:space="preserve">from the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xml:space="preserve">, or the scheme administrator and the collection has not been carried out in accordance with the operational plan of that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or of the administrator of scheme; or</w:t>
            </w:r>
          </w:p>
          <w:p w14:paraId="0ECC7580" w14:textId="77777777" w:rsidR="00794809" w:rsidRPr="0099232E" w:rsidRDefault="00794809" w:rsidP="00794809">
            <w:pPr>
              <w:pStyle w:val="ListParagraph"/>
              <w:ind w:left="283"/>
              <w:jc w:val="both"/>
              <w:rPr>
                <w:bCs/>
                <w:color w:val="000000" w:themeColor="text1"/>
                <w:lang w:val="sq-AL"/>
              </w:rPr>
            </w:pPr>
          </w:p>
          <w:p w14:paraId="54C46333" w14:textId="0F2F3F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It is part of a single return proposed by the customer that contains a number of packaging products disproportionately greater than the number of </w:t>
            </w:r>
            <w:r w:rsidR="00994B7E"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products </w:t>
            </w:r>
            <w:r w:rsidRPr="0099232E">
              <w:rPr>
                <w:rFonts w:ascii="Times New Roman" w:hAnsi="Times New Roman" w:cs="Times New Roman"/>
                <w:bCs/>
                <w:color w:val="000000" w:themeColor="text1"/>
                <w:sz w:val="24"/>
                <w:szCs w:val="24"/>
                <w:lang w:val="sq-AL"/>
              </w:rPr>
              <w:lastRenderedPageBreak/>
              <w:t>that the retailer sells on average as part of a single transaction.</w:t>
            </w:r>
          </w:p>
          <w:p w14:paraId="0D1E821C" w14:textId="4740D370" w:rsidR="00794809" w:rsidRPr="0099232E" w:rsidRDefault="00794809" w:rsidP="00794809">
            <w:pPr>
              <w:pStyle w:val="PlainText"/>
              <w:rPr>
                <w:rFonts w:ascii="Times New Roman" w:hAnsi="Times New Roman" w:cs="Times New Roman"/>
                <w:bCs/>
                <w:color w:val="000000" w:themeColor="text1"/>
                <w:sz w:val="24"/>
                <w:szCs w:val="24"/>
                <w:lang w:val="sq-AL"/>
              </w:rPr>
            </w:pPr>
          </w:p>
          <w:p w14:paraId="1CFC37C5"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472EEE9" w14:textId="07F2FE5A"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3D7C9A" w:rsidRPr="0099232E">
              <w:rPr>
                <w:rFonts w:ascii="Times New Roman" w:hAnsi="Times New Roman" w:cs="Times New Roman"/>
                <w:b/>
                <w:color w:val="000000" w:themeColor="text1"/>
                <w:sz w:val="24"/>
                <w:szCs w:val="24"/>
                <w:lang w:val="sq-AL"/>
              </w:rPr>
              <w:t>3</w:t>
            </w:r>
          </w:p>
          <w:p w14:paraId="047EBE32" w14:textId="288DC8C3" w:rsidR="00794809" w:rsidRPr="0099232E" w:rsidRDefault="00794809" w:rsidP="00794809">
            <w:pPr>
              <w:jc w:val="center"/>
              <w:rPr>
                <w:color w:val="000000" w:themeColor="text1"/>
              </w:rPr>
            </w:pPr>
            <w:r w:rsidRPr="0099232E">
              <w:rPr>
                <w:b/>
                <w:color w:val="000000" w:themeColor="text1"/>
                <w:lang w:val="sq-AL"/>
              </w:rPr>
              <w:t>Return services</w:t>
            </w:r>
          </w:p>
          <w:p w14:paraId="625BBBCD" w14:textId="32551E76" w:rsidR="00794809" w:rsidRPr="0099232E" w:rsidRDefault="00794809" w:rsidP="00794809">
            <w:pPr>
              <w:rPr>
                <w:color w:val="000000" w:themeColor="text1"/>
              </w:rPr>
            </w:pPr>
          </w:p>
          <w:p w14:paraId="067E62DF" w14:textId="5A061405" w:rsidR="00794809" w:rsidRPr="0099232E" w:rsidRDefault="00794809" w:rsidP="00794809">
            <w:pPr>
              <w:jc w:val="both"/>
              <w:rPr>
                <w:color w:val="000000" w:themeColor="text1"/>
              </w:rPr>
            </w:pPr>
            <w:r w:rsidRPr="0099232E">
              <w:rPr>
                <w:color w:val="000000" w:themeColor="text1"/>
              </w:rPr>
              <w:t xml:space="preserve">1. The return service is a service provided by the retailer, which enables a </w:t>
            </w:r>
            <w:r w:rsidR="007235F7" w:rsidRPr="0099232E">
              <w:rPr>
                <w:color w:val="000000" w:themeColor="text1"/>
              </w:rPr>
              <w:t xml:space="preserve">packaging </w:t>
            </w:r>
            <w:r w:rsidRPr="0099232E">
              <w:rPr>
                <w:color w:val="000000" w:themeColor="text1"/>
              </w:rPr>
              <w:t xml:space="preserve">product of the </w:t>
            </w:r>
            <w:r w:rsidR="007235F7" w:rsidRPr="0099232E">
              <w:rPr>
                <w:color w:val="000000" w:themeColor="text1"/>
              </w:rPr>
              <w:t>DRS</w:t>
            </w:r>
            <w:r w:rsidRPr="0099232E">
              <w:rPr>
                <w:color w:val="000000" w:themeColor="text1"/>
              </w:rPr>
              <w:t xml:space="preserve">, in which the product of the </w:t>
            </w:r>
            <w:r w:rsidR="007235F7" w:rsidRPr="0099232E">
              <w:rPr>
                <w:color w:val="000000" w:themeColor="text1"/>
              </w:rPr>
              <w:t>DRS</w:t>
            </w:r>
            <w:r w:rsidRPr="0099232E">
              <w:rPr>
                <w:color w:val="000000" w:themeColor="text1"/>
              </w:rPr>
              <w:t xml:space="preserve"> is found and sold by the retailer to a consumer, to be collected by, or, on behalf of that seller from the place of delivery for purposes of its return to:</w:t>
            </w:r>
          </w:p>
          <w:p w14:paraId="62E5171B" w14:textId="4916E21E" w:rsidR="00794809" w:rsidRPr="0099232E" w:rsidRDefault="00794809" w:rsidP="00794809">
            <w:pPr>
              <w:rPr>
                <w:color w:val="000000" w:themeColor="text1"/>
              </w:rPr>
            </w:pPr>
          </w:p>
          <w:p w14:paraId="78C267A8" w14:textId="2188F10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Retailer, including through the point of return; or </w:t>
            </w:r>
          </w:p>
          <w:p w14:paraId="550F956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5FB8502" w14:textId="3536CD3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The producer; and </w:t>
            </w:r>
          </w:p>
          <w:p w14:paraId="126B7B9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7D42848" w14:textId="4EE3954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Payment to that customer of an amount equal to the deposit, for each packaging product of the </w:t>
            </w:r>
            <w:r w:rsidR="0090654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collected and returned in this way.</w:t>
            </w:r>
          </w:p>
          <w:p w14:paraId="1DB3E0E6" w14:textId="36C727E7" w:rsidR="00794809" w:rsidRPr="0099232E" w:rsidRDefault="00794809" w:rsidP="00794809">
            <w:pPr>
              <w:rPr>
                <w:color w:val="000000" w:themeColor="text1"/>
              </w:rPr>
            </w:pPr>
          </w:p>
          <w:p w14:paraId="31C74858" w14:textId="2EA6E9A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retailer, who has sold a </w:t>
            </w:r>
            <w:r w:rsidR="0090654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 through a distance retail sale, must provide a free returns service to the consumer who purchased the </w:t>
            </w:r>
            <w:r w:rsidR="00F56D5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w:t>
            </w:r>
          </w:p>
          <w:p w14:paraId="452F3182" w14:textId="5846058D"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14FD6B4"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3E8B2464" w14:textId="66063411"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A retailer offering a returns service may apply a charge not exceeding the cost of materials used in relation to the collection and </w:t>
            </w:r>
            <w:r w:rsidRPr="0099232E">
              <w:rPr>
                <w:rFonts w:ascii="Times New Roman" w:hAnsi="Times New Roman" w:cs="Times New Roman"/>
                <w:bCs/>
                <w:color w:val="000000" w:themeColor="text1"/>
                <w:sz w:val="24"/>
                <w:szCs w:val="24"/>
                <w:lang w:val="sq-AL"/>
              </w:rPr>
              <w:lastRenderedPageBreak/>
              <w:t>storage of the packagin</w:t>
            </w:r>
            <w:r w:rsidR="00906545" w:rsidRPr="0099232E">
              <w:rPr>
                <w:rFonts w:ascii="Times New Roman" w:hAnsi="Times New Roman" w:cs="Times New Roman"/>
                <w:bCs/>
                <w:color w:val="000000" w:themeColor="text1"/>
                <w:sz w:val="24"/>
                <w:szCs w:val="24"/>
                <w:lang w:val="sq-AL"/>
              </w:rPr>
              <w:t>g</w:t>
            </w:r>
            <w:r w:rsidRPr="0099232E">
              <w:rPr>
                <w:rFonts w:ascii="Times New Roman" w:hAnsi="Times New Roman" w:cs="Times New Roman"/>
                <w:bCs/>
                <w:color w:val="000000" w:themeColor="text1"/>
                <w:sz w:val="24"/>
                <w:szCs w:val="24"/>
                <w:lang w:val="sq-AL"/>
              </w:rPr>
              <w:t xml:space="preserve"> of </w:t>
            </w:r>
            <w:r w:rsidR="0090654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subject to the request to refund the customer.</w:t>
            </w:r>
          </w:p>
          <w:p w14:paraId="7AFFD3D6" w14:textId="77777777" w:rsidR="00794809" w:rsidRPr="0099232E" w:rsidRDefault="00794809" w:rsidP="00794809">
            <w:pPr>
              <w:pStyle w:val="ListParagraph"/>
              <w:rPr>
                <w:bCs/>
                <w:color w:val="000000" w:themeColor="text1"/>
                <w:lang w:val="sq-AL"/>
              </w:rPr>
            </w:pPr>
          </w:p>
          <w:p w14:paraId="7753C3A3" w14:textId="085E4A41" w:rsidR="00794809" w:rsidRPr="0099232E" w:rsidRDefault="00794809" w:rsidP="00794809">
            <w:pPr>
              <w:rPr>
                <w:color w:val="000000" w:themeColor="text1"/>
              </w:rPr>
            </w:pPr>
          </w:p>
          <w:p w14:paraId="5B426330" w14:textId="10146ED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3D7C9A" w:rsidRPr="0099232E">
              <w:rPr>
                <w:rFonts w:ascii="Times New Roman" w:hAnsi="Times New Roman" w:cs="Times New Roman"/>
                <w:b/>
                <w:color w:val="000000" w:themeColor="text1"/>
                <w:sz w:val="24"/>
                <w:szCs w:val="24"/>
                <w:lang w:val="sq-AL"/>
              </w:rPr>
              <w:t>4</w:t>
            </w:r>
          </w:p>
          <w:p w14:paraId="00A0E14B" w14:textId="3A3A951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Exceptions for return points</w:t>
            </w:r>
          </w:p>
          <w:p w14:paraId="74778F50"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36EFAE66" w14:textId="7AEC945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administrator may exempt a retailer from the obligation defined in Article </w:t>
            </w:r>
            <w:r w:rsidR="00F67666" w:rsidRPr="0099232E">
              <w:rPr>
                <w:rFonts w:ascii="Times New Roman" w:hAnsi="Times New Roman" w:cs="Times New Roman"/>
                <w:bCs/>
                <w:color w:val="000000" w:themeColor="text1"/>
                <w:sz w:val="24"/>
                <w:szCs w:val="24"/>
                <w:lang w:val="sq-AL"/>
              </w:rPr>
              <w:t>3</w:t>
            </w:r>
            <w:r w:rsidR="003D7C9A" w:rsidRPr="0099232E">
              <w:rPr>
                <w:rFonts w:ascii="Times New Roman" w:hAnsi="Times New Roman" w:cs="Times New Roman"/>
                <w:bCs/>
                <w:color w:val="000000" w:themeColor="text1"/>
                <w:sz w:val="24"/>
                <w:szCs w:val="24"/>
                <w:lang w:val="sq-AL"/>
              </w:rPr>
              <w:t>2</w:t>
            </w:r>
            <w:r w:rsidRPr="0099232E">
              <w:rPr>
                <w:rFonts w:ascii="Times New Roman" w:hAnsi="Times New Roman" w:cs="Times New Roman"/>
                <w:bCs/>
                <w:color w:val="000000" w:themeColor="text1"/>
                <w:sz w:val="24"/>
                <w:szCs w:val="24"/>
                <w:lang w:val="sq-AL"/>
              </w:rPr>
              <w:t xml:space="preserve"> of this Administrative Instruction, in relation to retail premises, in cases where the following criteria are met: </w:t>
            </w:r>
          </w:p>
          <w:p w14:paraId="240242B8" w14:textId="77777777" w:rsidR="00794809" w:rsidRPr="0099232E" w:rsidRDefault="00794809" w:rsidP="00794809">
            <w:pPr>
              <w:pStyle w:val="PlainText"/>
              <w:ind w:left="720"/>
              <w:rPr>
                <w:rFonts w:ascii="Times New Roman" w:hAnsi="Times New Roman" w:cs="Times New Roman"/>
                <w:bCs/>
                <w:color w:val="000000" w:themeColor="text1"/>
                <w:sz w:val="24"/>
                <w:szCs w:val="24"/>
                <w:lang w:val="sq-AL"/>
              </w:rPr>
            </w:pPr>
          </w:p>
          <w:p w14:paraId="404F2646" w14:textId="0E6FEFF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Where there is an alternative return point located in reasonable proximity to the premises and the operator of that return point has agreed to accept consumer returns of the </w:t>
            </w:r>
            <w:r w:rsidR="00AC51A1"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packaging products, on behalf of the retailer;</w:t>
            </w:r>
          </w:p>
          <w:p w14:paraId="377C3335" w14:textId="1D45C9C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195AD3C0" w14:textId="77777777" w:rsidR="006B3297" w:rsidRPr="0099232E" w:rsidRDefault="006B3297" w:rsidP="00794809">
            <w:pPr>
              <w:pStyle w:val="PlainText"/>
              <w:ind w:left="283"/>
              <w:jc w:val="both"/>
              <w:rPr>
                <w:rFonts w:ascii="Times New Roman" w:hAnsi="Times New Roman" w:cs="Times New Roman"/>
                <w:bCs/>
                <w:color w:val="000000" w:themeColor="text1"/>
                <w:sz w:val="24"/>
                <w:szCs w:val="24"/>
                <w:lang w:val="sq-AL"/>
              </w:rPr>
            </w:pPr>
          </w:p>
          <w:p w14:paraId="78436D53" w14:textId="74D8F5DF" w:rsidR="00794809" w:rsidRPr="0099232E" w:rsidRDefault="00794809" w:rsidP="00794809">
            <w:pPr>
              <w:ind w:left="283"/>
              <w:jc w:val="both"/>
              <w:rPr>
                <w:bCs/>
                <w:color w:val="000000" w:themeColor="text1"/>
              </w:rPr>
            </w:pPr>
            <w:r w:rsidRPr="0099232E">
              <w:rPr>
                <w:bCs/>
                <w:color w:val="000000" w:themeColor="text1"/>
                <w:lang w:val="sq-AL"/>
              </w:rPr>
              <w:t>1.2. The administrator considers that, if the exception is accepted, this will provide consumers the reasonable access to a point of return;</w:t>
            </w:r>
            <w:r w:rsidRPr="0099232E">
              <w:rPr>
                <w:bCs/>
                <w:color w:val="000000" w:themeColor="text1"/>
              </w:rPr>
              <w:t xml:space="preserve"> </w:t>
            </w:r>
          </w:p>
          <w:p w14:paraId="4DC5EE74" w14:textId="77777777" w:rsidR="00794809" w:rsidRPr="0099232E" w:rsidRDefault="00794809" w:rsidP="00794809">
            <w:pPr>
              <w:pStyle w:val="ListParagraph"/>
              <w:ind w:left="283"/>
              <w:jc w:val="both"/>
              <w:rPr>
                <w:bCs/>
                <w:color w:val="000000" w:themeColor="text1"/>
                <w:lang w:val="sq-AL"/>
              </w:rPr>
            </w:pPr>
          </w:p>
          <w:p w14:paraId="3D59C829" w14:textId="61034822" w:rsidR="00794809" w:rsidRPr="0099232E" w:rsidRDefault="00794809" w:rsidP="00794809">
            <w:pPr>
              <w:pStyle w:val="ListParagraph"/>
              <w:ind w:left="283"/>
              <w:jc w:val="both"/>
              <w:rPr>
                <w:bCs/>
                <w:color w:val="000000" w:themeColor="text1"/>
                <w:lang w:val="sq-AL"/>
              </w:rPr>
            </w:pPr>
            <w:r w:rsidRPr="0099232E">
              <w:rPr>
                <w:bCs/>
                <w:color w:val="000000" w:themeColor="text1"/>
                <w:lang w:val="sq-AL"/>
              </w:rPr>
              <w:t>1.3.</w:t>
            </w:r>
            <w:r w:rsidRPr="0099232E">
              <w:rPr>
                <w:color w:val="000000" w:themeColor="text1"/>
              </w:rPr>
              <w:t xml:space="preserve"> </w:t>
            </w:r>
            <w:r w:rsidRPr="0099232E">
              <w:rPr>
                <w:bCs/>
                <w:color w:val="000000" w:themeColor="text1"/>
                <w:lang w:val="sq-AL"/>
              </w:rPr>
              <w:t xml:space="preserve">If the exemption is approved, it would not materially impair the ability of the </w:t>
            </w:r>
            <w:r w:rsidR="00FF425E" w:rsidRPr="0099232E">
              <w:rPr>
                <w:bCs/>
                <w:color w:val="000000" w:themeColor="text1"/>
                <w:lang w:val="sq-AL"/>
              </w:rPr>
              <w:t>producer</w:t>
            </w:r>
            <w:r w:rsidRPr="0099232E">
              <w:rPr>
                <w:bCs/>
                <w:color w:val="000000" w:themeColor="text1"/>
                <w:lang w:val="sq-AL"/>
              </w:rPr>
              <w:t xml:space="preserve">, or the </w:t>
            </w:r>
            <w:r w:rsidR="00AC51A1" w:rsidRPr="0099232E">
              <w:rPr>
                <w:bCs/>
                <w:color w:val="000000" w:themeColor="text1"/>
                <w:lang w:val="sq-AL"/>
              </w:rPr>
              <w:t xml:space="preserve">DRS </w:t>
            </w:r>
            <w:r w:rsidRPr="0099232E">
              <w:rPr>
                <w:bCs/>
                <w:color w:val="000000" w:themeColor="text1"/>
                <w:lang w:val="sq-AL"/>
              </w:rPr>
              <w:t>Administrator on their behalf, to meet their collection targets;</w:t>
            </w:r>
          </w:p>
          <w:p w14:paraId="132F8804"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066A728D" w14:textId="77777777" w:rsidR="007A5453" w:rsidRPr="0099232E" w:rsidRDefault="007A5453" w:rsidP="00794809">
            <w:pPr>
              <w:pStyle w:val="PlainText"/>
              <w:rPr>
                <w:rFonts w:ascii="Times New Roman" w:hAnsi="Times New Roman" w:cs="Times New Roman"/>
                <w:bCs/>
                <w:color w:val="000000" w:themeColor="text1"/>
                <w:sz w:val="24"/>
                <w:szCs w:val="24"/>
                <w:lang w:val="sq-AL"/>
              </w:rPr>
            </w:pPr>
          </w:p>
          <w:p w14:paraId="62178985" w14:textId="55ED7F0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Where the Administrator is convinced that the location, plan, design, or construction of the retail premises does not </w:t>
            </w:r>
            <w:r w:rsidRPr="0099232E">
              <w:rPr>
                <w:rFonts w:ascii="Times New Roman" w:hAnsi="Times New Roman" w:cs="Times New Roman"/>
                <w:bCs/>
                <w:color w:val="000000" w:themeColor="text1"/>
                <w:sz w:val="24"/>
                <w:szCs w:val="24"/>
                <w:lang w:val="sq-AL"/>
              </w:rPr>
              <w:lastRenderedPageBreak/>
              <w:t>permit, or cannot reasonably be altered  to enable the operation of a return point, on the premises without substantial risk that the seller breaches the legal obligation in relation to any of the following requirements:</w:t>
            </w:r>
          </w:p>
          <w:p w14:paraId="5B95E864" w14:textId="1FF6E483" w:rsidR="00794809" w:rsidRPr="0099232E" w:rsidRDefault="00794809" w:rsidP="00794809">
            <w:pPr>
              <w:pStyle w:val="PlainText"/>
              <w:rPr>
                <w:rFonts w:ascii="Times New Roman" w:hAnsi="Times New Roman" w:cs="Times New Roman"/>
                <w:bCs/>
                <w:color w:val="000000" w:themeColor="text1"/>
                <w:sz w:val="24"/>
                <w:szCs w:val="24"/>
                <w:lang w:val="sq-AL"/>
              </w:rPr>
            </w:pPr>
          </w:p>
          <w:p w14:paraId="16BDEC3E"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1.4.1. Food safety;</w:t>
            </w:r>
          </w:p>
          <w:p w14:paraId="0F1CD2F4"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5FD5989B"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1.4.2. Health and safety;</w:t>
            </w:r>
          </w:p>
          <w:p w14:paraId="204C5478"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2B51311F"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1.4.3. Fire safety;</w:t>
            </w:r>
          </w:p>
          <w:p w14:paraId="64D64E92"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0C912EDA" w14:textId="5029BCB1"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1.4.4. Environmental Protection;</w:t>
            </w:r>
          </w:p>
          <w:p w14:paraId="38BF25AE"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12BD4314" w14:textId="154A8E83" w:rsidR="00794809" w:rsidRPr="0099232E" w:rsidRDefault="00794809" w:rsidP="00794809">
            <w:pPr>
              <w:pStyle w:val="ListParagraph"/>
              <w:ind w:left="567"/>
              <w:rPr>
                <w:bCs/>
                <w:color w:val="000000" w:themeColor="text1"/>
                <w:lang w:val="sq-AL"/>
              </w:rPr>
            </w:pPr>
            <w:r w:rsidRPr="0099232E">
              <w:rPr>
                <w:bCs/>
                <w:color w:val="000000" w:themeColor="text1"/>
                <w:lang w:val="sq-AL"/>
              </w:rPr>
              <w:t>1.4.5. Public health.</w:t>
            </w:r>
          </w:p>
          <w:p w14:paraId="01C31B21"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5D7EB046" w14:textId="77777777" w:rsidR="00794809" w:rsidRPr="0099232E" w:rsidRDefault="00794809" w:rsidP="00794809">
            <w:pPr>
              <w:jc w:val="both"/>
              <w:rPr>
                <w:bCs/>
                <w:color w:val="000000" w:themeColor="text1"/>
                <w:lang w:val="sq-AL"/>
              </w:rPr>
            </w:pPr>
            <w:r w:rsidRPr="0099232E">
              <w:rPr>
                <w:bCs/>
                <w:color w:val="000000" w:themeColor="text1"/>
                <w:lang w:val="sq-AL"/>
              </w:rPr>
              <w:t>2. The administrator must publish and maintain a list of retailers who have been granted the exemption.</w:t>
            </w:r>
          </w:p>
          <w:p w14:paraId="603D4997" w14:textId="77777777" w:rsidR="00794809" w:rsidRPr="0099232E" w:rsidRDefault="00794809" w:rsidP="00794809">
            <w:pPr>
              <w:pStyle w:val="ListParagraph"/>
              <w:jc w:val="both"/>
              <w:rPr>
                <w:bCs/>
                <w:color w:val="000000" w:themeColor="text1"/>
                <w:lang w:val="sq-AL"/>
              </w:rPr>
            </w:pPr>
          </w:p>
          <w:p w14:paraId="725520A1" w14:textId="7A7A9928" w:rsidR="00794809" w:rsidRPr="0099232E" w:rsidRDefault="00794809" w:rsidP="00B26A5B">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The retailer who has been granted the exemption must clearly display information on the retailer's premises indicating that based on the exemption given, they do not operate with the return point and are notified of the nearest return point.</w:t>
            </w:r>
          </w:p>
          <w:p w14:paraId="0CB21B14" w14:textId="77777777" w:rsidR="00794809" w:rsidRPr="0099232E" w:rsidRDefault="00794809" w:rsidP="00794809">
            <w:pPr>
              <w:ind w:firstLine="720"/>
              <w:rPr>
                <w:color w:val="000000" w:themeColor="text1"/>
              </w:rPr>
            </w:pPr>
          </w:p>
          <w:p w14:paraId="3A80AE3E" w14:textId="55F336AA" w:rsidR="00794809" w:rsidRPr="0099232E" w:rsidRDefault="00794809" w:rsidP="00F502EE">
            <w:pPr>
              <w:jc w:val="center"/>
              <w:rPr>
                <w:b/>
                <w:color w:val="000000" w:themeColor="text1"/>
              </w:rPr>
            </w:pPr>
            <w:r w:rsidRPr="0099232E">
              <w:rPr>
                <w:b/>
                <w:color w:val="000000" w:themeColor="text1"/>
              </w:rPr>
              <w:t>Article 3</w:t>
            </w:r>
            <w:r w:rsidR="003D7C9A" w:rsidRPr="0099232E">
              <w:rPr>
                <w:b/>
                <w:color w:val="000000" w:themeColor="text1"/>
              </w:rPr>
              <w:t>5</w:t>
            </w:r>
          </w:p>
          <w:p w14:paraId="285A9E9F" w14:textId="15A9B603" w:rsidR="00794809" w:rsidRPr="0099232E" w:rsidRDefault="00794809" w:rsidP="00F502EE">
            <w:pPr>
              <w:jc w:val="center"/>
              <w:rPr>
                <w:color w:val="000000" w:themeColor="text1"/>
              </w:rPr>
            </w:pPr>
            <w:r w:rsidRPr="0099232E">
              <w:rPr>
                <w:b/>
                <w:color w:val="000000" w:themeColor="text1"/>
              </w:rPr>
              <w:t>Request for exemption of a return point</w:t>
            </w:r>
          </w:p>
          <w:p w14:paraId="2AB83F2C" w14:textId="562E2C1B" w:rsidR="00794809" w:rsidRPr="0099232E" w:rsidRDefault="00794809" w:rsidP="00794809">
            <w:pPr>
              <w:rPr>
                <w:color w:val="000000" w:themeColor="text1"/>
              </w:rPr>
            </w:pPr>
          </w:p>
          <w:p w14:paraId="445EF9A0" w14:textId="77777777" w:rsidR="00F502EE" w:rsidRPr="0099232E" w:rsidRDefault="00F502EE" w:rsidP="00794809">
            <w:pPr>
              <w:rPr>
                <w:color w:val="000000" w:themeColor="text1"/>
              </w:rPr>
            </w:pPr>
          </w:p>
          <w:p w14:paraId="5BBDFBB9" w14:textId="3164D20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retailer may ask the Administrator for an exemption from </w:t>
            </w:r>
            <w:r w:rsidR="00404709" w:rsidRPr="0099232E">
              <w:rPr>
                <w:rFonts w:ascii="Times New Roman" w:hAnsi="Times New Roman" w:cs="Times New Roman"/>
                <w:bCs/>
                <w:color w:val="000000" w:themeColor="text1"/>
                <w:sz w:val="24"/>
                <w:szCs w:val="24"/>
                <w:lang w:val="sq-AL"/>
              </w:rPr>
              <w:t>serving as a return point</w:t>
            </w:r>
            <w:r w:rsidRPr="0099232E">
              <w:rPr>
                <w:rFonts w:ascii="Times New Roman" w:hAnsi="Times New Roman" w:cs="Times New Roman"/>
                <w:bCs/>
                <w:color w:val="000000" w:themeColor="text1"/>
                <w:sz w:val="24"/>
                <w:szCs w:val="24"/>
                <w:lang w:val="sq-AL"/>
              </w:rPr>
              <w:t>.</w:t>
            </w:r>
          </w:p>
          <w:p w14:paraId="226EC32C" w14:textId="670CC292"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F91394C"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E423618" w14:textId="0618279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exemption request must: </w:t>
            </w:r>
          </w:p>
          <w:p w14:paraId="1D21F8A8" w14:textId="77777777" w:rsidR="00794809" w:rsidRPr="0099232E" w:rsidRDefault="00794809" w:rsidP="00794809">
            <w:pPr>
              <w:pStyle w:val="ListParagraph"/>
              <w:rPr>
                <w:bCs/>
                <w:color w:val="000000" w:themeColor="text1"/>
                <w:lang w:val="sq-AL"/>
              </w:rPr>
            </w:pPr>
          </w:p>
          <w:p w14:paraId="3B4D18E0" w14:textId="2686FC3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It should be done in writing; </w:t>
            </w:r>
          </w:p>
          <w:p w14:paraId="17C02D08"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28C55B6" w14:textId="6E84EA5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Contain information that the location, plan, design or construction of the retail premises does not allow, or cannot reasonably be changed, to enable the operation of a return point at the location without substantial risk of the retailer breaching the legal obligation, in relation to any of the issues mentioned in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and </w:t>
            </w:r>
          </w:p>
          <w:p w14:paraId="7487B143" w14:textId="0838114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9FAE079" w14:textId="77777777" w:rsidR="00870D32" w:rsidRPr="0099232E" w:rsidRDefault="00870D32" w:rsidP="00794809">
            <w:pPr>
              <w:pStyle w:val="PlainText"/>
              <w:ind w:left="283"/>
              <w:jc w:val="both"/>
              <w:rPr>
                <w:rFonts w:ascii="Times New Roman" w:hAnsi="Times New Roman" w:cs="Times New Roman"/>
                <w:bCs/>
                <w:color w:val="000000" w:themeColor="text1"/>
                <w:sz w:val="24"/>
                <w:szCs w:val="24"/>
                <w:lang w:val="sq-AL"/>
              </w:rPr>
            </w:pPr>
          </w:p>
          <w:p w14:paraId="32D2EE3D" w14:textId="241EDD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2.3. Include any other information requested by the Administrator.</w:t>
            </w:r>
          </w:p>
          <w:p w14:paraId="610A64F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6CF2FAA" w14:textId="7C1E78C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Within thirty (30) days from the receipt of the request, the Administrator may accept the request when he is convinced that the relevant conditions in paragraph 1 of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have been met. </w:t>
            </w:r>
          </w:p>
          <w:p w14:paraId="35647CDA"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B1686D7" w14:textId="2BD5B57B" w:rsidR="00794809" w:rsidRPr="0099232E" w:rsidRDefault="00794809" w:rsidP="00794809">
            <w:pPr>
              <w:jc w:val="both"/>
              <w:rPr>
                <w:bCs/>
                <w:color w:val="000000" w:themeColor="text1"/>
              </w:rPr>
            </w:pPr>
            <w:r w:rsidRPr="0099232E">
              <w:rPr>
                <w:bCs/>
                <w:color w:val="000000" w:themeColor="text1"/>
              </w:rPr>
              <w:t>4. When the Administrator decides to grant an exemption, he must, within seven (7) days from the date of this decision, notify the retailer in writing of that decision and the date that the exemption takes effect.</w:t>
            </w:r>
          </w:p>
          <w:p w14:paraId="5A3FE987"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0EED0F5" w14:textId="100945F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5. When the request is rejected, the administrator must, within seven (7) days from the date on which it was rejected, notify the </w:t>
            </w:r>
            <w:r w:rsidRPr="0099232E">
              <w:rPr>
                <w:rFonts w:ascii="Times New Roman" w:hAnsi="Times New Roman" w:cs="Times New Roman"/>
                <w:bCs/>
                <w:color w:val="000000" w:themeColor="text1"/>
                <w:sz w:val="24"/>
                <w:szCs w:val="24"/>
                <w:lang w:val="sq-AL"/>
              </w:rPr>
              <w:lastRenderedPageBreak/>
              <w:t>seller in writing of that decision, along with the reasons for it.</w:t>
            </w:r>
          </w:p>
          <w:p w14:paraId="44D33CF1"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7270734" w14:textId="380D13A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3D7C9A" w:rsidRPr="0099232E">
              <w:rPr>
                <w:rFonts w:ascii="Times New Roman" w:hAnsi="Times New Roman" w:cs="Times New Roman"/>
                <w:b/>
                <w:color w:val="000000" w:themeColor="text1"/>
                <w:sz w:val="24"/>
                <w:szCs w:val="24"/>
                <w:lang w:val="sq-AL"/>
              </w:rPr>
              <w:t>6</w:t>
            </w:r>
          </w:p>
          <w:p w14:paraId="1C50850C" w14:textId="19C2FEF2" w:rsidR="00794809" w:rsidRPr="0099232E" w:rsidRDefault="00794809" w:rsidP="00794809">
            <w:pPr>
              <w:jc w:val="center"/>
              <w:rPr>
                <w:b/>
                <w:color w:val="000000" w:themeColor="text1"/>
                <w:lang w:val="sq-AL"/>
              </w:rPr>
            </w:pPr>
            <w:r w:rsidRPr="0099232E">
              <w:rPr>
                <w:b/>
                <w:color w:val="000000" w:themeColor="text1"/>
                <w:lang w:val="sq-AL"/>
              </w:rPr>
              <w:t xml:space="preserve">Revoking the exemption for a returning point </w:t>
            </w:r>
          </w:p>
          <w:p w14:paraId="68BB4E52" w14:textId="77777777" w:rsidR="00794809" w:rsidRPr="0099232E" w:rsidRDefault="00794809" w:rsidP="00794809">
            <w:pPr>
              <w:jc w:val="center"/>
              <w:rPr>
                <w:color w:val="000000" w:themeColor="text1"/>
              </w:rPr>
            </w:pPr>
          </w:p>
          <w:p w14:paraId="5BB35DA0" w14:textId="7C7D48F2" w:rsidR="00794809" w:rsidRPr="0099232E" w:rsidRDefault="00794809" w:rsidP="00794809">
            <w:pPr>
              <w:rPr>
                <w:color w:val="000000" w:themeColor="text1"/>
              </w:rPr>
            </w:pPr>
            <w:r w:rsidRPr="0099232E">
              <w:rPr>
                <w:color w:val="000000" w:themeColor="text1"/>
              </w:rPr>
              <w:t>1. The administrator may revoke an exception when he considers that:</w:t>
            </w:r>
          </w:p>
          <w:p w14:paraId="6D645BC8" w14:textId="4CC4DE97" w:rsidR="00794809" w:rsidRPr="0099232E" w:rsidRDefault="00794809" w:rsidP="00794809">
            <w:pPr>
              <w:rPr>
                <w:color w:val="000000" w:themeColor="text1"/>
              </w:rPr>
            </w:pPr>
          </w:p>
          <w:p w14:paraId="1062A4F2" w14:textId="7363CD3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There has been a material change in relation to any of the circumstances in which the exemption was approved;</w:t>
            </w:r>
          </w:p>
          <w:p w14:paraId="335E9BBA"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F88F0CE" w14:textId="68B8F7D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In the case of the exception granted in accordance with sub-paragraph 1.1, 1.2. and 1.3. of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maintaining the exception will no longer provide consumers with reasonable access to a returnin point;</w:t>
            </w:r>
          </w:p>
          <w:p w14:paraId="538AFE8E" w14:textId="77777777" w:rsidR="00794809" w:rsidRPr="0099232E" w:rsidRDefault="00794809" w:rsidP="00794809">
            <w:pPr>
              <w:pStyle w:val="ListParagraph"/>
              <w:ind w:left="283"/>
              <w:rPr>
                <w:bCs/>
                <w:color w:val="000000" w:themeColor="text1"/>
                <w:lang w:val="sq-AL"/>
              </w:rPr>
            </w:pPr>
          </w:p>
          <w:p w14:paraId="165460C2" w14:textId="1B09CA9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The retailer has not fulfilled its obligations according to sub-paragraph 1.4. of Article 3</w:t>
            </w:r>
            <w:r w:rsidR="00AD5BC2"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or </w:t>
            </w:r>
          </w:p>
          <w:p w14:paraId="3E10BDC8" w14:textId="77777777" w:rsidR="00794809" w:rsidRPr="0099232E" w:rsidRDefault="00794809" w:rsidP="00794809">
            <w:pPr>
              <w:pStyle w:val="ListParagraph"/>
              <w:rPr>
                <w:bCs/>
                <w:color w:val="000000" w:themeColor="text1"/>
                <w:lang w:val="sq-AL"/>
              </w:rPr>
            </w:pPr>
          </w:p>
          <w:p w14:paraId="234D6A30" w14:textId="20D186D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The retailer has asked for the exemption to be revoked.</w:t>
            </w:r>
          </w:p>
          <w:p w14:paraId="6BEF86AE"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5F0EB9D8" w14:textId="6D53899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After revoking the exemption, the administrator must deliver to the seller the Decision with the reasons for its revocation and the date on which the revocation takes effect.</w:t>
            </w:r>
          </w:p>
          <w:p w14:paraId="61014573" w14:textId="5D5E37AE" w:rsidR="00794809" w:rsidRDefault="00794809" w:rsidP="00794809">
            <w:pPr>
              <w:pStyle w:val="PlainText"/>
              <w:jc w:val="center"/>
              <w:rPr>
                <w:rFonts w:ascii="Times New Roman" w:hAnsi="Times New Roman" w:cs="Times New Roman"/>
                <w:b/>
                <w:color w:val="000000" w:themeColor="text1"/>
                <w:sz w:val="24"/>
                <w:szCs w:val="24"/>
                <w:lang w:val="sq-AL"/>
              </w:rPr>
            </w:pPr>
          </w:p>
          <w:p w14:paraId="028AE56E" w14:textId="77777777" w:rsidR="002C746A" w:rsidRPr="0099232E" w:rsidRDefault="002C746A" w:rsidP="00794809">
            <w:pPr>
              <w:pStyle w:val="PlainText"/>
              <w:jc w:val="center"/>
              <w:rPr>
                <w:rFonts w:ascii="Times New Roman" w:hAnsi="Times New Roman" w:cs="Times New Roman"/>
                <w:b/>
                <w:color w:val="000000" w:themeColor="text1"/>
                <w:sz w:val="24"/>
                <w:szCs w:val="24"/>
                <w:lang w:val="sq-AL"/>
              </w:rPr>
            </w:pPr>
          </w:p>
          <w:p w14:paraId="60172415" w14:textId="61AD5BD1"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Article 3</w:t>
            </w:r>
            <w:r w:rsidR="00AD5BC2" w:rsidRPr="0099232E">
              <w:rPr>
                <w:rFonts w:ascii="Times New Roman" w:hAnsi="Times New Roman" w:cs="Times New Roman"/>
                <w:b/>
                <w:color w:val="000000" w:themeColor="text1"/>
                <w:sz w:val="24"/>
                <w:szCs w:val="24"/>
                <w:lang w:val="sq-AL"/>
              </w:rPr>
              <w:t>7</w:t>
            </w:r>
          </w:p>
          <w:p w14:paraId="379C317B" w14:textId="5CFBB7EC" w:rsidR="00794809" w:rsidRPr="0099232E" w:rsidRDefault="00794809" w:rsidP="00794809">
            <w:pPr>
              <w:jc w:val="center"/>
              <w:rPr>
                <w:color w:val="000000" w:themeColor="text1"/>
              </w:rPr>
            </w:pPr>
            <w:r w:rsidRPr="0099232E">
              <w:rPr>
                <w:b/>
                <w:color w:val="000000" w:themeColor="text1"/>
                <w:lang w:val="sq-AL"/>
              </w:rPr>
              <w:t>Point operators of voluntary return</w:t>
            </w:r>
          </w:p>
          <w:p w14:paraId="3FCBD258" w14:textId="2EEE8511" w:rsidR="00794809" w:rsidRPr="0099232E" w:rsidRDefault="00794809" w:rsidP="00794809">
            <w:pPr>
              <w:rPr>
                <w:color w:val="000000" w:themeColor="text1"/>
              </w:rPr>
            </w:pPr>
          </w:p>
          <w:p w14:paraId="3B66C4A3" w14:textId="245C25C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A person may operate a point of return, in a place other than the environment in which a point of return must operate, if he is registered to the Administrator as a operator of voluntary return point.</w:t>
            </w:r>
          </w:p>
          <w:p w14:paraId="7092720F"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3D2EA947" w14:textId="46A2913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registration request must: </w:t>
            </w:r>
          </w:p>
          <w:p w14:paraId="4220DE23" w14:textId="77777777" w:rsidR="00794809" w:rsidRPr="0099232E" w:rsidRDefault="00794809" w:rsidP="00794809">
            <w:pPr>
              <w:pStyle w:val="ListParagraph"/>
              <w:jc w:val="both"/>
              <w:rPr>
                <w:bCs/>
                <w:color w:val="000000" w:themeColor="text1"/>
                <w:lang w:val="sq-AL"/>
              </w:rPr>
            </w:pPr>
          </w:p>
          <w:p w14:paraId="49226990" w14:textId="61387E1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To be in writing;</w:t>
            </w:r>
          </w:p>
          <w:p w14:paraId="483893D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F836C99" w14:textId="18A6924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To contain the following information:</w:t>
            </w:r>
          </w:p>
          <w:p w14:paraId="1FEA1FE5" w14:textId="73F7ECA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ab/>
            </w:r>
          </w:p>
          <w:p w14:paraId="093F46D3" w14:textId="77777777" w:rsidR="00F502EE" w:rsidRPr="0099232E" w:rsidRDefault="00F502EE" w:rsidP="00794809">
            <w:pPr>
              <w:pStyle w:val="PlainText"/>
              <w:jc w:val="both"/>
              <w:rPr>
                <w:rFonts w:ascii="Times New Roman" w:hAnsi="Times New Roman" w:cs="Times New Roman"/>
                <w:bCs/>
                <w:color w:val="000000" w:themeColor="text1"/>
                <w:sz w:val="24"/>
                <w:szCs w:val="24"/>
                <w:lang w:val="sq-AL"/>
              </w:rPr>
            </w:pPr>
          </w:p>
          <w:p w14:paraId="448EEED5" w14:textId="549565D8"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2.2.1. The name including the name of the business and the </w:t>
            </w:r>
            <w:r w:rsidR="005F459B" w:rsidRPr="0099232E">
              <w:rPr>
                <w:rFonts w:ascii="Times New Roman" w:hAnsi="Times New Roman" w:cs="Times New Roman"/>
                <w:bCs/>
                <w:color w:val="000000" w:themeColor="text1"/>
                <w:sz w:val="24"/>
                <w:szCs w:val="24"/>
                <w:lang w:val="sq-AL"/>
              </w:rPr>
              <w:t xml:space="preserve">name of the </w:t>
            </w:r>
            <w:r w:rsidRPr="0099232E">
              <w:rPr>
                <w:rFonts w:ascii="Times New Roman" w:hAnsi="Times New Roman" w:cs="Times New Roman"/>
                <w:bCs/>
                <w:color w:val="000000" w:themeColor="text1"/>
                <w:sz w:val="24"/>
                <w:szCs w:val="24"/>
                <w:lang w:val="sq-AL"/>
              </w:rPr>
              <w:t>person who will be the operator of the return point;</w:t>
            </w:r>
          </w:p>
          <w:p w14:paraId="3A6D4376"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0CC1D6CB" w14:textId="024D3F1E"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2.2.2. The address and telephone number of the </w:t>
            </w:r>
            <w:r w:rsidR="00DC0490" w:rsidRPr="0099232E">
              <w:rPr>
                <w:rFonts w:ascii="Times New Roman" w:hAnsi="Times New Roman" w:cs="Times New Roman"/>
                <w:bCs/>
                <w:color w:val="000000" w:themeColor="text1"/>
                <w:sz w:val="24"/>
                <w:szCs w:val="24"/>
                <w:lang w:val="sq-AL"/>
              </w:rPr>
              <w:t>applicant</w:t>
            </w:r>
            <w:r w:rsidRPr="0099232E">
              <w:rPr>
                <w:rFonts w:ascii="Times New Roman" w:hAnsi="Times New Roman" w:cs="Times New Roman"/>
                <w:bCs/>
                <w:color w:val="000000" w:themeColor="text1"/>
                <w:sz w:val="24"/>
                <w:szCs w:val="24"/>
                <w:lang w:val="sq-AL"/>
              </w:rPr>
              <w:t>;</w:t>
            </w:r>
          </w:p>
          <w:p w14:paraId="0359E3D2"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A859A00" w14:textId="25EF083A"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2.2.3. Information about the accessibility of the proposed point of return, including its physical location, roads access and proposed hours of operation;</w:t>
            </w:r>
          </w:p>
          <w:p w14:paraId="6271BA01" w14:textId="7BACCFC4"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FAB89F1"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3FF9A78F" w14:textId="5417FBEB"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2.2.4. Information showing that the applicant has sufficient resources to set up and operate the return point for the first year of operation, the number of </w:t>
            </w:r>
            <w:r w:rsidR="007C46D2"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packaging products of the applicant </w:t>
            </w:r>
            <w:r w:rsidRPr="0099232E">
              <w:rPr>
                <w:rFonts w:ascii="Times New Roman" w:hAnsi="Times New Roman" w:cs="Times New Roman"/>
                <w:bCs/>
                <w:color w:val="000000" w:themeColor="text1"/>
                <w:sz w:val="24"/>
                <w:szCs w:val="24"/>
                <w:lang w:val="sq-AL"/>
              </w:rPr>
              <w:lastRenderedPageBreak/>
              <w:t xml:space="preserve">expects to return in an average </w:t>
            </w:r>
            <w:r w:rsidR="007C46D2" w:rsidRPr="0099232E">
              <w:rPr>
                <w:rFonts w:ascii="Times New Roman" w:hAnsi="Times New Roman" w:cs="Times New Roman"/>
                <w:bCs/>
                <w:color w:val="000000" w:themeColor="text1"/>
                <w:sz w:val="24"/>
                <w:szCs w:val="24"/>
                <w:lang w:val="sq-AL"/>
              </w:rPr>
              <w:t xml:space="preserve">one (1) </w:t>
            </w:r>
            <w:r w:rsidRPr="0099232E">
              <w:rPr>
                <w:rFonts w:ascii="Times New Roman" w:hAnsi="Times New Roman" w:cs="Times New Roman"/>
                <w:bCs/>
                <w:color w:val="000000" w:themeColor="text1"/>
                <w:sz w:val="24"/>
                <w:szCs w:val="24"/>
                <w:lang w:val="sq-AL"/>
              </w:rPr>
              <w:t>month and how this is calculated; how the applicant intends to manage this volume of returns;</w:t>
            </w:r>
          </w:p>
          <w:p w14:paraId="679DE1B4" w14:textId="7553B3B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722C1D6" w14:textId="77777777" w:rsidR="00F502EE" w:rsidRPr="0099232E" w:rsidRDefault="00F502EE" w:rsidP="00794809">
            <w:pPr>
              <w:pStyle w:val="PlainText"/>
              <w:ind w:left="567"/>
              <w:jc w:val="both"/>
              <w:rPr>
                <w:rFonts w:ascii="Times New Roman" w:hAnsi="Times New Roman" w:cs="Times New Roman"/>
                <w:bCs/>
                <w:color w:val="000000" w:themeColor="text1"/>
                <w:sz w:val="24"/>
                <w:szCs w:val="24"/>
                <w:lang w:val="sq-AL"/>
              </w:rPr>
            </w:pPr>
          </w:p>
          <w:p w14:paraId="3DA77907" w14:textId="5F646043"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2.2.5. Written confirmation that all registered producers have agreed that the applicant may operate a point of return on their behalf, or in the case of registered producers through the </w:t>
            </w:r>
            <w:r w:rsidR="00563238" w:rsidRPr="0099232E">
              <w:rPr>
                <w:rFonts w:ascii="Times New Roman" w:hAnsi="Times New Roman" w:cs="Times New Roman"/>
                <w:bCs/>
                <w:color w:val="000000" w:themeColor="text1"/>
                <w:sz w:val="24"/>
                <w:szCs w:val="24"/>
                <w:lang w:val="sq-AL"/>
              </w:rPr>
              <w:t xml:space="preserve"> A</w:t>
            </w:r>
            <w:r w:rsidRPr="0099232E">
              <w:rPr>
                <w:rFonts w:ascii="Times New Roman" w:hAnsi="Times New Roman" w:cs="Times New Roman"/>
                <w:bCs/>
                <w:color w:val="000000" w:themeColor="text1"/>
                <w:sz w:val="24"/>
                <w:szCs w:val="24"/>
                <w:lang w:val="sq-AL"/>
              </w:rPr>
              <w:t xml:space="preserve">dministrator </w:t>
            </w:r>
            <w:r w:rsidR="00366618" w:rsidRPr="0099232E">
              <w:rPr>
                <w:rFonts w:ascii="Times New Roman" w:hAnsi="Times New Roman" w:cs="Times New Roman"/>
                <w:bCs/>
                <w:color w:val="000000" w:themeColor="text1"/>
                <w:sz w:val="24"/>
                <w:szCs w:val="24"/>
                <w:lang w:val="sq-AL"/>
              </w:rPr>
              <w:t>of DRS.</w:t>
            </w:r>
          </w:p>
          <w:p w14:paraId="5CDAD157" w14:textId="09EBC95E" w:rsidR="00794809" w:rsidRPr="0099232E" w:rsidRDefault="00794809" w:rsidP="00794809">
            <w:pPr>
              <w:pStyle w:val="PlainText"/>
              <w:rPr>
                <w:rFonts w:ascii="Times New Roman" w:hAnsi="Times New Roman" w:cs="Times New Roman"/>
                <w:bCs/>
                <w:color w:val="000000" w:themeColor="text1"/>
                <w:sz w:val="24"/>
                <w:szCs w:val="24"/>
                <w:lang w:val="sq-AL"/>
              </w:rPr>
            </w:pPr>
          </w:p>
          <w:p w14:paraId="4B08E974" w14:textId="02033A86"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w:t>
            </w:r>
            <w:r w:rsidR="00794809" w:rsidRPr="0099232E">
              <w:rPr>
                <w:rFonts w:ascii="Times New Roman" w:hAnsi="Times New Roman" w:cs="Times New Roman"/>
                <w:bCs/>
                <w:color w:val="000000" w:themeColor="text1"/>
                <w:sz w:val="24"/>
                <w:szCs w:val="24"/>
                <w:lang w:val="sq-AL"/>
              </w:rPr>
              <w:t>. Within thirty (30) days of receiving the request, the Administrator must approve the request, when the request is in accordance with paragraph 2</w:t>
            </w:r>
            <w:r w:rsidR="000D4A5D" w:rsidRPr="0099232E">
              <w:rPr>
                <w:rFonts w:ascii="Times New Roman" w:hAnsi="Times New Roman" w:cs="Times New Roman"/>
                <w:bCs/>
                <w:color w:val="000000" w:themeColor="text1"/>
                <w:sz w:val="24"/>
                <w:szCs w:val="24"/>
                <w:lang w:val="sq-AL"/>
              </w:rPr>
              <w:t xml:space="preserve"> of this Article</w:t>
            </w:r>
            <w:r w:rsidR="00794809" w:rsidRPr="0099232E">
              <w:rPr>
                <w:rFonts w:ascii="Times New Roman" w:hAnsi="Times New Roman" w:cs="Times New Roman"/>
                <w:bCs/>
                <w:color w:val="000000" w:themeColor="text1"/>
                <w:sz w:val="24"/>
                <w:szCs w:val="24"/>
                <w:lang w:val="sq-AL"/>
              </w:rPr>
              <w:t>, or reject it.</w:t>
            </w:r>
          </w:p>
          <w:p w14:paraId="4D7E8C50"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1AC1958" w14:textId="0096B5B2"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When the request is accepted, the Administrator shall within seven (7) days from the date on which it is approved, notify in writing the operator of the voluntary return point and the date when it becomes effective.</w:t>
            </w:r>
          </w:p>
          <w:p w14:paraId="78C2AB0F"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BB1C935" w14:textId="475C2490"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When the request is accepted, the point of return operator will be treated as registered from the date specified in the notice given</w:t>
            </w:r>
            <w:r w:rsidR="00383B3E" w:rsidRPr="0099232E">
              <w:rPr>
                <w:rFonts w:ascii="Times New Roman" w:hAnsi="Times New Roman" w:cs="Times New Roman"/>
                <w:bCs/>
                <w:color w:val="000000" w:themeColor="text1"/>
                <w:sz w:val="24"/>
                <w:szCs w:val="24"/>
                <w:lang w:val="sq-AL"/>
              </w:rPr>
              <w:t xml:space="preserve"> by the Administrator.</w:t>
            </w:r>
            <w:r w:rsidR="00794809" w:rsidRPr="0099232E">
              <w:rPr>
                <w:rFonts w:ascii="Times New Roman" w:hAnsi="Times New Roman" w:cs="Times New Roman"/>
                <w:bCs/>
                <w:color w:val="000000" w:themeColor="text1"/>
                <w:sz w:val="24"/>
                <w:szCs w:val="24"/>
                <w:lang w:val="sq-AL"/>
              </w:rPr>
              <w:t xml:space="preserve"> </w:t>
            </w:r>
          </w:p>
          <w:p w14:paraId="4D74F836" w14:textId="77777777" w:rsidR="008576B7" w:rsidRPr="0099232E" w:rsidRDefault="008576B7" w:rsidP="00794809">
            <w:pPr>
              <w:pStyle w:val="PlainText"/>
              <w:jc w:val="both"/>
              <w:rPr>
                <w:rFonts w:ascii="Times New Roman" w:hAnsi="Times New Roman" w:cs="Times New Roman"/>
                <w:bCs/>
                <w:color w:val="000000" w:themeColor="text1"/>
                <w:sz w:val="24"/>
                <w:szCs w:val="24"/>
                <w:lang w:val="sq-AL"/>
              </w:rPr>
            </w:pPr>
          </w:p>
          <w:p w14:paraId="1A62E6C0" w14:textId="2BE6074C"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794809" w:rsidRPr="0099232E">
              <w:rPr>
                <w:rFonts w:ascii="Times New Roman" w:hAnsi="Times New Roman" w:cs="Times New Roman"/>
                <w:bCs/>
                <w:color w:val="000000" w:themeColor="text1"/>
                <w:sz w:val="24"/>
                <w:szCs w:val="24"/>
                <w:lang w:val="sq-AL"/>
              </w:rPr>
              <w:t>. The administrator must publish and maintain a list of voluntary return points</w:t>
            </w:r>
            <w:r w:rsidR="008D6623" w:rsidRPr="0099232E">
              <w:rPr>
                <w:rFonts w:ascii="Times New Roman" w:hAnsi="Times New Roman" w:cs="Times New Roman"/>
                <w:bCs/>
                <w:color w:val="000000" w:themeColor="text1"/>
                <w:sz w:val="24"/>
                <w:szCs w:val="24"/>
                <w:lang w:val="sq-AL"/>
              </w:rPr>
              <w:t>.</w:t>
            </w:r>
          </w:p>
          <w:p w14:paraId="44B12C13"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C1BF81F" w14:textId="1DA3DDD6"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7</w:t>
            </w:r>
            <w:r w:rsidR="00794809" w:rsidRPr="0099232E">
              <w:rPr>
                <w:rFonts w:ascii="Times New Roman" w:hAnsi="Times New Roman" w:cs="Times New Roman"/>
                <w:bCs/>
                <w:color w:val="000000" w:themeColor="text1"/>
                <w:sz w:val="24"/>
                <w:szCs w:val="24"/>
                <w:lang w:val="sq-AL"/>
              </w:rPr>
              <w:t xml:space="preserve">. When the request is rejected, the Administrator must, within seven (7) days </w:t>
            </w:r>
            <w:r w:rsidR="00794809" w:rsidRPr="0099232E">
              <w:rPr>
                <w:rFonts w:ascii="Times New Roman" w:hAnsi="Times New Roman" w:cs="Times New Roman"/>
                <w:bCs/>
                <w:color w:val="000000" w:themeColor="text1"/>
                <w:sz w:val="24"/>
                <w:szCs w:val="24"/>
                <w:lang w:val="sq-AL"/>
              </w:rPr>
              <w:lastRenderedPageBreak/>
              <w:t>from the date on which it was rejected, notify of that decision along with the reasons for it.</w:t>
            </w:r>
          </w:p>
          <w:p w14:paraId="072FA369"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5D89E13" w14:textId="3282135A"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 xml:space="preserve">. The registered operator of the voluntary return point must: </w:t>
            </w:r>
          </w:p>
          <w:p w14:paraId="1235276E" w14:textId="77777777" w:rsidR="00794809" w:rsidRPr="0099232E" w:rsidRDefault="00794809" w:rsidP="00794809">
            <w:pPr>
              <w:pStyle w:val="ListParagraph"/>
              <w:ind w:left="283"/>
              <w:rPr>
                <w:bCs/>
                <w:color w:val="000000" w:themeColor="text1"/>
                <w:lang w:val="sq-AL"/>
              </w:rPr>
            </w:pPr>
          </w:p>
          <w:p w14:paraId="5B523D3C" w14:textId="52A848C7"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.1. Respect the obligations in Article 3</w:t>
            </w:r>
            <w:r w:rsidR="00AD5BC2"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xml:space="preserve"> of this Administrative Instruction; and</w:t>
            </w:r>
          </w:p>
          <w:p w14:paraId="7D03FC5D" w14:textId="10D6855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10C599B9" w14:textId="77777777" w:rsidR="00994B7E" w:rsidRPr="0099232E" w:rsidRDefault="00994B7E" w:rsidP="00794809">
            <w:pPr>
              <w:pStyle w:val="PlainText"/>
              <w:ind w:left="283"/>
              <w:jc w:val="both"/>
              <w:rPr>
                <w:rFonts w:ascii="Times New Roman" w:hAnsi="Times New Roman" w:cs="Times New Roman"/>
                <w:bCs/>
                <w:color w:val="000000" w:themeColor="text1"/>
                <w:sz w:val="24"/>
                <w:szCs w:val="24"/>
                <w:lang w:val="sq-AL"/>
              </w:rPr>
            </w:pPr>
          </w:p>
          <w:p w14:paraId="6DD8F8F1" w14:textId="67E6B88B"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.2. Notify the Administrator of any material change in the information provided, in accordance with paragraph 2 of this article..</w:t>
            </w:r>
          </w:p>
          <w:p w14:paraId="37D3286B" w14:textId="77777777" w:rsidR="00794809" w:rsidRPr="0099232E" w:rsidRDefault="00794809" w:rsidP="00794809">
            <w:pPr>
              <w:pStyle w:val="ListParagraph"/>
              <w:rPr>
                <w:bCs/>
                <w:color w:val="000000" w:themeColor="text1"/>
                <w:lang w:val="sq-AL"/>
              </w:rPr>
            </w:pPr>
          </w:p>
          <w:p w14:paraId="3AC255E1" w14:textId="235C5AA1"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The administrator may cancel the registration of the operator of the point of voluntary return, when:</w:t>
            </w:r>
          </w:p>
          <w:p w14:paraId="4D70104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CB30475" w14:textId="2C7DF0FF"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.1. The operator has not fulfilled the obligations from paragraph 8;</w:t>
            </w:r>
          </w:p>
          <w:p w14:paraId="348288C9"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112C6DA" w14:textId="76932E31"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.2. There has been a material change in the information provided, in accordance with paragraph 2; or</w:t>
            </w:r>
          </w:p>
          <w:p w14:paraId="75717F3D" w14:textId="77777777" w:rsidR="00794809" w:rsidRPr="0099232E" w:rsidRDefault="00794809" w:rsidP="00794809">
            <w:pPr>
              <w:pStyle w:val="ListParagraph"/>
              <w:ind w:left="283"/>
              <w:jc w:val="both"/>
              <w:rPr>
                <w:bCs/>
                <w:color w:val="000000" w:themeColor="text1"/>
                <w:lang w:val="sq-AL"/>
              </w:rPr>
            </w:pPr>
          </w:p>
          <w:p w14:paraId="0C157CDD" w14:textId="075FF98D" w:rsidR="00794809" w:rsidRPr="0099232E" w:rsidRDefault="00596B14" w:rsidP="00794809">
            <w:pPr>
              <w:pStyle w:val="ListParagraph"/>
              <w:ind w:left="283"/>
              <w:jc w:val="both"/>
              <w:rPr>
                <w:bCs/>
                <w:color w:val="000000" w:themeColor="text1"/>
                <w:lang w:val="sq-AL"/>
              </w:rPr>
            </w:pPr>
            <w:r w:rsidRPr="0099232E">
              <w:rPr>
                <w:bCs/>
                <w:color w:val="000000" w:themeColor="text1"/>
                <w:lang w:val="sq-AL"/>
              </w:rPr>
              <w:t>9</w:t>
            </w:r>
            <w:r w:rsidR="00794809" w:rsidRPr="0099232E">
              <w:rPr>
                <w:bCs/>
                <w:color w:val="000000" w:themeColor="text1"/>
                <w:lang w:val="sq-AL"/>
              </w:rPr>
              <w:t>.3. The registered operator of the voluntary return point has requested the cancellation of his registration.</w:t>
            </w:r>
          </w:p>
          <w:p w14:paraId="2F63F01F"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27FF93D4" w14:textId="5EF0B872"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xml:space="preserve">. </w:t>
            </w:r>
            <w:r w:rsidR="00C248D5" w:rsidRPr="0099232E">
              <w:rPr>
                <w:rFonts w:ascii="Times New Roman" w:hAnsi="Times New Roman" w:cs="Times New Roman"/>
                <w:bCs/>
                <w:color w:val="000000" w:themeColor="text1"/>
                <w:sz w:val="24"/>
                <w:szCs w:val="24"/>
                <w:lang w:val="sq-AL"/>
              </w:rPr>
              <w:t>After</w:t>
            </w:r>
            <w:r w:rsidR="00794809" w:rsidRPr="0099232E">
              <w:rPr>
                <w:rFonts w:ascii="Times New Roman" w:hAnsi="Times New Roman" w:cs="Times New Roman"/>
                <w:bCs/>
                <w:color w:val="000000" w:themeColor="text1"/>
                <w:sz w:val="24"/>
                <w:szCs w:val="24"/>
                <w:lang w:val="sq-AL"/>
              </w:rPr>
              <w:t xml:space="preserve"> canceling the registration according to paragraph 9, the administrator must submit to the operator of the return point the Decision, with the reasons for its cancellation and the date on which the cancellation takes effect.</w:t>
            </w:r>
          </w:p>
          <w:p w14:paraId="0BC73B83" w14:textId="77777777" w:rsidR="007E0B1C" w:rsidRPr="0099232E" w:rsidRDefault="007E0B1C" w:rsidP="00794809">
            <w:pPr>
              <w:pStyle w:val="ListParagraph"/>
              <w:ind w:left="283"/>
              <w:jc w:val="both"/>
              <w:rPr>
                <w:bCs/>
                <w:color w:val="000000" w:themeColor="text1"/>
                <w:lang w:val="sq-AL"/>
              </w:rPr>
            </w:pPr>
          </w:p>
          <w:p w14:paraId="5C22AA16" w14:textId="1CFCCAB2" w:rsidR="00794809" w:rsidRPr="0099232E" w:rsidRDefault="00794809" w:rsidP="00794809">
            <w:pPr>
              <w:jc w:val="center"/>
              <w:rPr>
                <w:b/>
                <w:color w:val="000000" w:themeColor="text1"/>
              </w:rPr>
            </w:pPr>
            <w:r w:rsidRPr="0099232E">
              <w:rPr>
                <w:b/>
                <w:color w:val="000000" w:themeColor="text1"/>
              </w:rPr>
              <w:t>Article 3</w:t>
            </w:r>
            <w:r w:rsidR="00AD5BC2" w:rsidRPr="0099232E">
              <w:rPr>
                <w:b/>
                <w:color w:val="000000" w:themeColor="text1"/>
              </w:rPr>
              <w:t>8</w:t>
            </w:r>
          </w:p>
          <w:p w14:paraId="0F739E71" w14:textId="3997305E" w:rsidR="00794809" w:rsidRPr="0099232E" w:rsidRDefault="00794809" w:rsidP="00794809">
            <w:pPr>
              <w:jc w:val="center"/>
              <w:rPr>
                <w:color w:val="000000" w:themeColor="text1"/>
              </w:rPr>
            </w:pPr>
            <w:r w:rsidRPr="0099232E">
              <w:rPr>
                <w:b/>
                <w:color w:val="000000" w:themeColor="text1"/>
              </w:rPr>
              <w:t>Withdrawal of Administrator's approval</w:t>
            </w:r>
          </w:p>
          <w:p w14:paraId="50800347" w14:textId="2079BECD" w:rsidR="00794809" w:rsidRPr="0099232E" w:rsidRDefault="00794809" w:rsidP="00794809">
            <w:pPr>
              <w:rPr>
                <w:color w:val="000000" w:themeColor="text1"/>
              </w:rPr>
            </w:pPr>
          </w:p>
          <w:p w14:paraId="79997877" w14:textId="6FC26129" w:rsidR="00794809" w:rsidRPr="0099232E" w:rsidRDefault="00794809" w:rsidP="00794809">
            <w:pPr>
              <w:rPr>
                <w:color w:val="000000" w:themeColor="text1"/>
              </w:rPr>
            </w:pPr>
          </w:p>
          <w:p w14:paraId="02F2E15F" w14:textId="40CA7834" w:rsidR="00794809" w:rsidRPr="0099232E" w:rsidRDefault="00FD1BD4" w:rsidP="00794809">
            <w:pPr>
              <w:jc w:val="both"/>
              <w:rPr>
                <w:bCs/>
                <w:color w:val="000000" w:themeColor="text1"/>
              </w:rPr>
            </w:pPr>
            <w:r w:rsidRPr="0099232E">
              <w:rPr>
                <w:bCs/>
                <w:color w:val="000000" w:themeColor="text1"/>
              </w:rPr>
              <w:t>1. The Ministry</w:t>
            </w:r>
            <w:r w:rsidR="00794809" w:rsidRPr="0099232E">
              <w:rPr>
                <w:bCs/>
                <w:color w:val="000000" w:themeColor="text1"/>
              </w:rPr>
              <w:t xml:space="preserve"> withdraw the administrator's approval if:</w:t>
            </w:r>
          </w:p>
          <w:p w14:paraId="3ABCA918" w14:textId="7542B59A" w:rsidR="00794809" w:rsidRPr="0099232E" w:rsidRDefault="00794809" w:rsidP="00794809">
            <w:pPr>
              <w:ind w:left="720"/>
              <w:jc w:val="both"/>
              <w:rPr>
                <w:bCs/>
                <w:color w:val="000000" w:themeColor="text1"/>
              </w:rPr>
            </w:pPr>
          </w:p>
          <w:p w14:paraId="1B3DCACF" w14:textId="77777777" w:rsidR="007E0B1C" w:rsidRPr="0099232E" w:rsidRDefault="007E0B1C" w:rsidP="00794809">
            <w:pPr>
              <w:ind w:left="720"/>
              <w:jc w:val="both"/>
              <w:rPr>
                <w:bCs/>
                <w:color w:val="000000" w:themeColor="text1"/>
              </w:rPr>
            </w:pPr>
          </w:p>
          <w:p w14:paraId="72AFBE4E" w14:textId="28F8BE52" w:rsidR="00794809" w:rsidRPr="0099232E" w:rsidRDefault="00794809" w:rsidP="00794809">
            <w:pPr>
              <w:ind w:left="283"/>
              <w:jc w:val="both"/>
              <w:rPr>
                <w:bCs/>
                <w:color w:val="000000" w:themeColor="text1"/>
              </w:rPr>
            </w:pPr>
            <w:r w:rsidRPr="0099232E">
              <w:rPr>
                <w:bCs/>
                <w:color w:val="000000" w:themeColor="text1"/>
              </w:rPr>
              <w:t>1.1. The administrator has violated any of the obligations defined in Article 2</w:t>
            </w:r>
            <w:r w:rsidR="00AD5BC2" w:rsidRPr="0099232E">
              <w:rPr>
                <w:bCs/>
                <w:color w:val="000000" w:themeColor="text1"/>
              </w:rPr>
              <w:t>7</w:t>
            </w:r>
            <w:r w:rsidRPr="0099232E">
              <w:rPr>
                <w:bCs/>
                <w:color w:val="000000" w:themeColor="text1"/>
              </w:rPr>
              <w:t xml:space="preserve"> of this Administrative Instruction;</w:t>
            </w:r>
          </w:p>
          <w:p w14:paraId="5B24BD35" w14:textId="77777777" w:rsidR="00794809" w:rsidRPr="0099232E" w:rsidRDefault="00794809" w:rsidP="00794809">
            <w:pPr>
              <w:ind w:left="283"/>
              <w:jc w:val="both"/>
              <w:rPr>
                <w:bCs/>
                <w:color w:val="000000" w:themeColor="text1"/>
              </w:rPr>
            </w:pPr>
          </w:p>
          <w:p w14:paraId="2B7B724C" w14:textId="69AA1758" w:rsidR="00794809" w:rsidRPr="0099232E" w:rsidRDefault="00794809" w:rsidP="00794809">
            <w:pPr>
              <w:ind w:left="283"/>
              <w:jc w:val="both"/>
              <w:rPr>
                <w:bCs/>
                <w:color w:val="000000" w:themeColor="text1"/>
              </w:rPr>
            </w:pPr>
            <w:r w:rsidRPr="0099232E">
              <w:rPr>
                <w:bCs/>
                <w:color w:val="000000" w:themeColor="text1"/>
              </w:rPr>
              <w:t>1.2. The administrator has provided false information regarding the request for approval, or fulfillment of any of the obligations defined in Article 2</w:t>
            </w:r>
            <w:r w:rsidR="00AD5BC2" w:rsidRPr="0099232E">
              <w:rPr>
                <w:bCs/>
                <w:color w:val="000000" w:themeColor="text1"/>
              </w:rPr>
              <w:t>7</w:t>
            </w:r>
            <w:r w:rsidRPr="0099232E">
              <w:rPr>
                <w:bCs/>
                <w:color w:val="000000" w:themeColor="text1"/>
              </w:rPr>
              <w:t xml:space="preserve"> of this Administrative Instruction;</w:t>
            </w:r>
          </w:p>
          <w:p w14:paraId="39DC917F" w14:textId="77777777" w:rsidR="00794809" w:rsidRPr="0099232E" w:rsidRDefault="00794809" w:rsidP="00794809">
            <w:pPr>
              <w:pStyle w:val="ListParagraph"/>
              <w:ind w:left="283"/>
              <w:rPr>
                <w:bCs/>
                <w:color w:val="000000" w:themeColor="text1"/>
              </w:rPr>
            </w:pPr>
          </w:p>
          <w:p w14:paraId="5DC67E57" w14:textId="7C3D64F3" w:rsidR="00794809" w:rsidRPr="0099232E" w:rsidRDefault="00794809" w:rsidP="00794809">
            <w:pPr>
              <w:ind w:left="283"/>
              <w:jc w:val="both"/>
              <w:rPr>
                <w:bCs/>
                <w:color w:val="000000" w:themeColor="text1"/>
              </w:rPr>
            </w:pPr>
            <w:r w:rsidRPr="0099232E">
              <w:rPr>
                <w:bCs/>
                <w:color w:val="000000" w:themeColor="text1"/>
              </w:rPr>
              <w:t>1.3. The administrator has been convicted for a criminal offence.</w:t>
            </w:r>
          </w:p>
          <w:p w14:paraId="22E9BB34" w14:textId="77777777" w:rsidR="00794809" w:rsidRPr="0099232E" w:rsidRDefault="00794809" w:rsidP="00794809">
            <w:pPr>
              <w:pStyle w:val="ListParagraph"/>
              <w:rPr>
                <w:bCs/>
                <w:color w:val="000000" w:themeColor="text1"/>
              </w:rPr>
            </w:pPr>
          </w:p>
          <w:p w14:paraId="7BBF8D6F" w14:textId="0C2053C6" w:rsidR="00794809" w:rsidRPr="0099232E" w:rsidRDefault="00794809" w:rsidP="00794809">
            <w:pPr>
              <w:jc w:val="both"/>
              <w:rPr>
                <w:bCs/>
                <w:color w:val="000000" w:themeColor="text1"/>
              </w:rPr>
            </w:pPr>
            <w:r w:rsidRPr="0099232E">
              <w:rPr>
                <w:bCs/>
                <w:color w:val="000000" w:themeColor="text1"/>
              </w:rPr>
              <w:t>2. Before withdrawing the approval, the Ministry will notify in a written decision about the withdrawal of the approval, and the reasons for this, including the entry into force and the right to appeal against this decision.</w:t>
            </w:r>
          </w:p>
          <w:p w14:paraId="7EA1C977" w14:textId="77777777" w:rsidR="00794809" w:rsidRPr="0099232E" w:rsidRDefault="00794809" w:rsidP="00794809">
            <w:pPr>
              <w:jc w:val="both"/>
              <w:rPr>
                <w:bCs/>
                <w:color w:val="000000" w:themeColor="text1"/>
              </w:rPr>
            </w:pPr>
          </w:p>
          <w:p w14:paraId="1FBADB09" w14:textId="3D4E76B7" w:rsidR="00794809" w:rsidRPr="0099232E" w:rsidRDefault="00794809" w:rsidP="00794809">
            <w:pPr>
              <w:jc w:val="both"/>
              <w:rPr>
                <w:bCs/>
                <w:color w:val="000000" w:themeColor="text1"/>
              </w:rPr>
            </w:pPr>
            <w:r w:rsidRPr="0099232E">
              <w:rPr>
                <w:bCs/>
                <w:color w:val="000000" w:themeColor="text1"/>
              </w:rPr>
              <w:t xml:space="preserve">3. The Ministry will notify all </w:t>
            </w:r>
            <w:r w:rsidR="00FF425E" w:rsidRPr="0099232E">
              <w:rPr>
                <w:bCs/>
                <w:color w:val="000000" w:themeColor="text1"/>
              </w:rPr>
              <w:t>producers</w:t>
            </w:r>
            <w:r w:rsidRPr="0099232E">
              <w:rPr>
                <w:bCs/>
                <w:color w:val="000000" w:themeColor="text1"/>
              </w:rPr>
              <w:t xml:space="preserve">, importers and registered sellers </w:t>
            </w:r>
            <w:r w:rsidR="0059180B" w:rsidRPr="0099232E">
              <w:rPr>
                <w:bCs/>
                <w:color w:val="000000" w:themeColor="text1"/>
              </w:rPr>
              <w:t>at the DRS</w:t>
            </w:r>
            <w:r w:rsidRPr="0099232E">
              <w:rPr>
                <w:bCs/>
                <w:color w:val="000000" w:themeColor="text1"/>
              </w:rPr>
              <w:t xml:space="preserve"> regarding the decision.</w:t>
            </w:r>
          </w:p>
          <w:p w14:paraId="0F16427B" w14:textId="6313766E" w:rsidR="00794809" w:rsidRPr="0099232E" w:rsidRDefault="00794809" w:rsidP="00794809">
            <w:pPr>
              <w:rPr>
                <w:color w:val="000000" w:themeColor="text1"/>
              </w:rPr>
            </w:pPr>
          </w:p>
          <w:p w14:paraId="04276150" w14:textId="062D2BF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AD5BC2" w:rsidRPr="0099232E">
              <w:rPr>
                <w:rFonts w:ascii="Times New Roman" w:hAnsi="Times New Roman" w:cs="Times New Roman"/>
                <w:b/>
                <w:color w:val="000000" w:themeColor="text1"/>
                <w:sz w:val="24"/>
                <w:szCs w:val="24"/>
                <w:lang w:val="sq-AL"/>
              </w:rPr>
              <w:t>9</w:t>
            </w:r>
          </w:p>
          <w:p w14:paraId="3EC0AF5C" w14:textId="7D4BA2DD"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Appeals against the Administrator's decisions</w:t>
            </w:r>
          </w:p>
          <w:p w14:paraId="59B3E7B4"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4BCB980F" w14:textId="7AC4302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The administrator ensures that an internal mechanism for reviewing appeals for his decisions on the DRS, is created and it is functional.</w:t>
            </w:r>
          </w:p>
          <w:p w14:paraId="5C9546A6" w14:textId="2F5BF242"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ABF12DB" w14:textId="23695E1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Regarding the final decisions of the Administrator, an appeal can be made to the Ministry and are applied the provisions of the Law on General Administrative Procedure.</w:t>
            </w:r>
          </w:p>
          <w:p w14:paraId="1FDD32A4" w14:textId="095D53AD" w:rsidR="00794809" w:rsidRPr="0099232E" w:rsidRDefault="00794809" w:rsidP="00794809">
            <w:pPr>
              <w:rPr>
                <w:color w:val="000000" w:themeColor="text1"/>
              </w:rPr>
            </w:pPr>
          </w:p>
          <w:p w14:paraId="79691E9D" w14:textId="77777777"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CHAPTER IV</w:t>
            </w:r>
          </w:p>
          <w:p w14:paraId="5C5FD81B" w14:textId="5967DC5C" w:rsidR="00794809" w:rsidRPr="0099232E" w:rsidRDefault="00794809" w:rsidP="00794809">
            <w:pPr>
              <w:rPr>
                <w:color w:val="000000" w:themeColor="text1"/>
              </w:rPr>
            </w:pPr>
            <w:r w:rsidRPr="0099232E">
              <w:rPr>
                <w:b/>
                <w:color w:val="000000" w:themeColor="text1"/>
                <w:lang w:val="sq-AL"/>
              </w:rPr>
              <w:t>INFORMATION, MONITORING, SUPERVISION AND ECONOMIC INSTRUMENTS</w:t>
            </w:r>
          </w:p>
          <w:p w14:paraId="007DA0A6" w14:textId="025FB6A1" w:rsidR="00794809" w:rsidRPr="0099232E" w:rsidRDefault="00794809" w:rsidP="00794809">
            <w:pPr>
              <w:rPr>
                <w:color w:val="000000" w:themeColor="text1"/>
              </w:rPr>
            </w:pPr>
          </w:p>
          <w:p w14:paraId="0FD206C0" w14:textId="2652CC1B" w:rsidR="00794809" w:rsidRPr="0099232E" w:rsidRDefault="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AD5BC2" w:rsidRPr="0099232E">
              <w:rPr>
                <w:rFonts w:ascii="Times New Roman" w:hAnsi="Times New Roman" w:cs="Times New Roman"/>
                <w:b/>
                <w:color w:val="000000" w:themeColor="text1"/>
                <w:sz w:val="24"/>
                <w:szCs w:val="24"/>
                <w:lang w:val="sq-AL"/>
              </w:rPr>
              <w:t>40</w:t>
            </w:r>
          </w:p>
          <w:p w14:paraId="0759BFBB" w14:textId="35ABB618" w:rsidR="00794809" w:rsidRPr="0099232E" w:rsidRDefault="00765B1A">
            <w:pPr>
              <w:shd w:val="clear" w:color="auto" w:fill="FFFFFF"/>
              <w:jc w:val="center"/>
              <w:rPr>
                <w:b/>
                <w:color w:val="000000" w:themeColor="text1"/>
                <w:lang w:val="it-IT"/>
              </w:rPr>
            </w:pPr>
            <w:r w:rsidRPr="0099232E">
              <w:rPr>
                <w:b/>
                <w:color w:val="000000" w:themeColor="text1"/>
                <w:lang w:val="it-IT"/>
              </w:rPr>
              <w:t xml:space="preserve">Informing the users of packaging </w:t>
            </w:r>
          </w:p>
          <w:p w14:paraId="2CEE02D4" w14:textId="1006CB06" w:rsidR="00794809" w:rsidRDefault="00794809" w:rsidP="00794809">
            <w:pPr>
              <w:tabs>
                <w:tab w:val="left" w:pos="1448"/>
              </w:tabs>
              <w:rPr>
                <w:color w:val="000000" w:themeColor="text1"/>
              </w:rPr>
            </w:pPr>
          </w:p>
          <w:p w14:paraId="6FA7605F" w14:textId="77777777" w:rsidR="00852065" w:rsidRPr="0099232E" w:rsidRDefault="00852065" w:rsidP="00794809">
            <w:pPr>
              <w:tabs>
                <w:tab w:val="left" w:pos="1448"/>
              </w:tabs>
              <w:rPr>
                <w:color w:val="000000" w:themeColor="text1"/>
              </w:rPr>
            </w:pPr>
          </w:p>
          <w:p w14:paraId="373DA2A4" w14:textId="25273FB7" w:rsidR="00794809" w:rsidRPr="0099232E" w:rsidRDefault="00794809" w:rsidP="00794809">
            <w:pPr>
              <w:tabs>
                <w:tab w:val="left" w:pos="270"/>
              </w:tabs>
              <w:jc w:val="both"/>
              <w:rPr>
                <w:color w:val="000000" w:themeColor="text1"/>
                <w:lang w:val="it-IT"/>
              </w:rPr>
            </w:pPr>
            <w:r w:rsidRPr="0099232E">
              <w:rPr>
                <w:color w:val="000000" w:themeColor="text1"/>
                <w:lang w:val="it-IT"/>
              </w:rPr>
              <w:t>1. The Ministry continuously takes the necessary measures to notify the persons responsible for the implementation of this Administrative Instruction and, in particular the consumers for:</w:t>
            </w:r>
          </w:p>
          <w:p w14:paraId="4189F9FD" w14:textId="77777777" w:rsidR="00794809" w:rsidRPr="0099232E" w:rsidRDefault="00794809" w:rsidP="00794809">
            <w:pPr>
              <w:shd w:val="clear" w:color="auto" w:fill="FFFFFF"/>
              <w:ind w:left="283"/>
              <w:jc w:val="both"/>
              <w:rPr>
                <w:color w:val="000000" w:themeColor="text1"/>
                <w:lang w:val="it-IT"/>
              </w:rPr>
            </w:pPr>
          </w:p>
          <w:p w14:paraId="4EE9CCEE" w14:textId="642BE5A6"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1.1. The return, collection and processing system for waste from packaging, including the DRS, in cooperation with the Administrator;</w:t>
            </w:r>
          </w:p>
          <w:p w14:paraId="7A67A9AA" w14:textId="77777777" w:rsidR="00794809" w:rsidRPr="0099232E" w:rsidRDefault="00794809" w:rsidP="00794809">
            <w:pPr>
              <w:shd w:val="clear" w:color="auto" w:fill="FFFFFF"/>
              <w:ind w:left="283"/>
              <w:jc w:val="both"/>
              <w:rPr>
                <w:color w:val="000000" w:themeColor="text1"/>
                <w:lang w:val="it-IT"/>
              </w:rPr>
            </w:pPr>
          </w:p>
          <w:p w14:paraId="75E4CB7A" w14:textId="4CD1F284"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 xml:space="preserve">1.2. The payment made by the </w:t>
            </w:r>
            <w:r w:rsidR="005F2F13" w:rsidRPr="0099232E">
              <w:rPr>
                <w:color w:val="000000" w:themeColor="text1"/>
                <w:lang w:val="it-IT"/>
              </w:rPr>
              <w:t>consumer</w:t>
            </w:r>
            <w:r w:rsidRPr="0099232E">
              <w:rPr>
                <w:color w:val="000000" w:themeColor="text1"/>
                <w:lang w:val="it-IT"/>
              </w:rPr>
              <w:t xml:space="preserve"> for packaging;</w:t>
            </w:r>
          </w:p>
          <w:p w14:paraId="655EF6BD" w14:textId="77777777" w:rsidR="00794809" w:rsidRPr="0099232E" w:rsidRDefault="00794809" w:rsidP="00794809">
            <w:pPr>
              <w:shd w:val="clear" w:color="auto" w:fill="FFFFFF"/>
              <w:ind w:left="283"/>
              <w:jc w:val="both"/>
              <w:rPr>
                <w:color w:val="000000" w:themeColor="text1"/>
                <w:lang w:val="it-IT"/>
              </w:rPr>
            </w:pPr>
          </w:p>
          <w:p w14:paraId="2CA81065" w14:textId="43882AFB"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lastRenderedPageBreak/>
              <w:t>1.3. Their role and contribution in the classified collection, reuse, processing and recycling of packaging and their waste;</w:t>
            </w:r>
          </w:p>
          <w:p w14:paraId="4689CE7A" w14:textId="6C06FF78" w:rsidR="00794809" w:rsidRPr="0099232E" w:rsidRDefault="00794809" w:rsidP="00794809">
            <w:pPr>
              <w:shd w:val="clear" w:color="auto" w:fill="FFFFFF"/>
              <w:ind w:left="283"/>
              <w:jc w:val="both"/>
              <w:rPr>
                <w:color w:val="000000" w:themeColor="text1"/>
                <w:lang w:val="it-IT"/>
              </w:rPr>
            </w:pPr>
          </w:p>
          <w:p w14:paraId="63839667" w14:textId="77777777" w:rsidR="001348B7" w:rsidRPr="0099232E" w:rsidRDefault="001348B7" w:rsidP="00794809">
            <w:pPr>
              <w:shd w:val="clear" w:color="auto" w:fill="FFFFFF"/>
              <w:ind w:left="283"/>
              <w:jc w:val="both"/>
              <w:rPr>
                <w:color w:val="000000" w:themeColor="text1"/>
                <w:lang w:val="it-IT"/>
              </w:rPr>
            </w:pPr>
          </w:p>
          <w:p w14:paraId="2F80BA14" w14:textId="4FC7BFA3" w:rsidR="00794809" w:rsidRPr="0099232E" w:rsidRDefault="00794809" w:rsidP="00794809">
            <w:pPr>
              <w:shd w:val="clear" w:color="auto" w:fill="FFFFFF"/>
              <w:tabs>
                <w:tab w:val="left" w:pos="0"/>
              </w:tabs>
              <w:ind w:left="283"/>
              <w:jc w:val="both"/>
              <w:rPr>
                <w:color w:val="000000" w:themeColor="text1"/>
                <w:lang w:val="it-IT"/>
              </w:rPr>
            </w:pPr>
            <w:r w:rsidRPr="0099232E">
              <w:rPr>
                <w:color w:val="000000" w:themeColor="text1"/>
                <w:lang w:val="it-IT"/>
              </w:rPr>
              <w:t>1.4. The meaning of the signs of packaging that are put on the market;</w:t>
            </w:r>
          </w:p>
          <w:p w14:paraId="786F681B" w14:textId="39E8470C" w:rsidR="00794809" w:rsidRDefault="00794809" w:rsidP="00852065">
            <w:pPr>
              <w:shd w:val="clear" w:color="auto" w:fill="FFFFFF"/>
              <w:tabs>
                <w:tab w:val="left" w:pos="0"/>
              </w:tabs>
              <w:ind w:left="283" w:firstLine="720"/>
              <w:jc w:val="both"/>
              <w:rPr>
                <w:color w:val="000000" w:themeColor="text1"/>
                <w:lang w:val="it-IT"/>
              </w:rPr>
            </w:pPr>
          </w:p>
          <w:p w14:paraId="1EFA69B5" w14:textId="77777777" w:rsidR="00852065" w:rsidRPr="0099232E" w:rsidRDefault="00852065" w:rsidP="00852065">
            <w:pPr>
              <w:shd w:val="clear" w:color="auto" w:fill="FFFFFF"/>
              <w:tabs>
                <w:tab w:val="left" w:pos="0"/>
              </w:tabs>
              <w:ind w:left="283" w:firstLine="720"/>
              <w:jc w:val="both"/>
              <w:rPr>
                <w:color w:val="000000" w:themeColor="text1"/>
                <w:lang w:val="it-IT"/>
              </w:rPr>
            </w:pPr>
          </w:p>
          <w:p w14:paraId="28809F88" w14:textId="4A30E13B"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1.5. The importance of fulfilling the objectives defined by this Administrative Instruction.</w:t>
            </w:r>
          </w:p>
          <w:p w14:paraId="6974E152" w14:textId="77777777" w:rsidR="00794809" w:rsidRPr="0099232E" w:rsidRDefault="00794809" w:rsidP="00794809">
            <w:pPr>
              <w:shd w:val="clear" w:color="auto" w:fill="FFFFFF"/>
              <w:ind w:left="720"/>
              <w:jc w:val="both"/>
              <w:rPr>
                <w:color w:val="000000" w:themeColor="text1"/>
                <w:lang w:val="it-IT"/>
              </w:rPr>
            </w:pPr>
          </w:p>
          <w:p w14:paraId="48BBC810" w14:textId="516CF5E2"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982077" w:rsidRPr="0099232E">
              <w:rPr>
                <w:rFonts w:ascii="Times New Roman" w:hAnsi="Times New Roman" w:cs="Times New Roman"/>
                <w:b/>
                <w:color w:val="000000" w:themeColor="text1"/>
                <w:sz w:val="24"/>
                <w:szCs w:val="24"/>
                <w:lang w:val="sq-AL"/>
              </w:rPr>
              <w:t>4</w:t>
            </w:r>
            <w:r w:rsidR="00AD5BC2" w:rsidRPr="0099232E">
              <w:rPr>
                <w:rFonts w:ascii="Times New Roman" w:hAnsi="Times New Roman" w:cs="Times New Roman"/>
                <w:b/>
                <w:color w:val="000000" w:themeColor="text1"/>
                <w:sz w:val="24"/>
                <w:szCs w:val="24"/>
                <w:lang w:val="sq-AL"/>
              </w:rPr>
              <w:t>1</w:t>
            </w:r>
          </w:p>
          <w:p w14:paraId="3BF90BEF" w14:textId="77777777" w:rsidR="00BA3176" w:rsidRPr="0099232E" w:rsidRDefault="00BA3176" w:rsidP="00BA3176">
            <w:pPr>
              <w:tabs>
                <w:tab w:val="left" w:pos="3600"/>
              </w:tabs>
              <w:jc w:val="center"/>
              <w:outlineLvl w:val="0"/>
              <w:rPr>
                <w:b/>
                <w:color w:val="000000" w:themeColor="text1"/>
                <w:lang w:val="sq-AL"/>
              </w:rPr>
            </w:pPr>
            <w:r w:rsidRPr="0099232E">
              <w:rPr>
                <w:b/>
                <w:color w:val="000000" w:themeColor="text1"/>
                <w:lang w:val="sq-AL"/>
              </w:rPr>
              <w:t>Reporting of producers and collectors of packaging and waste packaging</w:t>
            </w:r>
          </w:p>
          <w:p w14:paraId="155F4A3C" w14:textId="1838273C" w:rsidR="00794809" w:rsidRPr="0099232E" w:rsidRDefault="00794809" w:rsidP="00794809">
            <w:pPr>
              <w:tabs>
                <w:tab w:val="left" w:pos="3600"/>
              </w:tabs>
              <w:jc w:val="center"/>
              <w:outlineLvl w:val="0"/>
              <w:rPr>
                <w:b/>
                <w:bCs/>
                <w:color w:val="000000" w:themeColor="text1"/>
              </w:rPr>
            </w:pPr>
          </w:p>
          <w:p w14:paraId="3D45FA52" w14:textId="77777777" w:rsidR="00D42AB2" w:rsidRPr="0099232E" w:rsidRDefault="00D42AB2" w:rsidP="00794809">
            <w:pPr>
              <w:tabs>
                <w:tab w:val="left" w:pos="3600"/>
              </w:tabs>
              <w:jc w:val="center"/>
              <w:outlineLvl w:val="0"/>
              <w:rPr>
                <w:b/>
                <w:bCs/>
                <w:color w:val="000000" w:themeColor="text1"/>
              </w:rPr>
            </w:pPr>
          </w:p>
          <w:p w14:paraId="65D3D3BC" w14:textId="59B4645D" w:rsidR="00794809" w:rsidRPr="0099232E" w:rsidRDefault="00794809" w:rsidP="00794809">
            <w:pPr>
              <w:jc w:val="both"/>
              <w:rPr>
                <w:color w:val="000000" w:themeColor="text1"/>
              </w:rPr>
            </w:pPr>
            <w:r w:rsidRPr="0099232E">
              <w:rPr>
                <w:color w:val="000000" w:themeColor="text1"/>
              </w:rPr>
              <w:t>1. According to Article 58 of Law No. 04/L-060 for Waste, persons dealing with the production and collection of packaging and their waste, are obliged to report to the Ministry for the previous year, until March 31 of the following year.</w:t>
            </w:r>
          </w:p>
          <w:p w14:paraId="0A6EC93D" w14:textId="77777777" w:rsidR="00794809" w:rsidRPr="0099232E" w:rsidRDefault="00794809" w:rsidP="00794809">
            <w:pPr>
              <w:jc w:val="both"/>
              <w:rPr>
                <w:color w:val="000000" w:themeColor="text1"/>
              </w:rPr>
            </w:pPr>
          </w:p>
          <w:p w14:paraId="572AD8E3" w14:textId="673EDD7E" w:rsidR="00794809" w:rsidRPr="0099232E" w:rsidRDefault="00794809" w:rsidP="00794809">
            <w:pPr>
              <w:jc w:val="both"/>
              <w:rPr>
                <w:color w:val="000000" w:themeColor="text1"/>
              </w:rPr>
            </w:pPr>
            <w:r w:rsidRPr="0099232E">
              <w:rPr>
                <w:color w:val="000000" w:themeColor="text1"/>
              </w:rPr>
              <w:t>2. The form for reporting the packaging placed on the market is</w:t>
            </w:r>
            <w:r w:rsidR="000A7627" w:rsidRPr="0099232E">
              <w:rPr>
                <w:color w:val="000000" w:themeColor="text1"/>
              </w:rPr>
              <w:t xml:space="preserve"> set</w:t>
            </w:r>
            <w:r w:rsidRPr="0099232E">
              <w:rPr>
                <w:color w:val="000000" w:themeColor="text1"/>
              </w:rPr>
              <w:t xml:space="preserve"> in Annex IV, Form 1.</w:t>
            </w:r>
          </w:p>
          <w:p w14:paraId="21CF715B" w14:textId="49DD84AC" w:rsidR="00794809" w:rsidRPr="0099232E" w:rsidRDefault="00794809" w:rsidP="00794809">
            <w:pPr>
              <w:jc w:val="both"/>
              <w:rPr>
                <w:color w:val="000000" w:themeColor="text1"/>
              </w:rPr>
            </w:pPr>
          </w:p>
          <w:p w14:paraId="52379E37" w14:textId="77777777" w:rsidR="00737180" w:rsidRPr="0099232E" w:rsidRDefault="00737180" w:rsidP="00794809">
            <w:pPr>
              <w:jc w:val="both"/>
              <w:rPr>
                <w:color w:val="000000" w:themeColor="text1"/>
              </w:rPr>
            </w:pPr>
          </w:p>
          <w:p w14:paraId="2E3C7153" w14:textId="061BC9A2" w:rsidR="00794809" w:rsidRPr="0099232E" w:rsidRDefault="00794809" w:rsidP="00794809">
            <w:pPr>
              <w:jc w:val="both"/>
              <w:rPr>
                <w:color w:val="000000" w:themeColor="text1"/>
              </w:rPr>
            </w:pPr>
            <w:r w:rsidRPr="0099232E">
              <w:rPr>
                <w:color w:val="000000" w:themeColor="text1"/>
              </w:rPr>
              <w:t xml:space="preserve">3. The reporting form for packaging and its waste, collected for processing and recycling, is in Annex IV, Form 2. </w:t>
            </w:r>
          </w:p>
          <w:p w14:paraId="5FD438A5" w14:textId="5A9B9D09" w:rsidR="00794809" w:rsidRPr="0099232E" w:rsidRDefault="00794809" w:rsidP="00794809">
            <w:pPr>
              <w:jc w:val="both"/>
              <w:rPr>
                <w:color w:val="000000" w:themeColor="text1"/>
              </w:rPr>
            </w:pPr>
          </w:p>
          <w:p w14:paraId="1EE45AD5" w14:textId="77777777" w:rsidR="00794809" w:rsidRPr="0099232E" w:rsidRDefault="00794809" w:rsidP="00794809">
            <w:pPr>
              <w:jc w:val="both"/>
              <w:rPr>
                <w:color w:val="000000" w:themeColor="text1"/>
              </w:rPr>
            </w:pPr>
          </w:p>
          <w:p w14:paraId="6B8DF452" w14:textId="69AE8D6D" w:rsidR="00794809" w:rsidRPr="0099232E" w:rsidRDefault="00794809" w:rsidP="00794809">
            <w:pPr>
              <w:jc w:val="both"/>
              <w:rPr>
                <w:color w:val="000000" w:themeColor="text1"/>
              </w:rPr>
            </w:pPr>
            <w:r w:rsidRPr="0099232E">
              <w:rPr>
                <w:color w:val="000000" w:themeColor="text1"/>
              </w:rPr>
              <w:lastRenderedPageBreak/>
              <w:t xml:space="preserve">4. </w:t>
            </w:r>
            <w:r w:rsidR="00222396" w:rsidRPr="0099232E">
              <w:rPr>
                <w:color w:val="000000" w:themeColor="text1"/>
              </w:rPr>
              <w:t>The Agency receives the annual report, analyzes it and issues the final report for the types of treated packaging and their waste.</w:t>
            </w:r>
          </w:p>
          <w:p w14:paraId="3FE2DA96" w14:textId="23CBFF0B" w:rsidR="00794809" w:rsidRPr="0099232E" w:rsidRDefault="00794809" w:rsidP="00794809">
            <w:pPr>
              <w:jc w:val="center"/>
              <w:rPr>
                <w:b/>
                <w:bCs/>
                <w:color w:val="000000" w:themeColor="text1"/>
              </w:rPr>
            </w:pPr>
          </w:p>
          <w:p w14:paraId="3325C0AC" w14:textId="77777777" w:rsidR="007E0B1C" w:rsidRPr="0099232E" w:rsidRDefault="007E0B1C" w:rsidP="00794809">
            <w:pPr>
              <w:jc w:val="center"/>
              <w:rPr>
                <w:b/>
                <w:bCs/>
                <w:color w:val="000000" w:themeColor="text1"/>
              </w:rPr>
            </w:pPr>
          </w:p>
          <w:p w14:paraId="76E9D400" w14:textId="2AF0CEBE" w:rsidR="007E0B1C" w:rsidRDefault="007E0B1C" w:rsidP="00794809">
            <w:pPr>
              <w:jc w:val="center"/>
              <w:rPr>
                <w:b/>
                <w:bCs/>
                <w:color w:val="000000" w:themeColor="text1"/>
              </w:rPr>
            </w:pPr>
          </w:p>
          <w:p w14:paraId="733826B0" w14:textId="77777777" w:rsidR="00852065" w:rsidRPr="0099232E" w:rsidRDefault="00852065" w:rsidP="00794809">
            <w:pPr>
              <w:jc w:val="center"/>
              <w:rPr>
                <w:b/>
                <w:bCs/>
                <w:color w:val="000000" w:themeColor="text1"/>
              </w:rPr>
            </w:pPr>
          </w:p>
          <w:p w14:paraId="5E4AC5AB" w14:textId="586DCC29" w:rsidR="00794809" w:rsidRPr="0099232E" w:rsidRDefault="00794809" w:rsidP="00794809">
            <w:pPr>
              <w:jc w:val="center"/>
              <w:rPr>
                <w:b/>
                <w:bCs/>
                <w:color w:val="000000" w:themeColor="text1"/>
              </w:rPr>
            </w:pPr>
            <w:r w:rsidRPr="0099232E">
              <w:rPr>
                <w:b/>
                <w:bCs/>
                <w:color w:val="000000" w:themeColor="text1"/>
              </w:rPr>
              <w:t xml:space="preserve">Article </w:t>
            </w:r>
            <w:r w:rsidR="001E613B" w:rsidRPr="0099232E">
              <w:rPr>
                <w:b/>
                <w:bCs/>
                <w:color w:val="000000" w:themeColor="text1"/>
              </w:rPr>
              <w:t>4</w:t>
            </w:r>
            <w:r w:rsidR="00AD5BC2" w:rsidRPr="0099232E">
              <w:rPr>
                <w:b/>
                <w:bCs/>
                <w:color w:val="000000" w:themeColor="text1"/>
              </w:rPr>
              <w:t>2</w:t>
            </w:r>
          </w:p>
          <w:p w14:paraId="03481731" w14:textId="77777777" w:rsidR="0076176F" w:rsidRPr="0099232E" w:rsidRDefault="0076176F" w:rsidP="0076176F">
            <w:pPr>
              <w:jc w:val="center"/>
              <w:rPr>
                <w:b/>
                <w:bCs/>
                <w:color w:val="000000" w:themeColor="text1"/>
              </w:rPr>
            </w:pPr>
            <w:r w:rsidRPr="0099232E">
              <w:rPr>
                <w:b/>
                <w:bCs/>
                <w:color w:val="000000" w:themeColor="text1"/>
              </w:rPr>
              <w:t>Reporting for plastic bags</w:t>
            </w:r>
          </w:p>
          <w:p w14:paraId="064CF8AA" w14:textId="697FA87D" w:rsidR="00794809" w:rsidRPr="0099232E" w:rsidRDefault="00794809" w:rsidP="00794809">
            <w:pPr>
              <w:jc w:val="center"/>
              <w:rPr>
                <w:b/>
                <w:bCs/>
                <w:color w:val="000000" w:themeColor="text1"/>
              </w:rPr>
            </w:pPr>
          </w:p>
          <w:p w14:paraId="616FB141" w14:textId="77777777" w:rsidR="00794809" w:rsidRPr="0099232E" w:rsidRDefault="00794809" w:rsidP="00794809">
            <w:pPr>
              <w:jc w:val="center"/>
              <w:rPr>
                <w:b/>
                <w:bCs/>
                <w:color w:val="000000" w:themeColor="text1"/>
              </w:rPr>
            </w:pPr>
          </w:p>
          <w:p w14:paraId="7065A84F" w14:textId="349CC402" w:rsidR="00794809" w:rsidRPr="0099232E" w:rsidRDefault="00794809" w:rsidP="00794809">
            <w:pPr>
              <w:jc w:val="both"/>
              <w:rPr>
                <w:color w:val="000000" w:themeColor="text1"/>
              </w:rPr>
            </w:pPr>
            <w:r w:rsidRPr="0099232E">
              <w:rPr>
                <w:color w:val="000000" w:themeColor="text1"/>
              </w:rPr>
              <w:t xml:space="preserve">1. </w:t>
            </w:r>
            <w:r w:rsidR="00FF425E" w:rsidRPr="0099232E">
              <w:rPr>
                <w:color w:val="000000" w:themeColor="text1"/>
              </w:rPr>
              <w:t xml:space="preserve">Producers </w:t>
            </w:r>
            <w:r w:rsidRPr="0099232E">
              <w:rPr>
                <w:color w:val="000000" w:themeColor="text1"/>
              </w:rPr>
              <w:t xml:space="preserve">of plastic bags send to the Agency a special report, no later than March 31 of the following year, on the number of bags produced in the previous year, in the form determined by the Agency.  </w:t>
            </w:r>
          </w:p>
          <w:p w14:paraId="06F6D40A" w14:textId="77777777" w:rsidR="00794809" w:rsidRPr="0099232E" w:rsidRDefault="00794809" w:rsidP="00794809">
            <w:pPr>
              <w:pStyle w:val="ListParagraph"/>
              <w:ind w:left="0"/>
              <w:jc w:val="both"/>
              <w:rPr>
                <w:color w:val="000000" w:themeColor="text1"/>
              </w:rPr>
            </w:pPr>
          </w:p>
          <w:p w14:paraId="65001037" w14:textId="5A46A3C4" w:rsidR="00321828" w:rsidRPr="0099232E" w:rsidRDefault="00321828" w:rsidP="00321828">
            <w:pPr>
              <w:jc w:val="both"/>
              <w:rPr>
                <w:color w:val="000000" w:themeColor="text1"/>
              </w:rPr>
            </w:pPr>
            <w:r w:rsidRPr="0099232E">
              <w:rPr>
                <w:color w:val="000000" w:themeColor="text1"/>
              </w:rPr>
              <w:t xml:space="preserve">2. Kosovo Customs shall </w:t>
            </w:r>
            <w:r w:rsidR="003D7A6D" w:rsidRPr="0099232E">
              <w:rPr>
                <w:color w:val="000000" w:themeColor="text1"/>
              </w:rPr>
              <w:t>send</w:t>
            </w:r>
            <w:r w:rsidRPr="0099232E">
              <w:rPr>
                <w:color w:val="000000" w:themeColor="text1"/>
              </w:rPr>
              <w:t xml:space="preserve"> an annual report to the Agency on the number of imported bags</w:t>
            </w:r>
            <w:r w:rsidR="002D156D" w:rsidRPr="0099232E">
              <w:rPr>
                <w:color w:val="000000" w:themeColor="text1"/>
              </w:rPr>
              <w:t xml:space="preserve"> in the previous year</w:t>
            </w:r>
            <w:r w:rsidRPr="0099232E">
              <w:rPr>
                <w:color w:val="000000" w:themeColor="text1"/>
              </w:rPr>
              <w:t xml:space="preserve">, by March 31 of the following year. </w:t>
            </w:r>
          </w:p>
          <w:p w14:paraId="4E7AE86B" w14:textId="77777777" w:rsidR="00321828" w:rsidRPr="0099232E" w:rsidRDefault="00321828" w:rsidP="00321828">
            <w:pPr>
              <w:pStyle w:val="ListParagraph"/>
              <w:ind w:left="0"/>
              <w:jc w:val="both"/>
              <w:rPr>
                <w:color w:val="000000" w:themeColor="text1"/>
              </w:rPr>
            </w:pPr>
          </w:p>
          <w:p w14:paraId="6E84A674" w14:textId="5B496368" w:rsidR="007D45A9" w:rsidRPr="0099232E" w:rsidRDefault="00321828" w:rsidP="007D45A9">
            <w:pPr>
              <w:jc w:val="both"/>
              <w:rPr>
                <w:color w:val="000000" w:themeColor="text1"/>
                <w:lang w:val="nb-NO"/>
              </w:rPr>
            </w:pPr>
            <w:r w:rsidRPr="0099232E">
              <w:rPr>
                <w:color w:val="000000" w:themeColor="text1"/>
              </w:rPr>
              <w:t xml:space="preserve">3. The Tax Administration shall </w:t>
            </w:r>
            <w:r w:rsidR="003D7A6D" w:rsidRPr="0099232E">
              <w:rPr>
                <w:color w:val="000000" w:themeColor="text1"/>
              </w:rPr>
              <w:t>send</w:t>
            </w:r>
            <w:r w:rsidRPr="0099232E">
              <w:rPr>
                <w:color w:val="000000" w:themeColor="text1"/>
              </w:rPr>
              <w:t xml:space="preserve"> </w:t>
            </w:r>
            <w:r w:rsidR="007D45A9" w:rsidRPr="0099232E">
              <w:rPr>
                <w:color w:val="000000" w:themeColor="text1"/>
              </w:rPr>
              <w:t>a</w:t>
            </w:r>
            <w:r w:rsidR="00741D5A" w:rsidRPr="0099232E">
              <w:rPr>
                <w:color w:val="000000" w:themeColor="text1"/>
              </w:rPr>
              <w:t xml:space="preserve"> report </w:t>
            </w:r>
            <w:r w:rsidRPr="0099232E">
              <w:rPr>
                <w:color w:val="000000" w:themeColor="text1"/>
              </w:rPr>
              <w:t>to the Agency, on the number of sold bags</w:t>
            </w:r>
            <w:r w:rsidR="002D156D" w:rsidRPr="0099232E">
              <w:rPr>
                <w:color w:val="000000" w:themeColor="text1"/>
              </w:rPr>
              <w:t xml:space="preserve"> </w:t>
            </w:r>
            <w:r w:rsidR="003D7A6D" w:rsidRPr="0099232E">
              <w:rPr>
                <w:color w:val="000000" w:themeColor="text1"/>
              </w:rPr>
              <w:t>for</w:t>
            </w:r>
            <w:r w:rsidR="002D156D" w:rsidRPr="0099232E">
              <w:rPr>
                <w:color w:val="000000" w:themeColor="text1"/>
              </w:rPr>
              <w:t xml:space="preserve"> the previous year</w:t>
            </w:r>
            <w:r w:rsidRPr="0099232E">
              <w:rPr>
                <w:color w:val="000000" w:themeColor="text1"/>
              </w:rPr>
              <w:t xml:space="preserve">, </w:t>
            </w:r>
            <w:r w:rsidR="00CD25BC" w:rsidRPr="0099232E">
              <w:rPr>
                <w:color w:val="000000" w:themeColor="text1"/>
              </w:rPr>
              <w:t xml:space="preserve">if </w:t>
            </w:r>
            <w:r w:rsidR="00741D5A" w:rsidRPr="0099232E">
              <w:rPr>
                <w:color w:val="000000" w:themeColor="text1"/>
              </w:rPr>
              <w:t xml:space="preserve">so </w:t>
            </w:r>
            <w:r w:rsidR="00CD25BC" w:rsidRPr="0099232E">
              <w:rPr>
                <w:color w:val="000000" w:themeColor="text1"/>
              </w:rPr>
              <w:t xml:space="preserve">requested by the Agency. </w:t>
            </w:r>
            <w:r w:rsidR="007D45A9" w:rsidRPr="0099232E">
              <w:rPr>
                <w:color w:val="000000" w:themeColor="text1"/>
              </w:rPr>
              <w:t xml:space="preserve"> </w:t>
            </w:r>
          </w:p>
          <w:p w14:paraId="5C3333ED" w14:textId="71F2A6D3" w:rsidR="00321828" w:rsidRPr="0099232E" w:rsidRDefault="00321828" w:rsidP="00321828">
            <w:pPr>
              <w:jc w:val="both"/>
              <w:rPr>
                <w:color w:val="000000" w:themeColor="text1"/>
              </w:rPr>
            </w:pPr>
          </w:p>
          <w:p w14:paraId="4EF49E09" w14:textId="50C215F6" w:rsidR="00794809" w:rsidRPr="0099232E" w:rsidRDefault="00794809" w:rsidP="00794809">
            <w:pPr>
              <w:jc w:val="both"/>
              <w:rPr>
                <w:b/>
                <w:bCs/>
                <w:color w:val="000000" w:themeColor="text1"/>
              </w:rPr>
            </w:pPr>
            <w:r w:rsidRPr="0099232E">
              <w:rPr>
                <w:color w:val="000000" w:themeColor="text1"/>
              </w:rPr>
              <w:t>4. The Agency will compare the received data and through the analysis, will evaluate the achievement of the objectives for reducing the use of lightweight carrier plastic bags, defined by this Administrative Instruction.</w:t>
            </w:r>
          </w:p>
          <w:p w14:paraId="195F961D" w14:textId="77777777" w:rsidR="00794809" w:rsidRPr="0099232E" w:rsidRDefault="00794809" w:rsidP="00794809">
            <w:pPr>
              <w:jc w:val="center"/>
              <w:rPr>
                <w:b/>
                <w:bCs/>
                <w:color w:val="000000" w:themeColor="text1"/>
              </w:rPr>
            </w:pPr>
          </w:p>
          <w:p w14:paraId="035F3DD7" w14:textId="32D8044F" w:rsidR="00794809" w:rsidRDefault="00794809" w:rsidP="00794809">
            <w:pPr>
              <w:jc w:val="center"/>
              <w:rPr>
                <w:b/>
                <w:bCs/>
                <w:color w:val="000000" w:themeColor="text1"/>
              </w:rPr>
            </w:pPr>
          </w:p>
          <w:p w14:paraId="242A2584" w14:textId="77777777" w:rsidR="00852065" w:rsidRPr="0099232E" w:rsidRDefault="00852065" w:rsidP="00794809">
            <w:pPr>
              <w:jc w:val="center"/>
              <w:rPr>
                <w:b/>
                <w:bCs/>
                <w:color w:val="000000" w:themeColor="text1"/>
              </w:rPr>
            </w:pPr>
          </w:p>
          <w:p w14:paraId="03EB1FC0" w14:textId="73749C4A" w:rsidR="00794809" w:rsidRPr="0099232E" w:rsidRDefault="00794809" w:rsidP="00794809">
            <w:pPr>
              <w:jc w:val="center"/>
              <w:rPr>
                <w:b/>
                <w:bCs/>
                <w:color w:val="000000" w:themeColor="text1"/>
              </w:rPr>
            </w:pPr>
            <w:r w:rsidRPr="0099232E">
              <w:rPr>
                <w:b/>
                <w:bCs/>
                <w:color w:val="000000" w:themeColor="text1"/>
              </w:rPr>
              <w:lastRenderedPageBreak/>
              <w:t>Article 4</w:t>
            </w:r>
            <w:r w:rsidR="00AD5BC2" w:rsidRPr="0099232E">
              <w:rPr>
                <w:b/>
                <w:bCs/>
                <w:color w:val="000000" w:themeColor="text1"/>
              </w:rPr>
              <w:t>3</w:t>
            </w:r>
          </w:p>
          <w:p w14:paraId="02D0910B" w14:textId="4E10FFE6" w:rsidR="00794809" w:rsidRPr="0099232E" w:rsidRDefault="00794809" w:rsidP="00794809">
            <w:pPr>
              <w:jc w:val="center"/>
              <w:rPr>
                <w:b/>
                <w:bCs/>
                <w:color w:val="000000" w:themeColor="text1"/>
              </w:rPr>
            </w:pPr>
            <w:r w:rsidRPr="0099232E">
              <w:rPr>
                <w:b/>
                <w:bCs/>
                <w:color w:val="000000" w:themeColor="text1"/>
              </w:rPr>
              <w:t>Monitoring and reporting for DRS</w:t>
            </w:r>
          </w:p>
          <w:p w14:paraId="7D35F2BE" w14:textId="77777777" w:rsidR="00794809" w:rsidRPr="0099232E" w:rsidRDefault="00794809" w:rsidP="00794809">
            <w:pPr>
              <w:rPr>
                <w:b/>
                <w:bCs/>
                <w:color w:val="000000" w:themeColor="text1"/>
              </w:rPr>
            </w:pPr>
          </w:p>
          <w:p w14:paraId="7BF0BDEE" w14:textId="2A43E51B" w:rsidR="00794809" w:rsidRPr="0099232E" w:rsidRDefault="00794809" w:rsidP="00BC10E6">
            <w:pPr>
              <w:jc w:val="both"/>
              <w:rPr>
                <w:b/>
                <w:bCs/>
                <w:color w:val="000000" w:themeColor="text1"/>
              </w:rPr>
            </w:pPr>
            <w:r w:rsidRPr="0099232E">
              <w:rPr>
                <w:color w:val="000000" w:themeColor="text1"/>
              </w:rPr>
              <w:t>1</w:t>
            </w:r>
            <w:r w:rsidR="00BD0066" w:rsidRPr="0099232E">
              <w:rPr>
                <w:color w:val="000000" w:themeColor="text1"/>
              </w:rPr>
              <w:t>.</w:t>
            </w:r>
            <w:r w:rsidRPr="0099232E">
              <w:rPr>
                <w:color w:val="000000" w:themeColor="text1"/>
              </w:rPr>
              <w:t xml:space="preserve"> The </w:t>
            </w:r>
            <w:r w:rsidR="00E771B9" w:rsidRPr="0099232E">
              <w:rPr>
                <w:color w:val="000000" w:themeColor="text1"/>
              </w:rPr>
              <w:t xml:space="preserve">Ministry </w:t>
            </w:r>
            <w:r w:rsidRPr="0099232E">
              <w:rPr>
                <w:color w:val="000000" w:themeColor="text1"/>
              </w:rPr>
              <w:t>monitor</w:t>
            </w:r>
            <w:r w:rsidR="00E771B9" w:rsidRPr="0099232E">
              <w:rPr>
                <w:color w:val="000000" w:themeColor="text1"/>
              </w:rPr>
              <w:t>s</w:t>
            </w:r>
            <w:r w:rsidRPr="0099232E">
              <w:rPr>
                <w:color w:val="000000" w:themeColor="text1"/>
              </w:rPr>
              <w:t xml:space="preserve"> the Administrator for the fulfillment of obligations, defined in Article 2</w:t>
            </w:r>
            <w:r w:rsidR="00AD5BC2" w:rsidRPr="0099232E">
              <w:rPr>
                <w:color w:val="000000" w:themeColor="text1"/>
              </w:rPr>
              <w:t>7</w:t>
            </w:r>
            <w:r w:rsidR="002C0AE0" w:rsidRPr="0099232E">
              <w:rPr>
                <w:color w:val="000000" w:themeColor="text1"/>
              </w:rPr>
              <w:t>, which</w:t>
            </w:r>
            <w:r w:rsidRPr="0099232E">
              <w:rPr>
                <w:color w:val="000000" w:themeColor="text1"/>
              </w:rPr>
              <w:t xml:space="preserve"> includes: </w:t>
            </w:r>
          </w:p>
          <w:p w14:paraId="5DB35755" w14:textId="0E583543" w:rsidR="00794809" w:rsidRPr="0099232E" w:rsidRDefault="00794809" w:rsidP="00794809">
            <w:pPr>
              <w:ind w:left="283"/>
              <w:jc w:val="both"/>
              <w:rPr>
                <w:color w:val="000000" w:themeColor="text1"/>
              </w:rPr>
            </w:pPr>
          </w:p>
          <w:p w14:paraId="372D4E0C" w14:textId="5584AFF3"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.1. Fulfillment of collection objectives, in accordance with this Administrative Instruction;</w:t>
            </w:r>
          </w:p>
          <w:p w14:paraId="6017F800" w14:textId="77777777" w:rsidR="00794809" w:rsidRPr="0099232E" w:rsidRDefault="00794809" w:rsidP="00794809">
            <w:pPr>
              <w:ind w:left="283"/>
              <w:jc w:val="both"/>
              <w:rPr>
                <w:color w:val="000000" w:themeColor="text1"/>
              </w:rPr>
            </w:pPr>
          </w:p>
          <w:p w14:paraId="12920972" w14:textId="29312684"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 xml:space="preserve">.2. Ensuring the establishment of the correct </w:t>
            </w:r>
            <w:r w:rsidR="00FF425E" w:rsidRPr="0099232E">
              <w:rPr>
                <w:color w:val="000000" w:themeColor="text1"/>
              </w:rPr>
              <w:t xml:space="preserve">producer's </w:t>
            </w:r>
            <w:r w:rsidR="00794809" w:rsidRPr="0099232E">
              <w:rPr>
                <w:color w:val="000000" w:themeColor="text1"/>
              </w:rPr>
              <w:t>fee;</w:t>
            </w:r>
          </w:p>
          <w:p w14:paraId="07810E0B" w14:textId="77777777" w:rsidR="00794809" w:rsidRPr="0099232E" w:rsidRDefault="00794809" w:rsidP="00794809">
            <w:pPr>
              <w:ind w:left="283"/>
              <w:jc w:val="both"/>
              <w:rPr>
                <w:color w:val="000000" w:themeColor="text1"/>
              </w:rPr>
            </w:pPr>
          </w:p>
          <w:p w14:paraId="7D04753D" w14:textId="77B18898"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.3. Ensuring that producers are properly registered;</w:t>
            </w:r>
          </w:p>
          <w:p w14:paraId="2F129CAC" w14:textId="3CD1C233" w:rsidR="00794809" w:rsidRPr="0099232E" w:rsidRDefault="00794809" w:rsidP="00794809">
            <w:pPr>
              <w:ind w:left="283"/>
              <w:jc w:val="both"/>
              <w:rPr>
                <w:color w:val="000000" w:themeColor="text1"/>
              </w:rPr>
            </w:pPr>
          </w:p>
          <w:p w14:paraId="7D692D3E" w14:textId="77777777" w:rsidR="00301CCF" w:rsidRPr="0099232E" w:rsidRDefault="00301CCF" w:rsidP="00301CCF">
            <w:pPr>
              <w:ind w:left="283"/>
              <w:jc w:val="both"/>
              <w:rPr>
                <w:color w:val="000000" w:themeColor="text1"/>
              </w:rPr>
            </w:pPr>
            <w:r w:rsidRPr="0099232E">
              <w:rPr>
                <w:color w:val="000000" w:themeColor="text1"/>
              </w:rPr>
              <w:t>1.4. Ensuring that the DRS Administrator submitted the report to the Agency. The report must include data on the collected beverage packaging that are subject to DRS and other data required by this Administrative Instruction;</w:t>
            </w:r>
          </w:p>
          <w:p w14:paraId="0A0FBF1E" w14:textId="51DBE323" w:rsidR="00794809" w:rsidRPr="0099232E" w:rsidRDefault="00794809" w:rsidP="00794809">
            <w:pPr>
              <w:ind w:left="283"/>
              <w:jc w:val="both"/>
              <w:rPr>
                <w:color w:val="000000" w:themeColor="text1"/>
              </w:rPr>
            </w:pPr>
          </w:p>
          <w:p w14:paraId="3A1CB21B" w14:textId="65BE30FC"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w:t>
            </w:r>
            <w:r w:rsidR="00A07175" w:rsidRPr="0099232E">
              <w:rPr>
                <w:color w:val="000000" w:themeColor="text1"/>
              </w:rPr>
              <w:t>5</w:t>
            </w:r>
            <w:r w:rsidR="00794809" w:rsidRPr="0099232E">
              <w:rPr>
                <w:color w:val="000000" w:themeColor="text1"/>
              </w:rPr>
              <w:t>. Ensuring proper provision of return points;</w:t>
            </w:r>
          </w:p>
          <w:p w14:paraId="79E98FB8" w14:textId="77777777" w:rsidR="00794809" w:rsidRPr="0099232E" w:rsidRDefault="00794809" w:rsidP="00794809">
            <w:pPr>
              <w:ind w:left="283"/>
              <w:jc w:val="both"/>
              <w:rPr>
                <w:color w:val="000000" w:themeColor="text1"/>
              </w:rPr>
            </w:pPr>
          </w:p>
          <w:p w14:paraId="3AFEDACE" w14:textId="77777777" w:rsidR="00BD0066" w:rsidRPr="0099232E" w:rsidRDefault="00BD0066" w:rsidP="00794809">
            <w:pPr>
              <w:ind w:left="283"/>
              <w:jc w:val="both"/>
              <w:rPr>
                <w:color w:val="000000" w:themeColor="text1"/>
              </w:rPr>
            </w:pPr>
          </w:p>
          <w:p w14:paraId="3D2AFC4B" w14:textId="4C6A194D"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w:t>
            </w:r>
            <w:r w:rsidR="00A07175" w:rsidRPr="0099232E">
              <w:rPr>
                <w:color w:val="000000" w:themeColor="text1"/>
              </w:rPr>
              <w:t>6</w:t>
            </w:r>
            <w:r w:rsidR="00794809" w:rsidRPr="0099232E">
              <w:rPr>
                <w:color w:val="000000" w:themeColor="text1"/>
              </w:rPr>
              <w:t xml:space="preserve">. Ensuring the collection or disposal of material in accordance with the </w:t>
            </w:r>
            <w:r w:rsidR="00994B7E" w:rsidRPr="0099232E">
              <w:rPr>
                <w:color w:val="000000" w:themeColor="text1"/>
              </w:rPr>
              <w:t>DRS</w:t>
            </w:r>
            <w:r w:rsidR="00794809" w:rsidRPr="0099232E">
              <w:rPr>
                <w:color w:val="000000" w:themeColor="text1"/>
              </w:rPr>
              <w:t xml:space="preserve">. </w:t>
            </w:r>
          </w:p>
          <w:p w14:paraId="351D911A" w14:textId="2AE4D9F0" w:rsidR="00794809" w:rsidRPr="0099232E" w:rsidRDefault="00794809" w:rsidP="00794809">
            <w:pPr>
              <w:ind w:left="470"/>
              <w:jc w:val="both"/>
              <w:rPr>
                <w:color w:val="000000" w:themeColor="text1"/>
              </w:rPr>
            </w:pPr>
          </w:p>
          <w:p w14:paraId="4DD44143" w14:textId="704A859D" w:rsidR="00903142" w:rsidRPr="0099232E" w:rsidRDefault="00BC10E6" w:rsidP="00903142">
            <w:pPr>
              <w:jc w:val="both"/>
              <w:rPr>
                <w:color w:val="000000" w:themeColor="text1"/>
              </w:rPr>
            </w:pPr>
            <w:r w:rsidRPr="0099232E">
              <w:rPr>
                <w:color w:val="000000" w:themeColor="text1"/>
              </w:rPr>
              <w:t>2</w:t>
            </w:r>
            <w:r w:rsidR="00794809" w:rsidRPr="0099232E">
              <w:rPr>
                <w:color w:val="000000" w:themeColor="text1"/>
              </w:rPr>
              <w:t xml:space="preserve">. </w:t>
            </w:r>
            <w:r w:rsidR="00903142" w:rsidRPr="0099232E">
              <w:rPr>
                <w:color w:val="000000" w:themeColor="text1"/>
              </w:rPr>
              <w:t xml:space="preserve">The </w:t>
            </w:r>
            <w:r w:rsidR="0030112E" w:rsidRPr="0099232E">
              <w:rPr>
                <w:color w:val="000000" w:themeColor="text1"/>
              </w:rPr>
              <w:t xml:space="preserve">administrator submits </w:t>
            </w:r>
            <w:r w:rsidR="00903142" w:rsidRPr="0099232E">
              <w:rPr>
                <w:color w:val="000000" w:themeColor="text1"/>
              </w:rPr>
              <w:t xml:space="preserve">the performance audit report </w:t>
            </w:r>
            <w:r w:rsidR="00F656EF" w:rsidRPr="0099232E">
              <w:rPr>
                <w:color w:val="000000" w:themeColor="text1"/>
              </w:rPr>
              <w:t>to the Agency at least on an annual basis. The audit</w:t>
            </w:r>
            <w:r w:rsidR="00903142" w:rsidRPr="0099232E">
              <w:rPr>
                <w:color w:val="000000" w:themeColor="text1"/>
              </w:rPr>
              <w:t xml:space="preserve"> is performed by an </w:t>
            </w:r>
            <w:r w:rsidR="00903142" w:rsidRPr="0099232E">
              <w:rPr>
                <w:color w:val="000000" w:themeColor="text1"/>
              </w:rPr>
              <w:lastRenderedPageBreak/>
              <w:t>independent certified auditor selected by the Administrator.</w:t>
            </w:r>
          </w:p>
          <w:p w14:paraId="24E79164" w14:textId="62D8769D" w:rsidR="00794809" w:rsidRPr="0099232E" w:rsidRDefault="00794809" w:rsidP="00794809">
            <w:pPr>
              <w:jc w:val="both"/>
              <w:rPr>
                <w:color w:val="000000" w:themeColor="text1"/>
              </w:rPr>
            </w:pPr>
          </w:p>
          <w:p w14:paraId="3DB46698" w14:textId="50476765" w:rsidR="00F502EE" w:rsidRPr="0099232E" w:rsidRDefault="00F502EE" w:rsidP="00794809">
            <w:pPr>
              <w:tabs>
                <w:tab w:val="left" w:pos="3600"/>
              </w:tabs>
              <w:jc w:val="center"/>
              <w:outlineLvl w:val="0"/>
              <w:rPr>
                <w:b/>
                <w:bCs/>
                <w:color w:val="000000" w:themeColor="text1"/>
              </w:rPr>
            </w:pPr>
          </w:p>
          <w:p w14:paraId="758121F9" w14:textId="0A62C94B" w:rsidR="00794809" w:rsidRPr="0099232E" w:rsidRDefault="00794809" w:rsidP="00794809">
            <w:pPr>
              <w:tabs>
                <w:tab w:val="left" w:pos="3600"/>
              </w:tabs>
              <w:jc w:val="center"/>
              <w:outlineLvl w:val="0"/>
              <w:rPr>
                <w:b/>
                <w:bCs/>
                <w:color w:val="000000" w:themeColor="text1"/>
              </w:rPr>
            </w:pPr>
            <w:r w:rsidRPr="0099232E">
              <w:rPr>
                <w:b/>
                <w:bCs/>
                <w:color w:val="000000" w:themeColor="text1"/>
              </w:rPr>
              <w:t>Article 4</w:t>
            </w:r>
            <w:r w:rsidR="00AD5BC2" w:rsidRPr="0099232E">
              <w:rPr>
                <w:b/>
                <w:bCs/>
                <w:color w:val="000000" w:themeColor="text1"/>
              </w:rPr>
              <w:t>4</w:t>
            </w:r>
          </w:p>
          <w:p w14:paraId="0C968EB7" w14:textId="56F5BAEF" w:rsidR="00794809" w:rsidRPr="0099232E" w:rsidRDefault="00794809" w:rsidP="00794809">
            <w:pPr>
              <w:jc w:val="center"/>
              <w:rPr>
                <w:b/>
                <w:bCs/>
                <w:color w:val="000000" w:themeColor="text1"/>
              </w:rPr>
            </w:pPr>
            <w:r w:rsidRPr="0099232E">
              <w:rPr>
                <w:b/>
                <w:bCs/>
                <w:color w:val="000000" w:themeColor="text1"/>
              </w:rPr>
              <w:t>Inspection supervision</w:t>
            </w:r>
          </w:p>
          <w:p w14:paraId="2C11577D" w14:textId="77777777" w:rsidR="00794809" w:rsidRPr="0099232E" w:rsidRDefault="00794809" w:rsidP="00794809">
            <w:pPr>
              <w:jc w:val="center"/>
              <w:rPr>
                <w:b/>
                <w:color w:val="000000" w:themeColor="text1"/>
              </w:rPr>
            </w:pPr>
          </w:p>
          <w:p w14:paraId="20F27799" w14:textId="1D596C14" w:rsidR="00794809" w:rsidRPr="0099232E" w:rsidRDefault="00794809" w:rsidP="00794809">
            <w:pPr>
              <w:jc w:val="both"/>
              <w:rPr>
                <w:color w:val="000000" w:themeColor="text1"/>
              </w:rPr>
            </w:pPr>
            <w:r w:rsidRPr="0099232E">
              <w:rPr>
                <w:color w:val="000000" w:themeColor="text1"/>
              </w:rPr>
              <w:t>1. The inspection supervision of packaging and their waste, according to the requirements of this Administrative Instruction and the relevant environmental permit, is done by the Environmental Inspectorate of the Ministry and the Municipal Inspectorate, in accordance with their responsibilities defined by Law No. 04/L-060 for Waste</w:t>
            </w:r>
            <w:r w:rsidR="00B94980" w:rsidRPr="0099232E">
              <w:rPr>
                <w:color w:val="000000" w:themeColor="text1"/>
              </w:rPr>
              <w:t xml:space="preserve"> and the Law No. 08/L-071 on the Amendment and Supplement</w:t>
            </w:r>
            <w:r w:rsidR="00456FBE" w:rsidRPr="0099232E">
              <w:rPr>
                <w:color w:val="000000" w:themeColor="text1"/>
              </w:rPr>
              <w:t>s</w:t>
            </w:r>
            <w:r w:rsidR="00B94980" w:rsidRPr="0099232E">
              <w:rPr>
                <w:color w:val="000000" w:themeColor="text1"/>
              </w:rPr>
              <w:t xml:space="preserve"> to Law No. 04/L-060 for Waste.      </w:t>
            </w:r>
          </w:p>
          <w:p w14:paraId="10E2ECBC" w14:textId="6CEAEC80" w:rsidR="00794809" w:rsidRPr="0099232E" w:rsidRDefault="00794809" w:rsidP="00794809">
            <w:pPr>
              <w:jc w:val="both"/>
              <w:rPr>
                <w:color w:val="000000" w:themeColor="text1"/>
              </w:rPr>
            </w:pPr>
          </w:p>
          <w:p w14:paraId="6ADABD28" w14:textId="0FDC6FF3" w:rsidR="00B45EB6" w:rsidRPr="0099232E" w:rsidRDefault="00B45EB6" w:rsidP="00B45EB6">
            <w:pPr>
              <w:jc w:val="both"/>
              <w:rPr>
                <w:color w:val="000000" w:themeColor="text1"/>
              </w:rPr>
            </w:pPr>
            <w:r w:rsidRPr="0099232E">
              <w:rPr>
                <w:color w:val="000000" w:themeColor="text1"/>
              </w:rPr>
              <w:t xml:space="preserve">2. The Environmental Inspectorate of the Ministry supervises </w:t>
            </w:r>
            <w:r w:rsidR="00FF425E" w:rsidRPr="0099232E">
              <w:rPr>
                <w:color w:val="000000" w:themeColor="text1"/>
              </w:rPr>
              <w:t xml:space="preserve">producers </w:t>
            </w:r>
            <w:r w:rsidRPr="0099232E">
              <w:rPr>
                <w:color w:val="000000" w:themeColor="text1"/>
              </w:rPr>
              <w:t>for the fulfillment of obligations</w:t>
            </w:r>
            <w:r w:rsidR="00AD5BC2" w:rsidRPr="0099232E">
              <w:rPr>
                <w:color w:val="000000" w:themeColor="text1"/>
              </w:rPr>
              <w:t xml:space="preserve"> foreseen by this Administrative Instruction,</w:t>
            </w:r>
            <w:r w:rsidRPr="0099232E">
              <w:rPr>
                <w:color w:val="000000" w:themeColor="text1"/>
              </w:rPr>
              <w:t xml:space="preserve"> which include: </w:t>
            </w:r>
          </w:p>
          <w:p w14:paraId="6497A782" w14:textId="77777777" w:rsidR="00B45EB6" w:rsidRPr="0099232E" w:rsidRDefault="00B45EB6" w:rsidP="00B45EB6">
            <w:pPr>
              <w:rPr>
                <w:b/>
                <w:bCs/>
                <w:color w:val="000000" w:themeColor="text1"/>
              </w:rPr>
            </w:pPr>
          </w:p>
          <w:p w14:paraId="2902095C" w14:textId="77777777" w:rsidR="00B45EB6" w:rsidRPr="0099232E" w:rsidRDefault="00B45EB6" w:rsidP="00B45EB6">
            <w:pPr>
              <w:ind w:left="283"/>
              <w:jc w:val="both"/>
              <w:rPr>
                <w:color w:val="000000" w:themeColor="text1"/>
              </w:rPr>
            </w:pPr>
            <w:r w:rsidRPr="0099232E">
              <w:rPr>
                <w:color w:val="000000" w:themeColor="text1"/>
              </w:rPr>
              <w:t>2.1. Ensuring that producers are registered to the Administrator and pay the registration fee;</w:t>
            </w:r>
          </w:p>
          <w:p w14:paraId="4E2DCDD0" w14:textId="77777777" w:rsidR="00B45EB6" w:rsidRPr="0099232E" w:rsidRDefault="00B45EB6" w:rsidP="00B45EB6">
            <w:pPr>
              <w:ind w:left="283"/>
              <w:jc w:val="both"/>
              <w:rPr>
                <w:color w:val="000000" w:themeColor="text1"/>
              </w:rPr>
            </w:pPr>
          </w:p>
          <w:p w14:paraId="4E3D71AA" w14:textId="0B61077A" w:rsidR="00B45EB6" w:rsidRPr="0099232E" w:rsidRDefault="00B45EB6" w:rsidP="00B45EB6">
            <w:pPr>
              <w:ind w:left="283"/>
              <w:jc w:val="both"/>
              <w:rPr>
                <w:color w:val="000000" w:themeColor="text1"/>
              </w:rPr>
            </w:pPr>
            <w:r w:rsidRPr="0099232E">
              <w:rPr>
                <w:color w:val="000000" w:themeColor="text1"/>
              </w:rPr>
              <w:t xml:space="preserve">2.2. Ensuring that the packaging </w:t>
            </w:r>
            <w:r w:rsidR="00994B7E" w:rsidRPr="0099232E">
              <w:rPr>
                <w:color w:val="000000" w:themeColor="text1"/>
              </w:rPr>
              <w:t>is subject of DRS</w:t>
            </w:r>
            <w:r w:rsidRPr="0099232E">
              <w:rPr>
                <w:color w:val="000000" w:themeColor="text1"/>
              </w:rPr>
              <w:t>, located in the market, are registered to the Administrator;</w:t>
            </w:r>
          </w:p>
          <w:p w14:paraId="263E5D14" w14:textId="77777777" w:rsidR="00B45EB6" w:rsidRPr="0099232E" w:rsidRDefault="00B45EB6" w:rsidP="00B45EB6">
            <w:pPr>
              <w:ind w:left="283"/>
              <w:jc w:val="both"/>
              <w:rPr>
                <w:color w:val="000000" w:themeColor="text1"/>
              </w:rPr>
            </w:pPr>
          </w:p>
          <w:p w14:paraId="41858555" w14:textId="77777777" w:rsidR="00B45EB6" w:rsidRPr="0099232E" w:rsidRDefault="00B45EB6" w:rsidP="00B45EB6">
            <w:pPr>
              <w:ind w:left="283"/>
              <w:jc w:val="both"/>
              <w:rPr>
                <w:color w:val="000000" w:themeColor="text1"/>
              </w:rPr>
            </w:pPr>
            <w:r w:rsidRPr="0099232E">
              <w:rPr>
                <w:color w:val="000000" w:themeColor="text1"/>
              </w:rPr>
              <w:t>2.3. Ensuring that producers pay the amount of the deposit to the Administrator;</w:t>
            </w:r>
          </w:p>
          <w:p w14:paraId="3A58E924" w14:textId="77777777" w:rsidR="00B45EB6" w:rsidRPr="0099232E" w:rsidRDefault="00B45EB6" w:rsidP="00B45EB6">
            <w:pPr>
              <w:ind w:left="283"/>
              <w:jc w:val="both"/>
              <w:rPr>
                <w:color w:val="000000" w:themeColor="text1"/>
              </w:rPr>
            </w:pPr>
          </w:p>
          <w:p w14:paraId="7FF4ED0E" w14:textId="77777777" w:rsidR="00B45EB6" w:rsidRPr="0099232E" w:rsidRDefault="00B45EB6" w:rsidP="00B45EB6">
            <w:pPr>
              <w:ind w:left="283"/>
              <w:jc w:val="both"/>
              <w:rPr>
                <w:color w:val="000000" w:themeColor="text1"/>
              </w:rPr>
            </w:pPr>
            <w:r w:rsidRPr="0099232E">
              <w:rPr>
                <w:color w:val="000000" w:themeColor="text1"/>
              </w:rPr>
              <w:lastRenderedPageBreak/>
              <w:t>2.4. Ensuring that producers add the price of the packaging deposit, set in the market;</w:t>
            </w:r>
          </w:p>
          <w:p w14:paraId="72373043" w14:textId="77777777" w:rsidR="00B45EB6" w:rsidRPr="0099232E" w:rsidRDefault="00B45EB6" w:rsidP="00B45EB6">
            <w:pPr>
              <w:pStyle w:val="ListParagraph"/>
              <w:ind w:left="283"/>
              <w:jc w:val="both"/>
              <w:rPr>
                <w:color w:val="000000" w:themeColor="text1"/>
              </w:rPr>
            </w:pPr>
          </w:p>
          <w:p w14:paraId="4A43760C" w14:textId="77777777" w:rsidR="00B45EB6" w:rsidRPr="0099232E" w:rsidRDefault="00B45EB6" w:rsidP="00B45EB6">
            <w:pPr>
              <w:pStyle w:val="ListParagraph"/>
              <w:ind w:left="283"/>
              <w:jc w:val="both"/>
              <w:rPr>
                <w:color w:val="000000" w:themeColor="text1"/>
              </w:rPr>
            </w:pPr>
          </w:p>
          <w:p w14:paraId="19148001" w14:textId="77777777" w:rsidR="00B45EB6" w:rsidRPr="0099232E" w:rsidRDefault="00B45EB6" w:rsidP="00B45EB6">
            <w:pPr>
              <w:ind w:left="283"/>
              <w:jc w:val="both"/>
              <w:rPr>
                <w:color w:val="000000" w:themeColor="text1"/>
              </w:rPr>
            </w:pPr>
            <w:r w:rsidRPr="0099232E">
              <w:rPr>
                <w:color w:val="000000" w:themeColor="text1"/>
              </w:rPr>
              <w:t>2.5. Ensuring that the products placed on the market are clearly marked, according to the criteria of this Administrative Instruction.</w:t>
            </w:r>
          </w:p>
          <w:p w14:paraId="427F7171" w14:textId="2088FE01" w:rsidR="00B45EB6" w:rsidRPr="0099232E" w:rsidRDefault="00B45EB6" w:rsidP="00B45EB6">
            <w:pPr>
              <w:ind w:left="283"/>
              <w:jc w:val="both"/>
              <w:rPr>
                <w:color w:val="000000" w:themeColor="text1"/>
              </w:rPr>
            </w:pPr>
          </w:p>
          <w:p w14:paraId="42851CFE" w14:textId="77777777" w:rsidR="00B45EB6" w:rsidRPr="0099232E" w:rsidRDefault="00B45EB6" w:rsidP="00B45EB6">
            <w:pPr>
              <w:ind w:left="283"/>
              <w:jc w:val="both"/>
              <w:rPr>
                <w:color w:val="000000" w:themeColor="text1"/>
              </w:rPr>
            </w:pPr>
          </w:p>
          <w:p w14:paraId="7C331D3D" w14:textId="77777777" w:rsidR="00B45EB6" w:rsidRPr="0099232E" w:rsidRDefault="00B45EB6" w:rsidP="00B45EB6">
            <w:pPr>
              <w:ind w:left="283"/>
              <w:jc w:val="both"/>
              <w:rPr>
                <w:color w:val="000000" w:themeColor="text1"/>
              </w:rPr>
            </w:pPr>
            <w:r w:rsidRPr="0099232E">
              <w:rPr>
                <w:color w:val="000000" w:themeColor="text1"/>
              </w:rPr>
              <w:t>2.6. Reporting obligations for products placed on the market, have been fulfilled.</w:t>
            </w:r>
          </w:p>
          <w:p w14:paraId="4FF5A4AC" w14:textId="77777777" w:rsidR="00B45EB6" w:rsidRPr="0099232E" w:rsidRDefault="00B45EB6" w:rsidP="00B45EB6">
            <w:pPr>
              <w:jc w:val="both"/>
              <w:rPr>
                <w:color w:val="000000" w:themeColor="text1"/>
              </w:rPr>
            </w:pPr>
          </w:p>
          <w:p w14:paraId="1DBB2989" w14:textId="77777777" w:rsidR="00B45EB6" w:rsidRPr="0099232E" w:rsidRDefault="00B45EB6" w:rsidP="00B45EB6">
            <w:pPr>
              <w:jc w:val="both"/>
              <w:rPr>
                <w:color w:val="000000" w:themeColor="text1"/>
              </w:rPr>
            </w:pPr>
            <w:r w:rsidRPr="0099232E">
              <w:rPr>
                <w:color w:val="000000" w:themeColor="text1"/>
              </w:rPr>
              <w:t>3. Control of the compliance of the imported packaging with the requirements of this Administrative Instruction, is ensured by the Kosovo Customs.</w:t>
            </w:r>
          </w:p>
          <w:p w14:paraId="30353873" w14:textId="77777777" w:rsidR="00B45EB6" w:rsidRPr="0099232E" w:rsidRDefault="00B45EB6" w:rsidP="00B45EB6">
            <w:pPr>
              <w:pStyle w:val="ListParagraph"/>
              <w:rPr>
                <w:color w:val="000000" w:themeColor="text1"/>
              </w:rPr>
            </w:pPr>
          </w:p>
          <w:p w14:paraId="04C358CA" w14:textId="77777777" w:rsidR="00B45EB6" w:rsidRPr="0099232E" w:rsidRDefault="00B45EB6" w:rsidP="00B45EB6">
            <w:pPr>
              <w:jc w:val="both"/>
              <w:rPr>
                <w:color w:val="000000" w:themeColor="text1"/>
              </w:rPr>
            </w:pPr>
            <w:r w:rsidRPr="0099232E">
              <w:rPr>
                <w:color w:val="000000" w:themeColor="text1"/>
              </w:rPr>
              <w:t>4. The inspection supervision for the fulfillment of obligation of retailers, determined by this Administrative Instruction, is done by the Market Inspectorate, which includes:</w:t>
            </w:r>
          </w:p>
          <w:p w14:paraId="5531FC06" w14:textId="77777777" w:rsidR="00B45EB6" w:rsidRPr="0099232E" w:rsidRDefault="00B45EB6" w:rsidP="00B45EB6">
            <w:pPr>
              <w:jc w:val="both"/>
              <w:rPr>
                <w:color w:val="000000" w:themeColor="text1"/>
              </w:rPr>
            </w:pPr>
          </w:p>
          <w:p w14:paraId="799E4652" w14:textId="77777777" w:rsidR="00B45EB6" w:rsidRPr="0099232E" w:rsidRDefault="00B45EB6" w:rsidP="00B45EB6">
            <w:pPr>
              <w:ind w:left="283"/>
              <w:jc w:val="both"/>
              <w:rPr>
                <w:color w:val="000000" w:themeColor="text1"/>
              </w:rPr>
            </w:pPr>
            <w:r w:rsidRPr="0099232E">
              <w:rPr>
                <w:color w:val="000000" w:themeColor="text1"/>
              </w:rPr>
              <w:t>4.1. Ensuring that retailers are required to accept beverage packaging returns by creating a point of return and that they comply with health and safety requirements;</w:t>
            </w:r>
          </w:p>
          <w:p w14:paraId="45117E42" w14:textId="77777777" w:rsidR="00B45EB6" w:rsidRPr="0099232E" w:rsidRDefault="00B45EB6" w:rsidP="00B45EB6">
            <w:pPr>
              <w:ind w:left="283"/>
              <w:jc w:val="both"/>
              <w:rPr>
                <w:color w:val="000000" w:themeColor="text1"/>
              </w:rPr>
            </w:pPr>
          </w:p>
          <w:p w14:paraId="4B259007" w14:textId="77777777" w:rsidR="00B45EB6" w:rsidRPr="0099232E" w:rsidRDefault="00B45EB6" w:rsidP="00B45EB6">
            <w:pPr>
              <w:ind w:left="283"/>
              <w:jc w:val="both"/>
              <w:rPr>
                <w:color w:val="000000" w:themeColor="text1"/>
              </w:rPr>
            </w:pPr>
            <w:r w:rsidRPr="0099232E">
              <w:rPr>
                <w:color w:val="000000" w:themeColor="text1"/>
              </w:rPr>
              <w:t>4.2. Ensuring that the cost price and storage price of beverage packaging, within the scope is clearly displayed;</w:t>
            </w:r>
          </w:p>
          <w:p w14:paraId="7B134584" w14:textId="77777777" w:rsidR="00B45EB6" w:rsidRPr="0099232E" w:rsidRDefault="00B45EB6" w:rsidP="00B45EB6">
            <w:pPr>
              <w:ind w:left="283"/>
              <w:jc w:val="both"/>
              <w:rPr>
                <w:color w:val="000000" w:themeColor="text1"/>
              </w:rPr>
            </w:pPr>
          </w:p>
          <w:p w14:paraId="2D5EC527" w14:textId="2C4DC0A9" w:rsidR="00B45EB6" w:rsidRPr="0099232E" w:rsidRDefault="00B45EB6" w:rsidP="00B45EB6">
            <w:pPr>
              <w:ind w:left="283"/>
              <w:jc w:val="both"/>
              <w:rPr>
                <w:color w:val="000000" w:themeColor="text1"/>
              </w:rPr>
            </w:pPr>
            <w:r w:rsidRPr="0099232E">
              <w:rPr>
                <w:color w:val="000000" w:themeColor="text1"/>
              </w:rPr>
              <w:t xml:space="preserve">4.3. Ensuring that the necessary signage of the </w:t>
            </w:r>
            <w:r w:rsidR="00006CA1" w:rsidRPr="0099232E">
              <w:rPr>
                <w:color w:val="000000" w:themeColor="text1"/>
              </w:rPr>
              <w:t xml:space="preserve">DRS </w:t>
            </w:r>
            <w:r w:rsidRPr="0099232E">
              <w:rPr>
                <w:color w:val="000000" w:themeColor="text1"/>
              </w:rPr>
              <w:t xml:space="preserve"> is visible on the premises, </w:t>
            </w:r>
            <w:r w:rsidRPr="0099232E">
              <w:rPr>
                <w:color w:val="000000" w:themeColor="text1"/>
              </w:rPr>
              <w:lastRenderedPageBreak/>
              <w:t>including where the retailer is excluded from accepting beverage packaging returns;</w:t>
            </w:r>
          </w:p>
          <w:p w14:paraId="27BE27BC" w14:textId="77777777" w:rsidR="00B45EB6" w:rsidRPr="0099232E" w:rsidRDefault="00B45EB6" w:rsidP="00B45EB6">
            <w:pPr>
              <w:ind w:left="283"/>
              <w:jc w:val="both"/>
              <w:rPr>
                <w:color w:val="000000" w:themeColor="text1"/>
              </w:rPr>
            </w:pPr>
          </w:p>
          <w:p w14:paraId="141C121C" w14:textId="77777777" w:rsidR="00AF62B6" w:rsidRPr="0099232E" w:rsidRDefault="00AF62B6" w:rsidP="00B45EB6">
            <w:pPr>
              <w:ind w:left="283"/>
              <w:jc w:val="both"/>
              <w:rPr>
                <w:color w:val="000000" w:themeColor="text1"/>
              </w:rPr>
            </w:pPr>
          </w:p>
          <w:p w14:paraId="3E0F133E" w14:textId="77777777" w:rsidR="00B45EB6" w:rsidRPr="0099232E" w:rsidRDefault="00B45EB6" w:rsidP="00B45EB6">
            <w:pPr>
              <w:ind w:left="283"/>
              <w:jc w:val="both"/>
              <w:rPr>
                <w:color w:val="000000" w:themeColor="text1"/>
              </w:rPr>
            </w:pPr>
            <w:r w:rsidRPr="0099232E">
              <w:rPr>
                <w:color w:val="000000" w:themeColor="text1"/>
              </w:rPr>
              <w:t>4.4. Keep records of the data reported in accordance with this Administrative Instruction.</w:t>
            </w:r>
          </w:p>
          <w:p w14:paraId="5DE4E6C2" w14:textId="77777777" w:rsidR="00794809" w:rsidRPr="0099232E" w:rsidRDefault="00794809" w:rsidP="00794809">
            <w:pPr>
              <w:jc w:val="both"/>
              <w:rPr>
                <w:color w:val="000000" w:themeColor="text1"/>
              </w:rPr>
            </w:pPr>
          </w:p>
          <w:p w14:paraId="6D8A9FCB" w14:textId="7E90A4B9" w:rsidR="00794809" w:rsidRPr="0099232E" w:rsidRDefault="00B45EB6" w:rsidP="00794809">
            <w:pPr>
              <w:jc w:val="both"/>
              <w:rPr>
                <w:color w:val="000000" w:themeColor="text1"/>
              </w:rPr>
            </w:pPr>
            <w:r w:rsidRPr="0099232E">
              <w:rPr>
                <w:color w:val="000000" w:themeColor="text1"/>
              </w:rPr>
              <w:t>5</w:t>
            </w:r>
            <w:r w:rsidR="00794809" w:rsidRPr="0099232E">
              <w:rPr>
                <w:color w:val="000000" w:themeColor="text1"/>
              </w:rPr>
              <w:t>. The Tax Administration of Kosovo controls the registration of packaging sales in the fiscal coupon for the consumer and in the relevant registers.</w:t>
            </w:r>
          </w:p>
          <w:p w14:paraId="7A213131" w14:textId="77777777" w:rsidR="00794809" w:rsidRPr="0099232E" w:rsidRDefault="00794809" w:rsidP="00794809">
            <w:pPr>
              <w:tabs>
                <w:tab w:val="left" w:pos="3960"/>
              </w:tabs>
              <w:jc w:val="both"/>
              <w:rPr>
                <w:color w:val="000000" w:themeColor="text1"/>
              </w:rPr>
            </w:pPr>
          </w:p>
          <w:p w14:paraId="3F88B3D7" w14:textId="16BF688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4</w:t>
            </w:r>
            <w:r w:rsidR="0087032A" w:rsidRPr="0099232E">
              <w:rPr>
                <w:rFonts w:ascii="Times New Roman" w:hAnsi="Times New Roman" w:cs="Times New Roman"/>
                <w:b/>
                <w:color w:val="000000" w:themeColor="text1"/>
                <w:sz w:val="24"/>
                <w:szCs w:val="24"/>
                <w:lang w:val="sq-AL"/>
              </w:rPr>
              <w:t>5</w:t>
            </w:r>
          </w:p>
          <w:p w14:paraId="0D04AE32" w14:textId="419E0F2E" w:rsidR="00794809" w:rsidRPr="0099232E" w:rsidRDefault="00794809" w:rsidP="00794809">
            <w:pPr>
              <w:shd w:val="clear" w:color="auto" w:fill="FFFFFF"/>
              <w:jc w:val="center"/>
              <w:rPr>
                <w:b/>
                <w:color w:val="000000" w:themeColor="text1"/>
                <w:lang w:val="sq-AL"/>
              </w:rPr>
            </w:pPr>
            <w:r w:rsidRPr="0099232E">
              <w:rPr>
                <w:b/>
                <w:color w:val="000000" w:themeColor="text1"/>
                <w:lang w:val="sq-AL"/>
              </w:rPr>
              <w:t>Economic instruments</w:t>
            </w:r>
          </w:p>
          <w:p w14:paraId="67B94062" w14:textId="77777777" w:rsidR="00794809" w:rsidRPr="0099232E" w:rsidRDefault="00794809" w:rsidP="00794809">
            <w:pPr>
              <w:shd w:val="clear" w:color="auto" w:fill="FFFFFF"/>
              <w:jc w:val="center"/>
              <w:rPr>
                <w:b/>
                <w:color w:val="000000" w:themeColor="text1"/>
                <w:lang w:val="it-IT"/>
              </w:rPr>
            </w:pPr>
          </w:p>
          <w:p w14:paraId="765B190D" w14:textId="77777777" w:rsidR="00794809" w:rsidRPr="0099232E" w:rsidRDefault="00794809" w:rsidP="00794809">
            <w:pPr>
              <w:shd w:val="clear" w:color="auto" w:fill="FFFFFF"/>
              <w:jc w:val="both"/>
              <w:rPr>
                <w:color w:val="000000" w:themeColor="text1"/>
                <w:lang w:val="it-IT"/>
              </w:rPr>
            </w:pPr>
            <w:r w:rsidRPr="0099232E">
              <w:rPr>
                <w:color w:val="000000" w:themeColor="text1"/>
                <w:lang w:val="it-IT"/>
              </w:rPr>
              <w:t>1. The relevant Ministry for the Environment, through the fee for the reduction and recycling of plastic bags, supports the private sector for projects related to the reduction and recycling of plastic bags.</w:t>
            </w:r>
          </w:p>
          <w:p w14:paraId="1FDCEBAE" w14:textId="77777777" w:rsidR="00794809" w:rsidRPr="0099232E" w:rsidRDefault="00794809" w:rsidP="00794809">
            <w:pPr>
              <w:shd w:val="clear" w:color="auto" w:fill="FFFFFF"/>
              <w:jc w:val="both"/>
              <w:rPr>
                <w:color w:val="000000" w:themeColor="text1"/>
                <w:lang w:val="it-IT"/>
              </w:rPr>
            </w:pPr>
          </w:p>
          <w:p w14:paraId="52EAACE2" w14:textId="48193C03" w:rsidR="00794809" w:rsidRPr="0099232E" w:rsidRDefault="00794809" w:rsidP="00794809">
            <w:pPr>
              <w:shd w:val="clear" w:color="auto" w:fill="FFFFFF"/>
              <w:jc w:val="both"/>
              <w:rPr>
                <w:color w:val="000000" w:themeColor="text1"/>
                <w:lang w:val="it-IT"/>
              </w:rPr>
            </w:pPr>
            <w:r w:rsidRPr="0099232E">
              <w:rPr>
                <w:color w:val="000000" w:themeColor="text1"/>
                <w:lang w:val="it-IT"/>
              </w:rPr>
              <w:t xml:space="preserve">2. Users of packaging and packaged products, as well as </w:t>
            </w:r>
            <w:r w:rsidR="00FF425E" w:rsidRPr="0099232E">
              <w:rPr>
                <w:color w:val="000000" w:themeColor="text1"/>
                <w:lang w:val="it-IT"/>
              </w:rPr>
              <w:t>producers</w:t>
            </w:r>
            <w:r w:rsidRPr="0099232E">
              <w:rPr>
                <w:color w:val="000000" w:themeColor="text1"/>
                <w:lang w:val="it-IT"/>
              </w:rPr>
              <w:t>, or third parties acting on their behalf, use economic instruments that promote the implementation of this Administrative Instruction, such as product taxes, compensation taxes, etc. and other legal acts.</w:t>
            </w:r>
          </w:p>
          <w:p w14:paraId="0FF74B2C" w14:textId="77777777" w:rsidR="00794809" w:rsidRPr="0099232E" w:rsidRDefault="00794809" w:rsidP="00794809">
            <w:pPr>
              <w:shd w:val="clear" w:color="auto" w:fill="FFFFFF"/>
              <w:jc w:val="both"/>
              <w:rPr>
                <w:color w:val="000000" w:themeColor="text1"/>
                <w:lang w:val="it-IT"/>
              </w:rPr>
            </w:pPr>
          </w:p>
          <w:p w14:paraId="1D0B8E22" w14:textId="0B201171" w:rsidR="00794809" w:rsidRPr="0099232E" w:rsidRDefault="00794809" w:rsidP="00794809">
            <w:pPr>
              <w:shd w:val="clear" w:color="auto" w:fill="FFFFFF"/>
              <w:jc w:val="both"/>
              <w:rPr>
                <w:color w:val="000000" w:themeColor="text1"/>
                <w:lang w:val="it-IT"/>
              </w:rPr>
            </w:pPr>
            <w:r w:rsidRPr="0099232E">
              <w:rPr>
                <w:color w:val="000000" w:themeColor="text1"/>
                <w:lang w:val="it-IT"/>
              </w:rPr>
              <w:t xml:space="preserve">3. </w:t>
            </w:r>
            <w:r w:rsidR="00FF425E" w:rsidRPr="0099232E">
              <w:rPr>
                <w:color w:val="000000" w:themeColor="text1"/>
                <w:lang w:val="it-IT"/>
              </w:rPr>
              <w:t xml:space="preserve">Producers </w:t>
            </w:r>
            <w:r w:rsidRPr="0099232E">
              <w:rPr>
                <w:color w:val="000000" w:themeColor="text1"/>
                <w:lang w:val="it-IT"/>
              </w:rPr>
              <w:t>of packaging and packaged goods and third parties, acting on their behalf, use economic instruments, payment compensation systems, etc., which promote:</w:t>
            </w:r>
          </w:p>
          <w:p w14:paraId="5F587C33" w14:textId="3A95A9FC" w:rsidR="00794809" w:rsidRPr="0099232E" w:rsidRDefault="00794809" w:rsidP="00794809">
            <w:pPr>
              <w:shd w:val="clear" w:color="auto" w:fill="FFFFFF"/>
              <w:jc w:val="both"/>
              <w:rPr>
                <w:color w:val="000000" w:themeColor="text1"/>
                <w:lang w:val="it-IT"/>
              </w:rPr>
            </w:pPr>
          </w:p>
          <w:p w14:paraId="1AA6F833" w14:textId="77777777" w:rsidR="002F2A43" w:rsidRPr="0099232E" w:rsidRDefault="002F2A43" w:rsidP="00794809">
            <w:pPr>
              <w:shd w:val="clear" w:color="auto" w:fill="FFFFFF"/>
              <w:jc w:val="both"/>
              <w:rPr>
                <w:color w:val="000000" w:themeColor="text1"/>
                <w:lang w:val="it-IT"/>
              </w:rPr>
            </w:pPr>
          </w:p>
          <w:p w14:paraId="22388237" w14:textId="27BD8BF6" w:rsidR="00794809" w:rsidRPr="0099232E" w:rsidRDefault="00794809" w:rsidP="00794809">
            <w:pPr>
              <w:shd w:val="clear" w:color="auto" w:fill="FFFFFF"/>
              <w:tabs>
                <w:tab w:val="left" w:pos="270"/>
              </w:tabs>
              <w:ind w:left="283"/>
              <w:jc w:val="both"/>
              <w:rPr>
                <w:color w:val="000000" w:themeColor="text1"/>
                <w:lang w:val="it-IT"/>
              </w:rPr>
            </w:pPr>
            <w:r w:rsidRPr="0099232E">
              <w:rPr>
                <w:color w:val="000000" w:themeColor="text1"/>
                <w:lang w:val="it-IT"/>
              </w:rPr>
              <w:t xml:space="preserve">3.1. Collection of </w:t>
            </w:r>
            <w:r w:rsidR="00A76260" w:rsidRPr="0099232E">
              <w:rPr>
                <w:color w:val="000000" w:themeColor="text1"/>
                <w:lang w:val="it-IT"/>
              </w:rPr>
              <w:t xml:space="preserve">packaging </w:t>
            </w:r>
            <w:r w:rsidRPr="0099232E">
              <w:rPr>
                <w:color w:val="000000" w:themeColor="text1"/>
                <w:lang w:val="it-IT"/>
              </w:rPr>
              <w:t>waste;</w:t>
            </w:r>
          </w:p>
          <w:p w14:paraId="6CE83139" w14:textId="77777777" w:rsidR="00794809" w:rsidRPr="0099232E" w:rsidRDefault="00794809" w:rsidP="00794809">
            <w:pPr>
              <w:shd w:val="clear" w:color="auto" w:fill="FFFFFF"/>
              <w:tabs>
                <w:tab w:val="left" w:pos="270"/>
              </w:tabs>
              <w:ind w:left="283"/>
              <w:jc w:val="both"/>
              <w:rPr>
                <w:color w:val="000000" w:themeColor="text1"/>
                <w:lang w:val="it-IT"/>
              </w:rPr>
            </w:pPr>
          </w:p>
          <w:p w14:paraId="650DD44B" w14:textId="77777777" w:rsidR="00AF62B6" w:rsidRPr="0099232E" w:rsidRDefault="00AF62B6" w:rsidP="00794809">
            <w:pPr>
              <w:shd w:val="clear" w:color="auto" w:fill="FFFFFF"/>
              <w:tabs>
                <w:tab w:val="left" w:pos="270"/>
              </w:tabs>
              <w:ind w:left="283"/>
              <w:jc w:val="both"/>
              <w:rPr>
                <w:color w:val="000000" w:themeColor="text1"/>
                <w:lang w:val="it-IT"/>
              </w:rPr>
            </w:pPr>
          </w:p>
          <w:p w14:paraId="59FF0C1D" w14:textId="59F6A011" w:rsidR="00794809" w:rsidRPr="0099232E" w:rsidRDefault="00794809" w:rsidP="00794809">
            <w:pPr>
              <w:shd w:val="clear" w:color="auto" w:fill="FFFFFF"/>
              <w:tabs>
                <w:tab w:val="left" w:pos="360"/>
              </w:tabs>
              <w:ind w:left="283"/>
              <w:jc w:val="both"/>
              <w:rPr>
                <w:color w:val="000000" w:themeColor="text1"/>
                <w:lang w:val="it-IT"/>
              </w:rPr>
            </w:pPr>
            <w:r w:rsidRPr="0099232E">
              <w:rPr>
                <w:color w:val="000000" w:themeColor="text1"/>
                <w:lang w:val="it-IT"/>
              </w:rPr>
              <w:t>3.2. The use of packaging materials that do not contain dangerous substances.</w:t>
            </w:r>
          </w:p>
          <w:p w14:paraId="35FEEF19" w14:textId="2ACEDB58" w:rsidR="00794809" w:rsidRPr="0099232E" w:rsidRDefault="00794809" w:rsidP="00794809">
            <w:pPr>
              <w:ind w:firstLine="720"/>
              <w:rPr>
                <w:color w:val="000000" w:themeColor="text1"/>
              </w:rPr>
            </w:pPr>
          </w:p>
          <w:p w14:paraId="0733D286" w14:textId="77777777" w:rsidR="002F2A43" w:rsidRPr="0099232E" w:rsidRDefault="002F2A43" w:rsidP="00794809">
            <w:pPr>
              <w:tabs>
                <w:tab w:val="left" w:pos="3600"/>
              </w:tabs>
              <w:outlineLvl w:val="0"/>
              <w:rPr>
                <w:color w:val="000000" w:themeColor="text1"/>
              </w:rPr>
            </w:pPr>
          </w:p>
          <w:p w14:paraId="53332B15" w14:textId="048541A4" w:rsidR="00794809" w:rsidRPr="0099232E" w:rsidRDefault="00794809" w:rsidP="00794809">
            <w:pPr>
              <w:tabs>
                <w:tab w:val="left" w:pos="3600"/>
              </w:tabs>
              <w:outlineLvl w:val="0"/>
              <w:rPr>
                <w:b/>
                <w:color w:val="000000" w:themeColor="text1"/>
                <w:lang w:val="fr-FR"/>
              </w:rPr>
            </w:pPr>
            <w:r w:rsidRPr="0099232E">
              <w:rPr>
                <w:b/>
                <w:color w:val="000000" w:themeColor="text1"/>
                <w:lang w:val="fr-FR"/>
              </w:rPr>
              <w:t>CHAPTER V</w:t>
            </w:r>
          </w:p>
          <w:p w14:paraId="6B0D10ED" w14:textId="4342EB1D" w:rsidR="00794809" w:rsidRPr="0099232E" w:rsidRDefault="00794809" w:rsidP="00794809">
            <w:pPr>
              <w:rPr>
                <w:color w:val="000000" w:themeColor="text1"/>
                <w:lang w:val="fr-FR"/>
              </w:rPr>
            </w:pPr>
            <w:r w:rsidRPr="0099232E">
              <w:rPr>
                <w:b/>
                <w:color w:val="000000" w:themeColor="text1"/>
                <w:lang w:val="fr-FR"/>
              </w:rPr>
              <w:t>PUNITIVE PROVISIONS</w:t>
            </w:r>
          </w:p>
          <w:p w14:paraId="1356CF99" w14:textId="1F08FC6F" w:rsidR="00794809" w:rsidRPr="0099232E" w:rsidRDefault="00794809" w:rsidP="00794809">
            <w:pPr>
              <w:rPr>
                <w:color w:val="000000" w:themeColor="text1"/>
                <w:lang w:val="fr-FR"/>
              </w:rPr>
            </w:pPr>
          </w:p>
          <w:p w14:paraId="36C8E147" w14:textId="6849C110" w:rsidR="00794809" w:rsidRPr="0099232E" w:rsidRDefault="00794809" w:rsidP="00794809">
            <w:pPr>
              <w:tabs>
                <w:tab w:val="left" w:pos="1144"/>
              </w:tabs>
              <w:jc w:val="center"/>
              <w:rPr>
                <w:b/>
                <w:color w:val="000000" w:themeColor="text1"/>
                <w:lang w:val="fr-FR"/>
              </w:rPr>
            </w:pPr>
            <w:r w:rsidRPr="0099232E">
              <w:rPr>
                <w:b/>
                <w:color w:val="000000" w:themeColor="text1"/>
                <w:lang w:val="fr-FR"/>
              </w:rPr>
              <w:t>Article 4</w:t>
            </w:r>
            <w:r w:rsidR="0087032A" w:rsidRPr="0099232E">
              <w:rPr>
                <w:b/>
                <w:color w:val="000000" w:themeColor="text1"/>
                <w:lang w:val="fr-FR"/>
              </w:rPr>
              <w:t>6</w:t>
            </w:r>
          </w:p>
          <w:p w14:paraId="06ABD080" w14:textId="778B76D8" w:rsidR="00794809" w:rsidRPr="0099232E" w:rsidRDefault="00794809" w:rsidP="00794809">
            <w:pPr>
              <w:tabs>
                <w:tab w:val="left" w:pos="1584"/>
              </w:tabs>
              <w:jc w:val="center"/>
              <w:rPr>
                <w:color w:val="000000" w:themeColor="text1"/>
              </w:rPr>
            </w:pPr>
            <w:r w:rsidRPr="0099232E">
              <w:rPr>
                <w:b/>
                <w:color w:val="000000" w:themeColor="text1"/>
              </w:rPr>
              <w:t>Punitive provisions</w:t>
            </w:r>
          </w:p>
          <w:p w14:paraId="3C5B23F2" w14:textId="1A1C6593" w:rsidR="00794809" w:rsidRPr="0099232E" w:rsidRDefault="00794809" w:rsidP="00794809">
            <w:pPr>
              <w:rPr>
                <w:color w:val="000000" w:themeColor="text1"/>
              </w:rPr>
            </w:pPr>
          </w:p>
          <w:p w14:paraId="5AC9DD72" w14:textId="0A93EB39" w:rsidR="00794809" w:rsidRPr="0099232E" w:rsidRDefault="00794809" w:rsidP="00794809">
            <w:pPr>
              <w:jc w:val="both"/>
              <w:rPr>
                <w:color w:val="000000" w:themeColor="text1"/>
              </w:rPr>
            </w:pPr>
            <w:r w:rsidRPr="0099232E">
              <w:rPr>
                <w:color w:val="000000" w:themeColor="text1"/>
              </w:rPr>
              <w:t>1. Any natural or legal person who acts contrary to the provisions of this Administrative Instruction, is responsible and is punished according to Article 70, 71, 73 or 74 of Law No. 04/L-060 on Waste, and Articles 46, 47 and 49 of Law No. 08/L-071 on</w:t>
            </w:r>
            <w:r w:rsidR="00456FBE" w:rsidRPr="0099232E">
              <w:rPr>
                <w:color w:val="000000" w:themeColor="text1"/>
              </w:rPr>
              <w:t xml:space="preserve"> the</w:t>
            </w:r>
            <w:r w:rsidRPr="0099232E">
              <w:rPr>
                <w:color w:val="000000" w:themeColor="text1"/>
              </w:rPr>
              <w:t xml:space="preserve"> Amendment</w:t>
            </w:r>
            <w:r w:rsidR="00456FBE" w:rsidRPr="0099232E">
              <w:rPr>
                <w:color w:val="000000" w:themeColor="text1"/>
              </w:rPr>
              <w:t>a</w:t>
            </w:r>
            <w:r w:rsidRPr="0099232E">
              <w:rPr>
                <w:color w:val="000000" w:themeColor="text1"/>
              </w:rPr>
              <w:t xml:space="preserve"> and Supplements to Law No. 04/L-060 on Waste, as well as the relevant provisions of the relevant Law on Internal Trade and relevant tax laws, depending on the violation found.</w:t>
            </w:r>
          </w:p>
          <w:p w14:paraId="0D413AC4" w14:textId="77777777" w:rsidR="00794809" w:rsidRPr="0099232E" w:rsidRDefault="00794809" w:rsidP="00794809">
            <w:pPr>
              <w:rPr>
                <w:color w:val="000000" w:themeColor="text1"/>
              </w:rPr>
            </w:pPr>
          </w:p>
          <w:p w14:paraId="1A7832FE" w14:textId="7211D531" w:rsidR="00794809" w:rsidRPr="0099232E" w:rsidRDefault="00794809" w:rsidP="00794809">
            <w:pPr>
              <w:jc w:val="both"/>
              <w:rPr>
                <w:color w:val="000000" w:themeColor="text1"/>
              </w:rPr>
            </w:pPr>
            <w:r w:rsidRPr="0099232E">
              <w:rPr>
                <w:color w:val="000000" w:themeColor="text1"/>
              </w:rPr>
              <w:t xml:space="preserve">2. For the violation of the provisions from paragraph 1 of this article, in addition to the specified sanction, can also be taken the measures of seizure and confiscation of equipment for the production of packaging and products, namely the packaging placed on the market, or even the measures defined in article 72 of Law No. 04/L-060 on Waste and Article 48 of Law No. 08/L-071 on </w:t>
            </w:r>
            <w:r w:rsidR="00456FBE" w:rsidRPr="0099232E">
              <w:rPr>
                <w:color w:val="000000" w:themeColor="text1"/>
              </w:rPr>
              <w:t xml:space="preserve">the </w:t>
            </w:r>
            <w:r w:rsidRPr="0099232E">
              <w:rPr>
                <w:color w:val="000000" w:themeColor="text1"/>
              </w:rPr>
              <w:t xml:space="preserve">Amendment </w:t>
            </w:r>
            <w:r w:rsidRPr="0099232E">
              <w:rPr>
                <w:color w:val="000000" w:themeColor="text1"/>
              </w:rPr>
              <w:lastRenderedPageBreak/>
              <w:t xml:space="preserve">and Supplements to </w:t>
            </w:r>
            <w:r w:rsidR="00B94980" w:rsidRPr="0099232E">
              <w:rPr>
                <w:color w:val="000000" w:themeColor="text1"/>
              </w:rPr>
              <w:t xml:space="preserve">the </w:t>
            </w:r>
            <w:r w:rsidRPr="0099232E">
              <w:rPr>
                <w:color w:val="000000" w:themeColor="text1"/>
              </w:rPr>
              <w:t xml:space="preserve">Law No. 04/L-060 for Waste.     </w:t>
            </w:r>
          </w:p>
          <w:p w14:paraId="4E7181D5" w14:textId="304028C2" w:rsidR="00794809" w:rsidRDefault="00794809" w:rsidP="00794809">
            <w:pPr>
              <w:rPr>
                <w:color w:val="000000" w:themeColor="text1"/>
              </w:rPr>
            </w:pPr>
          </w:p>
          <w:p w14:paraId="28687059" w14:textId="77777777" w:rsidR="00852065" w:rsidRPr="0099232E" w:rsidRDefault="00852065" w:rsidP="00794809">
            <w:pPr>
              <w:rPr>
                <w:color w:val="000000" w:themeColor="text1"/>
              </w:rPr>
            </w:pPr>
          </w:p>
          <w:p w14:paraId="4589421C" w14:textId="77777777" w:rsidR="00794809" w:rsidRPr="0099232E" w:rsidRDefault="00794809" w:rsidP="00794809">
            <w:pPr>
              <w:rPr>
                <w:b/>
                <w:color w:val="000000" w:themeColor="text1"/>
                <w:lang w:val="fr-FR"/>
              </w:rPr>
            </w:pPr>
            <w:r w:rsidRPr="0099232E">
              <w:rPr>
                <w:b/>
                <w:color w:val="000000" w:themeColor="text1"/>
                <w:lang w:val="fr-FR"/>
              </w:rPr>
              <w:t>CHAPTER VI</w:t>
            </w:r>
          </w:p>
          <w:p w14:paraId="70A256F4" w14:textId="644AA568" w:rsidR="00794809" w:rsidRPr="0099232E" w:rsidRDefault="00794809" w:rsidP="00794809">
            <w:pPr>
              <w:rPr>
                <w:color w:val="000000" w:themeColor="text1"/>
                <w:lang w:val="fr-FR"/>
              </w:rPr>
            </w:pPr>
            <w:r w:rsidRPr="0099232E">
              <w:rPr>
                <w:b/>
                <w:color w:val="000000" w:themeColor="text1"/>
                <w:lang w:val="fr-FR"/>
              </w:rPr>
              <w:t>FINAL PROVISIONS</w:t>
            </w:r>
          </w:p>
          <w:p w14:paraId="1EB87A79" w14:textId="6B9788E1" w:rsidR="00794809" w:rsidRPr="0099232E" w:rsidRDefault="00794809" w:rsidP="00794809">
            <w:pPr>
              <w:rPr>
                <w:color w:val="000000" w:themeColor="text1"/>
                <w:lang w:val="fr-FR"/>
              </w:rPr>
            </w:pPr>
          </w:p>
          <w:p w14:paraId="14507AD5" w14:textId="708078AC" w:rsidR="00794809" w:rsidRPr="0099232E" w:rsidRDefault="00794809" w:rsidP="00794809">
            <w:pPr>
              <w:pStyle w:val="NP"/>
              <w:spacing w:after="0"/>
              <w:jc w:val="center"/>
              <w:rPr>
                <w:b/>
                <w:color w:val="000000" w:themeColor="text1"/>
                <w:szCs w:val="24"/>
                <w:lang w:val="sq-AL"/>
              </w:rPr>
            </w:pPr>
            <w:r w:rsidRPr="0099232E">
              <w:rPr>
                <w:b/>
                <w:color w:val="000000" w:themeColor="text1"/>
                <w:szCs w:val="24"/>
                <w:lang w:val="sq-AL"/>
              </w:rPr>
              <w:t>Article 4</w:t>
            </w:r>
            <w:r w:rsidR="0087032A" w:rsidRPr="0099232E">
              <w:rPr>
                <w:b/>
                <w:color w:val="000000" w:themeColor="text1"/>
                <w:szCs w:val="24"/>
                <w:lang w:val="sq-AL"/>
              </w:rPr>
              <w:t>7</w:t>
            </w:r>
          </w:p>
          <w:p w14:paraId="1FD85880" w14:textId="275E34E5"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Transitional provisions</w:t>
            </w:r>
          </w:p>
          <w:p w14:paraId="64200F2E" w14:textId="77777777" w:rsidR="00794809" w:rsidRPr="0099232E" w:rsidRDefault="00794809" w:rsidP="00794809">
            <w:pPr>
              <w:pStyle w:val="NP"/>
              <w:spacing w:after="0"/>
              <w:ind w:left="0"/>
              <w:jc w:val="center"/>
              <w:rPr>
                <w:bCs/>
                <w:strike/>
                <w:color w:val="000000" w:themeColor="text1"/>
                <w:szCs w:val="24"/>
                <w:lang w:val="sq-AL"/>
              </w:rPr>
            </w:pPr>
          </w:p>
          <w:p w14:paraId="28EEEF66" w14:textId="17611F8D" w:rsidR="00794809" w:rsidRPr="0099232E" w:rsidRDefault="00794809" w:rsidP="00794809">
            <w:pPr>
              <w:jc w:val="both"/>
              <w:rPr>
                <w:bCs/>
                <w:color w:val="000000" w:themeColor="text1"/>
              </w:rPr>
            </w:pPr>
            <w:r w:rsidRPr="0099232E">
              <w:rPr>
                <w:bCs/>
                <w:color w:val="000000" w:themeColor="text1"/>
              </w:rPr>
              <w:t>1. The measures and requirements for the marking of lightweight carrier plastic bags, from paragraph 1</w:t>
            </w:r>
            <w:r w:rsidR="008578B9" w:rsidRPr="0099232E">
              <w:rPr>
                <w:bCs/>
                <w:color w:val="000000" w:themeColor="text1"/>
              </w:rPr>
              <w:t xml:space="preserve">, 3 </w:t>
            </w:r>
            <w:r w:rsidRPr="0099232E">
              <w:rPr>
                <w:bCs/>
                <w:color w:val="000000" w:themeColor="text1"/>
              </w:rPr>
              <w:t xml:space="preserve">and </w:t>
            </w:r>
            <w:r w:rsidR="008578B9" w:rsidRPr="0099232E">
              <w:rPr>
                <w:bCs/>
                <w:color w:val="000000" w:themeColor="text1"/>
              </w:rPr>
              <w:t>4</w:t>
            </w:r>
            <w:r w:rsidRPr="0099232E">
              <w:rPr>
                <w:bCs/>
                <w:color w:val="000000" w:themeColor="text1"/>
              </w:rPr>
              <w:t xml:space="preserve"> of article 6 and article 8, start to apply from April 1, 2023.</w:t>
            </w:r>
          </w:p>
          <w:p w14:paraId="7162F105" w14:textId="77777777" w:rsidR="00794809" w:rsidRPr="0099232E" w:rsidRDefault="00794809" w:rsidP="00794809">
            <w:pPr>
              <w:jc w:val="both"/>
              <w:rPr>
                <w:bCs/>
                <w:color w:val="000000" w:themeColor="text1"/>
              </w:rPr>
            </w:pPr>
          </w:p>
          <w:p w14:paraId="7BC54C44" w14:textId="3D14FBFA" w:rsidR="00794809" w:rsidRPr="0099232E" w:rsidRDefault="00794809" w:rsidP="00794809">
            <w:pPr>
              <w:jc w:val="both"/>
              <w:rPr>
                <w:bCs/>
                <w:color w:val="000000" w:themeColor="text1"/>
              </w:rPr>
            </w:pPr>
            <w:r w:rsidRPr="0099232E">
              <w:rPr>
                <w:bCs/>
                <w:color w:val="000000" w:themeColor="text1"/>
              </w:rPr>
              <w:t>2. DRS starts to apply from January 1, 2025.</w:t>
            </w:r>
          </w:p>
          <w:p w14:paraId="5B0BCBDB" w14:textId="343E041A" w:rsidR="00794809" w:rsidRPr="0099232E" w:rsidRDefault="00794809" w:rsidP="00794809">
            <w:pPr>
              <w:jc w:val="both"/>
              <w:rPr>
                <w:bCs/>
                <w:color w:val="000000" w:themeColor="text1"/>
              </w:rPr>
            </w:pPr>
          </w:p>
          <w:p w14:paraId="4A301ADB" w14:textId="77777777" w:rsidR="00737180" w:rsidRPr="0099232E" w:rsidRDefault="00737180" w:rsidP="00794809">
            <w:pPr>
              <w:jc w:val="both"/>
              <w:rPr>
                <w:bCs/>
                <w:color w:val="000000" w:themeColor="text1"/>
              </w:rPr>
            </w:pPr>
          </w:p>
          <w:p w14:paraId="4AFE2FCA" w14:textId="04041A2D" w:rsidR="00794809" w:rsidRPr="0099232E" w:rsidRDefault="00794809" w:rsidP="00794809">
            <w:pPr>
              <w:jc w:val="both"/>
              <w:rPr>
                <w:bCs/>
                <w:color w:val="000000" w:themeColor="text1"/>
              </w:rPr>
            </w:pPr>
            <w:r w:rsidRPr="0099232E">
              <w:rPr>
                <w:bCs/>
                <w:color w:val="000000" w:themeColor="text1"/>
              </w:rPr>
              <w:t xml:space="preserve">3. Upon entry into force of this Administrative Instruction, the Ministry prepares the </w:t>
            </w:r>
            <w:r w:rsidR="001E79E4" w:rsidRPr="0099232E">
              <w:rPr>
                <w:bCs/>
                <w:color w:val="000000" w:themeColor="text1"/>
              </w:rPr>
              <w:t>Practical Guideline</w:t>
            </w:r>
            <w:r w:rsidRPr="0099232E">
              <w:rPr>
                <w:bCs/>
                <w:color w:val="000000" w:themeColor="text1"/>
              </w:rPr>
              <w:t xml:space="preserve"> and begins the process of appointing the Administrator.</w:t>
            </w:r>
          </w:p>
          <w:p w14:paraId="19680E4A" w14:textId="77777777" w:rsidR="00794809" w:rsidRPr="0099232E" w:rsidRDefault="00794809" w:rsidP="00794809">
            <w:pPr>
              <w:jc w:val="both"/>
              <w:rPr>
                <w:bCs/>
                <w:color w:val="000000" w:themeColor="text1"/>
              </w:rPr>
            </w:pPr>
          </w:p>
          <w:p w14:paraId="2FEE8F59" w14:textId="0BA253FA" w:rsidR="00794809" w:rsidRPr="0099232E" w:rsidRDefault="00794809" w:rsidP="00794809">
            <w:pPr>
              <w:pStyle w:val="NP"/>
              <w:spacing w:after="0"/>
              <w:jc w:val="center"/>
              <w:rPr>
                <w:b/>
                <w:color w:val="000000" w:themeColor="text1"/>
                <w:szCs w:val="24"/>
                <w:lang w:val="sq-AL"/>
              </w:rPr>
            </w:pPr>
            <w:r w:rsidRPr="0099232E">
              <w:rPr>
                <w:b/>
                <w:color w:val="000000" w:themeColor="text1"/>
                <w:szCs w:val="24"/>
                <w:lang w:val="sq-AL"/>
              </w:rPr>
              <w:t>Article 4</w:t>
            </w:r>
            <w:r w:rsidR="0087032A" w:rsidRPr="0099232E">
              <w:rPr>
                <w:b/>
                <w:color w:val="000000" w:themeColor="text1"/>
                <w:szCs w:val="24"/>
                <w:lang w:val="sq-AL"/>
              </w:rPr>
              <w:t>8</w:t>
            </w:r>
          </w:p>
          <w:p w14:paraId="7DF56B7A" w14:textId="6DFE14C8"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Repeal</w:t>
            </w:r>
          </w:p>
          <w:p w14:paraId="4B2919E3" w14:textId="77777777" w:rsidR="00794809" w:rsidRPr="0099232E" w:rsidRDefault="00794809" w:rsidP="00794809">
            <w:pPr>
              <w:pStyle w:val="NP"/>
              <w:spacing w:after="0"/>
              <w:ind w:left="0"/>
              <w:jc w:val="center"/>
              <w:rPr>
                <w:b/>
                <w:color w:val="000000" w:themeColor="text1"/>
                <w:szCs w:val="24"/>
                <w:lang w:val="sq-AL"/>
              </w:rPr>
            </w:pPr>
          </w:p>
          <w:p w14:paraId="02D2E8F8" w14:textId="174561E6" w:rsidR="00794809" w:rsidRPr="0099232E" w:rsidRDefault="00794809" w:rsidP="00807FD8">
            <w:pPr>
              <w:pStyle w:val="NP"/>
              <w:spacing w:after="0"/>
              <w:ind w:left="0"/>
              <w:rPr>
                <w:color w:val="000000" w:themeColor="text1"/>
                <w:szCs w:val="24"/>
                <w:lang w:val="sq-AL"/>
              </w:rPr>
            </w:pPr>
            <w:r w:rsidRPr="0099232E">
              <w:rPr>
                <w:color w:val="000000" w:themeColor="text1"/>
                <w:szCs w:val="24"/>
                <w:lang w:val="sq-AL"/>
              </w:rPr>
              <w:t>With the entry into force of this Administrative Instruction, will be repealed the Administrative Instruction</w:t>
            </w:r>
            <w:r w:rsidR="007F42D1" w:rsidRPr="0099232E">
              <w:rPr>
                <w:color w:val="000000" w:themeColor="text1"/>
                <w:szCs w:val="24"/>
                <w:lang w:val="sq-AL"/>
              </w:rPr>
              <w:t xml:space="preserve"> </w:t>
            </w:r>
            <w:r w:rsidRPr="0099232E">
              <w:rPr>
                <w:color w:val="000000" w:themeColor="text1"/>
                <w:szCs w:val="24"/>
                <w:lang w:val="sq-AL"/>
              </w:rPr>
              <w:t xml:space="preserve">MESP No. 27/2014 on Packaging Waste Management. </w:t>
            </w:r>
          </w:p>
          <w:p w14:paraId="70401ADA" w14:textId="24193F09" w:rsidR="00794809" w:rsidRPr="0099232E" w:rsidRDefault="00794809" w:rsidP="00807FD8">
            <w:pPr>
              <w:pStyle w:val="NP"/>
              <w:spacing w:after="0"/>
              <w:ind w:left="0"/>
              <w:rPr>
                <w:b/>
                <w:color w:val="000000" w:themeColor="text1"/>
                <w:szCs w:val="24"/>
                <w:lang w:val="sq-AL"/>
              </w:rPr>
            </w:pPr>
          </w:p>
          <w:p w14:paraId="4BFAB5A2" w14:textId="6823DD58" w:rsidR="001348B7" w:rsidRDefault="001348B7" w:rsidP="00807FD8">
            <w:pPr>
              <w:pStyle w:val="NP"/>
              <w:spacing w:after="0"/>
              <w:jc w:val="center"/>
              <w:rPr>
                <w:b/>
                <w:color w:val="000000" w:themeColor="text1"/>
                <w:szCs w:val="24"/>
                <w:lang w:val="sq-AL"/>
              </w:rPr>
            </w:pPr>
          </w:p>
          <w:p w14:paraId="42EF6E62" w14:textId="29482C9B" w:rsidR="00852065" w:rsidRDefault="00852065" w:rsidP="00807FD8">
            <w:pPr>
              <w:pStyle w:val="NP"/>
              <w:spacing w:after="0"/>
              <w:jc w:val="center"/>
              <w:rPr>
                <w:b/>
                <w:color w:val="000000" w:themeColor="text1"/>
                <w:szCs w:val="24"/>
                <w:lang w:val="sq-AL"/>
              </w:rPr>
            </w:pPr>
          </w:p>
          <w:p w14:paraId="50E407D4" w14:textId="3A969817" w:rsidR="00852065" w:rsidRDefault="00852065" w:rsidP="00807FD8">
            <w:pPr>
              <w:pStyle w:val="NP"/>
              <w:spacing w:after="0"/>
              <w:jc w:val="center"/>
              <w:rPr>
                <w:b/>
                <w:color w:val="000000" w:themeColor="text1"/>
                <w:szCs w:val="24"/>
                <w:lang w:val="sq-AL"/>
              </w:rPr>
            </w:pPr>
          </w:p>
          <w:p w14:paraId="3E558625" w14:textId="644E7593" w:rsidR="00852065" w:rsidRDefault="00852065" w:rsidP="00807FD8">
            <w:pPr>
              <w:pStyle w:val="NP"/>
              <w:spacing w:after="0"/>
              <w:jc w:val="center"/>
              <w:rPr>
                <w:b/>
                <w:color w:val="000000" w:themeColor="text1"/>
                <w:szCs w:val="24"/>
                <w:lang w:val="sq-AL"/>
              </w:rPr>
            </w:pPr>
          </w:p>
          <w:p w14:paraId="31016431" w14:textId="77777777" w:rsidR="00852065" w:rsidRPr="0099232E" w:rsidRDefault="00852065" w:rsidP="00807FD8">
            <w:pPr>
              <w:pStyle w:val="NP"/>
              <w:spacing w:after="0"/>
              <w:jc w:val="center"/>
              <w:rPr>
                <w:b/>
                <w:color w:val="000000" w:themeColor="text1"/>
                <w:szCs w:val="24"/>
                <w:lang w:val="sq-AL"/>
              </w:rPr>
            </w:pPr>
          </w:p>
          <w:p w14:paraId="14357082" w14:textId="6D7C4A1A" w:rsidR="00794809" w:rsidRPr="0099232E" w:rsidRDefault="00794809" w:rsidP="00807FD8">
            <w:pPr>
              <w:pStyle w:val="NP"/>
              <w:spacing w:after="0"/>
              <w:jc w:val="center"/>
              <w:rPr>
                <w:b/>
                <w:color w:val="000000" w:themeColor="text1"/>
                <w:szCs w:val="24"/>
                <w:lang w:val="sq-AL"/>
              </w:rPr>
            </w:pPr>
            <w:r w:rsidRPr="0099232E">
              <w:rPr>
                <w:b/>
                <w:color w:val="000000" w:themeColor="text1"/>
                <w:szCs w:val="24"/>
                <w:lang w:val="sq-AL"/>
              </w:rPr>
              <w:t>Article 4</w:t>
            </w:r>
            <w:r w:rsidR="0087032A" w:rsidRPr="0099232E">
              <w:rPr>
                <w:b/>
                <w:color w:val="000000" w:themeColor="text1"/>
                <w:szCs w:val="24"/>
                <w:lang w:val="sq-AL"/>
              </w:rPr>
              <w:t>9</w:t>
            </w:r>
          </w:p>
          <w:p w14:paraId="1FEFB2C1" w14:textId="0E73D205" w:rsidR="00794809" w:rsidRPr="0099232E" w:rsidRDefault="00794809" w:rsidP="00807FD8">
            <w:pPr>
              <w:jc w:val="center"/>
              <w:outlineLvl w:val="0"/>
              <w:rPr>
                <w:b/>
                <w:color w:val="000000" w:themeColor="text1"/>
                <w:lang w:val="sq-AL"/>
              </w:rPr>
            </w:pPr>
            <w:r w:rsidRPr="0099232E">
              <w:rPr>
                <w:b/>
                <w:color w:val="000000" w:themeColor="text1"/>
                <w:lang w:val="sq-AL"/>
              </w:rPr>
              <w:t>Entry into force</w:t>
            </w:r>
          </w:p>
          <w:p w14:paraId="51442DCF" w14:textId="77777777" w:rsidR="00807FD8" w:rsidRPr="0099232E" w:rsidRDefault="00807FD8" w:rsidP="00807FD8">
            <w:pPr>
              <w:outlineLvl w:val="0"/>
              <w:rPr>
                <w:color w:val="000000" w:themeColor="text1"/>
              </w:rPr>
            </w:pPr>
          </w:p>
          <w:p w14:paraId="49A9678F" w14:textId="1B5C4570" w:rsidR="00794809" w:rsidRPr="0099232E" w:rsidRDefault="00794809" w:rsidP="00807FD8">
            <w:pPr>
              <w:jc w:val="both"/>
              <w:rPr>
                <w:color w:val="000000" w:themeColor="text1"/>
              </w:rPr>
            </w:pPr>
            <w:r w:rsidRPr="0099232E">
              <w:rPr>
                <w:color w:val="000000" w:themeColor="text1"/>
              </w:rPr>
              <w:t xml:space="preserve">This Administrative Instruction enters into force seven (7) days after publication in the Official Gazette of the Republic of Kosovo. </w:t>
            </w:r>
          </w:p>
          <w:p w14:paraId="3EC95362" w14:textId="77777777" w:rsidR="00794809" w:rsidRPr="0099232E" w:rsidRDefault="00794809" w:rsidP="00794809">
            <w:pPr>
              <w:rPr>
                <w:color w:val="000000" w:themeColor="text1"/>
              </w:rPr>
            </w:pPr>
          </w:p>
          <w:p w14:paraId="636F2C02" w14:textId="5CD600E6" w:rsidR="00794809" w:rsidRPr="0099232E" w:rsidRDefault="00794809" w:rsidP="00794809">
            <w:pPr>
              <w:jc w:val="right"/>
              <w:rPr>
                <w:color w:val="000000" w:themeColor="text1"/>
              </w:rPr>
            </w:pPr>
            <w:r w:rsidRPr="0099232E">
              <w:rPr>
                <w:b/>
                <w:color w:val="000000" w:themeColor="text1"/>
              </w:rPr>
              <w:t>Albin KURTI</w:t>
            </w:r>
            <w:r w:rsidRPr="0099232E">
              <w:rPr>
                <w:color w:val="000000" w:themeColor="text1"/>
              </w:rPr>
              <w:t xml:space="preserve">                                                           ____________________</w:t>
            </w:r>
          </w:p>
          <w:p w14:paraId="3AF83BAB" w14:textId="1212D308" w:rsidR="00794809" w:rsidRPr="0099232E" w:rsidRDefault="00794809" w:rsidP="00794809">
            <w:pPr>
              <w:jc w:val="right"/>
              <w:rPr>
                <w:b/>
                <w:color w:val="000000" w:themeColor="text1"/>
              </w:rPr>
            </w:pPr>
            <w:r w:rsidRPr="0099232E">
              <w:rPr>
                <w:b/>
                <w:color w:val="000000" w:themeColor="text1"/>
              </w:rPr>
              <w:t xml:space="preserve">Prime Minister of the Republic of Kosovo </w:t>
            </w:r>
          </w:p>
          <w:p w14:paraId="487D2128" w14:textId="0DFF4AF4" w:rsidR="00794809" w:rsidRPr="0099232E" w:rsidRDefault="00794809" w:rsidP="00794809">
            <w:pPr>
              <w:ind w:firstLine="720"/>
              <w:rPr>
                <w:color w:val="000000" w:themeColor="text1"/>
              </w:rPr>
            </w:pPr>
          </w:p>
          <w:p w14:paraId="78CF4F0C" w14:textId="275028BF" w:rsidR="00794809" w:rsidRPr="0099232E" w:rsidRDefault="000E2EA3" w:rsidP="00DB5910">
            <w:pPr>
              <w:jc w:val="right"/>
              <w:rPr>
                <w:b/>
                <w:color w:val="000000" w:themeColor="text1"/>
              </w:rPr>
            </w:pPr>
            <w:r w:rsidRPr="0099232E">
              <w:rPr>
                <w:b/>
                <w:color w:val="000000" w:themeColor="text1"/>
              </w:rPr>
              <w:t>Date:</w:t>
            </w:r>
            <w:r w:rsidR="0097037E" w:rsidRPr="0099232E">
              <w:rPr>
                <w:b/>
                <w:color w:val="000000" w:themeColor="text1"/>
              </w:rPr>
              <w:t xml:space="preserve"> </w:t>
            </w:r>
            <w:r w:rsidR="00D42AB2" w:rsidRPr="0099232E">
              <w:rPr>
                <w:b/>
                <w:color w:val="000000" w:themeColor="text1"/>
              </w:rPr>
              <w:t>March</w:t>
            </w:r>
            <w:r w:rsidR="0097037E" w:rsidRPr="0099232E">
              <w:rPr>
                <w:b/>
                <w:color w:val="000000" w:themeColor="text1"/>
              </w:rPr>
              <w:t xml:space="preserve"> 202</w:t>
            </w:r>
            <w:r w:rsidR="00D42AB2" w:rsidRPr="0099232E">
              <w:rPr>
                <w:b/>
                <w:color w:val="000000" w:themeColor="text1"/>
              </w:rPr>
              <w:t>3</w:t>
            </w:r>
          </w:p>
        </w:tc>
        <w:tc>
          <w:tcPr>
            <w:tcW w:w="4708" w:type="dxa"/>
            <w:tcBorders>
              <w:top w:val="single" w:sz="4" w:space="0" w:color="auto"/>
              <w:left w:val="single" w:sz="4" w:space="0" w:color="auto"/>
              <w:bottom w:val="single" w:sz="4" w:space="0" w:color="auto"/>
              <w:right w:val="single" w:sz="4" w:space="0" w:color="auto"/>
            </w:tcBorders>
          </w:tcPr>
          <w:p w14:paraId="3FC51DEF" w14:textId="77777777" w:rsidR="00794809" w:rsidRPr="0099232E" w:rsidRDefault="00794809" w:rsidP="00794809">
            <w:pPr>
              <w:rPr>
                <w:b/>
                <w:color w:val="000000" w:themeColor="text1"/>
                <w:lang w:val="pt-BR"/>
              </w:rPr>
            </w:pPr>
            <w:r w:rsidRPr="0099232E">
              <w:rPr>
                <w:b/>
                <w:color w:val="000000" w:themeColor="text1"/>
                <w:lang w:val="pt-BR"/>
              </w:rPr>
              <w:lastRenderedPageBreak/>
              <w:t>Vlada Republike Kosovo,</w:t>
            </w:r>
          </w:p>
          <w:p w14:paraId="06FB0E03" w14:textId="77777777" w:rsidR="00812FA9" w:rsidRPr="0099232E" w:rsidRDefault="00812FA9" w:rsidP="00794809">
            <w:pPr>
              <w:rPr>
                <w:b/>
                <w:color w:val="000000" w:themeColor="text1"/>
                <w:lang w:val="pt-BR"/>
              </w:rPr>
            </w:pPr>
          </w:p>
          <w:p w14:paraId="333844E5" w14:textId="227EF153" w:rsidR="00794809" w:rsidRPr="0099232E" w:rsidRDefault="00812FA9" w:rsidP="005B7F7A">
            <w:pPr>
              <w:jc w:val="both"/>
              <w:rPr>
                <w:color w:val="000000" w:themeColor="text1"/>
                <w:lang w:val="pt-BR"/>
              </w:rPr>
            </w:pPr>
            <w:r w:rsidRPr="0099232E">
              <w:rPr>
                <w:color w:val="000000" w:themeColor="text1"/>
                <w:lang w:val="pt-BR"/>
              </w:rPr>
              <w:t xml:space="preserve">Na osnovu  članu 93. stav 4. Ustava Republike Kosovo, član 11. stav 2. Zakona </w:t>
            </w:r>
            <w:r w:rsidR="005B7F7A">
              <w:rPr>
                <w:color w:val="000000" w:themeColor="text1"/>
                <w:lang w:val="pt-BR"/>
              </w:rPr>
              <w:t>B</w:t>
            </w:r>
            <w:r w:rsidRPr="0099232E">
              <w:rPr>
                <w:color w:val="000000" w:themeColor="text1"/>
                <w:lang w:val="pt-BR"/>
              </w:rPr>
              <w:t xml:space="preserve">r. 08/L-071 o izmenama i dopunama Zakona </w:t>
            </w:r>
            <w:r w:rsidR="005B7F7A">
              <w:rPr>
                <w:color w:val="000000" w:themeColor="text1"/>
                <w:lang w:val="pt-BR"/>
              </w:rPr>
              <w:t>B</w:t>
            </w:r>
            <w:r w:rsidRPr="0099232E">
              <w:rPr>
                <w:color w:val="000000" w:themeColor="text1"/>
                <w:lang w:val="pt-BR"/>
              </w:rPr>
              <w:t xml:space="preserve">r. 04/L-060 o otpadu (Službeni </w:t>
            </w:r>
            <w:r w:rsidR="00E24409">
              <w:rPr>
                <w:color w:val="000000" w:themeColor="text1"/>
                <w:lang w:val="pt-BR"/>
              </w:rPr>
              <w:t>G</w:t>
            </w:r>
            <w:r w:rsidRPr="0099232E">
              <w:rPr>
                <w:color w:val="000000" w:themeColor="text1"/>
                <w:lang w:val="pt-BR"/>
              </w:rPr>
              <w:t xml:space="preserve">lasnik  </w:t>
            </w:r>
            <w:r w:rsidR="005B7F7A">
              <w:rPr>
                <w:color w:val="000000" w:themeColor="text1"/>
                <w:lang w:val="pt-BR"/>
              </w:rPr>
              <w:t>B</w:t>
            </w:r>
            <w:r w:rsidRPr="0099232E">
              <w:rPr>
                <w:color w:val="000000" w:themeColor="text1"/>
                <w:lang w:val="pt-BR"/>
              </w:rPr>
              <w:t xml:space="preserve">r. 29 od 1. septembra 2022), član 8 stav 4, prema stavu 4.5 Zakona </w:t>
            </w:r>
            <w:r w:rsidR="005B7F7A">
              <w:rPr>
                <w:color w:val="000000" w:themeColor="text1"/>
                <w:lang w:val="pt-BR"/>
              </w:rPr>
              <w:t>B</w:t>
            </w:r>
            <w:r w:rsidRPr="0099232E">
              <w:rPr>
                <w:color w:val="000000" w:themeColor="text1"/>
                <w:lang w:val="pt-BR"/>
              </w:rPr>
              <w:t xml:space="preserve">r. 08/L-117 za Vladu Republike Kosovo (Službeni </w:t>
            </w:r>
            <w:r w:rsidR="00E24409">
              <w:rPr>
                <w:color w:val="000000" w:themeColor="text1"/>
                <w:lang w:val="pt-BR"/>
              </w:rPr>
              <w:t>G</w:t>
            </w:r>
            <w:r w:rsidRPr="0099232E">
              <w:rPr>
                <w:color w:val="000000" w:themeColor="text1"/>
                <w:lang w:val="pt-BR"/>
              </w:rPr>
              <w:t xml:space="preserve">lasnik </w:t>
            </w:r>
            <w:r w:rsidR="005B7F7A">
              <w:rPr>
                <w:color w:val="000000" w:themeColor="text1"/>
                <w:lang w:val="pt-BR"/>
              </w:rPr>
              <w:t>B</w:t>
            </w:r>
            <w:r w:rsidRPr="0099232E">
              <w:rPr>
                <w:color w:val="000000" w:themeColor="text1"/>
                <w:lang w:val="pt-BR"/>
              </w:rPr>
              <w:t xml:space="preserve">r. 34/22 od 18. novembra 2022. godine), kao i član 19. stav 6. podstav 2. Uredbe </w:t>
            </w:r>
            <w:r w:rsidR="005B7F7A">
              <w:rPr>
                <w:color w:val="000000" w:themeColor="text1"/>
                <w:lang w:val="pt-BR"/>
              </w:rPr>
              <w:t>B</w:t>
            </w:r>
            <w:r w:rsidRPr="0099232E">
              <w:rPr>
                <w:color w:val="000000" w:themeColor="text1"/>
                <w:lang w:val="pt-BR"/>
              </w:rPr>
              <w:t xml:space="preserve">r. 09/2011 o radu Vlade (Službeni </w:t>
            </w:r>
            <w:r w:rsidR="00E24409">
              <w:rPr>
                <w:color w:val="000000" w:themeColor="text1"/>
                <w:lang w:val="pt-BR"/>
              </w:rPr>
              <w:t>G</w:t>
            </w:r>
            <w:r w:rsidRPr="0099232E">
              <w:rPr>
                <w:color w:val="000000" w:themeColor="text1"/>
                <w:lang w:val="pt-BR"/>
              </w:rPr>
              <w:t xml:space="preserve">lasnik </w:t>
            </w:r>
            <w:r w:rsidR="005B7F7A">
              <w:rPr>
                <w:color w:val="000000" w:themeColor="text1"/>
                <w:lang w:val="pt-BR"/>
              </w:rPr>
              <w:t>B</w:t>
            </w:r>
            <w:r w:rsidRPr="0099232E">
              <w:rPr>
                <w:color w:val="000000" w:themeColor="text1"/>
                <w:lang w:val="pt-BR"/>
              </w:rPr>
              <w:t xml:space="preserve">r. 15 od 12. </w:t>
            </w:r>
            <w:r w:rsidR="00E24409">
              <w:rPr>
                <w:color w:val="000000" w:themeColor="text1"/>
                <w:lang w:val="pt-BR"/>
              </w:rPr>
              <w:t>s</w:t>
            </w:r>
            <w:r w:rsidRPr="0099232E">
              <w:rPr>
                <w:color w:val="000000" w:themeColor="text1"/>
                <w:lang w:val="pt-BR"/>
              </w:rPr>
              <w:t xml:space="preserve">eptembra 2011. </w:t>
            </w:r>
            <w:r w:rsidR="00E24409">
              <w:rPr>
                <w:color w:val="000000" w:themeColor="text1"/>
                <w:lang w:val="pt-BR"/>
              </w:rPr>
              <w:t>G</w:t>
            </w:r>
            <w:r w:rsidRPr="0099232E">
              <w:rPr>
                <w:color w:val="000000" w:themeColor="text1"/>
                <w:lang w:val="pt-BR"/>
              </w:rPr>
              <w:t>odine),</w:t>
            </w:r>
          </w:p>
          <w:p w14:paraId="1749EB55" w14:textId="09D5ED2E" w:rsidR="007E0B1C" w:rsidRPr="0099232E" w:rsidRDefault="007E0B1C" w:rsidP="00794809">
            <w:pPr>
              <w:rPr>
                <w:color w:val="000000" w:themeColor="text1"/>
                <w:lang w:val="pt-BR"/>
              </w:rPr>
            </w:pPr>
            <w:bookmarkStart w:id="2" w:name="_GoBack"/>
            <w:bookmarkEnd w:id="2"/>
          </w:p>
          <w:p w14:paraId="5DFF1127" w14:textId="23C747D8" w:rsidR="007E0B1C" w:rsidRPr="0099232E" w:rsidRDefault="007E0B1C" w:rsidP="00794809">
            <w:pPr>
              <w:rPr>
                <w:color w:val="000000" w:themeColor="text1"/>
                <w:lang w:val="pt-BR"/>
              </w:rPr>
            </w:pPr>
          </w:p>
          <w:p w14:paraId="04B02EE9" w14:textId="77777777" w:rsidR="007E0B1C" w:rsidRPr="0099232E" w:rsidRDefault="007E0B1C" w:rsidP="00794809">
            <w:pPr>
              <w:rPr>
                <w:color w:val="000000" w:themeColor="text1"/>
                <w:lang w:val="pt-BR"/>
              </w:rPr>
            </w:pPr>
          </w:p>
          <w:p w14:paraId="5F6E9C85" w14:textId="77777777" w:rsidR="00794809" w:rsidRPr="0099232E" w:rsidRDefault="00794809" w:rsidP="00794809">
            <w:pPr>
              <w:rPr>
                <w:color w:val="000000" w:themeColor="text1"/>
                <w:lang w:val="pt-BR"/>
              </w:rPr>
            </w:pPr>
            <w:r w:rsidRPr="0099232E">
              <w:rPr>
                <w:color w:val="000000" w:themeColor="text1"/>
                <w:lang w:val="pt-BR"/>
              </w:rPr>
              <w:t>Odobrava:</w:t>
            </w:r>
          </w:p>
          <w:p w14:paraId="31777C53" w14:textId="77777777" w:rsidR="00794809" w:rsidRPr="0099232E" w:rsidRDefault="00794809" w:rsidP="00794809">
            <w:pPr>
              <w:rPr>
                <w:color w:val="000000" w:themeColor="text1"/>
                <w:lang w:val="pt-BR"/>
              </w:rPr>
            </w:pPr>
          </w:p>
          <w:p w14:paraId="4FE9461B" w14:textId="06A0BE15" w:rsidR="00794809" w:rsidRPr="0099232E" w:rsidRDefault="00794809" w:rsidP="006575B9">
            <w:pPr>
              <w:jc w:val="both"/>
              <w:rPr>
                <w:b/>
                <w:color w:val="000000" w:themeColor="text1"/>
                <w:lang w:val="pt-BR"/>
              </w:rPr>
            </w:pPr>
            <w:r w:rsidRPr="0099232E">
              <w:rPr>
                <w:b/>
                <w:color w:val="000000" w:themeColor="text1"/>
                <w:lang w:val="pt-BR"/>
              </w:rPr>
              <w:t>ADMINIS</w:t>
            </w:r>
            <w:r w:rsidR="00AB674C" w:rsidRPr="0099232E">
              <w:rPr>
                <w:b/>
                <w:color w:val="000000" w:themeColor="text1"/>
                <w:lang w:val="pt-BR"/>
              </w:rPr>
              <w:t>TRATIVNO UPUTSTVO (VRK) BR.____</w:t>
            </w:r>
            <w:r w:rsidRPr="0099232E">
              <w:rPr>
                <w:b/>
                <w:color w:val="000000" w:themeColor="text1"/>
                <w:lang w:val="pt-BR"/>
              </w:rPr>
              <w:t xml:space="preserve"> O AMBALAŽI I AMBALAŽNOM OTPADU</w:t>
            </w:r>
          </w:p>
          <w:p w14:paraId="43335E5D" w14:textId="77777777" w:rsidR="00794809" w:rsidRPr="0099232E" w:rsidRDefault="00794809" w:rsidP="00794809">
            <w:pPr>
              <w:rPr>
                <w:b/>
                <w:color w:val="000000" w:themeColor="text1"/>
                <w:lang w:val="pt-BR"/>
              </w:rPr>
            </w:pPr>
          </w:p>
          <w:p w14:paraId="3E11EE93" w14:textId="77777777" w:rsidR="00794809" w:rsidRPr="0099232E" w:rsidRDefault="00794809" w:rsidP="00794809">
            <w:pPr>
              <w:rPr>
                <w:b/>
                <w:color w:val="000000" w:themeColor="text1"/>
                <w:lang w:val="pt-BR"/>
              </w:rPr>
            </w:pPr>
            <w:r w:rsidRPr="0099232E">
              <w:rPr>
                <w:b/>
                <w:color w:val="000000" w:themeColor="text1"/>
                <w:lang w:val="pt-BR"/>
              </w:rPr>
              <w:t>POGLAVLJE I</w:t>
            </w:r>
          </w:p>
          <w:p w14:paraId="50FA5AD6" w14:textId="77777777" w:rsidR="00794809" w:rsidRPr="0099232E" w:rsidRDefault="00794809" w:rsidP="00794809">
            <w:pPr>
              <w:rPr>
                <w:b/>
                <w:color w:val="000000" w:themeColor="text1"/>
                <w:lang w:val="pt-BR"/>
              </w:rPr>
            </w:pPr>
            <w:r w:rsidRPr="0099232E">
              <w:rPr>
                <w:b/>
                <w:color w:val="000000" w:themeColor="text1"/>
                <w:lang w:val="pt-BR"/>
              </w:rPr>
              <w:t>OPŠTE ODREDBE</w:t>
            </w:r>
          </w:p>
          <w:p w14:paraId="2F7BB0FD" w14:textId="77777777" w:rsidR="00794809" w:rsidRPr="0099232E" w:rsidRDefault="00794809" w:rsidP="00794809">
            <w:pPr>
              <w:rPr>
                <w:b/>
                <w:color w:val="000000" w:themeColor="text1"/>
                <w:lang w:val="pt-BR"/>
              </w:rPr>
            </w:pPr>
          </w:p>
          <w:p w14:paraId="3741AD4E" w14:textId="77777777" w:rsidR="00794809" w:rsidRPr="0099232E" w:rsidRDefault="00794809" w:rsidP="00794809">
            <w:pPr>
              <w:jc w:val="center"/>
              <w:rPr>
                <w:b/>
                <w:color w:val="000000" w:themeColor="text1"/>
                <w:lang w:val="pt-BR"/>
              </w:rPr>
            </w:pPr>
            <w:r w:rsidRPr="0099232E">
              <w:rPr>
                <w:b/>
                <w:color w:val="000000" w:themeColor="text1"/>
                <w:lang w:val="pt-BR"/>
              </w:rPr>
              <w:t>Član 1</w:t>
            </w:r>
          </w:p>
          <w:p w14:paraId="6DA2698B" w14:textId="77777777" w:rsidR="00794809" w:rsidRPr="0099232E" w:rsidRDefault="00794809" w:rsidP="00794809">
            <w:pPr>
              <w:jc w:val="center"/>
              <w:rPr>
                <w:b/>
                <w:color w:val="000000" w:themeColor="text1"/>
                <w:lang w:val="pt-BR"/>
              </w:rPr>
            </w:pPr>
            <w:r w:rsidRPr="0099232E">
              <w:rPr>
                <w:b/>
                <w:color w:val="000000" w:themeColor="text1"/>
                <w:lang w:val="pt-BR"/>
              </w:rPr>
              <w:t>Svrha</w:t>
            </w:r>
          </w:p>
          <w:p w14:paraId="0AB7DC08" w14:textId="77777777" w:rsidR="00794809" w:rsidRPr="0099232E" w:rsidRDefault="00794809" w:rsidP="00794809">
            <w:pPr>
              <w:rPr>
                <w:b/>
                <w:color w:val="000000" w:themeColor="text1"/>
                <w:lang w:val="pt-BR"/>
              </w:rPr>
            </w:pPr>
          </w:p>
          <w:p w14:paraId="4A80CCFD" w14:textId="77777777" w:rsidR="00794809" w:rsidRPr="0099232E" w:rsidRDefault="00794809" w:rsidP="00794809">
            <w:pPr>
              <w:jc w:val="both"/>
              <w:rPr>
                <w:color w:val="000000" w:themeColor="text1"/>
                <w:lang w:val="pt-BR"/>
              </w:rPr>
            </w:pPr>
            <w:r w:rsidRPr="0099232E">
              <w:rPr>
                <w:color w:val="000000" w:themeColor="text1"/>
                <w:lang w:val="pt-BR"/>
              </w:rPr>
              <w:t>1. Ovo Administrativno uputstvo ima za cilj da utvrdi uslove, procedure, odgovornosti i obaveze za proizvođače, uvoznike, prodavce i druge strane, za upravljanje ambalažom i ambalažnim otpadom, preduzimajući mere u cilju:</w:t>
            </w:r>
          </w:p>
          <w:p w14:paraId="61BC3CF3" w14:textId="77777777" w:rsidR="00A72AB8" w:rsidRPr="0099232E" w:rsidRDefault="00A72AB8" w:rsidP="00794809">
            <w:pPr>
              <w:rPr>
                <w:color w:val="000000" w:themeColor="text1"/>
                <w:lang w:val="pt-BR"/>
              </w:rPr>
            </w:pPr>
          </w:p>
          <w:p w14:paraId="646B3710" w14:textId="77777777" w:rsidR="00794809" w:rsidRPr="0099232E" w:rsidRDefault="00794809" w:rsidP="00794809">
            <w:pPr>
              <w:ind w:left="283"/>
              <w:jc w:val="both"/>
              <w:rPr>
                <w:color w:val="000000" w:themeColor="text1"/>
                <w:lang w:val="pt-BR"/>
              </w:rPr>
            </w:pPr>
            <w:r w:rsidRPr="0099232E">
              <w:rPr>
                <w:color w:val="000000" w:themeColor="text1"/>
                <w:lang w:val="pt-BR"/>
              </w:rPr>
              <w:lastRenderedPageBreak/>
              <w:t>1.1. Sprečavanja proizvodnje ambalažnog otpada;</w:t>
            </w:r>
          </w:p>
          <w:p w14:paraId="002C3A35" w14:textId="77777777" w:rsidR="00794809" w:rsidRPr="0099232E" w:rsidRDefault="00794809" w:rsidP="00794809">
            <w:pPr>
              <w:ind w:left="283"/>
              <w:jc w:val="both"/>
              <w:rPr>
                <w:color w:val="000000" w:themeColor="text1"/>
                <w:lang w:val="pt-BR"/>
              </w:rPr>
            </w:pPr>
          </w:p>
          <w:p w14:paraId="3BC1AB1E" w14:textId="77777777" w:rsidR="00794809" w:rsidRPr="0099232E" w:rsidRDefault="00794809" w:rsidP="00794809">
            <w:pPr>
              <w:ind w:left="283"/>
              <w:jc w:val="both"/>
              <w:rPr>
                <w:color w:val="000000" w:themeColor="text1"/>
                <w:lang w:val="pt-BR"/>
              </w:rPr>
            </w:pPr>
            <w:r w:rsidRPr="0099232E">
              <w:rPr>
                <w:color w:val="000000" w:themeColor="text1"/>
                <w:lang w:val="pt-BR"/>
              </w:rPr>
              <w:t>1.2. Povećanja nivoa ponovne upotrebe ambalaže;</w:t>
            </w:r>
          </w:p>
          <w:p w14:paraId="0FCE69A8" w14:textId="77777777" w:rsidR="00794809" w:rsidRPr="0099232E" w:rsidRDefault="00794809" w:rsidP="00794809">
            <w:pPr>
              <w:ind w:left="283"/>
              <w:jc w:val="both"/>
              <w:rPr>
                <w:color w:val="000000" w:themeColor="text1"/>
                <w:lang w:val="pt-BR"/>
              </w:rPr>
            </w:pPr>
          </w:p>
          <w:p w14:paraId="7CB80607" w14:textId="77777777" w:rsidR="00794809" w:rsidRPr="0099232E" w:rsidRDefault="00794809" w:rsidP="00794809">
            <w:pPr>
              <w:ind w:left="283"/>
              <w:jc w:val="both"/>
              <w:rPr>
                <w:color w:val="000000" w:themeColor="text1"/>
                <w:lang w:val="pt-BR"/>
              </w:rPr>
            </w:pPr>
            <w:r w:rsidRPr="0099232E">
              <w:rPr>
                <w:color w:val="000000" w:themeColor="text1"/>
                <w:lang w:val="pt-BR"/>
              </w:rPr>
              <w:t>1.3. Reciklaža i drugi oblici prerade ambalažnog otpada;</w:t>
            </w:r>
          </w:p>
          <w:p w14:paraId="3ACC3CFE" w14:textId="119964A9" w:rsidR="00794809" w:rsidRPr="0099232E" w:rsidRDefault="00794809" w:rsidP="00794809">
            <w:pPr>
              <w:ind w:left="283"/>
              <w:jc w:val="both"/>
              <w:rPr>
                <w:color w:val="000000" w:themeColor="text1"/>
                <w:lang w:val="pt-BR"/>
              </w:rPr>
            </w:pPr>
          </w:p>
          <w:p w14:paraId="484CBF41" w14:textId="77777777" w:rsidR="00794809" w:rsidRPr="0099232E" w:rsidRDefault="00794809" w:rsidP="00794809">
            <w:pPr>
              <w:ind w:left="283"/>
              <w:jc w:val="both"/>
              <w:rPr>
                <w:color w:val="000000" w:themeColor="text1"/>
                <w:lang w:val="pt-BR"/>
              </w:rPr>
            </w:pPr>
            <w:r w:rsidRPr="0099232E">
              <w:rPr>
                <w:color w:val="000000" w:themeColor="text1"/>
                <w:lang w:val="pt-BR"/>
              </w:rPr>
              <w:t>1.4 Smanjenje konačnog odlaganja ovog otpada;</w:t>
            </w:r>
          </w:p>
          <w:p w14:paraId="4351F86E" w14:textId="77777777" w:rsidR="00794809" w:rsidRPr="0099232E" w:rsidRDefault="00794809" w:rsidP="00794809">
            <w:pPr>
              <w:ind w:left="283"/>
              <w:jc w:val="both"/>
              <w:rPr>
                <w:color w:val="000000" w:themeColor="text1"/>
                <w:lang w:val="pt-BR"/>
              </w:rPr>
            </w:pPr>
          </w:p>
          <w:p w14:paraId="3AB4694E" w14:textId="77777777" w:rsidR="00794809" w:rsidRPr="0099232E" w:rsidRDefault="00794809" w:rsidP="00794809">
            <w:pPr>
              <w:ind w:left="283"/>
              <w:jc w:val="both"/>
              <w:rPr>
                <w:color w:val="000000" w:themeColor="text1"/>
                <w:lang w:val="pt-BR"/>
              </w:rPr>
            </w:pPr>
            <w:r w:rsidRPr="0099232E">
              <w:rPr>
                <w:color w:val="000000" w:themeColor="text1"/>
                <w:lang w:val="pt-BR"/>
              </w:rPr>
              <w:t>1.5. Doprinos tranziciji ka kružnoj ekonomiji.</w:t>
            </w:r>
          </w:p>
          <w:p w14:paraId="3638AAE8" w14:textId="77777777" w:rsidR="00794809" w:rsidRPr="0099232E" w:rsidRDefault="00794809" w:rsidP="00794809">
            <w:pPr>
              <w:jc w:val="both"/>
              <w:rPr>
                <w:color w:val="000000" w:themeColor="text1"/>
                <w:lang w:val="pt-BR"/>
              </w:rPr>
            </w:pPr>
          </w:p>
          <w:p w14:paraId="37014A64" w14:textId="77777777" w:rsidR="00794809" w:rsidRPr="0099232E" w:rsidRDefault="00794809" w:rsidP="00794809">
            <w:pPr>
              <w:jc w:val="both"/>
              <w:rPr>
                <w:color w:val="000000" w:themeColor="text1"/>
                <w:lang w:val="pt-BR"/>
              </w:rPr>
            </w:pPr>
            <w:r w:rsidRPr="0099232E">
              <w:rPr>
                <w:color w:val="000000" w:themeColor="text1"/>
                <w:lang w:val="pt-BR"/>
              </w:rPr>
              <w:t>2. Administrativno uputstvo je delimično u skladu sa:</w:t>
            </w:r>
          </w:p>
          <w:p w14:paraId="478FBC70" w14:textId="77777777" w:rsidR="00794809" w:rsidRPr="0099232E" w:rsidRDefault="00794809" w:rsidP="00794809">
            <w:pPr>
              <w:jc w:val="both"/>
              <w:rPr>
                <w:color w:val="000000" w:themeColor="text1"/>
                <w:lang w:val="pt-BR"/>
              </w:rPr>
            </w:pPr>
          </w:p>
          <w:p w14:paraId="703CF3EB" w14:textId="77777777" w:rsidR="00794809" w:rsidRPr="0099232E" w:rsidRDefault="00794809" w:rsidP="00794809">
            <w:pPr>
              <w:ind w:left="283"/>
              <w:jc w:val="both"/>
              <w:rPr>
                <w:color w:val="000000" w:themeColor="text1"/>
                <w:lang w:val="pt-BR"/>
              </w:rPr>
            </w:pPr>
            <w:r w:rsidRPr="0099232E">
              <w:rPr>
                <w:color w:val="000000" w:themeColor="text1"/>
                <w:lang w:val="pt-BR"/>
              </w:rPr>
              <w:t>2.1. Direktivom br. 1994/62 Evropskog parlamenta i Saveta, od 20. decembra 1994. konsolidovane o ambalaži i ambalažnom otpadu; i</w:t>
            </w:r>
          </w:p>
          <w:p w14:paraId="6D667967" w14:textId="77777777" w:rsidR="00794809" w:rsidRPr="0099232E" w:rsidRDefault="00794809" w:rsidP="00794809">
            <w:pPr>
              <w:ind w:left="283"/>
              <w:jc w:val="both"/>
              <w:rPr>
                <w:color w:val="000000" w:themeColor="text1"/>
                <w:lang w:val="pt-BR"/>
              </w:rPr>
            </w:pPr>
          </w:p>
          <w:p w14:paraId="0F4C4827" w14:textId="77777777" w:rsidR="00794809" w:rsidRPr="0099232E" w:rsidRDefault="00794809" w:rsidP="00794809">
            <w:pPr>
              <w:ind w:left="283"/>
              <w:jc w:val="both"/>
              <w:rPr>
                <w:color w:val="000000" w:themeColor="text1"/>
                <w:lang w:val="pt-BR"/>
              </w:rPr>
            </w:pPr>
            <w:r w:rsidRPr="0099232E">
              <w:rPr>
                <w:color w:val="000000" w:themeColor="text1"/>
                <w:lang w:val="pt-BR"/>
              </w:rPr>
              <w:t>2.2. Direktivom br. 2019/904 Evropskog parlamenta i Saveta od 5. juna 2019. o smanjenju uticaja određenih plastičnih proizvoda na životnu sredinu.</w:t>
            </w:r>
          </w:p>
          <w:p w14:paraId="7C78AAA6" w14:textId="77777777" w:rsidR="00794809" w:rsidRPr="0099232E" w:rsidRDefault="00794809" w:rsidP="00794809">
            <w:pPr>
              <w:rPr>
                <w:color w:val="000000" w:themeColor="text1"/>
                <w:lang w:val="pt-BR"/>
              </w:rPr>
            </w:pPr>
          </w:p>
          <w:p w14:paraId="3C37A222" w14:textId="77777777" w:rsidR="00794809" w:rsidRPr="0099232E" w:rsidRDefault="00794809" w:rsidP="00794809">
            <w:pPr>
              <w:rPr>
                <w:color w:val="000000" w:themeColor="text1"/>
                <w:lang w:val="pt-BR"/>
              </w:rPr>
            </w:pPr>
          </w:p>
          <w:p w14:paraId="3D53C7B2" w14:textId="77777777" w:rsidR="00794809" w:rsidRPr="0099232E" w:rsidRDefault="00794809" w:rsidP="00794809">
            <w:pPr>
              <w:jc w:val="center"/>
              <w:rPr>
                <w:b/>
                <w:color w:val="000000" w:themeColor="text1"/>
                <w:lang w:val="pt-BR"/>
              </w:rPr>
            </w:pPr>
            <w:r w:rsidRPr="0099232E">
              <w:rPr>
                <w:b/>
                <w:color w:val="000000" w:themeColor="text1"/>
                <w:lang w:val="pt-BR"/>
              </w:rPr>
              <w:t>Član 2</w:t>
            </w:r>
          </w:p>
          <w:p w14:paraId="5220CD3B" w14:textId="77777777" w:rsidR="00794809" w:rsidRPr="0099232E" w:rsidRDefault="00794809" w:rsidP="00794809">
            <w:pPr>
              <w:jc w:val="center"/>
              <w:rPr>
                <w:b/>
                <w:color w:val="000000" w:themeColor="text1"/>
                <w:lang w:val="pt-BR"/>
              </w:rPr>
            </w:pPr>
            <w:r w:rsidRPr="0099232E">
              <w:rPr>
                <w:b/>
                <w:color w:val="000000" w:themeColor="text1"/>
                <w:lang w:val="pt-BR"/>
              </w:rPr>
              <w:t>Oblast delovanja</w:t>
            </w:r>
          </w:p>
          <w:p w14:paraId="4F6E3AE8" w14:textId="77777777" w:rsidR="00794809" w:rsidRPr="0099232E" w:rsidRDefault="00794809" w:rsidP="00794809">
            <w:pPr>
              <w:jc w:val="center"/>
              <w:rPr>
                <w:b/>
                <w:color w:val="000000" w:themeColor="text1"/>
                <w:lang w:val="pt-BR"/>
              </w:rPr>
            </w:pPr>
          </w:p>
          <w:p w14:paraId="52D6B464" w14:textId="0C93A87C" w:rsidR="00794809" w:rsidRPr="0099232E" w:rsidRDefault="00794809" w:rsidP="00794809">
            <w:pPr>
              <w:jc w:val="both"/>
              <w:rPr>
                <w:color w:val="000000" w:themeColor="text1"/>
                <w:lang w:val="pt-BR"/>
              </w:rPr>
            </w:pPr>
            <w:r w:rsidRPr="0099232E">
              <w:rPr>
                <w:color w:val="000000" w:themeColor="text1"/>
                <w:lang w:val="pt-BR"/>
              </w:rPr>
              <w:t xml:space="preserve">1. Ovo Administrativno </w:t>
            </w:r>
            <w:r w:rsidR="005B7F7A">
              <w:rPr>
                <w:color w:val="000000" w:themeColor="text1"/>
                <w:lang w:val="pt-BR"/>
              </w:rPr>
              <w:t>U</w:t>
            </w:r>
            <w:r w:rsidRPr="0099232E">
              <w:rPr>
                <w:color w:val="000000" w:themeColor="text1"/>
                <w:lang w:val="pt-BR"/>
              </w:rPr>
              <w:t xml:space="preserve">putstvo primenjuje se na ambalažu stavljenu na tržište Republike Kosovo i sav ambalažni otpad, bilo onih </w:t>
            </w:r>
            <w:r w:rsidRPr="0099232E">
              <w:rPr>
                <w:color w:val="000000" w:themeColor="text1"/>
                <w:lang w:val="pt-BR"/>
              </w:rPr>
              <w:lastRenderedPageBreak/>
              <w:t>korišćenih ili nastalih na nivou: industrije, komercijalnom nivou, na nivou kancelarije, prodavnica, usluga, domaćinstva ili bilo kog drugog nivoa, bez obzira na korišćeni materijal, osim ako nije drugačije određeno ovim Administrativnim uputstvom.</w:t>
            </w:r>
          </w:p>
          <w:p w14:paraId="11D33F91" w14:textId="5BDE7F24" w:rsidR="00794809" w:rsidRPr="0099232E" w:rsidRDefault="00794809" w:rsidP="00794809">
            <w:pPr>
              <w:rPr>
                <w:color w:val="000000" w:themeColor="text1"/>
                <w:lang w:val="pt-BR"/>
              </w:rPr>
            </w:pPr>
          </w:p>
          <w:p w14:paraId="703A4BFB" w14:textId="6B76D6DA" w:rsidR="00794809" w:rsidRPr="0099232E" w:rsidRDefault="00794809" w:rsidP="00794809">
            <w:pPr>
              <w:jc w:val="both"/>
              <w:rPr>
                <w:color w:val="000000" w:themeColor="text1"/>
                <w:lang w:val="pt-BR"/>
              </w:rPr>
            </w:pPr>
            <w:r w:rsidRPr="0099232E">
              <w:rPr>
                <w:color w:val="000000" w:themeColor="text1"/>
                <w:lang w:val="pt-BR"/>
              </w:rPr>
              <w:t xml:space="preserve">2. Ovo Administrativno </w:t>
            </w:r>
            <w:r w:rsidR="000F7F8E">
              <w:rPr>
                <w:color w:val="000000" w:themeColor="text1"/>
                <w:lang w:val="pt-BR"/>
              </w:rPr>
              <w:t>U</w:t>
            </w:r>
            <w:r w:rsidRPr="0099232E">
              <w:rPr>
                <w:color w:val="000000" w:themeColor="text1"/>
                <w:lang w:val="pt-BR"/>
              </w:rPr>
              <w:t>putstvo ispunjava postojeće zahteve kvaliteta za ambalažu u vezi sa bezbednošću, zaštitom zdravlja i higijenom ambaližiranih</w:t>
            </w:r>
            <w:r w:rsidR="00A72AB8" w:rsidRPr="0099232E">
              <w:rPr>
                <w:color w:val="000000" w:themeColor="text1"/>
                <w:lang w:val="pt-BR"/>
              </w:rPr>
              <w:t xml:space="preserve">, </w:t>
            </w:r>
            <w:r w:rsidRPr="0099232E">
              <w:rPr>
                <w:color w:val="000000" w:themeColor="text1"/>
                <w:lang w:val="pt-BR"/>
              </w:rPr>
              <w:t xml:space="preserve"> proizvoda ili zahteve za njihov transport, definisane zakonima na snazi.</w:t>
            </w:r>
          </w:p>
          <w:p w14:paraId="0781BFC4" w14:textId="77777777" w:rsidR="00794809" w:rsidRPr="0099232E" w:rsidRDefault="00794809" w:rsidP="00794809">
            <w:pPr>
              <w:rPr>
                <w:color w:val="000000" w:themeColor="text1"/>
                <w:lang w:val="pt-BR"/>
              </w:rPr>
            </w:pPr>
          </w:p>
          <w:p w14:paraId="424810B6" w14:textId="77777777" w:rsidR="0066292B" w:rsidRPr="0099232E" w:rsidRDefault="0066292B" w:rsidP="00794809">
            <w:pPr>
              <w:rPr>
                <w:color w:val="000000" w:themeColor="text1"/>
                <w:lang w:val="pt-BR"/>
              </w:rPr>
            </w:pPr>
          </w:p>
          <w:p w14:paraId="6A4D8B3D" w14:textId="77777777" w:rsidR="00794809" w:rsidRPr="0099232E" w:rsidRDefault="00794809" w:rsidP="00794809">
            <w:pPr>
              <w:jc w:val="center"/>
              <w:rPr>
                <w:b/>
                <w:color w:val="000000" w:themeColor="text1"/>
                <w:lang w:val="pt-BR"/>
              </w:rPr>
            </w:pPr>
            <w:r w:rsidRPr="0099232E">
              <w:rPr>
                <w:b/>
                <w:color w:val="000000" w:themeColor="text1"/>
                <w:lang w:val="pt-BR"/>
              </w:rPr>
              <w:t>Član 3</w:t>
            </w:r>
          </w:p>
          <w:p w14:paraId="3BE39DF8" w14:textId="77777777" w:rsidR="00794809" w:rsidRPr="0099232E" w:rsidRDefault="00794809" w:rsidP="00794809">
            <w:pPr>
              <w:jc w:val="center"/>
              <w:rPr>
                <w:b/>
                <w:color w:val="000000" w:themeColor="text1"/>
                <w:lang w:val="pt-BR"/>
              </w:rPr>
            </w:pPr>
            <w:r w:rsidRPr="0099232E">
              <w:rPr>
                <w:b/>
                <w:color w:val="000000" w:themeColor="text1"/>
                <w:lang w:val="pt-BR"/>
              </w:rPr>
              <w:t>Definicije</w:t>
            </w:r>
          </w:p>
          <w:p w14:paraId="263001C5" w14:textId="77777777" w:rsidR="00794809" w:rsidRPr="0099232E" w:rsidRDefault="00794809" w:rsidP="00794809">
            <w:pPr>
              <w:rPr>
                <w:color w:val="000000" w:themeColor="text1"/>
                <w:lang w:val="pt-BR"/>
              </w:rPr>
            </w:pPr>
          </w:p>
          <w:p w14:paraId="1AC0B1C5" w14:textId="388248A2" w:rsidR="00794809" w:rsidRPr="0099232E" w:rsidRDefault="00794809" w:rsidP="00794809">
            <w:pPr>
              <w:jc w:val="both"/>
              <w:rPr>
                <w:color w:val="000000" w:themeColor="text1"/>
                <w:lang w:val="pt-BR"/>
              </w:rPr>
            </w:pPr>
            <w:r w:rsidRPr="0099232E">
              <w:rPr>
                <w:color w:val="000000" w:themeColor="text1"/>
                <w:lang w:val="pt-BR"/>
              </w:rPr>
              <w:t>1. Izrazi koji se koriste u ovom Administrativnom uputstvu imaju sledeća značenja:</w:t>
            </w:r>
          </w:p>
          <w:p w14:paraId="6D7085D1" w14:textId="77777777" w:rsidR="00794809" w:rsidRPr="0099232E" w:rsidRDefault="00794809" w:rsidP="00794809">
            <w:pPr>
              <w:rPr>
                <w:color w:val="000000" w:themeColor="text1"/>
                <w:lang w:val="pt-BR"/>
              </w:rPr>
            </w:pPr>
          </w:p>
          <w:p w14:paraId="10CA860F" w14:textId="4C6C989E" w:rsidR="00794809" w:rsidRPr="0099232E" w:rsidRDefault="00794809" w:rsidP="00794809">
            <w:pPr>
              <w:ind w:left="283"/>
              <w:jc w:val="both"/>
              <w:rPr>
                <w:color w:val="000000" w:themeColor="text1"/>
                <w:lang w:val="es-MX"/>
              </w:rPr>
            </w:pPr>
            <w:r w:rsidRPr="0099232E">
              <w:rPr>
                <w:color w:val="000000" w:themeColor="text1"/>
                <w:lang w:val="pt-BR"/>
              </w:rPr>
              <w:t xml:space="preserve">1.1. </w:t>
            </w:r>
            <w:r w:rsidRPr="0099232E">
              <w:rPr>
                <w:b/>
                <w:color w:val="000000" w:themeColor="text1"/>
                <w:lang w:val="pt-BR"/>
              </w:rPr>
              <w:t>Ambalaža</w:t>
            </w:r>
            <w:r w:rsidRPr="0099232E">
              <w:rPr>
                <w:color w:val="000000" w:themeColor="text1"/>
                <w:lang w:val="pt-BR"/>
              </w:rPr>
              <w:t xml:space="preserve"> - svi proizvodi napravljeni od bilo kog materijala bilo koje prirode koji se koristi za držanje, zaštitu, rukovanje, transport i prezentaciju robe, od sirovine do gotovog proizvoda, od proizvođača do korisnika ili potrošača. </w:t>
            </w:r>
            <w:r w:rsidRPr="0099232E">
              <w:rPr>
                <w:color w:val="000000" w:themeColor="text1"/>
                <w:lang w:val="es-MX"/>
              </w:rPr>
              <w:t>Ambalaža su nepovratni predmeti koji se koriste u iste svrhe. Ambalaža se sastoji samo od:</w:t>
            </w:r>
          </w:p>
          <w:p w14:paraId="4485ACEA" w14:textId="77D20B58" w:rsidR="00794809" w:rsidRPr="0099232E" w:rsidRDefault="00794809" w:rsidP="00794809">
            <w:pPr>
              <w:rPr>
                <w:color w:val="000000" w:themeColor="text1"/>
                <w:lang w:val="es-MX"/>
              </w:rPr>
            </w:pPr>
          </w:p>
          <w:p w14:paraId="500A3683" w14:textId="77777777" w:rsidR="00794809" w:rsidRPr="0099232E" w:rsidRDefault="00794809" w:rsidP="00794809">
            <w:pPr>
              <w:rPr>
                <w:color w:val="000000" w:themeColor="text1"/>
                <w:lang w:val="es-MX"/>
              </w:rPr>
            </w:pPr>
          </w:p>
          <w:p w14:paraId="7F60C49F" w14:textId="77777777" w:rsidR="00406236" w:rsidRPr="0099232E" w:rsidRDefault="00406236" w:rsidP="00794809">
            <w:pPr>
              <w:pStyle w:val="ListParagraph"/>
              <w:ind w:left="567"/>
              <w:jc w:val="both"/>
              <w:rPr>
                <w:color w:val="000000" w:themeColor="text1"/>
              </w:rPr>
            </w:pPr>
          </w:p>
          <w:p w14:paraId="57476114" w14:textId="2E642EAF" w:rsidR="00794809" w:rsidRPr="0099232E" w:rsidRDefault="00794809" w:rsidP="00794809">
            <w:pPr>
              <w:pStyle w:val="ListParagraph"/>
              <w:ind w:left="567"/>
              <w:jc w:val="both"/>
              <w:rPr>
                <w:color w:val="000000" w:themeColor="text1"/>
              </w:rPr>
            </w:pPr>
            <w:r w:rsidRPr="0099232E">
              <w:rPr>
                <w:color w:val="000000" w:themeColor="text1"/>
              </w:rPr>
              <w:t xml:space="preserve">1.1.1. </w:t>
            </w:r>
            <w:r w:rsidR="00510E6F" w:rsidRPr="0099232E">
              <w:rPr>
                <w:color w:val="000000" w:themeColor="text1"/>
              </w:rPr>
              <w:t>P</w:t>
            </w:r>
            <w:r w:rsidRPr="0099232E">
              <w:rPr>
                <w:color w:val="000000" w:themeColor="text1"/>
              </w:rPr>
              <w:t>rodavn</w:t>
            </w:r>
            <w:r w:rsidR="00510E6F" w:rsidRPr="0099232E">
              <w:rPr>
                <w:color w:val="000000" w:themeColor="text1"/>
              </w:rPr>
              <w:t>e ambalaže</w:t>
            </w:r>
            <w:r w:rsidRPr="0099232E">
              <w:rPr>
                <w:color w:val="000000" w:themeColor="text1"/>
              </w:rPr>
              <w:t xml:space="preserve"> ili primarn</w:t>
            </w:r>
            <w:r w:rsidR="00510E6F" w:rsidRPr="0099232E">
              <w:rPr>
                <w:color w:val="000000" w:themeColor="text1"/>
              </w:rPr>
              <w:t>e</w:t>
            </w:r>
            <w:r w:rsidRPr="0099232E">
              <w:rPr>
                <w:color w:val="000000" w:themeColor="text1"/>
              </w:rPr>
              <w:t xml:space="preserve"> </w:t>
            </w:r>
            <w:r w:rsidR="00510E6F" w:rsidRPr="0099232E">
              <w:rPr>
                <w:color w:val="000000" w:themeColor="text1"/>
              </w:rPr>
              <w:t>ambalaže</w:t>
            </w:r>
            <w:r w:rsidRPr="0099232E">
              <w:rPr>
                <w:color w:val="000000" w:themeColor="text1"/>
              </w:rPr>
              <w:t xml:space="preserve">, što znači ambalažu konceptovanu da predstavlja jedinicu </w:t>
            </w:r>
            <w:r w:rsidRPr="0099232E">
              <w:rPr>
                <w:color w:val="000000" w:themeColor="text1"/>
              </w:rPr>
              <w:lastRenderedPageBreak/>
              <w:t>prodaje krajnjem korisniku ili potrošaču na mestu kupovine;</w:t>
            </w:r>
          </w:p>
          <w:p w14:paraId="68640E76" w14:textId="2DE06849" w:rsidR="00794809" w:rsidRPr="0099232E" w:rsidRDefault="00794809" w:rsidP="00794809">
            <w:pPr>
              <w:pStyle w:val="ListParagraph"/>
              <w:ind w:left="567"/>
              <w:jc w:val="both"/>
              <w:rPr>
                <w:color w:val="000000" w:themeColor="text1"/>
              </w:rPr>
            </w:pPr>
          </w:p>
          <w:p w14:paraId="618BA8AC" w14:textId="7B5CC206" w:rsidR="00794809" w:rsidRPr="0099232E" w:rsidRDefault="00794809" w:rsidP="00794809">
            <w:pPr>
              <w:pStyle w:val="ListParagraph"/>
              <w:ind w:left="567"/>
              <w:jc w:val="both"/>
              <w:rPr>
                <w:color w:val="000000" w:themeColor="text1"/>
              </w:rPr>
            </w:pPr>
            <w:r w:rsidRPr="0099232E">
              <w:rPr>
                <w:color w:val="000000" w:themeColor="text1"/>
              </w:rPr>
              <w:t>1.1.2. Grupna ambalaža ili sekundarn</w:t>
            </w:r>
            <w:r w:rsidR="003D7FDB" w:rsidRPr="0099232E">
              <w:rPr>
                <w:color w:val="000000" w:themeColor="text1"/>
              </w:rPr>
              <w:t>a ambalaža,</w:t>
            </w:r>
            <w:r w:rsidRPr="0099232E">
              <w:rPr>
                <w:color w:val="000000" w:themeColor="text1"/>
              </w:rPr>
              <w:t xml:space="preserve"> što znači ambalaža konceptovana tako da na mestu kupovine čini grupisanje određenog broja prodajnih jedinica ako se ova poslednja kao takva prodaje krajnjem korisniku ili potrošaču ili ako služi samo kao sredstvo za dopunjavanje polica na prodajnom mestu; može se ukloniti iz proizvoda bez uticaja na njegove karakteristike;</w:t>
            </w:r>
          </w:p>
          <w:p w14:paraId="45D2A63A" w14:textId="1B616706" w:rsidR="00794809" w:rsidRPr="0099232E" w:rsidRDefault="00794809" w:rsidP="00794809">
            <w:pPr>
              <w:pStyle w:val="ListParagraph"/>
              <w:ind w:left="567"/>
              <w:jc w:val="both"/>
              <w:rPr>
                <w:color w:val="000000" w:themeColor="text1"/>
              </w:rPr>
            </w:pPr>
          </w:p>
          <w:p w14:paraId="02BA1E82" w14:textId="77777777" w:rsidR="00794809" w:rsidRPr="0099232E" w:rsidRDefault="00794809" w:rsidP="00794809">
            <w:pPr>
              <w:pStyle w:val="ListParagraph"/>
              <w:ind w:left="567"/>
              <w:jc w:val="both"/>
              <w:rPr>
                <w:color w:val="000000" w:themeColor="text1"/>
              </w:rPr>
            </w:pPr>
          </w:p>
          <w:p w14:paraId="3D3FCD72" w14:textId="77D8D52B" w:rsidR="00794809" w:rsidRPr="0099232E" w:rsidRDefault="00794809" w:rsidP="00794809">
            <w:pPr>
              <w:pStyle w:val="ListParagraph"/>
              <w:ind w:left="567"/>
              <w:jc w:val="both"/>
              <w:rPr>
                <w:color w:val="000000" w:themeColor="text1"/>
              </w:rPr>
            </w:pPr>
            <w:r w:rsidRPr="0099232E">
              <w:rPr>
                <w:color w:val="000000" w:themeColor="text1"/>
              </w:rPr>
              <w:t>1.1.3. Ambalaža  za transport ili tercijarna ambalaža, što znači  ambalaža konceptirana da olakša rukovanje i transport većeg broja prodajnih jedinica ili  ambalaže grupisane zajedno kako bi se sprečilo fizičko rukovanje i oštećenja u transportu. Transportna ambalaža ne uključuje drumske, železničke, brodske i vazdušne kontejnere;</w:t>
            </w:r>
          </w:p>
          <w:p w14:paraId="53B9681A" w14:textId="21265278" w:rsidR="00794809" w:rsidRPr="0099232E" w:rsidRDefault="00794809" w:rsidP="00794809">
            <w:pPr>
              <w:pStyle w:val="ListParagraph"/>
              <w:ind w:left="567"/>
              <w:jc w:val="both"/>
              <w:rPr>
                <w:color w:val="000000" w:themeColor="text1"/>
              </w:rPr>
            </w:pPr>
          </w:p>
          <w:p w14:paraId="2DE52CD8" w14:textId="77777777" w:rsidR="00794809" w:rsidRPr="0099232E" w:rsidRDefault="00794809" w:rsidP="00794809">
            <w:pPr>
              <w:pStyle w:val="ListParagraph"/>
              <w:ind w:left="567"/>
              <w:jc w:val="both"/>
              <w:rPr>
                <w:color w:val="000000" w:themeColor="text1"/>
              </w:rPr>
            </w:pPr>
          </w:p>
          <w:p w14:paraId="0ADB978C" w14:textId="5611D07F" w:rsidR="00794809" w:rsidRPr="0099232E" w:rsidRDefault="00794809" w:rsidP="00794809">
            <w:pPr>
              <w:pStyle w:val="ListParagraph"/>
              <w:ind w:left="567"/>
              <w:jc w:val="both"/>
              <w:rPr>
                <w:color w:val="000000" w:themeColor="text1"/>
              </w:rPr>
            </w:pPr>
            <w:r w:rsidRPr="0099232E">
              <w:rPr>
                <w:color w:val="000000" w:themeColor="text1"/>
              </w:rPr>
              <w:t>1.1.4. Definicija ambalaže se dalje zasniva na kriterijumima navedenim u nastavku. Proizvodi navedeni u Dodatku I ovog Administrativnog uputstva su ilustrativni primeri primene ovih kriterijuma;</w:t>
            </w:r>
          </w:p>
          <w:p w14:paraId="25519121" w14:textId="707B419F" w:rsidR="00794809" w:rsidRDefault="00794809" w:rsidP="00794809">
            <w:pPr>
              <w:pStyle w:val="ListParagraph"/>
              <w:rPr>
                <w:color w:val="000000" w:themeColor="text1"/>
              </w:rPr>
            </w:pPr>
          </w:p>
          <w:p w14:paraId="4391517F" w14:textId="77777777" w:rsidR="000F7F8E" w:rsidRPr="0099232E" w:rsidRDefault="000F7F8E" w:rsidP="00794809">
            <w:pPr>
              <w:pStyle w:val="ListParagraph"/>
              <w:rPr>
                <w:color w:val="000000" w:themeColor="text1"/>
              </w:rPr>
            </w:pPr>
          </w:p>
          <w:p w14:paraId="45396C77" w14:textId="77777777" w:rsidR="00794809" w:rsidRPr="0099232E" w:rsidRDefault="00794809" w:rsidP="00794809">
            <w:pPr>
              <w:pStyle w:val="ListParagraph"/>
              <w:ind w:left="850"/>
              <w:jc w:val="both"/>
              <w:rPr>
                <w:color w:val="000000" w:themeColor="text1"/>
              </w:rPr>
            </w:pPr>
            <w:r w:rsidRPr="0099232E">
              <w:rPr>
                <w:color w:val="000000" w:themeColor="text1"/>
              </w:rPr>
              <w:lastRenderedPageBreak/>
              <w:t>1.1.4.1. proizvodi se smatraju ambalažom ako ispunjavaju gornju definiciju bez predrasuda po druge funkcije kojima ambalaža može da služi, osim ako je proizvod sastavni deo proizvoda i mora nositi, podržavati ili čuvati taj proizvod tokom njegovog životnog veka i svi elementi su namenjeni da budu korišćeni, konzumirani ili zajedno odbačeni;</w:t>
            </w:r>
          </w:p>
          <w:p w14:paraId="4702E407" w14:textId="77777777" w:rsidR="00794809" w:rsidRPr="0099232E" w:rsidRDefault="00794809" w:rsidP="00794809">
            <w:pPr>
              <w:pStyle w:val="ListParagraph"/>
              <w:ind w:left="850"/>
              <w:jc w:val="both"/>
              <w:rPr>
                <w:color w:val="000000" w:themeColor="text1"/>
              </w:rPr>
            </w:pPr>
          </w:p>
          <w:p w14:paraId="54F2AF5E" w14:textId="77777777" w:rsidR="00794809" w:rsidRPr="0099232E" w:rsidRDefault="00794809" w:rsidP="00794809">
            <w:pPr>
              <w:pStyle w:val="ListParagraph"/>
              <w:ind w:left="850"/>
              <w:jc w:val="both"/>
              <w:rPr>
                <w:color w:val="000000" w:themeColor="text1"/>
              </w:rPr>
            </w:pPr>
            <w:r w:rsidRPr="0099232E">
              <w:rPr>
                <w:color w:val="000000" w:themeColor="text1"/>
              </w:rPr>
              <w:t>1.1.4.2. proizvodi dizajnirani i namenjeni za punjenje na prodajnom mestu i proizvodi za jednokratnu upotrebu koji se prodaju, pune ili dizajnirani i namenjeni za punjenje na prodajnom mestu smatraju se ambalažom, pod uslovom da ispunjavaju funkciju ambalaže;</w:t>
            </w:r>
          </w:p>
          <w:p w14:paraId="7D3E8648" w14:textId="4B0B5184" w:rsidR="00794809" w:rsidRPr="0099232E" w:rsidRDefault="00794809" w:rsidP="00794809">
            <w:pPr>
              <w:pStyle w:val="ListParagraph"/>
              <w:ind w:left="850"/>
              <w:jc w:val="both"/>
              <w:rPr>
                <w:color w:val="000000" w:themeColor="text1"/>
              </w:rPr>
            </w:pPr>
          </w:p>
          <w:p w14:paraId="62B26FE4" w14:textId="2D115309" w:rsidR="00794809" w:rsidRPr="0099232E" w:rsidRDefault="00794809" w:rsidP="00794809">
            <w:pPr>
              <w:pStyle w:val="ListParagraph"/>
              <w:ind w:left="850"/>
              <w:jc w:val="both"/>
              <w:rPr>
                <w:color w:val="000000" w:themeColor="text1"/>
              </w:rPr>
            </w:pPr>
            <w:r w:rsidRPr="0099232E">
              <w:rPr>
                <w:color w:val="000000" w:themeColor="text1"/>
              </w:rPr>
              <w:t xml:space="preserve">1.1.4.3. komponente </w:t>
            </w:r>
            <w:r w:rsidRPr="0099232E">
              <w:rPr>
                <w:color w:val="000000" w:themeColor="text1"/>
                <w:lang w:val="sq-AL"/>
              </w:rPr>
              <w:t xml:space="preserve">ambalaže </w:t>
            </w:r>
            <w:r w:rsidRPr="0099232E">
              <w:rPr>
                <w:color w:val="000000" w:themeColor="text1"/>
              </w:rPr>
              <w:t>i pomoćni elementi integrisani u ambalažu smatraju se delom ambalaže u koju su integrisani, pomoćni elementi koji su direktno pričvršćeni ili povezani za proizvod i koji obavljaju funkciju</w:t>
            </w:r>
            <w:r w:rsidR="003D7FDB" w:rsidRPr="0099232E">
              <w:rPr>
                <w:color w:val="000000" w:themeColor="text1"/>
              </w:rPr>
              <w:t xml:space="preserve"> ambalaže</w:t>
            </w:r>
            <w:r w:rsidR="0096229F" w:rsidRPr="0099232E">
              <w:rPr>
                <w:color w:val="000000" w:themeColor="text1"/>
              </w:rPr>
              <w:t xml:space="preserve">, </w:t>
            </w:r>
            <w:r w:rsidRPr="0099232E">
              <w:rPr>
                <w:color w:val="000000" w:themeColor="text1"/>
              </w:rPr>
              <w:t xml:space="preserve"> smatraju se ambalažom, osim ako su sastavni deo ovog proizvoda i svi elementi su namenjeni da se konzumiraju ili odbacuju zajedno.</w:t>
            </w:r>
          </w:p>
          <w:p w14:paraId="727B61DB" w14:textId="02102E12" w:rsidR="00794809" w:rsidRPr="0099232E" w:rsidRDefault="00794809" w:rsidP="00794809">
            <w:pPr>
              <w:pStyle w:val="ListParagraph"/>
              <w:ind w:left="1080"/>
              <w:rPr>
                <w:color w:val="000000" w:themeColor="text1"/>
              </w:rPr>
            </w:pPr>
          </w:p>
          <w:p w14:paraId="41C422C2" w14:textId="77777777" w:rsidR="00FC1E38" w:rsidRPr="0099232E" w:rsidRDefault="00FC1E38" w:rsidP="00794809">
            <w:pPr>
              <w:pStyle w:val="ListParagraph"/>
              <w:ind w:left="1080"/>
              <w:rPr>
                <w:color w:val="000000" w:themeColor="text1"/>
              </w:rPr>
            </w:pPr>
          </w:p>
          <w:p w14:paraId="0265FB35" w14:textId="77777777" w:rsidR="00794809" w:rsidRPr="0099232E" w:rsidRDefault="00794809" w:rsidP="00794809">
            <w:pPr>
              <w:ind w:left="283"/>
              <w:jc w:val="both"/>
              <w:rPr>
                <w:color w:val="000000" w:themeColor="text1"/>
                <w:lang w:val="nb-NO"/>
              </w:rPr>
            </w:pPr>
            <w:r w:rsidRPr="0099232E">
              <w:rPr>
                <w:color w:val="000000" w:themeColor="text1"/>
                <w:lang w:val="nb-NO"/>
              </w:rPr>
              <w:lastRenderedPageBreak/>
              <w:t xml:space="preserve">1.2. </w:t>
            </w:r>
            <w:r w:rsidRPr="0099232E">
              <w:rPr>
                <w:b/>
                <w:color w:val="000000" w:themeColor="text1"/>
                <w:lang w:val="nb-NO"/>
              </w:rPr>
              <w:t>Ambalažni materijal</w:t>
            </w:r>
            <w:r w:rsidRPr="0099232E">
              <w:rPr>
                <w:color w:val="000000" w:themeColor="text1"/>
                <w:lang w:val="nb-NO"/>
              </w:rPr>
              <w:t xml:space="preserve"> - materijal od koga je napravljena ambalaža, kao što su: papir, karton, staklo, plastika, drvo, metal, porcelan, keramika, tekstilna vlakna i drugi materijali;</w:t>
            </w:r>
          </w:p>
          <w:p w14:paraId="1D62E26B" w14:textId="77777777" w:rsidR="00794809" w:rsidRPr="0099232E" w:rsidRDefault="00794809" w:rsidP="00794809">
            <w:pPr>
              <w:pStyle w:val="ListParagraph"/>
              <w:ind w:left="283"/>
              <w:jc w:val="both"/>
              <w:rPr>
                <w:color w:val="000000" w:themeColor="text1"/>
              </w:rPr>
            </w:pPr>
          </w:p>
          <w:p w14:paraId="7594E542" w14:textId="3E24305D" w:rsidR="00794809" w:rsidRPr="0099232E" w:rsidRDefault="00794809" w:rsidP="00794809">
            <w:pPr>
              <w:ind w:left="283"/>
              <w:jc w:val="both"/>
              <w:rPr>
                <w:color w:val="000000" w:themeColor="text1"/>
                <w:lang w:val="nb-NO"/>
              </w:rPr>
            </w:pPr>
            <w:r w:rsidRPr="0099232E">
              <w:rPr>
                <w:color w:val="000000" w:themeColor="text1"/>
                <w:lang w:val="nb-NO"/>
              </w:rPr>
              <w:t xml:space="preserve">1.3. </w:t>
            </w:r>
            <w:r w:rsidRPr="0099232E">
              <w:rPr>
                <w:b/>
                <w:color w:val="000000" w:themeColor="text1"/>
                <w:lang w:val="nb-NO"/>
              </w:rPr>
              <w:t>Plastika</w:t>
            </w:r>
            <w:r w:rsidRPr="0099232E">
              <w:rPr>
                <w:color w:val="000000" w:themeColor="text1"/>
                <w:lang w:val="nb-NO"/>
              </w:rPr>
              <w:t xml:space="preserve"> - polimer kome su možda dodani aditivi ili druge supstance i koji je sposoban da funkcioniše kao gla</w:t>
            </w:r>
            <w:r w:rsidR="0013520C" w:rsidRPr="0099232E">
              <w:rPr>
                <w:color w:val="000000" w:themeColor="text1"/>
                <w:lang w:val="nb-NO"/>
              </w:rPr>
              <w:t xml:space="preserve">vna strukturna komponenta kesa </w:t>
            </w:r>
            <w:r w:rsidRPr="0099232E">
              <w:rPr>
                <w:color w:val="000000" w:themeColor="text1"/>
                <w:lang w:val="nb-NO"/>
              </w:rPr>
              <w:t xml:space="preserve"> za nošenje;</w:t>
            </w:r>
          </w:p>
          <w:p w14:paraId="6C2C0345" w14:textId="07A730D2" w:rsidR="00794809" w:rsidRPr="0099232E" w:rsidRDefault="00794809" w:rsidP="00794809">
            <w:pPr>
              <w:pStyle w:val="ListParagraph"/>
              <w:ind w:left="283"/>
              <w:jc w:val="both"/>
              <w:rPr>
                <w:color w:val="000000" w:themeColor="text1"/>
              </w:rPr>
            </w:pPr>
          </w:p>
          <w:p w14:paraId="3408A91A" w14:textId="77777777" w:rsidR="00794809" w:rsidRPr="0099232E" w:rsidRDefault="00794809" w:rsidP="00794809">
            <w:pPr>
              <w:pStyle w:val="ListParagraph"/>
              <w:ind w:left="283"/>
              <w:jc w:val="both"/>
              <w:rPr>
                <w:color w:val="000000" w:themeColor="text1"/>
              </w:rPr>
            </w:pPr>
          </w:p>
          <w:p w14:paraId="6F86564A" w14:textId="77777777" w:rsidR="00794809" w:rsidRPr="0099232E" w:rsidRDefault="00794809" w:rsidP="00794809">
            <w:pPr>
              <w:ind w:left="283"/>
              <w:jc w:val="both"/>
              <w:rPr>
                <w:color w:val="000000" w:themeColor="text1"/>
                <w:lang w:val="nb-NO"/>
              </w:rPr>
            </w:pPr>
            <w:r w:rsidRPr="0099232E">
              <w:rPr>
                <w:color w:val="000000" w:themeColor="text1"/>
                <w:lang w:val="nb-NO"/>
              </w:rPr>
              <w:t xml:space="preserve">1.4. </w:t>
            </w:r>
            <w:r w:rsidRPr="0099232E">
              <w:rPr>
                <w:b/>
                <w:color w:val="000000" w:themeColor="text1"/>
                <w:lang w:val="nb-NO"/>
              </w:rPr>
              <w:t>Okso-razgradiva plastika</w:t>
            </w:r>
            <w:r w:rsidRPr="0099232E">
              <w:rPr>
                <w:color w:val="000000" w:themeColor="text1"/>
                <w:lang w:val="nb-NO"/>
              </w:rPr>
              <w:t xml:space="preserve"> – plastični materijali koji sadrže aditive koji oksidacijom dovode do fragmentacije plastičnog materijala na mikro-fragmente ili do hemijskog raspadanja;</w:t>
            </w:r>
          </w:p>
          <w:p w14:paraId="0FA94833" w14:textId="722018AD" w:rsidR="00794809" w:rsidRPr="0099232E" w:rsidRDefault="00794809" w:rsidP="00794809">
            <w:pPr>
              <w:pStyle w:val="ListParagraph"/>
              <w:ind w:left="283"/>
              <w:jc w:val="both"/>
              <w:rPr>
                <w:color w:val="000000" w:themeColor="text1"/>
              </w:rPr>
            </w:pPr>
          </w:p>
          <w:p w14:paraId="545FA7E5" w14:textId="2129460D" w:rsidR="005B3694" w:rsidRPr="0099232E" w:rsidRDefault="005B3694" w:rsidP="00794809">
            <w:pPr>
              <w:pStyle w:val="ListParagraph"/>
              <w:ind w:left="283"/>
              <w:jc w:val="both"/>
              <w:rPr>
                <w:color w:val="000000" w:themeColor="text1"/>
              </w:rPr>
            </w:pPr>
          </w:p>
          <w:p w14:paraId="7A23E258" w14:textId="3C08DBFD" w:rsidR="006575B9" w:rsidRPr="0099232E" w:rsidRDefault="006575B9" w:rsidP="00794809">
            <w:pPr>
              <w:pStyle w:val="ListParagraph"/>
              <w:ind w:left="283"/>
              <w:jc w:val="both"/>
              <w:rPr>
                <w:color w:val="000000" w:themeColor="text1"/>
              </w:rPr>
            </w:pPr>
            <w:r w:rsidRPr="0099232E">
              <w:rPr>
                <w:color w:val="000000" w:themeColor="text1"/>
              </w:rPr>
              <w:t>1.5.</w:t>
            </w:r>
            <w:r w:rsidR="009558AD" w:rsidRPr="0099232E">
              <w:rPr>
                <w:color w:val="000000" w:themeColor="text1"/>
              </w:rPr>
              <w:t xml:space="preserve"> </w:t>
            </w:r>
            <w:r w:rsidR="009558AD" w:rsidRPr="0099232E">
              <w:rPr>
                <w:b/>
                <w:bCs/>
                <w:color w:val="000000" w:themeColor="text1"/>
              </w:rPr>
              <w:t>Biorazgradiva plastika</w:t>
            </w:r>
            <w:r w:rsidR="009558AD" w:rsidRPr="0099232E">
              <w:rPr>
                <w:color w:val="000000" w:themeColor="text1"/>
              </w:rPr>
              <w:t xml:space="preserve"> – plastika sposobna da se podvrgne fizičkom, biološkom razlaganju, tako da se na kraju razlaže na ugljen-dioksid, biomasu i vodu.</w:t>
            </w:r>
          </w:p>
          <w:p w14:paraId="1EBC792F" w14:textId="152EB525" w:rsidR="006575B9" w:rsidRPr="0099232E" w:rsidRDefault="006575B9" w:rsidP="00794809">
            <w:pPr>
              <w:pStyle w:val="ListParagraph"/>
              <w:ind w:left="283"/>
              <w:jc w:val="both"/>
              <w:rPr>
                <w:color w:val="000000" w:themeColor="text1"/>
              </w:rPr>
            </w:pPr>
          </w:p>
          <w:p w14:paraId="726B3AFC" w14:textId="77777777" w:rsidR="006575B9" w:rsidRPr="0099232E" w:rsidRDefault="006575B9" w:rsidP="00794809">
            <w:pPr>
              <w:pStyle w:val="ListParagraph"/>
              <w:ind w:left="283"/>
              <w:jc w:val="both"/>
              <w:rPr>
                <w:color w:val="000000" w:themeColor="text1"/>
              </w:rPr>
            </w:pPr>
          </w:p>
          <w:p w14:paraId="6C4394FB" w14:textId="3331FC34"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6</w:t>
            </w:r>
            <w:r w:rsidRPr="0099232E">
              <w:rPr>
                <w:color w:val="000000" w:themeColor="text1"/>
                <w:lang w:val="nb-NO"/>
              </w:rPr>
              <w:t xml:space="preserve">. </w:t>
            </w:r>
            <w:r w:rsidRPr="0099232E">
              <w:rPr>
                <w:b/>
                <w:color w:val="000000" w:themeColor="text1"/>
                <w:lang w:val="nb-NO"/>
              </w:rPr>
              <w:t xml:space="preserve">Plastična kesa  - </w:t>
            </w:r>
            <w:r w:rsidR="0013520C" w:rsidRPr="0099232E">
              <w:rPr>
                <w:color w:val="000000" w:themeColor="text1"/>
                <w:lang w:val="nb-NO"/>
              </w:rPr>
              <w:t xml:space="preserve">kesa </w:t>
            </w:r>
            <w:r w:rsidRPr="0099232E">
              <w:rPr>
                <w:color w:val="000000" w:themeColor="text1"/>
                <w:lang w:val="nb-NO"/>
              </w:rPr>
              <w:t xml:space="preserve"> za nošenje, sa ili bez drške, </w:t>
            </w:r>
            <w:r w:rsidR="0013520C" w:rsidRPr="0099232E">
              <w:rPr>
                <w:color w:val="000000" w:themeColor="text1"/>
                <w:lang w:val="nb-NO"/>
              </w:rPr>
              <w:t xml:space="preserve">proivodene </w:t>
            </w:r>
            <w:r w:rsidRPr="0099232E">
              <w:rPr>
                <w:color w:val="000000" w:themeColor="text1"/>
                <w:lang w:val="nb-NO"/>
              </w:rPr>
              <w:t>od plastike, koja se daje potrošaču na prodajnom mestu robe ili proizvoda;</w:t>
            </w:r>
          </w:p>
          <w:p w14:paraId="77B753D2" w14:textId="77777777" w:rsidR="00794809" w:rsidRPr="0099232E" w:rsidRDefault="00794809" w:rsidP="00794809">
            <w:pPr>
              <w:ind w:left="283"/>
              <w:jc w:val="both"/>
              <w:rPr>
                <w:color w:val="000000" w:themeColor="text1"/>
                <w:lang w:val="nb-NO"/>
              </w:rPr>
            </w:pPr>
          </w:p>
          <w:p w14:paraId="4F179C32" w14:textId="22E61329"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7</w:t>
            </w:r>
            <w:r w:rsidRPr="0099232E">
              <w:rPr>
                <w:color w:val="000000" w:themeColor="text1"/>
                <w:lang w:val="nb-NO"/>
              </w:rPr>
              <w:t xml:space="preserve">. </w:t>
            </w:r>
            <w:r w:rsidR="0013520C" w:rsidRPr="0099232E">
              <w:rPr>
                <w:b/>
                <w:color w:val="000000" w:themeColor="text1"/>
                <w:lang w:val="nb-NO"/>
              </w:rPr>
              <w:t xml:space="preserve">Lagane plastične kesa </w:t>
            </w:r>
            <w:r w:rsidRPr="0099232E">
              <w:rPr>
                <w:b/>
                <w:color w:val="000000" w:themeColor="text1"/>
                <w:lang w:val="nb-NO"/>
              </w:rPr>
              <w:t xml:space="preserve"> za nošenje</w:t>
            </w:r>
            <w:r w:rsidR="0013520C" w:rsidRPr="0099232E">
              <w:rPr>
                <w:color w:val="000000" w:themeColor="text1"/>
                <w:lang w:val="nb-NO"/>
              </w:rPr>
              <w:t xml:space="preserve"> - plastične kesa </w:t>
            </w:r>
            <w:r w:rsidRPr="0099232E">
              <w:rPr>
                <w:color w:val="000000" w:themeColor="text1"/>
                <w:lang w:val="nb-NO"/>
              </w:rPr>
              <w:t xml:space="preserve"> za nošenje sa drškama  debljine zida ispod pedeset (50) mikrona;</w:t>
            </w:r>
          </w:p>
          <w:p w14:paraId="57CFFC36" w14:textId="77777777" w:rsidR="00794809" w:rsidRPr="0099232E" w:rsidRDefault="00794809" w:rsidP="00794809">
            <w:pPr>
              <w:ind w:left="283"/>
              <w:jc w:val="both"/>
              <w:rPr>
                <w:color w:val="000000" w:themeColor="text1"/>
                <w:lang w:val="nb-NO"/>
              </w:rPr>
            </w:pPr>
          </w:p>
          <w:p w14:paraId="610B797C" w14:textId="12BE547D" w:rsidR="00794809" w:rsidRPr="0099232E" w:rsidRDefault="00794809" w:rsidP="00794809">
            <w:pPr>
              <w:ind w:left="283"/>
              <w:jc w:val="both"/>
              <w:rPr>
                <w:color w:val="000000" w:themeColor="text1"/>
                <w:lang w:val="nb-NO"/>
              </w:rPr>
            </w:pPr>
            <w:r w:rsidRPr="0099232E">
              <w:rPr>
                <w:color w:val="000000" w:themeColor="text1"/>
                <w:lang w:val="nb-NO"/>
              </w:rPr>
              <w:lastRenderedPageBreak/>
              <w:t>1.</w:t>
            </w:r>
            <w:r w:rsidR="006575B9" w:rsidRPr="0099232E">
              <w:rPr>
                <w:color w:val="000000" w:themeColor="text1"/>
                <w:lang w:val="nb-NO"/>
              </w:rPr>
              <w:t>8</w:t>
            </w:r>
            <w:r w:rsidRPr="0099232E">
              <w:rPr>
                <w:color w:val="000000" w:themeColor="text1"/>
                <w:lang w:val="nb-NO"/>
              </w:rPr>
              <w:t xml:space="preserve">. </w:t>
            </w:r>
            <w:r w:rsidRPr="0099232E">
              <w:rPr>
                <w:b/>
                <w:color w:val="000000" w:themeColor="text1"/>
                <w:lang w:val="nb-NO"/>
              </w:rPr>
              <w:t>Veoma lagane plastične kese za nošenje</w:t>
            </w:r>
            <w:r w:rsidRPr="0099232E">
              <w:rPr>
                <w:color w:val="000000" w:themeColor="text1"/>
                <w:lang w:val="nb-NO"/>
              </w:rPr>
              <w:t xml:space="preserve"> - plastične kese za nošenje bez ručki sa debljinom zida manjom od petnaest (15) mikrona, koje su potrebne u higijenske svrhe ili se pružaju kao primarn</w:t>
            </w:r>
            <w:r w:rsidR="0096229F" w:rsidRPr="0099232E">
              <w:rPr>
                <w:color w:val="000000" w:themeColor="text1"/>
                <w:lang w:val="nb-NO"/>
              </w:rPr>
              <w:t>a ambalaža</w:t>
            </w:r>
            <w:r w:rsidRPr="0099232E">
              <w:rPr>
                <w:color w:val="000000" w:themeColor="text1"/>
                <w:lang w:val="nb-NO"/>
              </w:rPr>
              <w:t xml:space="preserve"> za rasutu hranu kada pomažu u sprečavanju rasipanja hrane;</w:t>
            </w:r>
          </w:p>
          <w:p w14:paraId="10406A09" w14:textId="068FA7FE" w:rsidR="00794809" w:rsidRPr="0099232E" w:rsidRDefault="00794809" w:rsidP="00794809">
            <w:pPr>
              <w:rPr>
                <w:color w:val="000000" w:themeColor="text1"/>
                <w:lang w:val="nb-NO"/>
              </w:rPr>
            </w:pPr>
          </w:p>
          <w:p w14:paraId="7C779B41" w14:textId="77777777" w:rsidR="00894046" w:rsidRPr="0099232E" w:rsidRDefault="00894046" w:rsidP="00794809">
            <w:pPr>
              <w:rPr>
                <w:color w:val="000000" w:themeColor="text1"/>
                <w:lang w:val="nb-NO"/>
              </w:rPr>
            </w:pPr>
          </w:p>
          <w:p w14:paraId="00BD29B1" w14:textId="77777777" w:rsidR="00894046" w:rsidRPr="0099232E" w:rsidRDefault="00894046" w:rsidP="00794809">
            <w:pPr>
              <w:rPr>
                <w:color w:val="000000" w:themeColor="text1"/>
                <w:lang w:val="nb-NO"/>
              </w:rPr>
            </w:pPr>
          </w:p>
          <w:p w14:paraId="12308289" w14:textId="02A8879C"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9</w:t>
            </w:r>
            <w:r w:rsidRPr="0099232E">
              <w:rPr>
                <w:color w:val="000000" w:themeColor="text1"/>
                <w:lang w:val="nb-NO"/>
              </w:rPr>
              <w:t xml:space="preserve">. </w:t>
            </w:r>
            <w:r w:rsidRPr="0099232E">
              <w:rPr>
                <w:b/>
                <w:color w:val="000000" w:themeColor="text1"/>
                <w:lang w:val="nb-NO"/>
              </w:rPr>
              <w:t xml:space="preserve">Okso-razgradive plastične kese za nošenje </w:t>
            </w:r>
            <w:r w:rsidRPr="0099232E">
              <w:rPr>
                <w:color w:val="000000" w:themeColor="text1"/>
                <w:lang w:val="nb-NO"/>
              </w:rPr>
              <w:t>- plastične kese za nošenje napravljene od plastičnih materijala koji sadrže aditive koji katalizuju fragmentaciju plastičnog materijala u mikro-fragmente;</w:t>
            </w:r>
          </w:p>
          <w:p w14:paraId="6A0C7C23" w14:textId="77777777" w:rsidR="00794809" w:rsidRPr="0099232E" w:rsidRDefault="00794809" w:rsidP="00794809">
            <w:pPr>
              <w:ind w:left="283"/>
              <w:jc w:val="both"/>
              <w:rPr>
                <w:color w:val="000000" w:themeColor="text1"/>
                <w:lang w:val="nb-NO"/>
              </w:rPr>
            </w:pPr>
          </w:p>
          <w:p w14:paraId="7C0337A8" w14:textId="16670B72"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10</w:t>
            </w:r>
            <w:r w:rsidRPr="0099232E">
              <w:rPr>
                <w:color w:val="000000" w:themeColor="text1"/>
                <w:lang w:val="nb-NO"/>
              </w:rPr>
              <w:t xml:space="preserve">. </w:t>
            </w:r>
            <w:r w:rsidRPr="0099232E">
              <w:rPr>
                <w:b/>
                <w:color w:val="000000" w:themeColor="text1"/>
                <w:lang w:val="nb-NO"/>
              </w:rPr>
              <w:t>Ambalaža  za višekratnu upotrebu</w:t>
            </w:r>
            <w:r w:rsidRPr="0099232E">
              <w:rPr>
                <w:color w:val="000000" w:themeColor="text1"/>
                <w:lang w:val="nb-NO"/>
              </w:rPr>
              <w:t xml:space="preserve"> – ambalaža  koja se nakon pražnjenja proizvoda ponovo puni ili ponovo koristi za istu svrhu za koju je zamišljena, sa ili bez podrške pomoćnih proizvoda prisutnih na tržištu koji omogućavaju ponovno punjenje ili ponovnu upotrebu ambalaže;</w:t>
            </w:r>
          </w:p>
          <w:p w14:paraId="227B2C48" w14:textId="3F867919" w:rsidR="00794809" w:rsidRPr="0099232E" w:rsidRDefault="00794809" w:rsidP="00794809">
            <w:pPr>
              <w:ind w:left="283"/>
              <w:jc w:val="both"/>
              <w:rPr>
                <w:color w:val="000000" w:themeColor="text1"/>
                <w:lang w:val="nb-NO"/>
              </w:rPr>
            </w:pPr>
          </w:p>
          <w:p w14:paraId="6A5E908F" w14:textId="6AE49A4F"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1</w:t>
            </w:r>
            <w:r w:rsidRPr="0099232E">
              <w:rPr>
                <w:color w:val="000000" w:themeColor="text1"/>
                <w:lang w:val="nb-NO"/>
              </w:rPr>
              <w:t xml:space="preserve">. </w:t>
            </w:r>
            <w:r w:rsidRPr="0099232E">
              <w:rPr>
                <w:b/>
                <w:color w:val="000000" w:themeColor="text1"/>
                <w:lang w:val="nb-NO"/>
              </w:rPr>
              <w:t>Kompozitna ambalaža</w:t>
            </w:r>
            <w:r w:rsidRPr="0099232E">
              <w:rPr>
                <w:color w:val="000000" w:themeColor="text1"/>
                <w:lang w:val="nb-NO"/>
              </w:rPr>
              <w:t xml:space="preserve"> - ambalaža napravljena od dva ili više slojeva različitih materijala koji se ne mogu ručno odvojiti i čine jedinstvenu celinu koja se sastoji od unutrašnjeg prostora i spoljašnjeg zatvarača, koji se puni, skladišti, transportuje i prazni kao takav;</w:t>
            </w:r>
          </w:p>
          <w:p w14:paraId="48DCA5F3" w14:textId="59D77310" w:rsidR="00794809" w:rsidRPr="0099232E" w:rsidRDefault="00794809" w:rsidP="00794809">
            <w:pPr>
              <w:ind w:left="283"/>
              <w:jc w:val="both"/>
              <w:rPr>
                <w:color w:val="000000" w:themeColor="text1"/>
                <w:lang w:val="nb-NO"/>
              </w:rPr>
            </w:pPr>
          </w:p>
          <w:p w14:paraId="39661351" w14:textId="77777777" w:rsidR="00794809" w:rsidRPr="0099232E" w:rsidRDefault="00794809" w:rsidP="00794809">
            <w:pPr>
              <w:ind w:left="283"/>
              <w:jc w:val="both"/>
              <w:rPr>
                <w:color w:val="000000" w:themeColor="text1"/>
                <w:lang w:val="nb-NO"/>
              </w:rPr>
            </w:pPr>
          </w:p>
          <w:p w14:paraId="53D7399C" w14:textId="5F00C11B"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2</w:t>
            </w:r>
            <w:r w:rsidRPr="0099232E">
              <w:rPr>
                <w:color w:val="000000" w:themeColor="text1"/>
                <w:lang w:val="nb-NO"/>
              </w:rPr>
              <w:t>.</w:t>
            </w:r>
            <w:r w:rsidR="0001018E" w:rsidRPr="0099232E">
              <w:rPr>
                <w:color w:val="000000" w:themeColor="text1"/>
                <w:lang w:val="nb-NO"/>
              </w:rPr>
              <w:t xml:space="preserve"> </w:t>
            </w:r>
            <w:r w:rsidRPr="0099232E">
              <w:rPr>
                <w:b/>
                <w:color w:val="000000" w:themeColor="text1"/>
                <w:lang w:val="nb-NO"/>
              </w:rPr>
              <w:t>Razdvojeno sakupljanje otpadne ambalaže</w:t>
            </w:r>
            <w:r w:rsidRPr="0099232E">
              <w:rPr>
                <w:color w:val="000000" w:themeColor="text1"/>
                <w:lang w:val="nb-NO"/>
              </w:rPr>
              <w:t xml:space="preserve"> - organizovane radnje </w:t>
            </w:r>
            <w:r w:rsidRPr="0099232E">
              <w:rPr>
                <w:color w:val="000000" w:themeColor="text1"/>
                <w:lang w:val="nb-NO"/>
              </w:rPr>
              <w:lastRenderedPageBreak/>
              <w:t>prikupljanja, odvajanja, razvrstavanja i transporta otpadne ambalaže;</w:t>
            </w:r>
          </w:p>
          <w:p w14:paraId="02CA09D1" w14:textId="77777777" w:rsidR="00794809" w:rsidRPr="0099232E" w:rsidRDefault="00794809" w:rsidP="00794809">
            <w:pPr>
              <w:rPr>
                <w:color w:val="000000" w:themeColor="text1"/>
                <w:lang w:val="nb-NO"/>
              </w:rPr>
            </w:pPr>
          </w:p>
          <w:p w14:paraId="7F4A9E70" w14:textId="3AFD251E"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3</w:t>
            </w:r>
            <w:r w:rsidRPr="0099232E">
              <w:rPr>
                <w:color w:val="000000" w:themeColor="text1"/>
                <w:lang w:val="nb-NO"/>
              </w:rPr>
              <w:t xml:space="preserve">. </w:t>
            </w:r>
            <w:r w:rsidRPr="0099232E">
              <w:rPr>
                <w:b/>
                <w:color w:val="000000" w:themeColor="text1"/>
                <w:lang w:val="nb-NO"/>
              </w:rPr>
              <w:t>Tretman otpada od ambalaže</w:t>
            </w:r>
            <w:r w:rsidRPr="0099232E">
              <w:rPr>
                <w:color w:val="000000" w:themeColor="text1"/>
                <w:lang w:val="nb-NO"/>
              </w:rPr>
              <w:t xml:space="preserve"> - postupak u kome se tokom mehaničkog, fizičkog, termičkog, hemijskog ili biološkog procesa, uključujući i odvojeno sakupljanje, menjaju karakteristike otpada kako bi se smanjila njegova količina, čime se na taj način olakšava , upravljanje i unapređenje njihovog korišćenja;</w:t>
            </w:r>
          </w:p>
          <w:p w14:paraId="6CAD3D20" w14:textId="56C5965A" w:rsidR="00794809" w:rsidRPr="0099232E" w:rsidRDefault="00794809" w:rsidP="00794809">
            <w:pPr>
              <w:ind w:left="283"/>
              <w:jc w:val="both"/>
              <w:rPr>
                <w:color w:val="000000" w:themeColor="text1"/>
                <w:lang w:val="nb-NO"/>
              </w:rPr>
            </w:pPr>
          </w:p>
          <w:p w14:paraId="4D0EDA01" w14:textId="1C85B07D"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4</w:t>
            </w:r>
            <w:r w:rsidRPr="0099232E">
              <w:rPr>
                <w:color w:val="000000" w:themeColor="text1"/>
                <w:lang w:val="nb-NO"/>
              </w:rPr>
              <w:t xml:space="preserve">. </w:t>
            </w:r>
            <w:r w:rsidRPr="0099232E">
              <w:rPr>
                <w:b/>
                <w:color w:val="000000" w:themeColor="text1"/>
                <w:lang w:val="nb-NO"/>
              </w:rPr>
              <w:t>Ponovna upotreba ambalaže</w:t>
            </w:r>
            <w:r w:rsidRPr="0099232E">
              <w:rPr>
                <w:color w:val="000000" w:themeColor="text1"/>
                <w:lang w:val="nb-NO"/>
              </w:rPr>
              <w:t xml:space="preserve"> – više od jedne upotrebe ambalaže tokom životnog ciklusa za istu svrhu za koju je namenjena;</w:t>
            </w:r>
          </w:p>
          <w:p w14:paraId="4DCE290F" w14:textId="6EBBB75B" w:rsidR="00794809" w:rsidRPr="0099232E" w:rsidRDefault="00794809" w:rsidP="00794809">
            <w:pPr>
              <w:ind w:left="283"/>
              <w:jc w:val="both"/>
              <w:rPr>
                <w:color w:val="000000" w:themeColor="text1"/>
                <w:lang w:val="nb-NO"/>
              </w:rPr>
            </w:pPr>
          </w:p>
          <w:p w14:paraId="44B9DC94" w14:textId="77777777" w:rsidR="00794809" w:rsidRPr="0099232E" w:rsidRDefault="00794809" w:rsidP="00794809">
            <w:pPr>
              <w:ind w:left="283"/>
              <w:jc w:val="both"/>
              <w:rPr>
                <w:color w:val="000000" w:themeColor="text1"/>
                <w:lang w:val="nb-NO"/>
              </w:rPr>
            </w:pPr>
          </w:p>
          <w:p w14:paraId="790A1656" w14:textId="6AF4DC1B" w:rsidR="00794809" w:rsidRPr="0099232E" w:rsidRDefault="00794809" w:rsidP="00794809">
            <w:pPr>
              <w:ind w:left="283"/>
              <w:jc w:val="both"/>
              <w:rPr>
                <w:color w:val="000000" w:themeColor="text1"/>
                <w:lang w:val="pt-BR"/>
              </w:rPr>
            </w:pPr>
            <w:r w:rsidRPr="0099232E">
              <w:rPr>
                <w:color w:val="000000" w:themeColor="text1"/>
                <w:lang w:val="nb-NO"/>
              </w:rPr>
              <w:t>1.1</w:t>
            </w:r>
            <w:r w:rsidR="006575B9" w:rsidRPr="0099232E">
              <w:rPr>
                <w:color w:val="000000" w:themeColor="text1"/>
                <w:lang w:val="nb-NO"/>
              </w:rPr>
              <w:t>5</w:t>
            </w:r>
            <w:r w:rsidRPr="0099232E">
              <w:rPr>
                <w:color w:val="000000" w:themeColor="text1"/>
                <w:lang w:val="nb-NO"/>
              </w:rPr>
              <w:t xml:space="preserve">. </w:t>
            </w:r>
            <w:r w:rsidR="00E32A81" w:rsidRPr="0099232E">
              <w:rPr>
                <w:b/>
                <w:color w:val="000000" w:themeColor="text1"/>
                <w:lang w:val="nb-NO"/>
              </w:rPr>
              <w:t>Paker</w:t>
            </w:r>
            <w:r w:rsidRPr="0099232E">
              <w:rPr>
                <w:b/>
                <w:color w:val="000000" w:themeColor="text1"/>
                <w:lang w:val="nb-NO"/>
              </w:rPr>
              <w:t xml:space="preserve"> </w:t>
            </w:r>
            <w:r w:rsidRPr="0099232E">
              <w:rPr>
                <w:color w:val="000000" w:themeColor="text1"/>
                <w:lang w:val="nb-NO"/>
              </w:rPr>
              <w:t xml:space="preserve">– pravno ili fizičko lice koje proizvodi ili uvozi ambalažu i stavlja je na tržište. </w:t>
            </w:r>
            <w:r w:rsidRPr="0099232E">
              <w:rPr>
                <w:color w:val="000000" w:themeColor="text1"/>
                <w:lang w:val="pt-BR"/>
              </w:rPr>
              <w:t xml:space="preserve">Pored toga, pakerom se smatra lice koje stavlja proizvod u </w:t>
            </w:r>
            <w:r w:rsidR="00DE0290" w:rsidRPr="0099232E">
              <w:rPr>
                <w:color w:val="000000" w:themeColor="text1"/>
                <w:lang w:val="pt-BR"/>
              </w:rPr>
              <w:t>ambalaži</w:t>
            </w:r>
            <w:r w:rsidRPr="0099232E">
              <w:rPr>
                <w:color w:val="000000" w:themeColor="text1"/>
                <w:lang w:val="pt-BR"/>
              </w:rPr>
              <w:t xml:space="preserve"> i stavlja ga na tržište. Paker koji stavlja ambalažu pića na tržište za SPD je proizvođač;</w:t>
            </w:r>
          </w:p>
          <w:p w14:paraId="1307E50B" w14:textId="16A92251" w:rsidR="00794809" w:rsidRPr="0099232E" w:rsidRDefault="00794809" w:rsidP="00794809">
            <w:pPr>
              <w:ind w:left="283"/>
              <w:jc w:val="both"/>
              <w:rPr>
                <w:color w:val="000000" w:themeColor="text1"/>
                <w:lang w:val="pt-BR"/>
              </w:rPr>
            </w:pPr>
          </w:p>
          <w:p w14:paraId="71963B8A" w14:textId="77777777" w:rsidR="00950F40" w:rsidRPr="0099232E" w:rsidRDefault="00950F40" w:rsidP="00794809">
            <w:pPr>
              <w:ind w:left="283"/>
              <w:jc w:val="both"/>
              <w:rPr>
                <w:color w:val="000000" w:themeColor="text1"/>
                <w:lang w:val="pt-BR"/>
              </w:rPr>
            </w:pPr>
          </w:p>
          <w:p w14:paraId="30EA9DF4" w14:textId="55EA4F7E" w:rsidR="00794809" w:rsidRPr="0099232E" w:rsidRDefault="00794809" w:rsidP="00794809">
            <w:pPr>
              <w:ind w:left="283"/>
              <w:jc w:val="both"/>
              <w:rPr>
                <w:color w:val="000000" w:themeColor="text1"/>
                <w:lang w:val="pt-BR"/>
              </w:rPr>
            </w:pPr>
          </w:p>
          <w:p w14:paraId="33BA7401" w14:textId="534D0857"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6</w:t>
            </w:r>
            <w:r w:rsidRPr="0099232E">
              <w:rPr>
                <w:color w:val="000000" w:themeColor="text1"/>
                <w:lang w:val="pt-BR"/>
              </w:rPr>
              <w:t xml:space="preserve">. </w:t>
            </w:r>
            <w:r w:rsidRPr="0099232E">
              <w:rPr>
                <w:b/>
                <w:color w:val="000000" w:themeColor="text1"/>
                <w:lang w:val="pt-BR"/>
              </w:rPr>
              <w:t>Proizvođač</w:t>
            </w:r>
            <w:r w:rsidRPr="0099232E">
              <w:rPr>
                <w:color w:val="000000" w:themeColor="text1"/>
                <w:lang w:val="pt-BR"/>
              </w:rPr>
              <w:t xml:space="preserve"> – pravno ili fizičko lice, koje proizvodi ili uvozi i stavlja na tržište u svrhu svoje komercijalne delatnosti</w:t>
            </w:r>
            <w:r w:rsidR="00DE0290" w:rsidRPr="0099232E">
              <w:rPr>
                <w:color w:val="000000" w:themeColor="text1"/>
                <w:lang w:val="pt-BR"/>
              </w:rPr>
              <w:t xml:space="preserve"> ambalaž</w:t>
            </w:r>
            <w:r w:rsidR="00335A9F" w:rsidRPr="0099232E">
              <w:rPr>
                <w:color w:val="000000" w:themeColor="text1"/>
                <w:lang w:val="pt-BR"/>
              </w:rPr>
              <w:t>irane</w:t>
            </w:r>
            <w:r w:rsidRPr="0099232E">
              <w:rPr>
                <w:color w:val="000000" w:themeColor="text1"/>
                <w:lang w:val="pt-BR"/>
              </w:rPr>
              <w:t xml:space="preserve"> proizvode. Što se tiče SPD, proizvođač se smatra proizvođačem </w:t>
            </w:r>
            <w:r w:rsidR="00F85A00" w:rsidRPr="0099232E">
              <w:rPr>
                <w:color w:val="000000" w:themeColor="text1"/>
                <w:lang w:val="pt-BR"/>
              </w:rPr>
              <w:t>ambalažiranih</w:t>
            </w:r>
            <w:r w:rsidRPr="0099232E">
              <w:rPr>
                <w:color w:val="000000" w:themeColor="text1"/>
                <w:lang w:val="pt-BR"/>
              </w:rPr>
              <w:t xml:space="preserve"> pića koje </w:t>
            </w:r>
            <w:r w:rsidR="004A7B4C" w:rsidRPr="0099232E">
              <w:rPr>
                <w:color w:val="000000" w:themeColor="text1"/>
                <w:lang w:val="pt-BR"/>
              </w:rPr>
              <w:t>su</w:t>
            </w:r>
            <w:r w:rsidRPr="0099232E">
              <w:rPr>
                <w:color w:val="000000" w:themeColor="text1"/>
                <w:lang w:val="pt-BR"/>
              </w:rPr>
              <w:t xml:space="preserve"> predmet SPD, kao i proizvođač se smatra ili vlasnikom brenda za brendirane proizvode na Kosovu, </w:t>
            </w:r>
            <w:r w:rsidRPr="0099232E">
              <w:rPr>
                <w:color w:val="000000" w:themeColor="text1"/>
                <w:lang w:val="pt-BR"/>
              </w:rPr>
              <w:lastRenderedPageBreak/>
              <w:t>ili uvoznikom brendiranih proizvoda van Kosova;</w:t>
            </w:r>
          </w:p>
          <w:p w14:paraId="13012674" w14:textId="77777777" w:rsidR="00794809" w:rsidRPr="0099232E" w:rsidRDefault="00794809" w:rsidP="00794809">
            <w:pPr>
              <w:ind w:left="283"/>
              <w:jc w:val="both"/>
              <w:rPr>
                <w:color w:val="000000" w:themeColor="text1"/>
                <w:lang w:val="pt-BR"/>
              </w:rPr>
            </w:pPr>
          </w:p>
          <w:p w14:paraId="612D0638" w14:textId="77777777" w:rsidR="00794809" w:rsidRPr="0099232E" w:rsidRDefault="00794809" w:rsidP="00794809">
            <w:pPr>
              <w:ind w:left="283"/>
              <w:jc w:val="both"/>
              <w:rPr>
                <w:color w:val="000000" w:themeColor="text1"/>
                <w:lang w:val="pt-BR"/>
              </w:rPr>
            </w:pPr>
          </w:p>
          <w:p w14:paraId="17548057" w14:textId="75AE6606"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7</w:t>
            </w:r>
            <w:r w:rsidRPr="0099232E">
              <w:rPr>
                <w:color w:val="000000" w:themeColor="text1"/>
                <w:lang w:val="pt-BR"/>
              </w:rPr>
              <w:t xml:space="preserve">. </w:t>
            </w:r>
            <w:r w:rsidRPr="0099232E">
              <w:rPr>
                <w:b/>
                <w:color w:val="000000" w:themeColor="text1"/>
                <w:lang w:val="pt-BR"/>
              </w:rPr>
              <w:t>Mali proizvođač</w:t>
            </w:r>
            <w:r w:rsidRPr="0099232E">
              <w:rPr>
                <w:color w:val="000000" w:themeColor="text1"/>
                <w:lang w:val="pt-BR"/>
              </w:rPr>
              <w:t xml:space="preserve"> – pravno ili fizičko lice, koje proizvodi ili uvozi i stavlja na tržište za potrebe svoje komercijalne delatnosti </w:t>
            </w:r>
            <w:r w:rsidR="004A7B4C" w:rsidRPr="0099232E">
              <w:rPr>
                <w:color w:val="000000" w:themeColor="text1"/>
                <w:lang w:val="pt-BR"/>
              </w:rPr>
              <w:t>ambalažirane</w:t>
            </w:r>
            <w:r w:rsidRPr="0099232E">
              <w:rPr>
                <w:color w:val="000000" w:themeColor="text1"/>
                <w:lang w:val="pt-BR"/>
              </w:rPr>
              <w:t xml:space="preserve"> proizvode, u količinama utvrđenim ovim Administrativnim uputstvom;</w:t>
            </w:r>
          </w:p>
          <w:p w14:paraId="1FCC55F6" w14:textId="1EBA87A8" w:rsidR="00794809" w:rsidRPr="0099232E" w:rsidRDefault="00794809" w:rsidP="00794809">
            <w:pPr>
              <w:ind w:left="283"/>
              <w:jc w:val="both"/>
              <w:rPr>
                <w:color w:val="000000" w:themeColor="text1"/>
                <w:lang w:val="pt-BR"/>
              </w:rPr>
            </w:pPr>
          </w:p>
          <w:p w14:paraId="7D0A755C" w14:textId="52367182"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8</w:t>
            </w:r>
            <w:r w:rsidRPr="0099232E">
              <w:rPr>
                <w:color w:val="000000" w:themeColor="text1"/>
                <w:lang w:val="pt-BR"/>
              </w:rPr>
              <w:t xml:space="preserve">. </w:t>
            </w:r>
            <w:r w:rsidRPr="0099232E">
              <w:rPr>
                <w:b/>
                <w:color w:val="000000" w:themeColor="text1"/>
                <w:lang w:val="pt-BR"/>
              </w:rPr>
              <w:t>Prodavac</w:t>
            </w:r>
            <w:r w:rsidRPr="0099232E">
              <w:rPr>
                <w:color w:val="000000" w:themeColor="text1"/>
                <w:lang w:val="pt-BR"/>
              </w:rPr>
              <w:t xml:space="preserve"> - pravno ili fizičko lice koje prodaje proizvod potrošaču sa ambalažom;</w:t>
            </w:r>
          </w:p>
          <w:p w14:paraId="15455711" w14:textId="31CA7F2A" w:rsidR="00794809" w:rsidRPr="0099232E" w:rsidRDefault="00794809" w:rsidP="00794809">
            <w:pPr>
              <w:ind w:left="283"/>
              <w:jc w:val="both"/>
              <w:rPr>
                <w:color w:val="000000" w:themeColor="text1"/>
                <w:lang w:val="pt-BR"/>
              </w:rPr>
            </w:pPr>
          </w:p>
          <w:p w14:paraId="407D39A3" w14:textId="77777777" w:rsidR="00FC1E38" w:rsidRPr="0099232E" w:rsidRDefault="00FC1E38" w:rsidP="00794809">
            <w:pPr>
              <w:ind w:left="283"/>
              <w:jc w:val="both"/>
              <w:rPr>
                <w:color w:val="000000" w:themeColor="text1"/>
                <w:lang w:val="pt-BR"/>
              </w:rPr>
            </w:pPr>
          </w:p>
          <w:p w14:paraId="005FCE39" w14:textId="0DAD57A7"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9</w:t>
            </w:r>
            <w:r w:rsidRPr="0099232E">
              <w:rPr>
                <w:color w:val="000000" w:themeColor="text1"/>
                <w:lang w:val="pt-BR"/>
              </w:rPr>
              <w:t xml:space="preserve">. </w:t>
            </w:r>
            <w:r w:rsidRPr="0099232E">
              <w:rPr>
                <w:b/>
                <w:color w:val="000000" w:themeColor="text1"/>
                <w:lang w:val="pt-BR"/>
              </w:rPr>
              <w:t>Potrošač</w:t>
            </w:r>
            <w:r w:rsidRPr="0099232E">
              <w:rPr>
                <w:color w:val="000000" w:themeColor="text1"/>
                <w:lang w:val="pt-BR"/>
              </w:rPr>
              <w:t xml:space="preserve"> – lice koje koristi proizvod iz ambalaže kao krajnji korisnik;</w:t>
            </w:r>
          </w:p>
          <w:p w14:paraId="76771C46" w14:textId="6F026250" w:rsidR="00794809" w:rsidRPr="0099232E" w:rsidRDefault="00794809" w:rsidP="00794809">
            <w:pPr>
              <w:ind w:left="283"/>
              <w:jc w:val="both"/>
              <w:rPr>
                <w:color w:val="000000" w:themeColor="text1"/>
                <w:lang w:val="pt-BR"/>
              </w:rPr>
            </w:pPr>
          </w:p>
          <w:p w14:paraId="49829398" w14:textId="77777777" w:rsidR="00794809" w:rsidRPr="0099232E" w:rsidRDefault="00794809" w:rsidP="00794809">
            <w:pPr>
              <w:ind w:left="283"/>
              <w:jc w:val="both"/>
              <w:rPr>
                <w:color w:val="000000" w:themeColor="text1"/>
                <w:lang w:val="pt-BR"/>
              </w:rPr>
            </w:pPr>
          </w:p>
          <w:p w14:paraId="528492C8" w14:textId="4E0869D3" w:rsidR="00794809" w:rsidRPr="0099232E" w:rsidRDefault="00794809" w:rsidP="00794809">
            <w:pPr>
              <w:ind w:left="283"/>
              <w:jc w:val="both"/>
              <w:rPr>
                <w:color w:val="000000" w:themeColor="text1"/>
                <w:lang w:val="pt-BR"/>
              </w:rPr>
            </w:pPr>
            <w:r w:rsidRPr="0099232E">
              <w:rPr>
                <w:color w:val="000000" w:themeColor="text1"/>
                <w:lang w:val="pt-BR"/>
              </w:rPr>
              <w:t>1.</w:t>
            </w:r>
            <w:r w:rsidR="006575B9" w:rsidRPr="0099232E">
              <w:rPr>
                <w:color w:val="000000" w:themeColor="text1"/>
                <w:lang w:val="pt-BR"/>
              </w:rPr>
              <w:t>20</w:t>
            </w:r>
            <w:r w:rsidRPr="0099232E">
              <w:rPr>
                <w:color w:val="000000" w:themeColor="text1"/>
                <w:lang w:val="pt-BR"/>
              </w:rPr>
              <w:t xml:space="preserve">. </w:t>
            </w:r>
            <w:r w:rsidRPr="0099232E">
              <w:rPr>
                <w:b/>
                <w:color w:val="000000" w:themeColor="text1"/>
                <w:lang w:val="pt-BR"/>
              </w:rPr>
              <w:t>Ekonomski operater</w:t>
            </w:r>
            <w:r w:rsidRPr="0099232E">
              <w:rPr>
                <w:color w:val="000000" w:themeColor="text1"/>
                <w:lang w:val="pt-BR"/>
              </w:rPr>
              <w:t xml:space="preserve"> - dobavljač, proizvođač, korisnik paker, uvoznik, distributer, organ i organizacija u vezi sa ambalažom;</w:t>
            </w:r>
          </w:p>
          <w:p w14:paraId="42FFD35B" w14:textId="77777777" w:rsidR="00794809" w:rsidRPr="0099232E" w:rsidRDefault="00794809" w:rsidP="00794809">
            <w:pPr>
              <w:ind w:left="283"/>
              <w:jc w:val="both"/>
              <w:rPr>
                <w:color w:val="000000" w:themeColor="text1"/>
                <w:lang w:val="pt-BR"/>
              </w:rPr>
            </w:pPr>
          </w:p>
          <w:p w14:paraId="46B4F8ED" w14:textId="33D09A6C"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1</w:t>
            </w:r>
            <w:r w:rsidRPr="0099232E">
              <w:rPr>
                <w:color w:val="000000" w:themeColor="text1"/>
                <w:lang w:val="pt-BR"/>
              </w:rPr>
              <w:t xml:space="preserve">. </w:t>
            </w:r>
            <w:r w:rsidRPr="0099232E">
              <w:rPr>
                <w:b/>
                <w:color w:val="000000" w:themeColor="text1"/>
                <w:lang w:val="pt-BR"/>
              </w:rPr>
              <w:t>Centar za sakupljanje ambalažnog otpada</w:t>
            </w:r>
            <w:r w:rsidRPr="0099232E">
              <w:rPr>
                <w:color w:val="000000" w:themeColor="text1"/>
                <w:lang w:val="pt-BR"/>
              </w:rPr>
              <w:t xml:space="preserve"> – centar opremljen odgovarajućom ekološkom dozvolom u koji se šalje ambalažni otpad koji se može reciklirati radi daljeg razdvajanja i klasifikacije prema vrstama otpada, kao što su papir i karton, plastična ambalaža, staklo, metal, itd.;</w:t>
            </w:r>
          </w:p>
          <w:p w14:paraId="27BE896B" w14:textId="77777777" w:rsidR="00794809" w:rsidRPr="0099232E" w:rsidRDefault="00794809" w:rsidP="00794809">
            <w:pPr>
              <w:rPr>
                <w:color w:val="000000" w:themeColor="text1"/>
                <w:lang w:val="pt-BR"/>
              </w:rPr>
            </w:pPr>
          </w:p>
          <w:p w14:paraId="53AAA83C" w14:textId="77777777" w:rsidR="00794809" w:rsidRPr="0099232E" w:rsidRDefault="00794809" w:rsidP="00794809">
            <w:pPr>
              <w:rPr>
                <w:color w:val="000000" w:themeColor="text1"/>
                <w:lang w:val="pt-BR"/>
              </w:rPr>
            </w:pPr>
          </w:p>
          <w:p w14:paraId="5402B4D7" w14:textId="64C0E1BF" w:rsidR="00794809" w:rsidRPr="0099232E" w:rsidRDefault="00794809" w:rsidP="00794809">
            <w:pPr>
              <w:ind w:left="283"/>
              <w:jc w:val="both"/>
              <w:rPr>
                <w:color w:val="000000" w:themeColor="text1"/>
                <w:lang w:val="pt-BR"/>
              </w:rPr>
            </w:pPr>
            <w:r w:rsidRPr="0099232E">
              <w:rPr>
                <w:color w:val="000000" w:themeColor="text1"/>
                <w:lang w:val="pt-BR"/>
              </w:rPr>
              <w:lastRenderedPageBreak/>
              <w:t>1.2</w:t>
            </w:r>
            <w:r w:rsidR="006575B9" w:rsidRPr="0099232E">
              <w:rPr>
                <w:color w:val="000000" w:themeColor="text1"/>
                <w:lang w:val="pt-BR"/>
              </w:rPr>
              <w:t>2</w:t>
            </w:r>
            <w:r w:rsidRPr="0099232E">
              <w:rPr>
                <w:color w:val="000000" w:themeColor="text1"/>
                <w:lang w:val="pt-BR"/>
              </w:rPr>
              <w:t xml:space="preserve">. </w:t>
            </w:r>
            <w:r w:rsidRPr="0099232E">
              <w:rPr>
                <w:b/>
                <w:color w:val="000000" w:themeColor="text1"/>
                <w:lang w:val="pt-BR"/>
              </w:rPr>
              <w:t>Prevoznik</w:t>
            </w:r>
            <w:r w:rsidRPr="0099232E">
              <w:rPr>
                <w:color w:val="000000" w:themeColor="text1"/>
                <w:lang w:val="pt-BR"/>
              </w:rPr>
              <w:t xml:space="preserve"> - pravno ili fizičko lice koje se bavi transportom otpada iz ambalaže ili komunalnog otpada;</w:t>
            </w:r>
          </w:p>
          <w:p w14:paraId="06E08A1B" w14:textId="44F47AD1" w:rsidR="00794809" w:rsidRPr="0099232E" w:rsidRDefault="00794809" w:rsidP="00794809">
            <w:pPr>
              <w:ind w:left="283"/>
              <w:jc w:val="both"/>
              <w:rPr>
                <w:color w:val="000000" w:themeColor="text1"/>
                <w:lang w:val="pt-BR"/>
              </w:rPr>
            </w:pPr>
          </w:p>
          <w:p w14:paraId="721883C2" w14:textId="492AFDBC" w:rsidR="00794809" w:rsidRPr="0099232E" w:rsidRDefault="00794809" w:rsidP="00794809">
            <w:pPr>
              <w:ind w:left="283"/>
              <w:jc w:val="both"/>
              <w:rPr>
                <w:color w:val="000000" w:themeColor="text1"/>
                <w:lang w:val="pt-BR"/>
              </w:rPr>
            </w:pPr>
          </w:p>
          <w:p w14:paraId="6F1ED3CB" w14:textId="56A14549"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3</w:t>
            </w:r>
            <w:r w:rsidRPr="0099232E">
              <w:rPr>
                <w:color w:val="000000" w:themeColor="text1"/>
                <w:lang w:val="pt-BR"/>
              </w:rPr>
              <w:t xml:space="preserve">. </w:t>
            </w:r>
            <w:r w:rsidRPr="0099232E">
              <w:rPr>
                <w:b/>
                <w:color w:val="000000" w:themeColor="text1"/>
                <w:lang w:val="pt-BR"/>
              </w:rPr>
              <w:t>Skladištenje otpadne ambalaže</w:t>
            </w:r>
            <w:r w:rsidRPr="0099232E">
              <w:rPr>
                <w:color w:val="000000" w:themeColor="text1"/>
                <w:lang w:val="pt-BR"/>
              </w:rPr>
              <w:t xml:space="preserve"> - bezbedno i privremeno skladištenje otpada u objektima predviđenim za ovu namenu;</w:t>
            </w:r>
          </w:p>
          <w:p w14:paraId="0CB01679" w14:textId="7B15E42E" w:rsidR="00794809" w:rsidRPr="0099232E" w:rsidRDefault="00794809" w:rsidP="00794809">
            <w:pPr>
              <w:ind w:left="283"/>
              <w:jc w:val="both"/>
              <w:rPr>
                <w:color w:val="000000" w:themeColor="text1"/>
                <w:lang w:val="pt-BR"/>
              </w:rPr>
            </w:pPr>
          </w:p>
          <w:p w14:paraId="11DFC5CE" w14:textId="77777777" w:rsidR="00FC1E38" w:rsidRPr="0099232E" w:rsidRDefault="00FC1E38" w:rsidP="00794809">
            <w:pPr>
              <w:ind w:left="283"/>
              <w:jc w:val="both"/>
              <w:rPr>
                <w:color w:val="000000" w:themeColor="text1"/>
                <w:lang w:val="pt-BR"/>
              </w:rPr>
            </w:pPr>
          </w:p>
          <w:p w14:paraId="6B510544" w14:textId="03EBE6C0"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5</w:t>
            </w:r>
            <w:r w:rsidRPr="0099232E">
              <w:rPr>
                <w:color w:val="000000" w:themeColor="text1"/>
                <w:lang w:val="pt-BR"/>
              </w:rPr>
              <w:t xml:space="preserve">. </w:t>
            </w:r>
            <w:r w:rsidRPr="0099232E">
              <w:rPr>
                <w:b/>
                <w:color w:val="000000" w:themeColor="text1"/>
                <w:lang w:val="pt-BR"/>
              </w:rPr>
              <w:t>Dobrovoljni sporazum</w:t>
            </w:r>
            <w:r w:rsidRPr="0099232E">
              <w:rPr>
                <w:color w:val="000000" w:themeColor="text1"/>
                <w:lang w:val="pt-BR"/>
              </w:rPr>
              <w:t xml:space="preserve"> - ugovor zaključen između nadležnih organa javne vlasti s jedne strane i zainteresovanih subjekata ili privrednih sektora s druge strane, otvoren za sve strane koje imaju legitimne interese i obavezuju se da ispunjavaju uslove predviđene ovim sporazumom i definisane ciljeve u ovom administrativnom uputstvu;</w:t>
            </w:r>
          </w:p>
          <w:p w14:paraId="1E43FFA9" w14:textId="1B3608B1" w:rsidR="00794809" w:rsidRPr="0099232E" w:rsidRDefault="00794809" w:rsidP="00794809">
            <w:pPr>
              <w:rPr>
                <w:color w:val="000000" w:themeColor="text1"/>
                <w:lang w:val="pt-BR"/>
              </w:rPr>
            </w:pPr>
          </w:p>
          <w:p w14:paraId="02F83C3B" w14:textId="77777777" w:rsidR="006575B9" w:rsidRPr="0099232E" w:rsidRDefault="006575B9" w:rsidP="00794809">
            <w:pPr>
              <w:rPr>
                <w:color w:val="000000" w:themeColor="text1"/>
                <w:lang w:val="pt-BR"/>
              </w:rPr>
            </w:pPr>
          </w:p>
          <w:p w14:paraId="0C8B88F1" w14:textId="30124F58"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5</w:t>
            </w:r>
            <w:r w:rsidRPr="0099232E">
              <w:rPr>
                <w:color w:val="000000" w:themeColor="text1"/>
                <w:lang w:val="pt-BR"/>
              </w:rPr>
              <w:t xml:space="preserve">. </w:t>
            </w:r>
            <w:r w:rsidRPr="0099232E">
              <w:rPr>
                <w:b/>
                <w:color w:val="000000" w:themeColor="text1"/>
                <w:lang w:val="pt-BR"/>
              </w:rPr>
              <w:t>Sistem povraćaja depozita (SPD)</w:t>
            </w:r>
            <w:r w:rsidRPr="0099232E">
              <w:rPr>
                <w:color w:val="000000" w:themeColor="text1"/>
                <w:lang w:val="pt-BR"/>
              </w:rPr>
              <w:t xml:space="preserve"> – sistem povraćaja depozita, ili naknada deponovana kao avansna ili šema povraćaja depozita, ili doplata na cenu proizvoda kada se kupi i snižavanje kada se refundira</w:t>
            </w:r>
            <w:r w:rsidR="00950F40" w:rsidRPr="0099232E">
              <w:rPr>
                <w:color w:val="000000" w:themeColor="text1"/>
                <w:lang w:val="pt-BR"/>
              </w:rPr>
              <w:t xml:space="preserve"> npr. plaćanje novčanog iznosa, </w:t>
            </w:r>
            <w:r w:rsidRPr="0099232E">
              <w:rPr>
                <w:color w:val="000000" w:themeColor="text1"/>
                <w:lang w:val="pt-BR"/>
              </w:rPr>
              <w:t>depozita za reciklabilnu ambalažu kao što su flaše, limenke itd. koji se vraća kada se vrati ambalaža koja se može ponovo koristiti ili reciklirati;</w:t>
            </w:r>
          </w:p>
          <w:p w14:paraId="6011483C" w14:textId="77777777" w:rsidR="00794809" w:rsidRPr="0099232E" w:rsidRDefault="00794809" w:rsidP="00794809">
            <w:pPr>
              <w:rPr>
                <w:color w:val="000000" w:themeColor="text1"/>
                <w:lang w:val="pt-BR"/>
              </w:rPr>
            </w:pPr>
          </w:p>
          <w:p w14:paraId="1533CB31" w14:textId="77777777" w:rsidR="006575B9" w:rsidRPr="0099232E" w:rsidRDefault="006575B9" w:rsidP="00794809">
            <w:pPr>
              <w:ind w:left="283"/>
              <w:jc w:val="both"/>
              <w:rPr>
                <w:color w:val="000000" w:themeColor="text1"/>
                <w:lang w:val="pt-BR"/>
              </w:rPr>
            </w:pPr>
          </w:p>
          <w:p w14:paraId="1D5969E7" w14:textId="622448E5"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6</w:t>
            </w:r>
            <w:r w:rsidRPr="0099232E">
              <w:rPr>
                <w:color w:val="000000" w:themeColor="text1"/>
                <w:lang w:val="pt-BR"/>
              </w:rPr>
              <w:t xml:space="preserve">. </w:t>
            </w:r>
            <w:r w:rsidRPr="0099232E">
              <w:rPr>
                <w:b/>
                <w:color w:val="000000" w:themeColor="text1"/>
                <w:lang w:val="pt-BR"/>
              </w:rPr>
              <w:t xml:space="preserve">Depozit </w:t>
            </w:r>
            <w:r w:rsidRPr="0099232E">
              <w:rPr>
                <w:color w:val="000000" w:themeColor="text1"/>
                <w:lang w:val="pt-BR"/>
              </w:rPr>
              <w:t xml:space="preserve">- određeni novčani iznos koji se odnosi na ambalažu proizvoda, čija je </w:t>
            </w:r>
            <w:r w:rsidRPr="0099232E">
              <w:rPr>
                <w:color w:val="000000" w:themeColor="text1"/>
                <w:lang w:val="pt-BR"/>
              </w:rPr>
              <w:lastRenderedPageBreak/>
              <w:t>svrha da se obezbedi da se ambalažni otpad vraća administratoru i upravlja u skladu sa prioritetima upravljanja otpadom;</w:t>
            </w:r>
          </w:p>
          <w:p w14:paraId="0A407653" w14:textId="77777777" w:rsidR="00794809" w:rsidRPr="0099232E" w:rsidRDefault="00794809" w:rsidP="00794809">
            <w:pPr>
              <w:ind w:left="283"/>
              <w:jc w:val="both"/>
              <w:rPr>
                <w:color w:val="000000" w:themeColor="text1"/>
                <w:lang w:val="pt-BR"/>
              </w:rPr>
            </w:pPr>
          </w:p>
          <w:p w14:paraId="59EEA948" w14:textId="77777777" w:rsidR="00794809" w:rsidRPr="0099232E" w:rsidRDefault="00794809" w:rsidP="00794809">
            <w:pPr>
              <w:ind w:left="283"/>
              <w:jc w:val="both"/>
              <w:rPr>
                <w:color w:val="000000" w:themeColor="text1"/>
                <w:lang w:val="pt-BR"/>
              </w:rPr>
            </w:pPr>
          </w:p>
          <w:p w14:paraId="33E1235F" w14:textId="3A2B82CB"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7</w:t>
            </w:r>
            <w:r w:rsidRPr="0099232E">
              <w:rPr>
                <w:color w:val="000000" w:themeColor="text1"/>
                <w:lang w:val="pt-BR"/>
              </w:rPr>
              <w:t xml:space="preserve">. </w:t>
            </w:r>
            <w:r w:rsidRPr="0099232E">
              <w:rPr>
                <w:b/>
                <w:color w:val="000000" w:themeColor="text1"/>
                <w:lang w:val="pt-BR"/>
              </w:rPr>
              <w:t>Vlasnik brenda</w:t>
            </w:r>
            <w:r w:rsidRPr="0099232E">
              <w:rPr>
                <w:color w:val="000000" w:themeColor="text1"/>
                <w:lang w:val="pt-BR"/>
              </w:rPr>
              <w:t xml:space="preserve"> - lice koje u okviru trgovine, poslovanja, zanata ili profesije stavlja ime, trgovačku marku ili drugi znak razlikovanja na proizvod </w:t>
            </w:r>
            <w:r w:rsidR="00022F82" w:rsidRPr="0099232E">
              <w:rPr>
                <w:color w:val="000000" w:themeColor="text1"/>
                <w:lang w:val="pt-BR"/>
              </w:rPr>
              <w:t>SPD-a</w:t>
            </w:r>
            <w:r w:rsidRPr="0099232E">
              <w:rPr>
                <w:color w:val="000000" w:themeColor="text1"/>
                <w:lang w:val="pt-BR"/>
              </w:rPr>
              <w:t xml:space="preserve"> ili</w:t>
            </w:r>
            <w:r w:rsidR="00835C47" w:rsidRPr="0099232E">
              <w:rPr>
                <w:color w:val="000000" w:themeColor="text1"/>
                <w:lang w:val="pt-BR"/>
              </w:rPr>
              <w:t xml:space="preserve"> na </w:t>
            </w:r>
            <w:r w:rsidRPr="0099232E">
              <w:rPr>
                <w:color w:val="000000" w:themeColor="text1"/>
                <w:lang w:val="pt-BR"/>
              </w:rPr>
              <w:t xml:space="preserve"> </w:t>
            </w:r>
            <w:r w:rsidR="004A7B4C" w:rsidRPr="0099232E">
              <w:rPr>
                <w:color w:val="000000" w:themeColor="text1"/>
                <w:lang w:val="pt-BR"/>
              </w:rPr>
              <w:t>ambalaži</w:t>
            </w:r>
            <w:r w:rsidRPr="0099232E">
              <w:rPr>
                <w:color w:val="000000" w:themeColor="text1"/>
                <w:lang w:val="pt-BR"/>
              </w:rPr>
              <w:t xml:space="preserve"> </w:t>
            </w:r>
            <w:r w:rsidR="00022F82" w:rsidRPr="0099232E">
              <w:rPr>
                <w:color w:val="000000" w:themeColor="text1"/>
                <w:lang w:val="pt-BR"/>
              </w:rPr>
              <w:t>SPD</w:t>
            </w:r>
            <w:r w:rsidR="00662A26" w:rsidRPr="0099232E">
              <w:rPr>
                <w:color w:val="000000" w:themeColor="text1"/>
                <w:lang w:val="pt-BR"/>
              </w:rPr>
              <w:t>-a</w:t>
            </w:r>
            <w:r w:rsidR="00835C47" w:rsidRPr="0099232E">
              <w:rPr>
                <w:color w:val="000000" w:themeColor="text1"/>
                <w:lang w:val="pt-BR"/>
              </w:rPr>
              <w:t>,</w:t>
            </w:r>
            <w:r w:rsidRPr="0099232E">
              <w:rPr>
                <w:color w:val="000000" w:themeColor="text1"/>
                <w:lang w:val="pt-BR"/>
              </w:rPr>
              <w:t xml:space="preserve"> po kome se lice smatra proizvođačem ili proizvod </w:t>
            </w:r>
            <w:r w:rsidR="00022F82" w:rsidRPr="0099232E">
              <w:rPr>
                <w:color w:val="000000" w:themeColor="text1"/>
                <w:lang w:val="pt-BR"/>
              </w:rPr>
              <w:t>SPD-a</w:t>
            </w:r>
            <w:r w:rsidRPr="0099232E">
              <w:rPr>
                <w:color w:val="000000" w:themeColor="text1"/>
                <w:lang w:val="pt-BR"/>
              </w:rPr>
              <w:t>, a "brendiranje" treba tumačiti u skladu sa tim;</w:t>
            </w:r>
          </w:p>
          <w:p w14:paraId="5F16C2C9" w14:textId="0DA488ED" w:rsidR="00794809" w:rsidRPr="0099232E" w:rsidRDefault="00794809" w:rsidP="00794809">
            <w:pPr>
              <w:ind w:left="283"/>
              <w:jc w:val="both"/>
              <w:rPr>
                <w:color w:val="000000" w:themeColor="text1"/>
                <w:lang w:val="pt-BR"/>
              </w:rPr>
            </w:pPr>
          </w:p>
          <w:p w14:paraId="7C25A6B0" w14:textId="7AA55E26" w:rsidR="00794809" w:rsidRPr="0099232E" w:rsidRDefault="00794809" w:rsidP="00794809">
            <w:pPr>
              <w:ind w:left="283"/>
              <w:jc w:val="both"/>
              <w:rPr>
                <w:color w:val="000000" w:themeColor="text1"/>
                <w:lang w:val="pt-BR"/>
              </w:rPr>
            </w:pPr>
          </w:p>
          <w:p w14:paraId="3519D875" w14:textId="74705CB2" w:rsidR="00794809" w:rsidRPr="0099232E" w:rsidRDefault="00794809" w:rsidP="00794809">
            <w:pPr>
              <w:ind w:left="283"/>
              <w:jc w:val="both"/>
              <w:rPr>
                <w:color w:val="000000" w:themeColor="text1"/>
                <w:lang w:val="pt-BR"/>
              </w:rPr>
            </w:pPr>
          </w:p>
          <w:p w14:paraId="073B799B" w14:textId="0B344BB6"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8</w:t>
            </w:r>
            <w:r w:rsidRPr="0099232E">
              <w:rPr>
                <w:color w:val="000000" w:themeColor="text1"/>
                <w:lang w:val="pt-BR"/>
              </w:rPr>
              <w:t xml:space="preserve">. </w:t>
            </w:r>
            <w:r w:rsidRPr="0099232E">
              <w:rPr>
                <w:b/>
                <w:color w:val="000000" w:themeColor="text1"/>
                <w:lang w:val="pt-BR"/>
              </w:rPr>
              <w:t>Prodajna zona</w:t>
            </w:r>
            <w:r w:rsidRPr="0099232E">
              <w:rPr>
                <w:color w:val="000000" w:themeColor="text1"/>
                <w:lang w:val="pt-BR"/>
              </w:rPr>
              <w:t xml:space="preserve"> - deo prostorija preduzeća koji se koristi za prodaju i izlaganje proizvoda, a koji obuhvata ukupnu površinu koja je dostupna kupcima, uključujući montažne prostorije, šalterski prostor, prostor na prozorima i prostor iza tezgi koji koristi prodavac; prodajni prostor ne obuhvata kancelarije, magacine i pripremne magacine, radionice, stepenice ili toalete;</w:t>
            </w:r>
          </w:p>
          <w:p w14:paraId="0FB4E7F5" w14:textId="77777777" w:rsidR="00794809" w:rsidRPr="0099232E" w:rsidRDefault="00794809" w:rsidP="00794809">
            <w:pPr>
              <w:rPr>
                <w:color w:val="000000" w:themeColor="text1"/>
                <w:lang w:val="pt-BR"/>
              </w:rPr>
            </w:pPr>
          </w:p>
          <w:p w14:paraId="2A3361C5" w14:textId="77777777" w:rsidR="00794809" w:rsidRPr="0099232E" w:rsidRDefault="00794809" w:rsidP="00794809">
            <w:pPr>
              <w:rPr>
                <w:color w:val="000000" w:themeColor="text1"/>
                <w:lang w:val="pt-BR"/>
              </w:rPr>
            </w:pPr>
          </w:p>
          <w:p w14:paraId="311F4F85" w14:textId="1932B6B2"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9</w:t>
            </w:r>
            <w:r w:rsidRPr="0099232E">
              <w:rPr>
                <w:color w:val="000000" w:themeColor="text1"/>
                <w:lang w:val="pt-BR"/>
              </w:rPr>
              <w:t xml:space="preserve">. </w:t>
            </w:r>
            <w:r w:rsidR="00A9712B" w:rsidRPr="0099232E">
              <w:rPr>
                <w:b/>
                <w:color w:val="000000" w:themeColor="text1"/>
                <w:lang w:val="pt-BR"/>
              </w:rPr>
              <w:t>Naknada za obradu</w:t>
            </w:r>
            <w:r w:rsidRPr="0099232E">
              <w:rPr>
                <w:color w:val="000000" w:themeColor="text1"/>
                <w:lang w:val="pt-BR"/>
              </w:rPr>
              <w:t xml:space="preserve"> - Naknada koja se plaća trgovcima na malo za prijem i plaćanje depozita, sortiranje i skladištenje otplaćene ambalaže pića. Naknada zbrinjavanja pokrivaju direktne troškove osoblja, prostora i materijala za</w:t>
            </w:r>
            <w:r w:rsidR="00835C47" w:rsidRPr="0099232E">
              <w:rPr>
                <w:color w:val="000000" w:themeColor="text1"/>
                <w:lang w:val="pt-BR"/>
              </w:rPr>
              <w:t xml:space="preserve"> ambalažiranje</w:t>
            </w:r>
            <w:r w:rsidRPr="0099232E">
              <w:rPr>
                <w:color w:val="000000" w:themeColor="text1"/>
                <w:lang w:val="pt-BR"/>
              </w:rPr>
              <w:t xml:space="preserve"> koji su potrebni za zbrinjavanje </w:t>
            </w:r>
            <w:r w:rsidR="00835C47" w:rsidRPr="0099232E">
              <w:rPr>
                <w:color w:val="000000" w:themeColor="text1"/>
                <w:lang w:val="pt-BR"/>
              </w:rPr>
              <w:t>ambalažiranih</w:t>
            </w:r>
            <w:r w:rsidRPr="0099232E">
              <w:rPr>
                <w:color w:val="000000" w:themeColor="text1"/>
                <w:lang w:val="pt-BR"/>
              </w:rPr>
              <w:t xml:space="preserve"> pića;</w:t>
            </w:r>
          </w:p>
          <w:p w14:paraId="2425DE1F" w14:textId="77777777" w:rsidR="00794809" w:rsidRPr="0099232E" w:rsidRDefault="00794809" w:rsidP="00794809">
            <w:pPr>
              <w:ind w:left="283"/>
              <w:jc w:val="both"/>
              <w:rPr>
                <w:color w:val="000000" w:themeColor="text1"/>
                <w:lang w:val="pt-BR"/>
              </w:rPr>
            </w:pPr>
          </w:p>
          <w:p w14:paraId="6F8B8DA1" w14:textId="4499CA8E" w:rsidR="00794809" w:rsidRPr="0099232E" w:rsidRDefault="00794809" w:rsidP="00794809">
            <w:pPr>
              <w:ind w:left="283"/>
              <w:jc w:val="both"/>
              <w:rPr>
                <w:color w:val="000000" w:themeColor="text1"/>
                <w:lang w:val="pt-BR"/>
              </w:rPr>
            </w:pPr>
            <w:r w:rsidRPr="0099232E">
              <w:rPr>
                <w:color w:val="000000" w:themeColor="text1"/>
                <w:lang w:val="pt-BR"/>
              </w:rPr>
              <w:t>1.</w:t>
            </w:r>
            <w:r w:rsidR="006575B9" w:rsidRPr="0099232E">
              <w:rPr>
                <w:color w:val="000000" w:themeColor="text1"/>
                <w:lang w:val="pt-BR"/>
              </w:rPr>
              <w:t>30</w:t>
            </w:r>
            <w:r w:rsidRPr="0099232E">
              <w:rPr>
                <w:color w:val="000000" w:themeColor="text1"/>
                <w:lang w:val="pt-BR"/>
              </w:rPr>
              <w:t xml:space="preserve">. </w:t>
            </w:r>
            <w:r w:rsidRPr="0099232E">
              <w:rPr>
                <w:b/>
                <w:color w:val="000000" w:themeColor="text1"/>
                <w:lang w:val="pt-BR"/>
              </w:rPr>
              <w:t xml:space="preserve">Ministarstvo </w:t>
            </w:r>
            <w:r w:rsidRPr="0099232E">
              <w:rPr>
                <w:color w:val="000000" w:themeColor="text1"/>
                <w:lang w:val="pt-BR"/>
              </w:rPr>
              <w:t>– nadležno Ministarstvo za životnu sredinu;</w:t>
            </w:r>
          </w:p>
          <w:p w14:paraId="57C54888" w14:textId="77777777" w:rsidR="00794809" w:rsidRPr="0099232E" w:rsidRDefault="00794809" w:rsidP="00794809">
            <w:pPr>
              <w:ind w:left="283"/>
              <w:jc w:val="both"/>
              <w:rPr>
                <w:color w:val="000000" w:themeColor="text1"/>
                <w:lang w:val="pt-BR"/>
              </w:rPr>
            </w:pPr>
          </w:p>
          <w:p w14:paraId="467C6ABD" w14:textId="5AFC78EF"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1</w:t>
            </w:r>
            <w:r w:rsidRPr="0099232E">
              <w:rPr>
                <w:color w:val="000000" w:themeColor="text1"/>
                <w:lang w:val="pt-BR"/>
              </w:rPr>
              <w:t xml:space="preserve">. </w:t>
            </w:r>
            <w:r w:rsidRPr="0099232E">
              <w:rPr>
                <w:b/>
                <w:color w:val="000000" w:themeColor="text1"/>
                <w:lang w:val="pt-BR"/>
              </w:rPr>
              <w:t>Agencija</w:t>
            </w:r>
            <w:r w:rsidRPr="0099232E">
              <w:rPr>
                <w:color w:val="000000" w:themeColor="text1"/>
                <w:lang w:val="pt-BR"/>
              </w:rPr>
              <w:t xml:space="preserve"> – Relevantna Agencija za zaštitu životne sredine Kosova;</w:t>
            </w:r>
          </w:p>
          <w:p w14:paraId="2E17ACA1" w14:textId="77777777" w:rsidR="00794809" w:rsidRPr="0099232E" w:rsidRDefault="00794809" w:rsidP="00794809">
            <w:pPr>
              <w:ind w:left="283"/>
              <w:jc w:val="both"/>
              <w:rPr>
                <w:color w:val="000000" w:themeColor="text1"/>
                <w:lang w:val="pt-BR"/>
              </w:rPr>
            </w:pPr>
          </w:p>
          <w:p w14:paraId="5D465967" w14:textId="22B85061"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2</w:t>
            </w:r>
            <w:r w:rsidRPr="0099232E">
              <w:rPr>
                <w:color w:val="000000" w:themeColor="text1"/>
                <w:lang w:val="pt-BR"/>
              </w:rPr>
              <w:t xml:space="preserve">. </w:t>
            </w:r>
            <w:r w:rsidRPr="0099232E">
              <w:rPr>
                <w:b/>
                <w:color w:val="000000" w:themeColor="text1"/>
                <w:lang w:val="pt-BR"/>
              </w:rPr>
              <w:t xml:space="preserve">Administrator </w:t>
            </w:r>
            <w:r w:rsidRPr="0099232E">
              <w:rPr>
                <w:color w:val="000000" w:themeColor="text1"/>
                <w:lang w:val="pt-BR"/>
              </w:rPr>
              <w:t>- Organizacija odgovorna za rad SPD;</w:t>
            </w:r>
          </w:p>
          <w:p w14:paraId="6EE0B81B" w14:textId="4D35B86A" w:rsidR="00794809" w:rsidRPr="0099232E" w:rsidRDefault="00794809" w:rsidP="00794809">
            <w:pPr>
              <w:ind w:left="283"/>
              <w:jc w:val="both"/>
              <w:rPr>
                <w:color w:val="000000" w:themeColor="text1"/>
                <w:lang w:val="pt-BR"/>
              </w:rPr>
            </w:pPr>
          </w:p>
          <w:p w14:paraId="3E03CF08" w14:textId="42DA16CC"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3</w:t>
            </w:r>
            <w:r w:rsidRPr="0099232E">
              <w:rPr>
                <w:color w:val="000000" w:themeColor="text1"/>
                <w:lang w:val="pt-BR"/>
              </w:rPr>
              <w:t xml:space="preserve">. </w:t>
            </w:r>
            <w:r w:rsidRPr="0099232E">
              <w:rPr>
                <w:b/>
                <w:color w:val="000000" w:themeColor="text1"/>
                <w:lang w:val="pt-BR"/>
              </w:rPr>
              <w:t>Naknada proizvođača</w:t>
            </w:r>
            <w:r w:rsidRPr="0099232E">
              <w:rPr>
                <w:color w:val="000000" w:themeColor="text1"/>
                <w:lang w:val="pt-BR"/>
              </w:rPr>
              <w:t xml:space="preserve"> - naknada koja se plaća za svak</w:t>
            </w:r>
            <w:r w:rsidR="00992CAC" w:rsidRPr="0099232E">
              <w:rPr>
                <w:color w:val="000000" w:themeColor="text1"/>
                <w:lang w:val="pt-BR"/>
              </w:rPr>
              <w:t>i ambalaž</w:t>
            </w:r>
            <w:r w:rsidRPr="0099232E">
              <w:rPr>
                <w:color w:val="000000" w:themeColor="text1"/>
                <w:lang w:val="pt-BR"/>
              </w:rPr>
              <w:t xml:space="preserve"> pića koje je deo SPD i koje se stavlja na tržište;</w:t>
            </w:r>
          </w:p>
          <w:p w14:paraId="332A3D0D" w14:textId="50D8E924" w:rsidR="00794809" w:rsidRPr="0099232E" w:rsidRDefault="00794809" w:rsidP="00794809">
            <w:pPr>
              <w:ind w:left="283"/>
              <w:jc w:val="both"/>
              <w:rPr>
                <w:color w:val="000000" w:themeColor="text1"/>
                <w:lang w:val="pt-BR"/>
              </w:rPr>
            </w:pPr>
          </w:p>
          <w:p w14:paraId="2C74E38B" w14:textId="1B4A20B1" w:rsidR="007E0B1C" w:rsidRPr="0099232E" w:rsidRDefault="007E0B1C" w:rsidP="00794809">
            <w:pPr>
              <w:ind w:left="283"/>
              <w:jc w:val="both"/>
              <w:rPr>
                <w:color w:val="000000" w:themeColor="text1"/>
                <w:lang w:val="pt-BR"/>
              </w:rPr>
            </w:pPr>
          </w:p>
          <w:p w14:paraId="05D4EDF0" w14:textId="77777777" w:rsidR="007E0B1C" w:rsidRPr="0099232E" w:rsidRDefault="007E0B1C" w:rsidP="00794809">
            <w:pPr>
              <w:ind w:left="283"/>
              <w:jc w:val="both"/>
              <w:rPr>
                <w:color w:val="000000" w:themeColor="text1"/>
                <w:lang w:val="pt-BR"/>
              </w:rPr>
            </w:pPr>
          </w:p>
          <w:p w14:paraId="7674D8B6" w14:textId="4FEC8798"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4</w:t>
            </w:r>
            <w:r w:rsidRPr="0099232E">
              <w:rPr>
                <w:color w:val="000000" w:themeColor="text1"/>
                <w:lang w:val="pt-BR"/>
              </w:rPr>
              <w:t xml:space="preserve">. </w:t>
            </w:r>
            <w:r w:rsidR="000E0D4C" w:rsidRPr="0099232E">
              <w:rPr>
                <w:b/>
                <w:color w:val="000000" w:themeColor="text1"/>
                <w:lang w:val="pt-BR"/>
              </w:rPr>
              <w:t>Maloprodajni trgovaca</w:t>
            </w:r>
            <w:r w:rsidR="000E0D4C" w:rsidRPr="0099232E">
              <w:rPr>
                <w:color w:val="000000" w:themeColor="text1"/>
                <w:lang w:val="pt-BR"/>
              </w:rPr>
              <w:t xml:space="preserve"> </w:t>
            </w:r>
            <w:r w:rsidR="000E0D4C" w:rsidRPr="0099232E">
              <w:rPr>
                <w:b/>
                <w:color w:val="000000" w:themeColor="text1"/>
                <w:lang w:val="pt-BR"/>
              </w:rPr>
              <w:t xml:space="preserve">- </w:t>
            </w:r>
            <w:r w:rsidRPr="0099232E">
              <w:rPr>
                <w:color w:val="000000" w:themeColor="text1"/>
                <w:lang w:val="pt-BR"/>
              </w:rPr>
              <w:t>uključuju hipermarkete, supermarkete, male lokalne prodavnice i druge prodavnice, npr. kiosci, benzinske pumpe koje prodaju kontejnere za piće potrošačima i prihvataju ambalažu za koje se plaća depozit;</w:t>
            </w:r>
          </w:p>
          <w:p w14:paraId="7BAAB8C6" w14:textId="637290CF" w:rsidR="00794809" w:rsidRPr="0099232E" w:rsidRDefault="00794809" w:rsidP="00794809">
            <w:pPr>
              <w:ind w:left="283"/>
              <w:jc w:val="both"/>
              <w:rPr>
                <w:color w:val="000000" w:themeColor="text1"/>
                <w:lang w:val="pt-BR"/>
              </w:rPr>
            </w:pPr>
          </w:p>
          <w:p w14:paraId="3D2A49CA" w14:textId="77777777" w:rsidR="00FC1E38" w:rsidRPr="0099232E" w:rsidRDefault="00FC1E38" w:rsidP="00794809">
            <w:pPr>
              <w:ind w:left="283"/>
              <w:jc w:val="both"/>
              <w:rPr>
                <w:color w:val="000000" w:themeColor="text1"/>
                <w:lang w:val="pt-BR"/>
              </w:rPr>
            </w:pPr>
          </w:p>
          <w:p w14:paraId="5F7F6B1B" w14:textId="3133E024"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5</w:t>
            </w:r>
            <w:r w:rsidRPr="0099232E">
              <w:rPr>
                <w:color w:val="000000" w:themeColor="text1"/>
                <w:lang w:val="pt-BR"/>
              </w:rPr>
              <w:t xml:space="preserve">. </w:t>
            </w:r>
            <w:r w:rsidR="000E0D4C" w:rsidRPr="0099232E">
              <w:rPr>
                <w:b/>
                <w:color w:val="000000" w:themeColor="text1"/>
                <w:lang w:val="pt-BR"/>
              </w:rPr>
              <w:t xml:space="preserve">Povratna prodajna mašina </w:t>
            </w:r>
            <w:r w:rsidRPr="0099232E">
              <w:rPr>
                <w:b/>
                <w:color w:val="000000" w:themeColor="text1"/>
                <w:lang w:val="pt-BR"/>
              </w:rPr>
              <w:t xml:space="preserve"> </w:t>
            </w:r>
            <w:r w:rsidRPr="0099232E">
              <w:rPr>
                <w:color w:val="000000" w:themeColor="text1"/>
                <w:lang w:val="pt-BR"/>
              </w:rPr>
              <w:t xml:space="preserve"> - automatizovani uređaj koji prihvata prazne posude za piće i izdaje povraćaj iznosa depozita priloženog uz prethodno plaćen</w:t>
            </w:r>
            <w:r w:rsidR="003927FF" w:rsidRPr="0099232E">
              <w:rPr>
                <w:color w:val="000000" w:themeColor="text1"/>
                <w:lang w:val="pt-BR"/>
              </w:rPr>
              <w:t>i ambalaž</w:t>
            </w:r>
            <w:r w:rsidRPr="0099232E">
              <w:rPr>
                <w:color w:val="000000" w:themeColor="text1"/>
                <w:lang w:val="pt-BR"/>
              </w:rPr>
              <w:t>;</w:t>
            </w:r>
          </w:p>
          <w:p w14:paraId="363CC94B" w14:textId="77777777" w:rsidR="00794809" w:rsidRPr="0099232E" w:rsidRDefault="00794809" w:rsidP="00794809">
            <w:pPr>
              <w:rPr>
                <w:color w:val="000000" w:themeColor="text1"/>
                <w:lang w:val="pt-BR"/>
              </w:rPr>
            </w:pPr>
          </w:p>
          <w:p w14:paraId="73A1266E" w14:textId="0209863F"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6</w:t>
            </w:r>
            <w:r w:rsidRPr="0099232E">
              <w:rPr>
                <w:color w:val="000000" w:themeColor="text1"/>
                <w:lang w:val="pt-BR"/>
              </w:rPr>
              <w:t xml:space="preserve">. </w:t>
            </w:r>
            <w:r w:rsidRPr="0099232E">
              <w:rPr>
                <w:b/>
                <w:color w:val="000000" w:themeColor="text1"/>
                <w:lang w:val="pt-BR"/>
              </w:rPr>
              <w:t>Povratna tačka</w:t>
            </w:r>
            <w:r w:rsidRPr="0099232E">
              <w:rPr>
                <w:color w:val="000000" w:themeColor="text1"/>
                <w:lang w:val="pt-BR"/>
              </w:rPr>
              <w:t xml:space="preserve"> – mesto gde lice, bilo da je kupac proizvoda </w:t>
            </w:r>
            <w:r w:rsidR="0007684C" w:rsidRPr="0099232E">
              <w:rPr>
                <w:color w:val="000000" w:themeColor="text1"/>
                <w:lang w:val="pt-BR"/>
              </w:rPr>
              <w:t xml:space="preserve">SPD-a </w:t>
            </w:r>
            <w:r w:rsidRPr="0099232E">
              <w:rPr>
                <w:color w:val="000000" w:themeColor="text1"/>
                <w:lang w:val="pt-BR"/>
              </w:rPr>
              <w:t xml:space="preserve">ili neko drugo, može da vrati </w:t>
            </w:r>
            <w:r w:rsidR="003927FF" w:rsidRPr="0099232E">
              <w:rPr>
                <w:color w:val="000000" w:themeColor="text1"/>
                <w:lang w:val="pt-BR"/>
              </w:rPr>
              <w:t>ambalaž</w:t>
            </w:r>
            <w:r w:rsidRPr="0099232E">
              <w:rPr>
                <w:color w:val="000000" w:themeColor="text1"/>
                <w:lang w:val="pt-BR"/>
              </w:rPr>
              <w:t xml:space="preserve"> </w:t>
            </w:r>
            <w:r w:rsidR="0007684C" w:rsidRPr="0099232E">
              <w:rPr>
                <w:color w:val="000000" w:themeColor="text1"/>
                <w:lang w:val="pt-BR"/>
              </w:rPr>
              <w:t>SPD-a</w:t>
            </w:r>
            <w:r w:rsidRPr="0099232E">
              <w:rPr>
                <w:color w:val="000000" w:themeColor="text1"/>
                <w:lang w:val="pt-BR"/>
              </w:rPr>
              <w:t xml:space="preserve"> i primi uplatu u iznosu koji je jednak depozitu za svaki vraćeni proizvod </w:t>
            </w:r>
            <w:r w:rsidR="009B66CA" w:rsidRPr="0099232E">
              <w:rPr>
                <w:color w:val="000000" w:themeColor="text1"/>
                <w:lang w:val="pt-BR"/>
              </w:rPr>
              <w:t>SPD-a</w:t>
            </w:r>
            <w:r w:rsidRPr="0099232E">
              <w:rPr>
                <w:color w:val="000000" w:themeColor="text1"/>
                <w:lang w:val="pt-BR"/>
              </w:rPr>
              <w:t xml:space="preserve"> za </w:t>
            </w:r>
            <w:r w:rsidR="003927FF" w:rsidRPr="0099232E">
              <w:rPr>
                <w:color w:val="000000" w:themeColor="text1"/>
                <w:lang w:val="pt-BR"/>
              </w:rPr>
              <w:t>ambalaž</w:t>
            </w:r>
            <w:r w:rsidRPr="0099232E">
              <w:rPr>
                <w:color w:val="000000" w:themeColor="text1"/>
                <w:lang w:val="pt-BR"/>
              </w:rPr>
              <w:t>;</w:t>
            </w:r>
          </w:p>
          <w:p w14:paraId="084C2F6B" w14:textId="684F013F" w:rsidR="00794809" w:rsidRDefault="00794809" w:rsidP="00794809">
            <w:pPr>
              <w:ind w:left="283"/>
              <w:jc w:val="both"/>
              <w:rPr>
                <w:color w:val="000000" w:themeColor="text1"/>
                <w:lang w:val="pt-BR"/>
              </w:rPr>
            </w:pPr>
          </w:p>
          <w:p w14:paraId="39EFC386" w14:textId="5F4F5FB6" w:rsidR="000F7F8E" w:rsidRDefault="000F7F8E" w:rsidP="00794809">
            <w:pPr>
              <w:ind w:left="283"/>
              <w:jc w:val="both"/>
              <w:rPr>
                <w:color w:val="000000" w:themeColor="text1"/>
                <w:lang w:val="pt-BR"/>
              </w:rPr>
            </w:pPr>
          </w:p>
          <w:p w14:paraId="0317A85B" w14:textId="474F1D64" w:rsidR="000F7F8E" w:rsidRDefault="000F7F8E" w:rsidP="00794809">
            <w:pPr>
              <w:ind w:left="283"/>
              <w:jc w:val="both"/>
              <w:rPr>
                <w:color w:val="000000" w:themeColor="text1"/>
                <w:lang w:val="pt-BR"/>
              </w:rPr>
            </w:pPr>
          </w:p>
          <w:p w14:paraId="412769F5" w14:textId="77777777" w:rsidR="000F7F8E" w:rsidRPr="0099232E" w:rsidRDefault="000F7F8E" w:rsidP="00794809">
            <w:pPr>
              <w:ind w:left="283"/>
              <w:jc w:val="both"/>
              <w:rPr>
                <w:color w:val="000000" w:themeColor="text1"/>
                <w:lang w:val="pt-BR"/>
              </w:rPr>
            </w:pPr>
          </w:p>
          <w:p w14:paraId="2B05CA67" w14:textId="1E9AD9F2" w:rsidR="00794809" w:rsidRPr="0099232E" w:rsidRDefault="00794809" w:rsidP="000F7F8E">
            <w:pPr>
              <w:ind w:left="227"/>
              <w:jc w:val="both"/>
              <w:rPr>
                <w:color w:val="000000" w:themeColor="text1"/>
                <w:lang w:val="pt-BR"/>
              </w:rPr>
            </w:pPr>
            <w:r w:rsidRPr="0099232E">
              <w:rPr>
                <w:color w:val="000000" w:themeColor="text1"/>
                <w:lang w:val="pt-BR"/>
              </w:rPr>
              <w:t>1.3</w:t>
            </w:r>
            <w:r w:rsidR="006575B9" w:rsidRPr="0099232E">
              <w:rPr>
                <w:color w:val="000000" w:themeColor="text1"/>
                <w:lang w:val="pt-BR"/>
              </w:rPr>
              <w:t>7</w:t>
            </w:r>
            <w:r w:rsidRPr="0099232E">
              <w:rPr>
                <w:color w:val="000000" w:themeColor="text1"/>
                <w:lang w:val="pt-BR"/>
              </w:rPr>
              <w:t xml:space="preserve">. </w:t>
            </w:r>
            <w:r w:rsidRPr="0099232E">
              <w:rPr>
                <w:b/>
                <w:color w:val="000000" w:themeColor="text1"/>
                <w:lang w:val="pt-BR"/>
              </w:rPr>
              <w:t>Operater povratne tačke</w:t>
            </w:r>
            <w:r w:rsidRPr="0099232E">
              <w:rPr>
                <w:color w:val="000000" w:themeColor="text1"/>
                <w:lang w:val="pt-BR"/>
              </w:rPr>
              <w:t xml:space="preserve"> – svako ko pruža uslugu prikupljanja reciklažnih boca uključenih u SPD i vraća depozite potrošača;</w:t>
            </w:r>
          </w:p>
          <w:p w14:paraId="1832AAF6" w14:textId="4596644B" w:rsidR="00794809" w:rsidRDefault="00794809" w:rsidP="00794809">
            <w:pPr>
              <w:ind w:left="283"/>
              <w:jc w:val="both"/>
              <w:rPr>
                <w:color w:val="000000" w:themeColor="text1"/>
                <w:lang w:val="pt-BR"/>
              </w:rPr>
            </w:pPr>
          </w:p>
          <w:p w14:paraId="3592726E" w14:textId="77777777" w:rsidR="000F7F8E" w:rsidRPr="0099232E" w:rsidRDefault="000F7F8E" w:rsidP="00794809">
            <w:pPr>
              <w:ind w:left="283"/>
              <w:jc w:val="both"/>
              <w:rPr>
                <w:color w:val="000000" w:themeColor="text1"/>
                <w:lang w:val="pt-BR"/>
              </w:rPr>
            </w:pPr>
          </w:p>
          <w:p w14:paraId="6AD5552A" w14:textId="7121201D"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8</w:t>
            </w:r>
            <w:r w:rsidRPr="0099232E">
              <w:rPr>
                <w:color w:val="000000" w:themeColor="text1"/>
                <w:lang w:val="pt-BR"/>
              </w:rPr>
              <w:t xml:space="preserve">. </w:t>
            </w:r>
            <w:r w:rsidRPr="0099232E">
              <w:rPr>
                <w:b/>
                <w:color w:val="000000" w:themeColor="text1"/>
                <w:lang w:val="pt-BR"/>
              </w:rPr>
              <w:t>Neplaćeni depoziti</w:t>
            </w:r>
            <w:r w:rsidRPr="0099232E">
              <w:rPr>
                <w:color w:val="000000" w:themeColor="text1"/>
                <w:lang w:val="pt-BR"/>
              </w:rPr>
              <w:t xml:space="preserve"> – vrednost depozita uplaćenih na ambalažu pića koja nije otplaćena –</w:t>
            </w:r>
            <w:r w:rsidR="00BF12C9" w:rsidRPr="0099232E">
              <w:rPr>
                <w:color w:val="000000" w:themeColor="text1"/>
                <w:lang w:val="pt-BR"/>
              </w:rPr>
              <w:t xml:space="preserve"> </w:t>
            </w:r>
            <w:r w:rsidRPr="0099232E">
              <w:rPr>
                <w:color w:val="000000" w:themeColor="text1"/>
                <w:lang w:val="pt-BR"/>
              </w:rPr>
              <w:t>odložena, reciklirana na drugi način ili izgubljena.</w:t>
            </w:r>
          </w:p>
          <w:p w14:paraId="44943843" w14:textId="47154E37" w:rsidR="00794809" w:rsidRPr="0099232E" w:rsidRDefault="00794809" w:rsidP="00794809">
            <w:pPr>
              <w:jc w:val="both"/>
              <w:rPr>
                <w:color w:val="000000" w:themeColor="text1"/>
                <w:lang w:val="pt-BR"/>
              </w:rPr>
            </w:pPr>
          </w:p>
          <w:p w14:paraId="17665E50" w14:textId="0AD17B65" w:rsidR="00845BF4" w:rsidRPr="0099232E" w:rsidRDefault="00845BF4" w:rsidP="00794809">
            <w:pPr>
              <w:jc w:val="both"/>
              <w:rPr>
                <w:color w:val="000000" w:themeColor="text1"/>
                <w:lang w:val="pt-BR"/>
              </w:rPr>
            </w:pPr>
          </w:p>
          <w:p w14:paraId="172AE328" w14:textId="04133C39" w:rsidR="00794809" w:rsidRPr="0099232E" w:rsidRDefault="00794809" w:rsidP="00794809">
            <w:pPr>
              <w:jc w:val="both"/>
              <w:rPr>
                <w:color w:val="000000" w:themeColor="text1"/>
                <w:lang w:val="pt-BR"/>
              </w:rPr>
            </w:pPr>
            <w:r w:rsidRPr="0099232E">
              <w:rPr>
                <w:color w:val="000000" w:themeColor="text1"/>
                <w:lang w:val="pt-BR"/>
              </w:rPr>
              <w:t xml:space="preserve">2. </w:t>
            </w:r>
            <w:r w:rsidR="00CD1EB4" w:rsidRPr="0099232E">
              <w:rPr>
                <w:color w:val="000000" w:themeColor="text1"/>
                <w:lang w:val="pt-BR"/>
              </w:rPr>
              <w:t xml:space="preserve">U smislu ovog Administrativnog Uputstva izraz </w:t>
            </w:r>
            <w:r w:rsidR="00F42A40" w:rsidRPr="0099232E">
              <w:rPr>
                <w:color w:val="000000" w:themeColor="text1"/>
                <w:lang w:val="pt-BR"/>
              </w:rPr>
              <w:t>“</w:t>
            </w:r>
            <w:r w:rsidR="00CD1EB4" w:rsidRPr="0099232E">
              <w:rPr>
                <w:color w:val="000000" w:themeColor="text1"/>
                <w:lang w:val="pt-BR"/>
              </w:rPr>
              <w:t>ambalaža</w:t>
            </w:r>
            <w:r w:rsidR="00F42A40" w:rsidRPr="0099232E">
              <w:rPr>
                <w:color w:val="000000" w:themeColor="text1"/>
                <w:lang w:val="pt-BR"/>
              </w:rPr>
              <w:t>”</w:t>
            </w:r>
            <w:r w:rsidR="00CD1EB4" w:rsidRPr="0099232E">
              <w:rPr>
                <w:color w:val="000000" w:themeColor="text1"/>
                <w:lang w:val="pt-BR"/>
              </w:rPr>
              <w:t xml:space="preserve"> takođe označava izraz </w:t>
            </w:r>
            <w:r w:rsidR="00F42A40" w:rsidRPr="0099232E">
              <w:rPr>
                <w:color w:val="000000" w:themeColor="text1"/>
                <w:lang w:val="pt-BR"/>
              </w:rPr>
              <w:t>“</w:t>
            </w:r>
            <w:r w:rsidR="00CD1EB4" w:rsidRPr="0099232E">
              <w:rPr>
                <w:color w:val="000000" w:themeColor="text1"/>
                <w:lang w:val="pt-BR"/>
              </w:rPr>
              <w:t>pakovanje</w:t>
            </w:r>
            <w:r w:rsidR="00F42A40" w:rsidRPr="0099232E">
              <w:rPr>
                <w:color w:val="000000" w:themeColor="text1"/>
                <w:lang w:val="pt-BR"/>
              </w:rPr>
              <w:t>”</w:t>
            </w:r>
            <w:r w:rsidR="00CD1EB4" w:rsidRPr="0099232E">
              <w:rPr>
                <w:color w:val="000000" w:themeColor="text1"/>
                <w:lang w:val="pt-BR"/>
              </w:rPr>
              <w:t xml:space="preserve"> u skladu sa Zakonom br.04/L-060 o </w:t>
            </w:r>
            <w:r w:rsidR="00F42A40" w:rsidRPr="0099232E">
              <w:rPr>
                <w:color w:val="000000" w:themeColor="text1"/>
                <w:lang w:val="pt-BR"/>
              </w:rPr>
              <w:t>O</w:t>
            </w:r>
            <w:r w:rsidR="00CD1EB4" w:rsidRPr="0099232E">
              <w:rPr>
                <w:color w:val="000000" w:themeColor="text1"/>
                <w:lang w:val="pt-BR"/>
              </w:rPr>
              <w:t xml:space="preserve">tpadu </w:t>
            </w:r>
            <w:r w:rsidR="00E425E8" w:rsidRPr="0099232E">
              <w:rPr>
                <w:color w:val="000000" w:themeColor="text1"/>
                <w:lang w:val="pt-BR"/>
              </w:rPr>
              <w:t>i</w:t>
            </w:r>
            <w:r w:rsidR="00CD1EB4" w:rsidRPr="0099232E">
              <w:rPr>
                <w:color w:val="000000" w:themeColor="text1"/>
                <w:lang w:val="pt-BR"/>
              </w:rPr>
              <w:t xml:space="preserve"> Zakonom br.08/L-071 o izmenama i dopunama Zakon br.04/L-060 o otpadu.</w:t>
            </w:r>
          </w:p>
          <w:p w14:paraId="63592FF9" w14:textId="5BC5C6C4" w:rsidR="00794809" w:rsidRPr="0099232E" w:rsidRDefault="00794809" w:rsidP="00794809">
            <w:pPr>
              <w:rPr>
                <w:color w:val="000000" w:themeColor="text1"/>
                <w:lang w:val="pt-BR"/>
              </w:rPr>
            </w:pPr>
          </w:p>
          <w:p w14:paraId="4D67343B" w14:textId="06DD9530" w:rsidR="00794809" w:rsidRPr="0099232E" w:rsidRDefault="00794809" w:rsidP="00794809">
            <w:pPr>
              <w:rPr>
                <w:color w:val="000000" w:themeColor="text1"/>
                <w:lang w:val="pt-BR"/>
              </w:rPr>
            </w:pPr>
          </w:p>
          <w:p w14:paraId="15C5CD10" w14:textId="313C8AF8" w:rsidR="0066292B" w:rsidRPr="0099232E" w:rsidRDefault="006575B9" w:rsidP="001029D3">
            <w:pPr>
              <w:jc w:val="both"/>
              <w:rPr>
                <w:color w:val="000000" w:themeColor="text1"/>
                <w:lang w:val="pt-BR"/>
              </w:rPr>
            </w:pPr>
            <w:r w:rsidRPr="0099232E">
              <w:rPr>
                <w:color w:val="000000" w:themeColor="text1"/>
                <w:lang w:val="pt-BR"/>
              </w:rPr>
              <w:t>3.</w:t>
            </w:r>
            <w:r w:rsidR="001029D3" w:rsidRPr="0099232E">
              <w:rPr>
                <w:color w:val="000000" w:themeColor="text1"/>
                <w:lang w:val="pt-BR"/>
              </w:rPr>
              <w:t xml:space="preserve"> U smislu ovog Administrativnog uputstva, nazivi muškog pola takođe označavaju imena ženskog pola i obrnuto bez diskriminacije.</w:t>
            </w:r>
          </w:p>
          <w:p w14:paraId="68781AE5" w14:textId="566CA32F" w:rsidR="0066292B" w:rsidRPr="0099232E" w:rsidRDefault="0066292B" w:rsidP="00794809">
            <w:pPr>
              <w:rPr>
                <w:color w:val="000000" w:themeColor="text1"/>
                <w:lang w:val="pt-BR"/>
              </w:rPr>
            </w:pPr>
          </w:p>
          <w:p w14:paraId="0C668DDE" w14:textId="77777777" w:rsidR="0066292B" w:rsidRPr="0099232E" w:rsidRDefault="0066292B" w:rsidP="00794809">
            <w:pPr>
              <w:rPr>
                <w:color w:val="000000" w:themeColor="text1"/>
                <w:lang w:val="pt-BR"/>
              </w:rPr>
            </w:pPr>
          </w:p>
          <w:p w14:paraId="6F92575E" w14:textId="77777777" w:rsidR="00794809" w:rsidRPr="0099232E" w:rsidRDefault="00794809" w:rsidP="00794809">
            <w:pPr>
              <w:rPr>
                <w:b/>
                <w:color w:val="000000" w:themeColor="text1"/>
                <w:lang w:val="pt-BR"/>
              </w:rPr>
            </w:pPr>
            <w:r w:rsidRPr="0099232E">
              <w:rPr>
                <w:b/>
                <w:color w:val="000000" w:themeColor="text1"/>
                <w:lang w:val="pt-BR"/>
              </w:rPr>
              <w:t>GLAVA II</w:t>
            </w:r>
          </w:p>
          <w:p w14:paraId="5C2EB146" w14:textId="6DE197E3" w:rsidR="00794809" w:rsidRPr="0099232E" w:rsidRDefault="00794809" w:rsidP="00A6685C">
            <w:pPr>
              <w:rPr>
                <w:b/>
                <w:color w:val="000000" w:themeColor="text1"/>
                <w:lang w:val="pt-BR"/>
              </w:rPr>
            </w:pPr>
            <w:r w:rsidRPr="0099232E">
              <w:rPr>
                <w:b/>
                <w:color w:val="000000" w:themeColor="text1"/>
                <w:lang w:val="pt-BR"/>
              </w:rPr>
              <w:t>OBAVEZE PROIZVODNJE, STAVLJANJA NA TRŽIŠTE I UPOTREBE AMBALAŽE</w:t>
            </w:r>
          </w:p>
          <w:p w14:paraId="5C1385EF" w14:textId="09362668" w:rsidR="00794809" w:rsidRPr="0099232E" w:rsidRDefault="00794809" w:rsidP="00794809">
            <w:pPr>
              <w:rPr>
                <w:b/>
                <w:color w:val="000000" w:themeColor="text1"/>
                <w:lang w:val="pt-BR"/>
              </w:rPr>
            </w:pPr>
          </w:p>
          <w:p w14:paraId="74061835" w14:textId="77777777" w:rsidR="00794809" w:rsidRPr="0099232E" w:rsidRDefault="00794809" w:rsidP="00794809">
            <w:pPr>
              <w:jc w:val="center"/>
              <w:rPr>
                <w:b/>
                <w:color w:val="000000" w:themeColor="text1"/>
                <w:lang w:val="pt-BR"/>
              </w:rPr>
            </w:pPr>
            <w:r w:rsidRPr="0099232E">
              <w:rPr>
                <w:b/>
                <w:color w:val="000000" w:themeColor="text1"/>
                <w:lang w:val="pt-BR"/>
              </w:rPr>
              <w:t>Član 4</w:t>
            </w:r>
          </w:p>
          <w:p w14:paraId="28DBA929" w14:textId="77777777" w:rsidR="00794809" w:rsidRPr="0099232E" w:rsidRDefault="00794809" w:rsidP="00794809">
            <w:pPr>
              <w:jc w:val="center"/>
              <w:rPr>
                <w:b/>
                <w:color w:val="000000" w:themeColor="text1"/>
                <w:lang w:val="pt-BR"/>
              </w:rPr>
            </w:pPr>
            <w:r w:rsidRPr="0099232E">
              <w:rPr>
                <w:b/>
                <w:color w:val="000000" w:themeColor="text1"/>
                <w:lang w:val="pt-BR"/>
              </w:rPr>
              <w:t>Opšti zahtevi</w:t>
            </w:r>
          </w:p>
          <w:p w14:paraId="4768DDF8" w14:textId="77777777" w:rsidR="00794809" w:rsidRPr="0099232E" w:rsidRDefault="00794809" w:rsidP="00794809">
            <w:pPr>
              <w:jc w:val="both"/>
              <w:rPr>
                <w:color w:val="000000" w:themeColor="text1"/>
                <w:lang w:val="pt-BR"/>
              </w:rPr>
            </w:pPr>
          </w:p>
          <w:p w14:paraId="149C330C" w14:textId="29DD4A02" w:rsidR="00794809" w:rsidRPr="0099232E" w:rsidRDefault="00794809" w:rsidP="00794809">
            <w:pPr>
              <w:jc w:val="both"/>
              <w:rPr>
                <w:color w:val="000000" w:themeColor="text1"/>
                <w:lang w:val="pt-BR"/>
              </w:rPr>
            </w:pPr>
            <w:r w:rsidRPr="0099232E">
              <w:rPr>
                <w:color w:val="000000" w:themeColor="text1"/>
                <w:lang w:val="pt-BR"/>
              </w:rPr>
              <w:lastRenderedPageBreak/>
              <w:t>1.</w:t>
            </w:r>
            <w:r w:rsidR="00F54824" w:rsidRPr="0099232E">
              <w:rPr>
                <w:color w:val="000000" w:themeColor="text1"/>
                <w:lang w:val="pt-BR"/>
              </w:rPr>
              <w:t>P</w:t>
            </w:r>
            <w:r w:rsidRPr="0099232E">
              <w:rPr>
                <w:color w:val="000000" w:themeColor="text1"/>
                <w:lang w:val="pt-BR"/>
              </w:rPr>
              <w:t xml:space="preserve">roizvođač </w:t>
            </w:r>
            <w:r w:rsidR="00F54824" w:rsidRPr="0099232E">
              <w:rPr>
                <w:color w:val="000000" w:themeColor="text1"/>
                <w:lang w:val="pt-BR"/>
              </w:rPr>
              <w:t>je</w:t>
            </w:r>
            <w:r w:rsidRPr="0099232E">
              <w:rPr>
                <w:color w:val="000000" w:themeColor="text1"/>
                <w:lang w:val="pt-BR"/>
              </w:rPr>
              <w:t xml:space="preserve"> duž</w:t>
            </w:r>
            <w:r w:rsidR="00F54824" w:rsidRPr="0099232E">
              <w:rPr>
                <w:color w:val="000000" w:themeColor="text1"/>
                <w:lang w:val="pt-BR"/>
              </w:rPr>
              <w:t>a</w:t>
            </w:r>
            <w:r w:rsidRPr="0099232E">
              <w:rPr>
                <w:color w:val="000000" w:themeColor="text1"/>
                <w:lang w:val="pt-BR"/>
              </w:rPr>
              <w:t>n da korist</w:t>
            </w:r>
            <w:r w:rsidR="00F54824" w:rsidRPr="0099232E">
              <w:rPr>
                <w:color w:val="000000" w:themeColor="text1"/>
                <w:lang w:val="pt-BR"/>
              </w:rPr>
              <w:t>i</w:t>
            </w:r>
            <w:r w:rsidRPr="0099232E">
              <w:rPr>
                <w:color w:val="000000" w:themeColor="text1"/>
                <w:lang w:val="pt-BR"/>
              </w:rPr>
              <w:t xml:space="preserve"> najbolje dostupne tehnike za proizvodnju ambalaže koja se može ponovo koristiti, preraditi ili reciklirati kako bi neželjeni uticaj ambalaže i njenog otpada na životnu sredinu bio na što manji mogući nivo.</w:t>
            </w:r>
          </w:p>
          <w:p w14:paraId="475F1BF7" w14:textId="09F0EFE6" w:rsidR="00794809" w:rsidRPr="0099232E" w:rsidRDefault="00794809" w:rsidP="00794809">
            <w:pPr>
              <w:rPr>
                <w:color w:val="000000" w:themeColor="text1"/>
                <w:lang w:val="pt-BR"/>
              </w:rPr>
            </w:pPr>
          </w:p>
          <w:p w14:paraId="7B2FFD6D" w14:textId="77777777" w:rsidR="00794809" w:rsidRPr="0099232E" w:rsidRDefault="00794809" w:rsidP="00794809">
            <w:pPr>
              <w:rPr>
                <w:color w:val="000000" w:themeColor="text1"/>
                <w:lang w:val="pt-BR"/>
              </w:rPr>
            </w:pPr>
          </w:p>
          <w:p w14:paraId="681C4359" w14:textId="39BDF717" w:rsidR="00794809" w:rsidRPr="0099232E" w:rsidRDefault="00794809" w:rsidP="00794809">
            <w:pPr>
              <w:jc w:val="both"/>
              <w:rPr>
                <w:color w:val="000000" w:themeColor="text1"/>
                <w:lang w:val="pt-BR"/>
              </w:rPr>
            </w:pPr>
            <w:r w:rsidRPr="0099232E">
              <w:rPr>
                <w:color w:val="000000" w:themeColor="text1"/>
                <w:lang w:val="pt-BR"/>
              </w:rPr>
              <w:t xml:space="preserve">2. </w:t>
            </w:r>
            <w:r w:rsidR="00B859FF" w:rsidRPr="0099232E">
              <w:rPr>
                <w:color w:val="000000" w:themeColor="text1"/>
                <w:lang w:val="pt-BR"/>
              </w:rPr>
              <w:t>P</w:t>
            </w:r>
            <w:r w:rsidRPr="0099232E">
              <w:rPr>
                <w:color w:val="000000" w:themeColor="text1"/>
                <w:lang w:val="pt-BR"/>
              </w:rPr>
              <w:t>roizvođač mo</w:t>
            </w:r>
            <w:r w:rsidR="00B859FF" w:rsidRPr="0099232E">
              <w:rPr>
                <w:color w:val="000000" w:themeColor="text1"/>
                <w:lang w:val="pt-BR"/>
              </w:rPr>
              <w:t>že</w:t>
            </w:r>
            <w:r w:rsidRPr="0099232E">
              <w:rPr>
                <w:color w:val="000000" w:themeColor="text1"/>
                <w:lang w:val="pt-BR"/>
              </w:rPr>
              <w:t xml:space="preserve"> staviti ambalažu na tržište samo ako ispunjava zahteve koji se odnose na sastav, upotrebu, preradu, ponovnu upotrebu ili reciklažu ambalažnog otpada, definisane u Dodatku II ovog Administrativnog uputstva.</w:t>
            </w:r>
          </w:p>
          <w:p w14:paraId="652FA8FF" w14:textId="07AE3B09" w:rsidR="00841AD1" w:rsidRPr="0099232E" w:rsidRDefault="00841AD1" w:rsidP="00794809">
            <w:pPr>
              <w:jc w:val="center"/>
              <w:rPr>
                <w:b/>
                <w:color w:val="000000" w:themeColor="text1"/>
                <w:lang w:val="pt-BR"/>
              </w:rPr>
            </w:pPr>
          </w:p>
          <w:p w14:paraId="421B796C" w14:textId="77777777" w:rsidR="007E0B1C" w:rsidRPr="0099232E" w:rsidRDefault="007E0B1C" w:rsidP="00794809">
            <w:pPr>
              <w:jc w:val="center"/>
              <w:rPr>
                <w:b/>
                <w:color w:val="000000" w:themeColor="text1"/>
                <w:lang w:val="pt-BR"/>
              </w:rPr>
            </w:pPr>
          </w:p>
          <w:p w14:paraId="73AB631F" w14:textId="51B6999B" w:rsidR="00794809" w:rsidRPr="0099232E" w:rsidRDefault="00794809" w:rsidP="00794809">
            <w:pPr>
              <w:jc w:val="center"/>
              <w:rPr>
                <w:b/>
                <w:color w:val="000000" w:themeColor="text1"/>
                <w:lang w:val="es-MX"/>
              </w:rPr>
            </w:pPr>
            <w:r w:rsidRPr="0099232E">
              <w:rPr>
                <w:b/>
                <w:color w:val="000000" w:themeColor="text1"/>
                <w:lang w:val="es-MX"/>
              </w:rPr>
              <w:t>Član 5</w:t>
            </w:r>
          </w:p>
          <w:p w14:paraId="1106968C" w14:textId="77777777" w:rsidR="00794809" w:rsidRPr="0099232E" w:rsidRDefault="00794809" w:rsidP="00794809">
            <w:pPr>
              <w:jc w:val="center"/>
              <w:rPr>
                <w:b/>
                <w:color w:val="000000" w:themeColor="text1"/>
                <w:lang w:val="es-MX"/>
              </w:rPr>
            </w:pPr>
            <w:r w:rsidRPr="0099232E">
              <w:rPr>
                <w:b/>
                <w:color w:val="000000" w:themeColor="text1"/>
                <w:lang w:val="es-MX"/>
              </w:rPr>
              <w:t>Sadržaj teških metala u ambalaži</w:t>
            </w:r>
          </w:p>
          <w:p w14:paraId="44CA3D1E" w14:textId="1A7AF530" w:rsidR="00794809" w:rsidRPr="0099232E" w:rsidRDefault="00794809" w:rsidP="00794809">
            <w:pPr>
              <w:jc w:val="center"/>
              <w:rPr>
                <w:b/>
                <w:color w:val="000000" w:themeColor="text1"/>
                <w:lang w:val="es-MX"/>
              </w:rPr>
            </w:pPr>
          </w:p>
          <w:p w14:paraId="7A1D024F" w14:textId="77777777" w:rsidR="008B2E24" w:rsidRPr="0099232E" w:rsidRDefault="008B2E24" w:rsidP="00794809">
            <w:pPr>
              <w:jc w:val="center"/>
              <w:rPr>
                <w:b/>
                <w:color w:val="000000" w:themeColor="text1"/>
                <w:lang w:val="es-MX"/>
              </w:rPr>
            </w:pPr>
          </w:p>
          <w:p w14:paraId="5B1381E8" w14:textId="71A10366" w:rsidR="00794809" w:rsidRPr="0099232E" w:rsidRDefault="00794809" w:rsidP="00794809">
            <w:pPr>
              <w:jc w:val="both"/>
              <w:rPr>
                <w:color w:val="000000" w:themeColor="text1"/>
                <w:lang w:val="es-MX"/>
              </w:rPr>
            </w:pPr>
            <w:r w:rsidRPr="0099232E">
              <w:rPr>
                <w:color w:val="000000" w:themeColor="text1"/>
                <w:lang w:val="es-MX"/>
              </w:rPr>
              <w:t xml:space="preserve">1. </w:t>
            </w:r>
            <w:r w:rsidR="00A31A3D" w:rsidRPr="0099232E">
              <w:rPr>
                <w:color w:val="000000" w:themeColor="text1"/>
                <w:lang w:val="es-MX"/>
              </w:rPr>
              <w:t>Proizvođač</w:t>
            </w:r>
            <w:r w:rsidRPr="0099232E">
              <w:rPr>
                <w:color w:val="000000" w:themeColor="text1"/>
                <w:lang w:val="es-MX"/>
              </w:rPr>
              <w:t xml:space="preserve"> stavlja na tržište ambalažu proizvedeno od materijala, količina teških metala olova, kadmijuma, žive i heksavalentnog hroma </w:t>
            </w:r>
            <w:r w:rsidR="00440C58" w:rsidRPr="0099232E">
              <w:rPr>
                <w:color w:val="000000" w:themeColor="text1"/>
                <w:lang w:val="es-MX"/>
              </w:rPr>
              <w:t>(6</w:t>
            </w:r>
            <w:r w:rsidR="00440C58" w:rsidRPr="0099232E">
              <w:rPr>
                <w:color w:val="000000" w:themeColor="text1"/>
                <w:vertAlign w:val="superscript"/>
                <w:lang w:val="es-MX"/>
              </w:rPr>
              <w:t>+</w:t>
            </w:r>
            <w:r w:rsidR="00440C58" w:rsidRPr="0099232E">
              <w:rPr>
                <w:color w:val="000000" w:themeColor="text1"/>
                <w:lang w:val="es-MX"/>
              </w:rPr>
              <w:t xml:space="preserve">) </w:t>
            </w:r>
            <w:r w:rsidRPr="0099232E">
              <w:rPr>
                <w:color w:val="000000" w:themeColor="text1"/>
                <w:lang w:val="es-MX"/>
              </w:rPr>
              <w:t>koji ne prelazi vrednost od sto (100) ppm po kilogramu mase.</w:t>
            </w:r>
          </w:p>
          <w:p w14:paraId="166B76B4" w14:textId="229BBD9A" w:rsidR="00794809" w:rsidRPr="0099232E" w:rsidRDefault="00794809" w:rsidP="00794809">
            <w:pPr>
              <w:jc w:val="both"/>
              <w:rPr>
                <w:color w:val="000000" w:themeColor="text1"/>
                <w:lang w:val="es-MX"/>
              </w:rPr>
            </w:pPr>
          </w:p>
          <w:p w14:paraId="4BC58E04" w14:textId="77777777" w:rsidR="00794809" w:rsidRPr="0099232E" w:rsidRDefault="00794809" w:rsidP="00794809">
            <w:pPr>
              <w:jc w:val="both"/>
              <w:rPr>
                <w:color w:val="000000" w:themeColor="text1"/>
                <w:lang w:val="es-MX"/>
              </w:rPr>
            </w:pPr>
          </w:p>
          <w:p w14:paraId="33B58D91" w14:textId="77777777" w:rsidR="00794809" w:rsidRPr="0099232E" w:rsidRDefault="00794809" w:rsidP="00794809">
            <w:pPr>
              <w:jc w:val="both"/>
              <w:rPr>
                <w:color w:val="000000" w:themeColor="text1"/>
                <w:lang w:val="es-MX"/>
              </w:rPr>
            </w:pPr>
            <w:r w:rsidRPr="0099232E">
              <w:rPr>
                <w:color w:val="000000" w:themeColor="text1"/>
                <w:lang w:val="es-MX"/>
              </w:rPr>
              <w:t>2. Stav 1. ovog člana ne primenjuje se na ambalažu od stakla sa olovnim kristalom, plastične gajbe i palete koje su od recikliranog materijala u skladu sa važećim propisima.</w:t>
            </w:r>
          </w:p>
          <w:p w14:paraId="5704B3AA" w14:textId="702FAA99" w:rsidR="00794809" w:rsidRPr="0099232E" w:rsidRDefault="00794809" w:rsidP="00794809">
            <w:pPr>
              <w:jc w:val="both"/>
              <w:rPr>
                <w:color w:val="000000" w:themeColor="text1"/>
                <w:lang w:val="es-MX"/>
              </w:rPr>
            </w:pPr>
          </w:p>
          <w:p w14:paraId="7BDCA948" w14:textId="77777777" w:rsidR="00794809" w:rsidRPr="0099232E" w:rsidRDefault="00794809" w:rsidP="00794809">
            <w:pPr>
              <w:jc w:val="both"/>
              <w:rPr>
                <w:color w:val="000000" w:themeColor="text1"/>
                <w:lang w:val="es-MX"/>
              </w:rPr>
            </w:pPr>
          </w:p>
          <w:p w14:paraId="6A6D5F3D" w14:textId="35E3B67D" w:rsidR="00794809" w:rsidRPr="0099232E" w:rsidRDefault="00794809" w:rsidP="00794809">
            <w:pPr>
              <w:jc w:val="both"/>
              <w:rPr>
                <w:color w:val="000000" w:themeColor="text1"/>
                <w:lang w:val="es-MX"/>
              </w:rPr>
            </w:pPr>
            <w:r w:rsidRPr="0099232E">
              <w:rPr>
                <w:color w:val="000000" w:themeColor="text1"/>
                <w:lang w:val="es-MX"/>
              </w:rPr>
              <w:t xml:space="preserve">3. Paker je dužan da za svaku vrstu ambalažnog materijala u koju se roba pakuje, dostavi </w:t>
            </w:r>
            <w:r w:rsidRPr="0099232E">
              <w:rPr>
                <w:color w:val="000000" w:themeColor="text1"/>
                <w:lang w:val="es-MX"/>
              </w:rPr>
              <w:lastRenderedPageBreak/>
              <w:t>dokaze sa podacima o količini teških metala iz stava 1. ovog člana.</w:t>
            </w:r>
          </w:p>
          <w:p w14:paraId="6BC84939" w14:textId="344991E4" w:rsidR="00794809" w:rsidRPr="0099232E" w:rsidRDefault="00794809" w:rsidP="00794809">
            <w:pPr>
              <w:rPr>
                <w:color w:val="000000" w:themeColor="text1"/>
                <w:lang w:val="es-MX"/>
              </w:rPr>
            </w:pPr>
          </w:p>
          <w:p w14:paraId="7DADF528" w14:textId="007AFD9B" w:rsidR="00794809" w:rsidRPr="0099232E" w:rsidRDefault="00794809" w:rsidP="00794809">
            <w:pPr>
              <w:jc w:val="both"/>
              <w:rPr>
                <w:color w:val="000000" w:themeColor="text1"/>
                <w:lang w:val="es-MX"/>
              </w:rPr>
            </w:pPr>
            <w:r w:rsidRPr="0099232E">
              <w:rPr>
                <w:color w:val="000000" w:themeColor="text1"/>
                <w:lang w:val="es-MX"/>
              </w:rPr>
              <w:t xml:space="preserve">4. Dokaz iz stava 3. ovog člana je dokument </w:t>
            </w:r>
            <w:r w:rsidR="00F9443C" w:rsidRPr="0099232E">
              <w:rPr>
                <w:color w:val="000000" w:themeColor="text1"/>
                <w:lang w:val="es-MX"/>
              </w:rPr>
              <w:t>ili</w:t>
            </w:r>
            <w:r w:rsidRPr="0099232E">
              <w:rPr>
                <w:color w:val="000000" w:themeColor="text1"/>
                <w:lang w:val="es-MX"/>
              </w:rPr>
              <w:t xml:space="preserve"> sertifikat koji paker pribavlja od proizvođača.</w:t>
            </w:r>
          </w:p>
          <w:p w14:paraId="15A30907" w14:textId="77777777" w:rsidR="00794809" w:rsidRPr="0099232E" w:rsidRDefault="00794809" w:rsidP="00794809">
            <w:pPr>
              <w:rPr>
                <w:color w:val="000000" w:themeColor="text1"/>
                <w:lang w:val="es-MX"/>
              </w:rPr>
            </w:pPr>
          </w:p>
          <w:p w14:paraId="0CFF4DCD" w14:textId="42A6EDD1" w:rsidR="00794809" w:rsidRDefault="00794809" w:rsidP="00794809">
            <w:pPr>
              <w:jc w:val="center"/>
              <w:rPr>
                <w:b/>
                <w:color w:val="000000" w:themeColor="text1"/>
                <w:lang w:val="es-MX"/>
              </w:rPr>
            </w:pPr>
          </w:p>
          <w:p w14:paraId="18FE3170" w14:textId="77777777" w:rsidR="000F7F8E" w:rsidRPr="0099232E" w:rsidRDefault="000F7F8E" w:rsidP="00794809">
            <w:pPr>
              <w:jc w:val="center"/>
              <w:rPr>
                <w:b/>
                <w:color w:val="000000" w:themeColor="text1"/>
                <w:lang w:val="es-MX"/>
              </w:rPr>
            </w:pPr>
          </w:p>
          <w:p w14:paraId="39585D4E" w14:textId="77777777" w:rsidR="00794809" w:rsidRPr="0099232E" w:rsidRDefault="00794809" w:rsidP="00794809">
            <w:pPr>
              <w:jc w:val="center"/>
              <w:rPr>
                <w:b/>
                <w:color w:val="000000" w:themeColor="text1"/>
                <w:lang w:val="es-MX"/>
              </w:rPr>
            </w:pPr>
            <w:r w:rsidRPr="0099232E">
              <w:rPr>
                <w:b/>
                <w:color w:val="000000" w:themeColor="text1"/>
                <w:lang w:val="es-MX"/>
              </w:rPr>
              <w:t>Član 6</w:t>
            </w:r>
          </w:p>
          <w:p w14:paraId="0E005D25" w14:textId="6CE4291D" w:rsidR="00794809" w:rsidRPr="0099232E" w:rsidRDefault="000C7D46" w:rsidP="00794809">
            <w:pPr>
              <w:jc w:val="center"/>
              <w:rPr>
                <w:b/>
                <w:color w:val="000000" w:themeColor="text1"/>
                <w:lang w:val="es-MX"/>
              </w:rPr>
            </w:pPr>
            <w:r w:rsidRPr="0099232E">
              <w:rPr>
                <w:b/>
                <w:color w:val="000000" w:themeColor="text1"/>
                <w:lang w:val="es-MX"/>
              </w:rPr>
              <w:t>O</w:t>
            </w:r>
            <w:r w:rsidR="00794809" w:rsidRPr="0099232E">
              <w:rPr>
                <w:b/>
                <w:color w:val="000000" w:themeColor="text1"/>
                <w:lang w:val="es-MX"/>
              </w:rPr>
              <w:t>značavanje ambalaže</w:t>
            </w:r>
          </w:p>
          <w:p w14:paraId="3F0205D2" w14:textId="77777777" w:rsidR="00794809" w:rsidRPr="0099232E" w:rsidRDefault="00794809" w:rsidP="00794809">
            <w:pPr>
              <w:jc w:val="center"/>
              <w:rPr>
                <w:b/>
                <w:color w:val="000000" w:themeColor="text1"/>
                <w:lang w:val="es-MX"/>
              </w:rPr>
            </w:pPr>
          </w:p>
          <w:p w14:paraId="4BA617AA" w14:textId="0CB6DFA1" w:rsidR="00794809" w:rsidRPr="0099232E" w:rsidRDefault="00794809" w:rsidP="00794809">
            <w:pPr>
              <w:jc w:val="both"/>
              <w:rPr>
                <w:color w:val="000000" w:themeColor="text1"/>
                <w:lang w:val="es-MX"/>
              </w:rPr>
            </w:pPr>
            <w:r w:rsidRPr="0099232E">
              <w:rPr>
                <w:color w:val="000000" w:themeColor="text1"/>
                <w:lang w:val="es-MX"/>
              </w:rPr>
              <w:t xml:space="preserve">1. Proizvođač, o svom trošku, obeležava ambalažu proizvodnje koju stavlja u promet brojem i skraćenicom </w:t>
            </w:r>
            <w:r w:rsidR="00EA035F" w:rsidRPr="0099232E">
              <w:rPr>
                <w:color w:val="000000" w:themeColor="text1"/>
                <w:lang w:val="es-MX"/>
              </w:rPr>
              <w:t xml:space="preserve">materijala </w:t>
            </w:r>
            <w:r w:rsidRPr="0099232E">
              <w:rPr>
                <w:color w:val="000000" w:themeColor="text1"/>
                <w:lang w:val="es-MX"/>
              </w:rPr>
              <w:t>ambalaže, znakom za reciklažu i bar kodom.</w:t>
            </w:r>
          </w:p>
          <w:p w14:paraId="3DE6AE73" w14:textId="34524F28" w:rsidR="00794809" w:rsidRPr="0099232E" w:rsidRDefault="00794809" w:rsidP="00794809">
            <w:pPr>
              <w:jc w:val="both"/>
              <w:rPr>
                <w:color w:val="000000" w:themeColor="text1"/>
                <w:lang w:val="es-MX"/>
              </w:rPr>
            </w:pPr>
          </w:p>
          <w:p w14:paraId="54B3751E" w14:textId="5E8D0282" w:rsidR="00794809" w:rsidRPr="0099232E" w:rsidRDefault="00794809" w:rsidP="00794809">
            <w:pPr>
              <w:jc w:val="both"/>
              <w:rPr>
                <w:color w:val="000000" w:themeColor="text1"/>
                <w:lang w:val="es-MX"/>
              </w:rPr>
            </w:pPr>
          </w:p>
          <w:p w14:paraId="55BF3583" w14:textId="77777777" w:rsidR="00794809" w:rsidRPr="0099232E" w:rsidRDefault="00794809" w:rsidP="00794809">
            <w:pPr>
              <w:jc w:val="both"/>
              <w:rPr>
                <w:color w:val="000000" w:themeColor="text1"/>
                <w:lang w:val="es-MX"/>
              </w:rPr>
            </w:pPr>
            <w:r w:rsidRPr="0099232E">
              <w:rPr>
                <w:color w:val="000000" w:themeColor="text1"/>
                <w:lang w:val="es-MX"/>
              </w:rPr>
              <w:t>2. Pored uslova iz stava 1. ovog člana, proizvođač koji stavlja na tržište povratnu ambalažu za višekratnu upotrebu označava tu ambalažu oznakom za vraćanje ambalaže.</w:t>
            </w:r>
          </w:p>
          <w:p w14:paraId="2374C439" w14:textId="11DB5F9B" w:rsidR="00794809" w:rsidRPr="0099232E" w:rsidRDefault="00794809" w:rsidP="00794809">
            <w:pPr>
              <w:jc w:val="both"/>
              <w:rPr>
                <w:color w:val="000000" w:themeColor="text1"/>
                <w:lang w:val="es-MX"/>
              </w:rPr>
            </w:pPr>
          </w:p>
          <w:p w14:paraId="27EF73B5" w14:textId="77777777" w:rsidR="00794809" w:rsidRPr="0099232E" w:rsidRDefault="00794809" w:rsidP="00794809">
            <w:pPr>
              <w:jc w:val="both"/>
              <w:rPr>
                <w:color w:val="000000" w:themeColor="text1"/>
                <w:lang w:val="es-MX"/>
              </w:rPr>
            </w:pPr>
          </w:p>
          <w:p w14:paraId="51988C2F" w14:textId="7F765B5B" w:rsidR="00794809" w:rsidRPr="0099232E" w:rsidRDefault="00794809" w:rsidP="00794809">
            <w:pPr>
              <w:jc w:val="both"/>
              <w:rPr>
                <w:color w:val="000000" w:themeColor="text1"/>
                <w:lang w:val="es-MX"/>
              </w:rPr>
            </w:pPr>
            <w:r w:rsidRPr="0099232E">
              <w:rPr>
                <w:color w:val="000000" w:themeColor="text1"/>
                <w:lang w:val="es-MX"/>
              </w:rPr>
              <w:t xml:space="preserve">3. Na </w:t>
            </w:r>
            <w:r w:rsidR="007C5DD7" w:rsidRPr="0099232E">
              <w:rPr>
                <w:color w:val="000000" w:themeColor="text1"/>
                <w:lang w:val="es-MX"/>
              </w:rPr>
              <w:t xml:space="preserve">plastičnim </w:t>
            </w:r>
            <w:r w:rsidRPr="0099232E">
              <w:rPr>
                <w:color w:val="000000" w:themeColor="text1"/>
                <w:lang w:val="es-MX"/>
              </w:rPr>
              <w:t xml:space="preserve">vrećama se pored uslova iz stava 1. ovog člana označava i nivo debljine utvrđen u mikronima, naziv proizvođača i godina proizvodnje. </w:t>
            </w:r>
            <w:r w:rsidR="00C871F5" w:rsidRPr="0099232E">
              <w:rPr>
                <w:color w:val="000000" w:themeColor="text1"/>
                <w:lang w:val="es-MX"/>
              </w:rPr>
              <w:t>Biorazgradiva kompostabilna vreća</w:t>
            </w:r>
            <w:r w:rsidRPr="0099232E">
              <w:rPr>
                <w:color w:val="000000" w:themeColor="text1"/>
                <w:lang w:val="es-MX"/>
              </w:rPr>
              <w:t xml:space="preserve"> je takođe označena odgovarajućim brojem sertifikata koji potvrđuje da je vreća </w:t>
            </w:r>
            <w:r w:rsidR="00BF2A77" w:rsidRPr="0099232E">
              <w:rPr>
                <w:color w:val="000000" w:themeColor="text1"/>
                <w:lang w:val="es-MX"/>
              </w:rPr>
              <w:t xml:space="preserve">biorazgradiva </w:t>
            </w:r>
            <w:r w:rsidRPr="0099232E">
              <w:rPr>
                <w:color w:val="000000" w:themeColor="text1"/>
                <w:lang w:val="es-MX"/>
              </w:rPr>
              <w:t>kompostabilna.</w:t>
            </w:r>
          </w:p>
          <w:p w14:paraId="6446B9DE" w14:textId="77777777" w:rsidR="00794809" w:rsidRPr="0099232E" w:rsidRDefault="00794809" w:rsidP="00794809">
            <w:pPr>
              <w:jc w:val="both"/>
              <w:rPr>
                <w:b/>
                <w:color w:val="000000" w:themeColor="text1"/>
                <w:lang w:val="es-MX"/>
              </w:rPr>
            </w:pPr>
          </w:p>
          <w:p w14:paraId="08556ED7" w14:textId="0169651A" w:rsidR="00794809" w:rsidRPr="0099232E" w:rsidRDefault="00794809" w:rsidP="00794809">
            <w:pPr>
              <w:jc w:val="both"/>
              <w:rPr>
                <w:b/>
                <w:color w:val="000000" w:themeColor="text1"/>
                <w:lang w:val="es-MX"/>
              </w:rPr>
            </w:pPr>
          </w:p>
          <w:p w14:paraId="5DEDF3A1" w14:textId="77777777" w:rsidR="00FA1B08" w:rsidRPr="0099232E" w:rsidRDefault="00FA1B08" w:rsidP="00794809">
            <w:pPr>
              <w:jc w:val="both"/>
              <w:rPr>
                <w:color w:val="000000" w:themeColor="text1"/>
                <w:lang w:val="es-MX"/>
              </w:rPr>
            </w:pPr>
          </w:p>
          <w:p w14:paraId="06BCBA8E" w14:textId="77777777" w:rsidR="00FA1B08" w:rsidRPr="0099232E" w:rsidRDefault="00FA1B08" w:rsidP="00794809">
            <w:pPr>
              <w:jc w:val="both"/>
              <w:rPr>
                <w:color w:val="000000" w:themeColor="text1"/>
                <w:lang w:val="es-MX"/>
              </w:rPr>
            </w:pPr>
          </w:p>
          <w:p w14:paraId="5089E4E1" w14:textId="06730CBF" w:rsidR="00794809" w:rsidRPr="0099232E" w:rsidRDefault="00794809" w:rsidP="00794809">
            <w:pPr>
              <w:jc w:val="both"/>
              <w:rPr>
                <w:color w:val="000000" w:themeColor="text1"/>
                <w:lang w:val="es-MX"/>
              </w:rPr>
            </w:pPr>
            <w:r w:rsidRPr="0099232E">
              <w:rPr>
                <w:color w:val="000000" w:themeColor="text1"/>
                <w:lang w:val="es-MX"/>
              </w:rPr>
              <w:lastRenderedPageBreak/>
              <w:t xml:space="preserve">4. </w:t>
            </w:r>
            <w:r w:rsidR="00FA1B08" w:rsidRPr="0099232E">
              <w:rPr>
                <w:color w:val="000000" w:themeColor="text1"/>
                <w:lang w:val="es-MX"/>
              </w:rPr>
              <w:t>Na plastične kese sa laganom težinom  za nošenje od dvadeset pet (25) do pedeset (50) mikrona  postaviti:</w:t>
            </w:r>
          </w:p>
          <w:p w14:paraId="5A4E5A7A" w14:textId="77777777" w:rsidR="00FA1B08" w:rsidRPr="0099232E" w:rsidRDefault="00FA1B08" w:rsidP="00FA1B08">
            <w:pPr>
              <w:jc w:val="both"/>
              <w:rPr>
                <w:color w:val="000000" w:themeColor="text1"/>
                <w:lang w:val="es-MX"/>
              </w:rPr>
            </w:pPr>
          </w:p>
          <w:p w14:paraId="6BC1C618" w14:textId="77777777" w:rsidR="00FA1B08" w:rsidRPr="0099232E" w:rsidRDefault="00FA1B08" w:rsidP="00FA1B08">
            <w:pPr>
              <w:jc w:val="both"/>
              <w:rPr>
                <w:color w:val="000000" w:themeColor="text1"/>
                <w:lang w:val="es-MX"/>
              </w:rPr>
            </w:pPr>
          </w:p>
          <w:p w14:paraId="7D854EF3" w14:textId="53548010" w:rsidR="00FA1B08" w:rsidRPr="0099232E" w:rsidRDefault="00FA1B08" w:rsidP="000F7F8E">
            <w:pPr>
              <w:ind w:left="397"/>
              <w:jc w:val="both"/>
              <w:rPr>
                <w:color w:val="000000" w:themeColor="text1"/>
                <w:lang w:val="es-MX"/>
              </w:rPr>
            </w:pPr>
            <w:r w:rsidRPr="0099232E">
              <w:rPr>
                <w:color w:val="000000" w:themeColor="text1"/>
                <w:lang w:val="es-MX"/>
              </w:rPr>
              <w:t>4.1. znak broja i skraćenica materijala za pakovanje;</w:t>
            </w:r>
          </w:p>
          <w:p w14:paraId="7E32C845" w14:textId="77777777" w:rsidR="00FA1B08" w:rsidRPr="0099232E" w:rsidRDefault="00FA1B08" w:rsidP="000F7F8E">
            <w:pPr>
              <w:ind w:left="397"/>
              <w:jc w:val="both"/>
              <w:rPr>
                <w:color w:val="000000" w:themeColor="text1"/>
                <w:lang w:val="es-MX"/>
              </w:rPr>
            </w:pPr>
          </w:p>
          <w:p w14:paraId="7D39F2FA" w14:textId="77777777" w:rsidR="00FA1B08" w:rsidRPr="0099232E" w:rsidRDefault="00FA1B08" w:rsidP="000F7F8E">
            <w:pPr>
              <w:ind w:left="397"/>
              <w:jc w:val="both"/>
              <w:rPr>
                <w:color w:val="000000" w:themeColor="text1"/>
                <w:lang w:val="es-MX"/>
              </w:rPr>
            </w:pPr>
            <w:r w:rsidRPr="0099232E">
              <w:rPr>
                <w:color w:val="000000" w:themeColor="text1"/>
                <w:lang w:val="es-MX"/>
              </w:rPr>
              <w:t>4.2. znakovi za reciklažu;</w:t>
            </w:r>
          </w:p>
          <w:p w14:paraId="332B6106" w14:textId="77777777" w:rsidR="00FA1B08" w:rsidRPr="0099232E" w:rsidRDefault="00FA1B08" w:rsidP="000F7F8E">
            <w:pPr>
              <w:ind w:left="397"/>
              <w:jc w:val="both"/>
              <w:rPr>
                <w:color w:val="000000" w:themeColor="text1"/>
                <w:lang w:val="es-MX"/>
              </w:rPr>
            </w:pPr>
          </w:p>
          <w:p w14:paraId="2235F4EE" w14:textId="77777777" w:rsidR="00FA1B08" w:rsidRPr="0099232E" w:rsidRDefault="00FA1B08" w:rsidP="000F7F8E">
            <w:pPr>
              <w:ind w:left="397"/>
              <w:jc w:val="both"/>
              <w:rPr>
                <w:color w:val="000000" w:themeColor="text1"/>
                <w:lang w:val="es-MX"/>
              </w:rPr>
            </w:pPr>
            <w:r w:rsidRPr="0099232E">
              <w:rPr>
                <w:color w:val="000000" w:themeColor="text1"/>
                <w:lang w:val="es-MX"/>
              </w:rPr>
              <w:t>4.3. bar kod;</w:t>
            </w:r>
          </w:p>
          <w:p w14:paraId="0B020876" w14:textId="77777777" w:rsidR="00FA1B08" w:rsidRPr="0099232E" w:rsidRDefault="00FA1B08" w:rsidP="000F7F8E">
            <w:pPr>
              <w:ind w:left="397"/>
              <w:jc w:val="both"/>
              <w:rPr>
                <w:color w:val="000000" w:themeColor="text1"/>
                <w:lang w:val="es-MX"/>
              </w:rPr>
            </w:pPr>
          </w:p>
          <w:p w14:paraId="680B3A9B" w14:textId="77777777" w:rsidR="00FA1B08" w:rsidRPr="0099232E" w:rsidRDefault="00FA1B08" w:rsidP="000F7F8E">
            <w:pPr>
              <w:ind w:left="397"/>
              <w:jc w:val="both"/>
              <w:rPr>
                <w:color w:val="000000" w:themeColor="text1"/>
                <w:lang w:val="es-MX"/>
              </w:rPr>
            </w:pPr>
            <w:r w:rsidRPr="0099232E">
              <w:rPr>
                <w:color w:val="000000" w:themeColor="text1"/>
                <w:lang w:val="es-MX"/>
              </w:rPr>
              <w:t>4.4. nivo debljine definisan u mikronima, i</w:t>
            </w:r>
          </w:p>
          <w:p w14:paraId="11D43ECD" w14:textId="77777777" w:rsidR="00FA1B08" w:rsidRPr="0099232E" w:rsidRDefault="00FA1B08" w:rsidP="000F7F8E">
            <w:pPr>
              <w:ind w:left="397"/>
              <w:jc w:val="both"/>
              <w:rPr>
                <w:color w:val="000000" w:themeColor="text1"/>
                <w:lang w:val="es-MX"/>
              </w:rPr>
            </w:pPr>
          </w:p>
          <w:p w14:paraId="167A06EE" w14:textId="77777777" w:rsidR="00FA1B08" w:rsidRPr="0099232E" w:rsidRDefault="00FA1B08" w:rsidP="000F7F8E">
            <w:pPr>
              <w:ind w:left="397"/>
              <w:jc w:val="both"/>
              <w:rPr>
                <w:color w:val="000000" w:themeColor="text1"/>
                <w:lang w:val="es-MX"/>
              </w:rPr>
            </w:pPr>
            <w:r w:rsidRPr="0099232E">
              <w:rPr>
                <w:color w:val="000000" w:themeColor="text1"/>
                <w:lang w:val="es-MX"/>
              </w:rPr>
              <w:t>4.5. Godina proizvodnje.</w:t>
            </w:r>
          </w:p>
          <w:p w14:paraId="6268A4BC" w14:textId="140F3D32" w:rsidR="00FA1B08" w:rsidRDefault="00FA1B08" w:rsidP="00FA1B08">
            <w:pPr>
              <w:jc w:val="both"/>
              <w:rPr>
                <w:color w:val="000000" w:themeColor="text1"/>
                <w:lang w:val="es-MX"/>
              </w:rPr>
            </w:pPr>
          </w:p>
          <w:p w14:paraId="27AB6D13" w14:textId="77777777" w:rsidR="000F7F8E" w:rsidRPr="0099232E" w:rsidRDefault="000F7F8E" w:rsidP="00FA1B08">
            <w:pPr>
              <w:jc w:val="both"/>
              <w:rPr>
                <w:color w:val="000000" w:themeColor="text1"/>
                <w:lang w:val="es-MX"/>
              </w:rPr>
            </w:pPr>
          </w:p>
          <w:p w14:paraId="6384BD0D" w14:textId="77777777" w:rsidR="00FA1B08" w:rsidRPr="0099232E" w:rsidRDefault="00FA1B08" w:rsidP="00FA1B08">
            <w:pPr>
              <w:jc w:val="both"/>
              <w:rPr>
                <w:color w:val="000000" w:themeColor="text1"/>
                <w:lang w:val="es-MX"/>
              </w:rPr>
            </w:pPr>
            <w:r w:rsidRPr="0099232E">
              <w:rPr>
                <w:color w:val="000000" w:themeColor="text1"/>
                <w:lang w:val="es-MX"/>
              </w:rPr>
              <w:t>5. U kese iz stava 4. ovog člana,  zabranjeno je postavljanje logo tržišnog  tipa, , slogana ili naziva proizvođača ili prodavca.</w:t>
            </w:r>
          </w:p>
          <w:p w14:paraId="7655861E" w14:textId="1B77CC19" w:rsidR="00FA1B08" w:rsidRDefault="00FA1B08" w:rsidP="00FA1B08">
            <w:pPr>
              <w:jc w:val="both"/>
              <w:rPr>
                <w:color w:val="000000" w:themeColor="text1"/>
                <w:lang w:val="es-MX"/>
              </w:rPr>
            </w:pPr>
          </w:p>
          <w:p w14:paraId="5DDDA76F" w14:textId="77777777" w:rsidR="0075178D" w:rsidRDefault="0075178D" w:rsidP="00FA1B08">
            <w:pPr>
              <w:jc w:val="both"/>
              <w:rPr>
                <w:color w:val="000000" w:themeColor="text1"/>
                <w:lang w:val="es-MX"/>
              </w:rPr>
            </w:pPr>
          </w:p>
          <w:p w14:paraId="5FD69808" w14:textId="77777777" w:rsidR="0075178D" w:rsidRPr="00E64E17" w:rsidRDefault="0075178D" w:rsidP="0075178D">
            <w:pPr>
              <w:jc w:val="both"/>
              <w:rPr>
                <w:color w:val="000000" w:themeColor="text1"/>
                <w:lang w:val="es-MX"/>
              </w:rPr>
            </w:pPr>
            <w:r w:rsidRPr="00E64E17">
              <w:rPr>
                <w:color w:val="000000" w:themeColor="text1"/>
                <w:lang w:val="es-MX"/>
              </w:rPr>
              <w:t>6. Zahtevi za označavanje iz stava 1. i 3. ovog člana ne primenju je se za  plastične kese za nošenje sa laganom težinom bez rukavica.</w:t>
            </w:r>
          </w:p>
          <w:p w14:paraId="469365CA" w14:textId="3A4C59F1" w:rsidR="0075178D" w:rsidRPr="00E64E17" w:rsidRDefault="0075178D" w:rsidP="0075178D">
            <w:pPr>
              <w:jc w:val="both"/>
              <w:rPr>
                <w:color w:val="000000" w:themeColor="text1"/>
                <w:lang w:val="es-MX"/>
              </w:rPr>
            </w:pPr>
          </w:p>
          <w:p w14:paraId="1E23383D" w14:textId="77777777" w:rsidR="0075178D" w:rsidRPr="00E64E17" w:rsidRDefault="0075178D" w:rsidP="0075178D">
            <w:pPr>
              <w:jc w:val="both"/>
              <w:rPr>
                <w:color w:val="000000" w:themeColor="text1"/>
                <w:lang w:val="es-MX"/>
              </w:rPr>
            </w:pPr>
          </w:p>
          <w:p w14:paraId="1FB4CC07" w14:textId="7AD2B5CB" w:rsidR="0075178D" w:rsidRPr="00E64E17" w:rsidRDefault="0075178D" w:rsidP="0075178D">
            <w:pPr>
              <w:jc w:val="both"/>
              <w:rPr>
                <w:color w:val="000000" w:themeColor="text1"/>
                <w:lang w:val="es-MX"/>
              </w:rPr>
            </w:pPr>
            <w:r w:rsidRPr="00E64E17">
              <w:rPr>
                <w:color w:val="000000" w:themeColor="text1"/>
                <w:lang w:val="es-MX"/>
              </w:rPr>
              <w:t xml:space="preserve">7. Znakovi iz stava 1. i 2. ovog člana su definisani u Dodatku III ovog Administrativnog </w:t>
            </w:r>
            <w:r w:rsidR="00E64E17">
              <w:rPr>
                <w:color w:val="000000" w:themeColor="text1"/>
                <w:lang w:val="es-MX"/>
              </w:rPr>
              <w:t>U</w:t>
            </w:r>
            <w:r w:rsidRPr="00E64E17">
              <w:rPr>
                <w:color w:val="000000" w:themeColor="text1"/>
                <w:lang w:val="es-MX"/>
              </w:rPr>
              <w:t>putstva.</w:t>
            </w:r>
          </w:p>
          <w:p w14:paraId="7603F39E" w14:textId="77777777" w:rsidR="0075178D" w:rsidRPr="00E64E17" w:rsidRDefault="0075178D" w:rsidP="0075178D">
            <w:pPr>
              <w:jc w:val="both"/>
              <w:rPr>
                <w:color w:val="000000" w:themeColor="text1"/>
                <w:lang w:val="es-MX"/>
              </w:rPr>
            </w:pPr>
            <w:r w:rsidRPr="00E64E17">
              <w:rPr>
                <w:color w:val="000000" w:themeColor="text1"/>
                <w:lang w:val="es-MX"/>
              </w:rPr>
              <w:t xml:space="preserve"> </w:t>
            </w:r>
          </w:p>
          <w:p w14:paraId="10A5F4C1" w14:textId="77777777" w:rsidR="0075178D" w:rsidRPr="00E64E17" w:rsidRDefault="0075178D" w:rsidP="0075178D">
            <w:pPr>
              <w:jc w:val="both"/>
              <w:rPr>
                <w:color w:val="000000" w:themeColor="text1"/>
                <w:lang w:val="es-MX"/>
              </w:rPr>
            </w:pPr>
          </w:p>
          <w:p w14:paraId="49AB496F" w14:textId="77777777" w:rsidR="0075178D" w:rsidRPr="00E64E17" w:rsidRDefault="0075178D" w:rsidP="0075178D">
            <w:pPr>
              <w:jc w:val="both"/>
              <w:rPr>
                <w:color w:val="000000" w:themeColor="text1"/>
                <w:lang w:val="es-MX"/>
              </w:rPr>
            </w:pPr>
            <w:r w:rsidRPr="00E64E17">
              <w:rPr>
                <w:color w:val="000000" w:themeColor="text1"/>
                <w:lang w:val="es-MX"/>
              </w:rPr>
              <w:t xml:space="preserve">8. Pored zahteva  iz stava 1, </w:t>
            </w:r>
            <w:r w:rsidRPr="00E64E17">
              <w:rPr>
                <w:bCs/>
                <w:color w:val="000000" w:themeColor="text1"/>
                <w:lang w:val="es-MX"/>
              </w:rPr>
              <w:t xml:space="preserve">ambalažirani </w:t>
            </w:r>
            <w:r w:rsidRPr="00E64E17">
              <w:rPr>
                <w:color w:val="000000" w:themeColor="text1"/>
                <w:lang w:val="es-MX"/>
              </w:rPr>
              <w:t xml:space="preserve">proizvodi koji podležu SPD takođe su označeni znakom za povraćaj depozita i vrednošću </w:t>
            </w:r>
            <w:r w:rsidRPr="00E64E17">
              <w:rPr>
                <w:color w:val="000000" w:themeColor="text1"/>
                <w:lang w:val="es-MX"/>
              </w:rPr>
              <w:lastRenderedPageBreak/>
              <w:t>depozita. Oblik i sadržaj ovih znakova utvrđuje Administrator.</w:t>
            </w:r>
          </w:p>
          <w:p w14:paraId="4B2CFF71" w14:textId="77777777" w:rsidR="0075178D" w:rsidRPr="00E64E17" w:rsidRDefault="0075178D" w:rsidP="0075178D">
            <w:pPr>
              <w:jc w:val="both"/>
              <w:rPr>
                <w:color w:val="000000" w:themeColor="text1"/>
                <w:lang w:val="es-MX"/>
              </w:rPr>
            </w:pPr>
          </w:p>
          <w:p w14:paraId="18505CE8" w14:textId="77777777" w:rsidR="0075178D" w:rsidRPr="00E64E17" w:rsidRDefault="0075178D" w:rsidP="0075178D">
            <w:pPr>
              <w:jc w:val="both"/>
              <w:rPr>
                <w:color w:val="000000" w:themeColor="text1"/>
                <w:lang w:val="es-MX"/>
              </w:rPr>
            </w:pPr>
          </w:p>
          <w:p w14:paraId="5E08F55D" w14:textId="77777777" w:rsidR="0075178D" w:rsidRPr="00E64E17" w:rsidRDefault="0075178D" w:rsidP="0075178D">
            <w:pPr>
              <w:jc w:val="both"/>
              <w:rPr>
                <w:color w:val="000000" w:themeColor="text1"/>
                <w:lang w:val="es-MX"/>
              </w:rPr>
            </w:pPr>
            <w:r w:rsidRPr="00E64E17">
              <w:rPr>
                <w:color w:val="000000" w:themeColor="text1"/>
                <w:lang w:val="es-MX"/>
              </w:rPr>
              <w:t>9.</w:t>
            </w:r>
            <w:r w:rsidRPr="00E64E17">
              <w:rPr>
                <w:bCs/>
                <w:color w:val="000000" w:themeColor="text1"/>
                <w:lang w:val="es-MX"/>
              </w:rPr>
              <w:t>Ambalaž</w:t>
            </w:r>
            <w:r w:rsidRPr="00E64E17">
              <w:rPr>
                <w:color w:val="000000" w:themeColor="text1"/>
                <w:lang w:val="es-MX"/>
              </w:rPr>
              <w:t xml:space="preserve"> koji pripada SPD mora biti prepoznat vizuelnim obeležavanjem i automatskim prepoznavanjem od strane mašine.</w:t>
            </w:r>
          </w:p>
          <w:p w14:paraId="18B9DCC2" w14:textId="77777777" w:rsidR="0075178D" w:rsidRPr="00E64E17" w:rsidRDefault="0075178D" w:rsidP="0075178D">
            <w:pPr>
              <w:jc w:val="both"/>
              <w:rPr>
                <w:color w:val="000000" w:themeColor="text1"/>
                <w:lang w:val="es-MX"/>
              </w:rPr>
            </w:pPr>
          </w:p>
          <w:p w14:paraId="2D56CE80" w14:textId="77777777" w:rsidR="0075178D" w:rsidRPr="00E64E17" w:rsidRDefault="0075178D" w:rsidP="0075178D">
            <w:pPr>
              <w:jc w:val="both"/>
              <w:rPr>
                <w:color w:val="000000" w:themeColor="text1"/>
                <w:lang w:val="es-MX"/>
              </w:rPr>
            </w:pPr>
          </w:p>
          <w:p w14:paraId="763CDE09" w14:textId="77777777" w:rsidR="0075178D" w:rsidRPr="00E64E17" w:rsidRDefault="0075178D" w:rsidP="0075178D">
            <w:pPr>
              <w:jc w:val="both"/>
              <w:rPr>
                <w:color w:val="000000" w:themeColor="text1"/>
                <w:lang w:val="es-MX"/>
              </w:rPr>
            </w:pPr>
            <w:r w:rsidRPr="00E64E17">
              <w:rPr>
                <w:color w:val="000000" w:themeColor="text1"/>
                <w:lang w:val="es-MX"/>
              </w:rPr>
              <w:t>10. Depozit neće biti vraćen ako na ambalaži u koji se nalazi depozit nedostaje etiketa depozita ili ako bar kod nije jasan, ili ako je etiketa fizički oštećena.</w:t>
            </w:r>
          </w:p>
          <w:p w14:paraId="181F01CC" w14:textId="77777777" w:rsidR="0075178D" w:rsidRPr="00E64E17" w:rsidRDefault="0075178D" w:rsidP="0075178D">
            <w:pPr>
              <w:rPr>
                <w:color w:val="000000" w:themeColor="text1"/>
                <w:lang w:val="es-MX"/>
              </w:rPr>
            </w:pPr>
          </w:p>
          <w:p w14:paraId="7894B2C4" w14:textId="77777777" w:rsidR="0075178D" w:rsidRPr="00E64E17" w:rsidRDefault="0075178D" w:rsidP="0075178D">
            <w:pPr>
              <w:rPr>
                <w:color w:val="000000" w:themeColor="text1"/>
                <w:lang w:val="es-MX"/>
              </w:rPr>
            </w:pPr>
          </w:p>
          <w:p w14:paraId="7B9B0A3A" w14:textId="77777777" w:rsidR="0075178D" w:rsidRPr="00E64E17" w:rsidRDefault="0075178D" w:rsidP="0075178D">
            <w:pPr>
              <w:jc w:val="both"/>
              <w:rPr>
                <w:color w:val="000000" w:themeColor="text1"/>
                <w:lang w:val="es-MX"/>
              </w:rPr>
            </w:pPr>
            <w:r w:rsidRPr="00E64E17">
              <w:rPr>
                <w:color w:val="000000" w:themeColor="text1"/>
                <w:lang w:val="es-MX"/>
              </w:rPr>
              <w:t xml:space="preserve">11. Ako se depozitna etiketa na ambalaži u koju je postavljen  depozit promeni, depozit se vraća za </w:t>
            </w:r>
            <w:r w:rsidRPr="00E64E17">
              <w:rPr>
                <w:bCs/>
                <w:color w:val="000000" w:themeColor="text1"/>
                <w:lang w:val="es-MX"/>
              </w:rPr>
              <w:t>ambalažu</w:t>
            </w:r>
            <w:r w:rsidRPr="00E64E17">
              <w:rPr>
                <w:color w:val="000000" w:themeColor="text1"/>
                <w:lang w:val="es-MX"/>
              </w:rPr>
              <w:t xml:space="preserve"> sa prethodnom etiketom u roku od dvadeset četiri (24) meseca od stupanja na snagu novog etiketiranja.</w:t>
            </w:r>
          </w:p>
          <w:p w14:paraId="015E1C07" w14:textId="77777777" w:rsidR="000F7F8E" w:rsidRPr="0099232E" w:rsidRDefault="000F7F8E" w:rsidP="00FA1B08">
            <w:pPr>
              <w:jc w:val="both"/>
              <w:rPr>
                <w:color w:val="000000" w:themeColor="text1"/>
                <w:lang w:val="es-MX"/>
              </w:rPr>
            </w:pPr>
          </w:p>
          <w:p w14:paraId="0BC5091D" w14:textId="2298BFE1" w:rsidR="007E0B1C" w:rsidRPr="0099232E" w:rsidRDefault="007E0B1C" w:rsidP="00794809">
            <w:pPr>
              <w:rPr>
                <w:color w:val="000000" w:themeColor="text1"/>
                <w:lang w:val="es-MX"/>
              </w:rPr>
            </w:pPr>
          </w:p>
          <w:p w14:paraId="11FAC846" w14:textId="1FAEADAD" w:rsidR="00794809" w:rsidRPr="0099232E" w:rsidRDefault="00770C3D" w:rsidP="00770C3D">
            <w:pPr>
              <w:rPr>
                <w:b/>
                <w:color w:val="000000" w:themeColor="text1"/>
                <w:lang w:val="es-MX"/>
              </w:rPr>
            </w:pPr>
            <w:r w:rsidRPr="0099232E">
              <w:rPr>
                <w:color w:val="000000" w:themeColor="text1"/>
                <w:lang w:val="es-MX"/>
              </w:rPr>
              <w:t xml:space="preserve">                          </w:t>
            </w:r>
            <w:r w:rsidR="00794809" w:rsidRPr="0099232E">
              <w:rPr>
                <w:b/>
                <w:color w:val="000000" w:themeColor="text1"/>
                <w:lang w:val="es-MX"/>
              </w:rPr>
              <w:t>Član 7</w:t>
            </w:r>
          </w:p>
          <w:p w14:paraId="5CE1E3EB" w14:textId="334918E7" w:rsidR="00794809" w:rsidRPr="0099232E" w:rsidRDefault="00794809" w:rsidP="00794809">
            <w:pPr>
              <w:jc w:val="center"/>
              <w:rPr>
                <w:b/>
                <w:color w:val="000000" w:themeColor="text1"/>
                <w:lang w:val="es-MX"/>
              </w:rPr>
            </w:pPr>
            <w:r w:rsidRPr="0099232E">
              <w:rPr>
                <w:b/>
                <w:color w:val="000000" w:themeColor="text1"/>
                <w:lang w:val="es-MX"/>
              </w:rPr>
              <w:t>Ciljevi za smanjenje upo</w:t>
            </w:r>
            <w:r w:rsidR="00DD7A3A" w:rsidRPr="0099232E">
              <w:rPr>
                <w:b/>
                <w:color w:val="000000" w:themeColor="text1"/>
                <w:lang w:val="es-MX"/>
              </w:rPr>
              <w:t xml:space="preserve">trebe laganih plastičnih kesa </w:t>
            </w:r>
            <w:r w:rsidRPr="0099232E">
              <w:rPr>
                <w:b/>
                <w:color w:val="000000" w:themeColor="text1"/>
                <w:lang w:val="es-MX"/>
              </w:rPr>
              <w:t>za nošenje</w:t>
            </w:r>
          </w:p>
          <w:p w14:paraId="60F19AF1" w14:textId="77777777" w:rsidR="00794809" w:rsidRPr="0099232E" w:rsidRDefault="00794809" w:rsidP="00794809">
            <w:pPr>
              <w:rPr>
                <w:b/>
                <w:color w:val="000000" w:themeColor="text1"/>
                <w:lang w:val="es-MX"/>
              </w:rPr>
            </w:pPr>
          </w:p>
          <w:p w14:paraId="2FD1F0F5" w14:textId="77777777" w:rsidR="00794809" w:rsidRPr="0099232E" w:rsidRDefault="00794809" w:rsidP="00794809">
            <w:pPr>
              <w:jc w:val="both"/>
              <w:rPr>
                <w:color w:val="000000" w:themeColor="text1"/>
                <w:lang w:val="es-MX"/>
              </w:rPr>
            </w:pPr>
            <w:r w:rsidRPr="0099232E">
              <w:rPr>
                <w:color w:val="000000" w:themeColor="text1"/>
                <w:lang w:val="es-MX"/>
              </w:rPr>
              <w:t>1. Ciljevi postavljeni za smanjenje upotrebe laganih plastičnih vrećica za nošenje su:</w:t>
            </w:r>
          </w:p>
          <w:p w14:paraId="2415C5F1" w14:textId="0C39029D" w:rsidR="00794809" w:rsidRPr="0099232E" w:rsidRDefault="00794809" w:rsidP="00794809">
            <w:pPr>
              <w:jc w:val="both"/>
              <w:rPr>
                <w:color w:val="000000" w:themeColor="text1"/>
                <w:lang w:val="es-MX"/>
              </w:rPr>
            </w:pPr>
          </w:p>
          <w:p w14:paraId="0225FCC2" w14:textId="77777777" w:rsidR="00794809" w:rsidRPr="0099232E" w:rsidRDefault="00794809" w:rsidP="00794809">
            <w:pPr>
              <w:ind w:left="283"/>
              <w:jc w:val="both"/>
              <w:rPr>
                <w:color w:val="000000" w:themeColor="text1"/>
                <w:lang w:val="es-MX"/>
              </w:rPr>
            </w:pPr>
          </w:p>
          <w:p w14:paraId="72576758" w14:textId="77777777" w:rsidR="00794809" w:rsidRPr="0099232E" w:rsidRDefault="00794809" w:rsidP="00794809">
            <w:pPr>
              <w:ind w:left="283"/>
              <w:jc w:val="both"/>
              <w:rPr>
                <w:color w:val="000000" w:themeColor="text1"/>
                <w:lang w:val="es-MX"/>
              </w:rPr>
            </w:pPr>
            <w:r w:rsidRPr="0099232E">
              <w:rPr>
                <w:color w:val="000000" w:themeColor="text1"/>
                <w:lang w:val="es-MX"/>
              </w:rPr>
              <w:t>1.1. Do 31. decembra 2024. godine, godišnji nivo upotrebe ne prelazi sto osamdeset (180) lakih plastičnih kesa po osobi;</w:t>
            </w:r>
          </w:p>
          <w:p w14:paraId="1E248F09" w14:textId="77777777" w:rsidR="00794809" w:rsidRPr="0099232E" w:rsidRDefault="00794809" w:rsidP="00794809">
            <w:pPr>
              <w:ind w:left="283"/>
              <w:jc w:val="both"/>
              <w:rPr>
                <w:b/>
                <w:color w:val="000000" w:themeColor="text1"/>
                <w:lang w:val="es-MX"/>
              </w:rPr>
            </w:pPr>
          </w:p>
          <w:p w14:paraId="7B900DAE" w14:textId="77777777" w:rsidR="00794809" w:rsidRPr="0099232E" w:rsidRDefault="00794809" w:rsidP="00794809">
            <w:pPr>
              <w:ind w:left="283"/>
              <w:jc w:val="both"/>
              <w:rPr>
                <w:b/>
                <w:color w:val="000000" w:themeColor="text1"/>
                <w:lang w:val="es-MX"/>
              </w:rPr>
            </w:pPr>
          </w:p>
          <w:p w14:paraId="6069BC01" w14:textId="77777777" w:rsidR="00794809" w:rsidRPr="0099232E" w:rsidRDefault="00794809" w:rsidP="00794809">
            <w:pPr>
              <w:ind w:left="283"/>
              <w:jc w:val="both"/>
              <w:rPr>
                <w:color w:val="000000" w:themeColor="text1"/>
                <w:lang w:val="es-MX"/>
              </w:rPr>
            </w:pPr>
            <w:r w:rsidRPr="0099232E">
              <w:rPr>
                <w:color w:val="000000" w:themeColor="text1"/>
                <w:lang w:val="es-MX"/>
              </w:rPr>
              <w:t>1.2. Do 31. decembra 2030. godine, godišnji nivo upotrebe ne prelazi četrdeset (40) lakih plastičnih vrećica za nošenje po osobi.</w:t>
            </w:r>
          </w:p>
          <w:p w14:paraId="535E4C80" w14:textId="39D9CF5E" w:rsidR="00794809" w:rsidRPr="0099232E" w:rsidRDefault="00794809" w:rsidP="00794809">
            <w:pPr>
              <w:jc w:val="both"/>
              <w:rPr>
                <w:color w:val="000000" w:themeColor="text1"/>
                <w:lang w:val="es-MX"/>
              </w:rPr>
            </w:pPr>
          </w:p>
          <w:p w14:paraId="73F50CF5" w14:textId="77777777" w:rsidR="00794809" w:rsidRPr="0099232E" w:rsidRDefault="00794809" w:rsidP="00794809">
            <w:pPr>
              <w:jc w:val="both"/>
              <w:rPr>
                <w:color w:val="000000" w:themeColor="text1"/>
                <w:lang w:val="es-MX"/>
              </w:rPr>
            </w:pPr>
          </w:p>
          <w:p w14:paraId="63A9B80B" w14:textId="77777777" w:rsidR="00794809" w:rsidRPr="0099232E" w:rsidRDefault="00794809" w:rsidP="00794809">
            <w:pPr>
              <w:jc w:val="both"/>
              <w:rPr>
                <w:color w:val="000000" w:themeColor="text1"/>
                <w:lang w:val="es-MX"/>
              </w:rPr>
            </w:pPr>
            <w:r w:rsidRPr="0099232E">
              <w:rPr>
                <w:color w:val="000000" w:themeColor="text1"/>
                <w:lang w:val="es-MX"/>
              </w:rPr>
              <w:t>2. U slučaju nepostizanja ciljeva utvrđenih u stavu 1. ovog člana, Ministarstvo će preduzeti dodatne mere.</w:t>
            </w:r>
          </w:p>
          <w:p w14:paraId="01066D45" w14:textId="77777777" w:rsidR="00794809" w:rsidRPr="0099232E" w:rsidRDefault="00794809" w:rsidP="00794809">
            <w:pPr>
              <w:jc w:val="both"/>
              <w:rPr>
                <w:b/>
                <w:color w:val="000000" w:themeColor="text1"/>
                <w:lang w:val="es-MX"/>
              </w:rPr>
            </w:pPr>
          </w:p>
          <w:p w14:paraId="231E8680" w14:textId="77777777" w:rsidR="004C1285" w:rsidRPr="0099232E" w:rsidRDefault="004C1285" w:rsidP="00794809">
            <w:pPr>
              <w:jc w:val="center"/>
              <w:rPr>
                <w:b/>
                <w:color w:val="000000" w:themeColor="text1"/>
                <w:lang w:val="es-MX"/>
              </w:rPr>
            </w:pPr>
          </w:p>
          <w:p w14:paraId="6C8FC862" w14:textId="35268DE6" w:rsidR="00794809" w:rsidRPr="0099232E" w:rsidRDefault="00794809" w:rsidP="00794809">
            <w:pPr>
              <w:jc w:val="center"/>
              <w:rPr>
                <w:b/>
                <w:color w:val="000000" w:themeColor="text1"/>
                <w:lang w:val="es-MX"/>
              </w:rPr>
            </w:pPr>
            <w:r w:rsidRPr="0099232E">
              <w:rPr>
                <w:b/>
                <w:color w:val="000000" w:themeColor="text1"/>
                <w:lang w:val="es-MX"/>
              </w:rPr>
              <w:t>Član 8</w:t>
            </w:r>
          </w:p>
          <w:p w14:paraId="630745E5" w14:textId="77777777" w:rsidR="00794809" w:rsidRPr="0099232E" w:rsidRDefault="00794809" w:rsidP="00794809">
            <w:pPr>
              <w:jc w:val="center"/>
              <w:rPr>
                <w:b/>
                <w:color w:val="000000" w:themeColor="text1"/>
                <w:lang w:val="es-MX"/>
              </w:rPr>
            </w:pPr>
            <w:r w:rsidRPr="0099232E">
              <w:rPr>
                <w:b/>
                <w:color w:val="000000" w:themeColor="text1"/>
                <w:lang w:val="es-MX"/>
              </w:rPr>
              <w:t>Mere za smanjenje upotrebe laganih plastičnih vreća za nošenje</w:t>
            </w:r>
          </w:p>
          <w:p w14:paraId="29114A6B" w14:textId="77777777" w:rsidR="00794809" w:rsidRPr="0099232E" w:rsidRDefault="00794809" w:rsidP="00794809">
            <w:pPr>
              <w:rPr>
                <w:b/>
                <w:color w:val="000000" w:themeColor="text1"/>
                <w:lang w:val="es-MX"/>
              </w:rPr>
            </w:pPr>
          </w:p>
          <w:p w14:paraId="1760B7C0" w14:textId="77777777" w:rsidR="00794809" w:rsidRPr="0099232E" w:rsidRDefault="00794809" w:rsidP="00794809">
            <w:pPr>
              <w:jc w:val="both"/>
              <w:rPr>
                <w:color w:val="000000" w:themeColor="text1"/>
                <w:lang w:val="es-MX"/>
              </w:rPr>
            </w:pPr>
            <w:r w:rsidRPr="0099232E">
              <w:rPr>
                <w:color w:val="000000" w:themeColor="text1"/>
                <w:lang w:val="es-MX"/>
              </w:rPr>
              <w:t>1. Mere za smanjenje upotrebe laganih plastičnih vreća za nošenje su:</w:t>
            </w:r>
          </w:p>
          <w:p w14:paraId="74760229" w14:textId="77777777" w:rsidR="00794809" w:rsidRPr="0099232E" w:rsidRDefault="00794809" w:rsidP="00794809">
            <w:pPr>
              <w:jc w:val="both"/>
              <w:rPr>
                <w:color w:val="000000" w:themeColor="text1"/>
                <w:lang w:val="es-MX"/>
              </w:rPr>
            </w:pPr>
          </w:p>
          <w:p w14:paraId="6E3DCEAF" w14:textId="77777777" w:rsidR="00794809" w:rsidRPr="0099232E" w:rsidRDefault="00794809" w:rsidP="00794809">
            <w:pPr>
              <w:ind w:left="283"/>
              <w:jc w:val="both"/>
              <w:rPr>
                <w:color w:val="000000" w:themeColor="text1"/>
                <w:lang w:val="es-MX"/>
              </w:rPr>
            </w:pPr>
            <w:r w:rsidRPr="0099232E">
              <w:rPr>
                <w:color w:val="000000" w:themeColor="text1"/>
                <w:lang w:val="es-MX"/>
              </w:rPr>
              <w:t>1.1. Zabranjena je proizvodnja, uvoz i prodaja na tržištu lakih plastičnih vreća za nošenje sa drškama debljine od nula (0) do dvadeset pet (25) mikrona;</w:t>
            </w:r>
          </w:p>
          <w:p w14:paraId="542F1013" w14:textId="2FE6B1C7" w:rsidR="00794809" w:rsidRPr="0099232E" w:rsidRDefault="00794809" w:rsidP="00794809">
            <w:pPr>
              <w:ind w:left="283"/>
              <w:jc w:val="both"/>
              <w:rPr>
                <w:color w:val="000000" w:themeColor="text1"/>
                <w:lang w:val="es-MX"/>
              </w:rPr>
            </w:pPr>
          </w:p>
          <w:p w14:paraId="403EEC05" w14:textId="77777777" w:rsidR="00794809" w:rsidRPr="0099232E" w:rsidRDefault="00794809" w:rsidP="00794809">
            <w:pPr>
              <w:ind w:left="283"/>
              <w:jc w:val="both"/>
              <w:rPr>
                <w:color w:val="000000" w:themeColor="text1"/>
                <w:lang w:val="es-MX"/>
              </w:rPr>
            </w:pPr>
          </w:p>
          <w:p w14:paraId="2C889686" w14:textId="77777777" w:rsidR="00794809" w:rsidRPr="0099232E" w:rsidRDefault="00794809" w:rsidP="00794809">
            <w:pPr>
              <w:ind w:left="283"/>
              <w:jc w:val="both"/>
              <w:rPr>
                <w:color w:val="000000" w:themeColor="text1"/>
                <w:lang w:val="es-MX"/>
              </w:rPr>
            </w:pPr>
            <w:r w:rsidRPr="0099232E">
              <w:rPr>
                <w:color w:val="000000" w:themeColor="text1"/>
                <w:lang w:val="es-MX"/>
              </w:rPr>
              <w:t>1.2. Zabranjena je proizvodnja, uvoz i prodaja na tržištu okso-razgradivih plastičnih kesa;</w:t>
            </w:r>
          </w:p>
          <w:p w14:paraId="0F03628E" w14:textId="77777777" w:rsidR="00794809" w:rsidRPr="0099232E" w:rsidRDefault="00794809" w:rsidP="00794809">
            <w:pPr>
              <w:rPr>
                <w:color w:val="000000" w:themeColor="text1"/>
                <w:lang w:val="es-MX"/>
              </w:rPr>
            </w:pPr>
          </w:p>
          <w:p w14:paraId="0FE8AD31" w14:textId="77777777" w:rsidR="00794809" w:rsidRPr="0099232E" w:rsidRDefault="00794809" w:rsidP="00794809">
            <w:pPr>
              <w:ind w:left="283"/>
              <w:jc w:val="both"/>
              <w:rPr>
                <w:color w:val="000000" w:themeColor="text1"/>
                <w:lang w:val="es-MX"/>
              </w:rPr>
            </w:pPr>
            <w:r w:rsidRPr="0099232E">
              <w:rPr>
                <w:color w:val="000000" w:themeColor="text1"/>
                <w:lang w:val="es-MX"/>
              </w:rPr>
              <w:t>1.3. Veoma lagane plastične kese za nošenje bez drški se prodaju besplatno od nula tačka nula dva (0,02) evra i besplatno za potrošača;</w:t>
            </w:r>
          </w:p>
          <w:p w14:paraId="6C48EED7" w14:textId="77777777" w:rsidR="00794809" w:rsidRPr="0099232E" w:rsidRDefault="00794809" w:rsidP="00794809">
            <w:pPr>
              <w:ind w:left="283"/>
              <w:jc w:val="both"/>
              <w:rPr>
                <w:b/>
                <w:color w:val="000000" w:themeColor="text1"/>
                <w:lang w:val="es-MX"/>
              </w:rPr>
            </w:pPr>
          </w:p>
          <w:p w14:paraId="44FF973B" w14:textId="77777777" w:rsidR="00794809" w:rsidRPr="0099232E" w:rsidRDefault="00794809" w:rsidP="00794809">
            <w:pPr>
              <w:ind w:left="283"/>
              <w:jc w:val="both"/>
              <w:rPr>
                <w:color w:val="000000" w:themeColor="text1"/>
                <w:lang w:val="es-MX"/>
              </w:rPr>
            </w:pPr>
            <w:r w:rsidRPr="0099232E">
              <w:rPr>
                <w:color w:val="000000" w:themeColor="text1"/>
                <w:lang w:val="es-MX"/>
              </w:rPr>
              <w:t xml:space="preserve">1.4. Lake plastične kese za nošenje sa drškama od dvadeset pet (25) do pedeset </w:t>
            </w:r>
            <w:r w:rsidRPr="0099232E">
              <w:rPr>
                <w:color w:val="000000" w:themeColor="text1"/>
                <w:lang w:val="es-MX"/>
              </w:rPr>
              <w:lastRenderedPageBreak/>
              <w:t>(50) mikrona stavljaju se na tržište sa obaveznom minimalnom prodajnom cenom od najmanje nula zarez nula pet (0,05) evra koju plaća potrošač, od čega nula tačka nula dva (0,02) evra naknada ide u budžet Republike Kosovo;</w:t>
            </w:r>
          </w:p>
          <w:p w14:paraId="1C598648" w14:textId="77777777" w:rsidR="00794809" w:rsidRPr="0099232E" w:rsidRDefault="00794809" w:rsidP="00794809">
            <w:pPr>
              <w:ind w:left="283"/>
              <w:jc w:val="both"/>
              <w:rPr>
                <w:b/>
                <w:color w:val="000000" w:themeColor="text1"/>
                <w:lang w:val="es-MX"/>
              </w:rPr>
            </w:pPr>
          </w:p>
          <w:p w14:paraId="31813573" w14:textId="77777777" w:rsidR="00794809" w:rsidRPr="0099232E" w:rsidRDefault="00794809" w:rsidP="00794809">
            <w:pPr>
              <w:ind w:left="283"/>
              <w:jc w:val="both"/>
              <w:rPr>
                <w:color w:val="000000" w:themeColor="text1"/>
                <w:lang w:val="es-MX"/>
              </w:rPr>
            </w:pPr>
            <w:r w:rsidRPr="0099232E">
              <w:rPr>
                <w:color w:val="000000" w:themeColor="text1"/>
                <w:lang w:val="es-MX"/>
              </w:rPr>
              <w:t>1.5. Za plastične kese za nošenje sa drškama preko pedeset (50) mikrona, neće biti nametnuta obavezna minimalna prodajna cena ili naknada.</w:t>
            </w:r>
          </w:p>
          <w:p w14:paraId="44EC4695" w14:textId="77777777" w:rsidR="00794809" w:rsidRPr="0099232E" w:rsidRDefault="00794809" w:rsidP="00794809">
            <w:pPr>
              <w:ind w:left="283"/>
              <w:jc w:val="both"/>
              <w:rPr>
                <w:color w:val="000000" w:themeColor="text1"/>
                <w:lang w:val="es-MX"/>
              </w:rPr>
            </w:pPr>
          </w:p>
          <w:p w14:paraId="375C98BF" w14:textId="2E8C5052" w:rsidR="00794809" w:rsidRPr="0099232E" w:rsidRDefault="00794809" w:rsidP="00794809">
            <w:pPr>
              <w:ind w:left="283"/>
              <w:jc w:val="both"/>
              <w:rPr>
                <w:color w:val="000000" w:themeColor="text1"/>
                <w:lang w:val="es-MX"/>
              </w:rPr>
            </w:pPr>
            <w:r w:rsidRPr="0099232E">
              <w:rPr>
                <w:color w:val="000000" w:themeColor="text1"/>
                <w:lang w:val="es-MX"/>
              </w:rPr>
              <w:t xml:space="preserve">1.6. Za </w:t>
            </w:r>
            <w:r w:rsidR="003C1321" w:rsidRPr="0099232E">
              <w:rPr>
                <w:color w:val="000000" w:themeColor="text1"/>
                <w:lang w:val="es-MX"/>
              </w:rPr>
              <w:t>biorazgradive kompostabilne k</w:t>
            </w:r>
            <w:r w:rsidRPr="0099232E">
              <w:rPr>
                <w:color w:val="000000" w:themeColor="text1"/>
                <w:lang w:val="es-MX"/>
              </w:rPr>
              <w:t xml:space="preserve">ese  bilo koje veličine i debljine, sa odgovarajućim sertifikatom koji potvrđuje da su kese napravljene od </w:t>
            </w:r>
            <w:r w:rsidR="00000C6D" w:rsidRPr="0099232E">
              <w:rPr>
                <w:color w:val="000000" w:themeColor="text1"/>
                <w:lang w:val="es-MX"/>
              </w:rPr>
              <w:t xml:space="preserve">biorazgradivog kompostabilnog </w:t>
            </w:r>
            <w:r w:rsidRPr="0099232E">
              <w:rPr>
                <w:color w:val="000000" w:themeColor="text1"/>
                <w:lang w:val="es-MX"/>
              </w:rPr>
              <w:t>materijala, neće biti nametnuta obavezna minimalna prodajna cena, niti naknada od nula poena nula dva (0,02) evra.</w:t>
            </w:r>
          </w:p>
          <w:p w14:paraId="765CB053" w14:textId="4FF52604" w:rsidR="00794809" w:rsidRPr="0099232E" w:rsidRDefault="00794809" w:rsidP="00794809">
            <w:pPr>
              <w:ind w:left="283"/>
              <w:jc w:val="both"/>
              <w:rPr>
                <w:color w:val="000000" w:themeColor="text1"/>
                <w:lang w:val="es-MX"/>
              </w:rPr>
            </w:pPr>
          </w:p>
          <w:p w14:paraId="5CE5514B" w14:textId="77777777" w:rsidR="00794809" w:rsidRPr="0099232E" w:rsidRDefault="00794809" w:rsidP="005B3694">
            <w:pPr>
              <w:jc w:val="both"/>
              <w:rPr>
                <w:color w:val="000000" w:themeColor="text1"/>
                <w:lang w:val="es-MX"/>
              </w:rPr>
            </w:pPr>
            <w:r w:rsidRPr="0099232E">
              <w:rPr>
                <w:color w:val="000000" w:themeColor="text1"/>
                <w:lang w:val="es-MX"/>
              </w:rPr>
              <w:t>2. Svaka prodata lagana plastična vreća za nošenje, za koju se primenjuje obavezna minimalna cena, mora biti evidentirana u fiskalnom kuponu koji potrošaču izdaje prodavac.</w:t>
            </w:r>
          </w:p>
          <w:p w14:paraId="646C8EDF" w14:textId="44A31EAB" w:rsidR="00794809" w:rsidRPr="0099232E" w:rsidRDefault="00794809" w:rsidP="00794809">
            <w:pPr>
              <w:rPr>
                <w:color w:val="000000" w:themeColor="text1"/>
                <w:lang w:val="es-MX"/>
              </w:rPr>
            </w:pPr>
          </w:p>
          <w:p w14:paraId="33B1FF0B" w14:textId="77777777" w:rsidR="00794809" w:rsidRPr="0099232E" w:rsidRDefault="00794809" w:rsidP="00794809">
            <w:pPr>
              <w:jc w:val="center"/>
              <w:rPr>
                <w:b/>
                <w:color w:val="000000" w:themeColor="text1"/>
                <w:lang w:val="es-MX"/>
              </w:rPr>
            </w:pPr>
            <w:r w:rsidRPr="0099232E">
              <w:rPr>
                <w:b/>
                <w:color w:val="000000" w:themeColor="text1"/>
                <w:lang w:val="es-MX"/>
              </w:rPr>
              <w:t>Član 9</w:t>
            </w:r>
          </w:p>
          <w:p w14:paraId="4E921067" w14:textId="77777777" w:rsidR="00794809" w:rsidRPr="0099232E" w:rsidRDefault="00794809" w:rsidP="00794809">
            <w:pPr>
              <w:jc w:val="center"/>
              <w:rPr>
                <w:b/>
                <w:color w:val="000000" w:themeColor="text1"/>
                <w:lang w:val="es-MX"/>
              </w:rPr>
            </w:pPr>
            <w:r w:rsidRPr="0099232E">
              <w:rPr>
                <w:b/>
                <w:color w:val="000000" w:themeColor="text1"/>
                <w:lang w:val="es-MX"/>
              </w:rPr>
              <w:t>Obaveze proizvođača u vezi sa SPD</w:t>
            </w:r>
          </w:p>
          <w:p w14:paraId="548C1D3A" w14:textId="77777777" w:rsidR="00794809" w:rsidRPr="0099232E" w:rsidRDefault="00794809" w:rsidP="00794809">
            <w:pPr>
              <w:jc w:val="center"/>
              <w:rPr>
                <w:b/>
                <w:color w:val="000000" w:themeColor="text1"/>
                <w:lang w:val="es-MX"/>
              </w:rPr>
            </w:pPr>
          </w:p>
          <w:p w14:paraId="1D4C07E7" w14:textId="77777777" w:rsidR="00794809" w:rsidRPr="0099232E" w:rsidRDefault="00794809" w:rsidP="00794809">
            <w:pPr>
              <w:jc w:val="both"/>
              <w:rPr>
                <w:color w:val="000000" w:themeColor="text1"/>
                <w:lang w:val="pt-BR"/>
              </w:rPr>
            </w:pPr>
            <w:r w:rsidRPr="0099232E">
              <w:rPr>
                <w:color w:val="000000" w:themeColor="text1"/>
                <w:lang w:val="pt-BR"/>
              </w:rPr>
              <w:t>1. Da bi se obezbedilo pravilno funkcionisanje SPD, proizvođači ambalaže moraju:</w:t>
            </w:r>
          </w:p>
          <w:p w14:paraId="6A47A359" w14:textId="77777777" w:rsidR="00794809" w:rsidRPr="0099232E" w:rsidRDefault="00794809" w:rsidP="00794809">
            <w:pPr>
              <w:jc w:val="both"/>
              <w:rPr>
                <w:color w:val="000000" w:themeColor="text1"/>
                <w:lang w:val="pt-BR"/>
              </w:rPr>
            </w:pPr>
          </w:p>
          <w:p w14:paraId="5D6B1223" w14:textId="67136FE7" w:rsidR="00794809" w:rsidRPr="0099232E" w:rsidRDefault="00794809" w:rsidP="00794809">
            <w:pPr>
              <w:ind w:left="283"/>
              <w:jc w:val="both"/>
              <w:rPr>
                <w:color w:val="000000" w:themeColor="text1"/>
                <w:lang w:val="pt-BR"/>
              </w:rPr>
            </w:pPr>
            <w:r w:rsidRPr="0099232E">
              <w:rPr>
                <w:color w:val="000000" w:themeColor="text1"/>
                <w:lang w:val="pt-BR"/>
              </w:rPr>
              <w:lastRenderedPageBreak/>
              <w:t>1.1. Voditi posebnu računovodstvenu evidenciju o ceni pića</w:t>
            </w:r>
            <w:r w:rsidR="00AF26CF" w:rsidRPr="0099232E">
              <w:rPr>
                <w:color w:val="000000" w:themeColor="text1"/>
                <w:lang w:val="pt-BR"/>
              </w:rPr>
              <w:t xml:space="preserve">, </w:t>
            </w:r>
            <w:r w:rsidRPr="0099232E">
              <w:rPr>
                <w:color w:val="000000" w:themeColor="text1"/>
                <w:lang w:val="pt-BR"/>
              </w:rPr>
              <w:t xml:space="preserve"> </w:t>
            </w:r>
            <w:r w:rsidR="00AF26CF" w:rsidRPr="0099232E">
              <w:rPr>
                <w:color w:val="000000" w:themeColor="text1"/>
                <w:lang w:val="pt-BR"/>
              </w:rPr>
              <w:t xml:space="preserve">naknadi za obradu </w:t>
            </w:r>
            <w:r w:rsidRPr="0099232E">
              <w:rPr>
                <w:color w:val="000000" w:themeColor="text1"/>
                <w:lang w:val="pt-BR"/>
              </w:rPr>
              <w:t>i iznosu depozita;</w:t>
            </w:r>
          </w:p>
          <w:p w14:paraId="6FA3A925" w14:textId="397E82A6" w:rsidR="00794809" w:rsidRPr="0099232E" w:rsidRDefault="00794809" w:rsidP="00794809">
            <w:pPr>
              <w:ind w:left="283"/>
              <w:jc w:val="both"/>
              <w:rPr>
                <w:color w:val="000000" w:themeColor="text1"/>
                <w:lang w:val="pt-BR"/>
              </w:rPr>
            </w:pPr>
          </w:p>
          <w:p w14:paraId="749CE7E0" w14:textId="77777777" w:rsidR="00794809" w:rsidRPr="0099232E" w:rsidRDefault="00794809" w:rsidP="00794809">
            <w:pPr>
              <w:ind w:left="283"/>
              <w:jc w:val="both"/>
              <w:rPr>
                <w:color w:val="000000" w:themeColor="text1"/>
                <w:lang w:val="pt-BR"/>
              </w:rPr>
            </w:pPr>
            <w:r w:rsidRPr="0099232E">
              <w:rPr>
                <w:color w:val="000000" w:themeColor="text1"/>
                <w:lang w:val="pt-BR"/>
              </w:rPr>
              <w:t>1.2. da u roku od šezdeset (60) dana od prijema obaveštenja o početku obavljanja delatnosti zahteva od administratora zaključenje ugovora o ispunjenju obaveza iz ovog člana;</w:t>
            </w:r>
          </w:p>
          <w:p w14:paraId="42786AE5" w14:textId="77777777" w:rsidR="00794809" w:rsidRPr="0099232E" w:rsidRDefault="00794809" w:rsidP="00794809">
            <w:pPr>
              <w:ind w:left="283"/>
              <w:jc w:val="both"/>
              <w:rPr>
                <w:b/>
                <w:color w:val="000000" w:themeColor="text1"/>
                <w:lang w:val="pt-BR"/>
              </w:rPr>
            </w:pPr>
          </w:p>
          <w:p w14:paraId="45C3C487" w14:textId="760C16B5" w:rsidR="00794809" w:rsidRPr="0099232E" w:rsidRDefault="00794809" w:rsidP="00794809">
            <w:pPr>
              <w:ind w:left="283"/>
              <w:jc w:val="both"/>
              <w:rPr>
                <w:color w:val="000000" w:themeColor="text1"/>
                <w:lang w:val="pt-BR"/>
              </w:rPr>
            </w:pPr>
            <w:r w:rsidRPr="0099232E">
              <w:rPr>
                <w:color w:val="000000" w:themeColor="text1"/>
                <w:lang w:val="pt-BR"/>
              </w:rPr>
              <w:t xml:space="preserve">1.3. Da registruje ambalažu pića koja </w:t>
            </w:r>
            <w:r w:rsidR="004C5FF2" w:rsidRPr="0099232E">
              <w:rPr>
                <w:color w:val="000000" w:themeColor="text1"/>
                <w:lang w:val="pt-BR"/>
              </w:rPr>
              <w:t xml:space="preserve">je predmet SPD </w:t>
            </w:r>
            <w:r w:rsidRPr="0099232E">
              <w:rPr>
                <w:color w:val="000000" w:themeColor="text1"/>
                <w:lang w:val="pt-BR"/>
              </w:rPr>
              <w:t>pre stavljanja u promet;</w:t>
            </w:r>
          </w:p>
          <w:p w14:paraId="025754A6" w14:textId="53950C9E" w:rsidR="00794809" w:rsidRPr="0099232E" w:rsidRDefault="00794809" w:rsidP="00794809">
            <w:pPr>
              <w:ind w:left="283"/>
              <w:jc w:val="both"/>
              <w:rPr>
                <w:color w:val="000000" w:themeColor="text1"/>
                <w:lang w:val="pt-BR"/>
              </w:rPr>
            </w:pPr>
          </w:p>
          <w:p w14:paraId="5A6E3EF3" w14:textId="77777777" w:rsidR="00FC1E38" w:rsidRPr="0099232E" w:rsidRDefault="00FC1E38" w:rsidP="00794809">
            <w:pPr>
              <w:ind w:left="283"/>
              <w:jc w:val="both"/>
              <w:rPr>
                <w:color w:val="000000" w:themeColor="text1"/>
                <w:lang w:val="pt-BR"/>
              </w:rPr>
            </w:pPr>
          </w:p>
          <w:p w14:paraId="6B572378" w14:textId="3C455F4C" w:rsidR="00794809" w:rsidRPr="0099232E" w:rsidRDefault="00794809" w:rsidP="00794809">
            <w:pPr>
              <w:ind w:left="283"/>
              <w:jc w:val="both"/>
              <w:rPr>
                <w:color w:val="000000" w:themeColor="text1"/>
                <w:lang w:val="pt-BR"/>
              </w:rPr>
            </w:pPr>
            <w:r w:rsidRPr="0099232E">
              <w:rPr>
                <w:color w:val="000000" w:themeColor="text1"/>
                <w:lang w:val="pt-BR"/>
              </w:rPr>
              <w:t xml:space="preserve">1.4. Da uplati Administratoru </w:t>
            </w:r>
            <w:r w:rsidR="008B0A18" w:rsidRPr="0099232E">
              <w:rPr>
                <w:color w:val="000000" w:themeColor="text1"/>
                <w:lang w:val="pt-BR"/>
              </w:rPr>
              <w:t>proizvođačku naknadu koja uključuje depozite i naknadu za obradu za</w:t>
            </w:r>
            <w:r w:rsidRPr="0099232E">
              <w:rPr>
                <w:color w:val="000000" w:themeColor="text1"/>
                <w:lang w:val="pt-BR"/>
              </w:rPr>
              <w:t xml:space="preserve"> prikupljene pića u promet, koji su predmet</w:t>
            </w:r>
            <w:r w:rsidR="008B0A18" w:rsidRPr="0099232E">
              <w:rPr>
                <w:color w:val="000000" w:themeColor="text1"/>
                <w:lang w:val="pt-BR"/>
              </w:rPr>
              <w:t xml:space="preserve"> SPD-a</w:t>
            </w:r>
            <w:r w:rsidRPr="0099232E">
              <w:rPr>
                <w:color w:val="000000" w:themeColor="text1"/>
                <w:lang w:val="pt-BR"/>
              </w:rPr>
              <w:t>a, za period kalendarske godine utvrđen ugovorom zaključenim sa Administratorom;</w:t>
            </w:r>
          </w:p>
          <w:p w14:paraId="08F89129" w14:textId="14F6DD14" w:rsidR="00794809" w:rsidRPr="0099232E" w:rsidRDefault="00794809" w:rsidP="00794809">
            <w:pPr>
              <w:ind w:left="283"/>
              <w:jc w:val="both"/>
              <w:rPr>
                <w:color w:val="000000" w:themeColor="text1"/>
                <w:lang w:val="pt-BR"/>
              </w:rPr>
            </w:pPr>
          </w:p>
          <w:p w14:paraId="5D8C11EB" w14:textId="2BA7415A" w:rsidR="00794809" w:rsidRPr="0099232E" w:rsidRDefault="00794809" w:rsidP="00794809">
            <w:pPr>
              <w:ind w:left="283"/>
              <w:jc w:val="both"/>
              <w:rPr>
                <w:color w:val="000000" w:themeColor="text1"/>
                <w:lang w:val="pt-BR"/>
              </w:rPr>
            </w:pPr>
          </w:p>
          <w:p w14:paraId="42E57EED" w14:textId="14FF9307" w:rsidR="00794809" w:rsidRPr="0099232E" w:rsidRDefault="00794809" w:rsidP="00794809">
            <w:pPr>
              <w:ind w:left="283"/>
              <w:jc w:val="both"/>
              <w:rPr>
                <w:color w:val="000000" w:themeColor="text1"/>
                <w:lang w:val="pt-BR"/>
              </w:rPr>
            </w:pPr>
            <w:r w:rsidRPr="0099232E">
              <w:rPr>
                <w:color w:val="000000" w:themeColor="text1"/>
                <w:lang w:val="pt-BR"/>
              </w:rPr>
              <w:t xml:space="preserve">1.5. Da vodi evidenciju za </w:t>
            </w:r>
            <w:r w:rsidR="00BE5BA3" w:rsidRPr="0099232E">
              <w:rPr>
                <w:bCs/>
                <w:color w:val="000000" w:themeColor="text1"/>
                <w:lang w:val="pt-BR"/>
              </w:rPr>
              <w:t>ambalažu</w:t>
            </w:r>
            <w:r w:rsidRPr="0099232E">
              <w:rPr>
                <w:color w:val="000000" w:themeColor="text1"/>
                <w:lang w:val="pt-BR"/>
              </w:rPr>
              <w:t xml:space="preserve"> pića koja podležu </w:t>
            </w:r>
            <w:r w:rsidR="001A168E" w:rsidRPr="0099232E">
              <w:rPr>
                <w:color w:val="000000" w:themeColor="text1"/>
                <w:lang w:val="pt-BR"/>
              </w:rPr>
              <w:t>SPD-u</w:t>
            </w:r>
            <w:r w:rsidRPr="0099232E">
              <w:rPr>
                <w:color w:val="000000" w:themeColor="text1"/>
                <w:lang w:val="pt-BR"/>
              </w:rPr>
              <w:t xml:space="preserve"> i da ove</w:t>
            </w:r>
            <w:r w:rsidR="00FC1E38" w:rsidRPr="0099232E">
              <w:rPr>
                <w:color w:val="000000" w:themeColor="text1"/>
                <w:lang w:val="pt-BR"/>
              </w:rPr>
              <w:t xml:space="preserve"> podatke prijavi administrator;</w:t>
            </w:r>
          </w:p>
          <w:p w14:paraId="79432A4D" w14:textId="015E2DBC" w:rsidR="00794809" w:rsidRPr="0099232E" w:rsidRDefault="00794809" w:rsidP="00794809">
            <w:pPr>
              <w:ind w:left="283"/>
              <w:jc w:val="both"/>
              <w:rPr>
                <w:color w:val="000000" w:themeColor="text1"/>
                <w:lang w:val="pt-BR"/>
              </w:rPr>
            </w:pPr>
          </w:p>
          <w:p w14:paraId="20BAD4DE" w14:textId="7F4CB70D" w:rsidR="00794809" w:rsidRPr="0099232E" w:rsidRDefault="00794809" w:rsidP="00794809">
            <w:pPr>
              <w:ind w:left="283"/>
              <w:jc w:val="both"/>
              <w:rPr>
                <w:color w:val="000000" w:themeColor="text1"/>
                <w:lang w:val="pt-BR"/>
              </w:rPr>
            </w:pPr>
            <w:r w:rsidRPr="0099232E">
              <w:rPr>
                <w:color w:val="000000" w:themeColor="text1"/>
                <w:lang w:val="pt-BR"/>
              </w:rPr>
              <w:t>1.6. Obezbediti sve informacije koje administrator zahteva u vezi sa obavezama proizvođača;</w:t>
            </w:r>
          </w:p>
          <w:p w14:paraId="3A851D18" w14:textId="77777777" w:rsidR="00794809" w:rsidRPr="0099232E" w:rsidRDefault="00794809" w:rsidP="00794809">
            <w:pPr>
              <w:ind w:left="283"/>
              <w:jc w:val="both"/>
              <w:rPr>
                <w:b/>
                <w:color w:val="000000" w:themeColor="text1"/>
                <w:lang w:val="pt-BR"/>
              </w:rPr>
            </w:pPr>
          </w:p>
          <w:p w14:paraId="1FB9F065" w14:textId="7323A035" w:rsidR="00794809" w:rsidRPr="0099232E" w:rsidRDefault="00794809" w:rsidP="00794809">
            <w:pPr>
              <w:ind w:left="283"/>
              <w:jc w:val="both"/>
              <w:rPr>
                <w:color w:val="000000" w:themeColor="text1"/>
                <w:lang w:val="pt-BR"/>
              </w:rPr>
            </w:pPr>
            <w:r w:rsidRPr="0099232E">
              <w:rPr>
                <w:color w:val="000000" w:themeColor="text1"/>
                <w:lang w:val="pt-BR"/>
              </w:rPr>
              <w:t>1.7. Da obavesti Administratora o bilo kojoj promeni u skladu sa ovim Administrativnim uputstvom u roku od trideset (30) dana od datuma promene;</w:t>
            </w:r>
          </w:p>
          <w:p w14:paraId="3B4821E4" w14:textId="77777777" w:rsidR="00794809" w:rsidRPr="0099232E" w:rsidRDefault="00794809" w:rsidP="00794809">
            <w:pPr>
              <w:ind w:left="283"/>
              <w:jc w:val="both"/>
              <w:rPr>
                <w:color w:val="000000" w:themeColor="text1"/>
                <w:lang w:val="pt-BR"/>
              </w:rPr>
            </w:pPr>
          </w:p>
          <w:p w14:paraId="59490171" w14:textId="77777777" w:rsidR="00794809" w:rsidRPr="0099232E" w:rsidRDefault="00794809" w:rsidP="00794809">
            <w:pPr>
              <w:ind w:left="283"/>
              <w:jc w:val="both"/>
              <w:rPr>
                <w:color w:val="000000" w:themeColor="text1"/>
                <w:lang w:val="pt-BR"/>
              </w:rPr>
            </w:pPr>
            <w:r w:rsidRPr="0099232E">
              <w:rPr>
                <w:color w:val="000000" w:themeColor="text1"/>
                <w:lang w:val="pt-BR"/>
              </w:rPr>
              <w:lastRenderedPageBreak/>
              <w:t>1.8. Obavestite Administratora pismenim putem ako proizvođač želi da poništi registraciju ili je prestao da bude proizvođač u toj relevantnoj godini;</w:t>
            </w:r>
          </w:p>
          <w:p w14:paraId="4515C42B" w14:textId="77777777" w:rsidR="00FC1E38" w:rsidRPr="0099232E" w:rsidRDefault="00FC1E38" w:rsidP="00794809">
            <w:pPr>
              <w:ind w:left="283"/>
              <w:jc w:val="both"/>
              <w:rPr>
                <w:color w:val="000000" w:themeColor="text1"/>
                <w:lang w:val="pt-BR"/>
              </w:rPr>
            </w:pPr>
          </w:p>
          <w:p w14:paraId="2123DD77" w14:textId="2097BF90" w:rsidR="00794809" w:rsidRPr="0099232E" w:rsidRDefault="00794809" w:rsidP="00794809">
            <w:pPr>
              <w:ind w:left="283"/>
              <w:jc w:val="both"/>
              <w:rPr>
                <w:color w:val="000000" w:themeColor="text1"/>
                <w:lang w:val="pt-BR"/>
              </w:rPr>
            </w:pPr>
            <w:r w:rsidRPr="0099232E">
              <w:rPr>
                <w:color w:val="000000" w:themeColor="text1"/>
                <w:lang w:val="pt-BR"/>
              </w:rPr>
              <w:t xml:space="preserve">1.9. Prikupiti i čuvati najmanje </w:t>
            </w:r>
            <w:r w:rsidR="00AA2B98" w:rsidRPr="0099232E">
              <w:rPr>
                <w:color w:val="000000" w:themeColor="text1"/>
                <w:lang w:val="pt-BR"/>
              </w:rPr>
              <w:t>pet</w:t>
            </w:r>
            <w:r w:rsidRPr="0099232E">
              <w:rPr>
                <w:color w:val="000000" w:themeColor="text1"/>
                <w:lang w:val="pt-BR"/>
              </w:rPr>
              <w:t xml:space="preserve"> (</w:t>
            </w:r>
            <w:r w:rsidR="00AA2B98" w:rsidRPr="0099232E">
              <w:rPr>
                <w:color w:val="000000" w:themeColor="text1"/>
                <w:lang w:val="pt-BR"/>
              </w:rPr>
              <w:t>5</w:t>
            </w:r>
            <w:r w:rsidRPr="0099232E">
              <w:rPr>
                <w:color w:val="000000" w:themeColor="text1"/>
                <w:lang w:val="pt-BR"/>
              </w:rPr>
              <w:t>) godine od datuma prikupljanja podataka u registar informacija</w:t>
            </w:r>
            <w:r w:rsidR="0002415A" w:rsidRPr="0099232E">
              <w:rPr>
                <w:color w:val="000000" w:themeColor="text1"/>
                <w:lang w:val="pt-BR"/>
              </w:rPr>
              <w:t>;</w:t>
            </w:r>
          </w:p>
          <w:p w14:paraId="57334B98" w14:textId="0AE4289A" w:rsidR="00794809" w:rsidRPr="0099232E" w:rsidRDefault="00794809" w:rsidP="00794809">
            <w:pPr>
              <w:ind w:left="283"/>
              <w:jc w:val="both"/>
              <w:rPr>
                <w:color w:val="000000" w:themeColor="text1"/>
                <w:lang w:val="pt-BR"/>
              </w:rPr>
            </w:pPr>
          </w:p>
          <w:p w14:paraId="6DF64873" w14:textId="77777777" w:rsidR="00794809" w:rsidRPr="0099232E" w:rsidRDefault="00794809" w:rsidP="00794809">
            <w:pPr>
              <w:ind w:left="283"/>
              <w:jc w:val="both"/>
              <w:rPr>
                <w:color w:val="000000" w:themeColor="text1"/>
                <w:lang w:val="pt-BR"/>
              </w:rPr>
            </w:pPr>
          </w:p>
          <w:p w14:paraId="0D183FF5" w14:textId="0038DC9B" w:rsidR="00794809" w:rsidRPr="0099232E" w:rsidRDefault="00794809" w:rsidP="00794809">
            <w:pPr>
              <w:jc w:val="both"/>
              <w:rPr>
                <w:color w:val="000000" w:themeColor="text1"/>
                <w:lang w:val="pt-BR"/>
              </w:rPr>
            </w:pPr>
            <w:r w:rsidRPr="0099232E">
              <w:rPr>
                <w:color w:val="000000" w:themeColor="text1"/>
                <w:lang w:val="pt-BR"/>
              </w:rPr>
              <w:t xml:space="preserve">2. Podaci navedeni u </w:t>
            </w:r>
            <w:r w:rsidR="005F7EEF" w:rsidRPr="0099232E">
              <w:rPr>
                <w:color w:val="000000" w:themeColor="text1"/>
                <w:lang w:val="pt-BR"/>
              </w:rPr>
              <w:t>registar</w:t>
            </w:r>
            <w:r w:rsidRPr="0099232E">
              <w:rPr>
                <w:color w:val="000000" w:themeColor="text1"/>
                <w:lang w:val="pt-BR"/>
              </w:rPr>
              <w:t xml:space="preserve"> ukazuju na:</w:t>
            </w:r>
          </w:p>
          <w:p w14:paraId="765A5E1C" w14:textId="77777777" w:rsidR="00794809" w:rsidRPr="0099232E" w:rsidRDefault="00794809" w:rsidP="00794809">
            <w:pPr>
              <w:jc w:val="both"/>
              <w:rPr>
                <w:color w:val="000000" w:themeColor="text1"/>
                <w:lang w:val="pt-BR"/>
              </w:rPr>
            </w:pPr>
          </w:p>
          <w:p w14:paraId="03D95CA6" w14:textId="159633C6" w:rsidR="00794809" w:rsidRPr="0099232E" w:rsidRDefault="00794809" w:rsidP="00794809">
            <w:pPr>
              <w:ind w:left="283"/>
              <w:jc w:val="both"/>
              <w:rPr>
                <w:color w:val="000000" w:themeColor="text1"/>
                <w:lang w:val="pt-BR"/>
              </w:rPr>
            </w:pPr>
            <w:r w:rsidRPr="0099232E">
              <w:rPr>
                <w:color w:val="000000" w:themeColor="text1"/>
                <w:lang w:val="pt-BR"/>
              </w:rPr>
              <w:t xml:space="preserve">2.1. Broj proizvoda </w:t>
            </w:r>
            <w:r w:rsidR="001B2A7A" w:rsidRPr="0099232E">
              <w:rPr>
                <w:color w:val="000000" w:themeColor="text1"/>
                <w:lang w:val="pt-BR"/>
              </w:rPr>
              <w:t xml:space="preserve">SPD-a </w:t>
            </w:r>
            <w:r w:rsidRPr="0099232E">
              <w:rPr>
                <w:color w:val="000000" w:themeColor="text1"/>
                <w:lang w:val="pt-BR"/>
              </w:rPr>
              <w:t>koje je taj proizvođač prvobitno stavio na raspolaganje za prodaju, ponudu za prodaju ili prodaju u maloprodajne svrhe na Kosovu;</w:t>
            </w:r>
          </w:p>
          <w:p w14:paraId="44C4052D" w14:textId="22E4DF75" w:rsidR="00794809" w:rsidRPr="0099232E" w:rsidRDefault="00794809" w:rsidP="00794809">
            <w:pPr>
              <w:rPr>
                <w:color w:val="000000" w:themeColor="text1"/>
                <w:lang w:val="pt-BR"/>
              </w:rPr>
            </w:pPr>
          </w:p>
          <w:p w14:paraId="2F076405" w14:textId="6D149355" w:rsidR="00794809" w:rsidRPr="0099232E" w:rsidRDefault="00794809" w:rsidP="00794809">
            <w:pPr>
              <w:ind w:left="283"/>
              <w:jc w:val="both"/>
              <w:rPr>
                <w:color w:val="000000" w:themeColor="text1"/>
                <w:lang w:val="pt-BR"/>
              </w:rPr>
            </w:pPr>
            <w:r w:rsidRPr="0099232E">
              <w:rPr>
                <w:color w:val="000000" w:themeColor="text1"/>
                <w:lang w:val="pt-BR"/>
              </w:rPr>
              <w:t xml:space="preserve">2.2. Ako je </w:t>
            </w:r>
            <w:r w:rsidR="005E4D92" w:rsidRPr="0099232E">
              <w:rPr>
                <w:bCs/>
                <w:color w:val="000000" w:themeColor="text1"/>
                <w:lang w:val="pt-BR"/>
              </w:rPr>
              <w:t>ambalaža</w:t>
            </w:r>
            <w:r w:rsidR="00275E4F" w:rsidRPr="0099232E">
              <w:rPr>
                <w:color w:val="000000" w:themeColor="text1"/>
                <w:lang w:val="pt-BR"/>
              </w:rPr>
              <w:t xml:space="preserve"> SPD-a</w:t>
            </w:r>
            <w:r w:rsidRPr="0099232E">
              <w:rPr>
                <w:color w:val="000000" w:themeColor="text1"/>
                <w:lang w:val="pt-BR"/>
              </w:rPr>
              <w:t xml:space="preserve"> u kojoj su ovi proizvodi </w:t>
            </w:r>
            <w:r w:rsidR="00275E4F" w:rsidRPr="0099232E">
              <w:rPr>
                <w:color w:val="000000" w:themeColor="text1"/>
                <w:lang w:val="pt-BR"/>
              </w:rPr>
              <w:t>SPD-a</w:t>
            </w:r>
            <w:r w:rsidRPr="0099232E">
              <w:rPr>
                <w:color w:val="000000" w:themeColor="text1"/>
                <w:lang w:val="pt-BR"/>
              </w:rPr>
              <w:t xml:space="preserve"> pronađeni ili prodati bila napravljena od PET plastike, stakla ili aluminijuma.</w:t>
            </w:r>
          </w:p>
          <w:p w14:paraId="4994D108" w14:textId="77777777" w:rsidR="00794809" w:rsidRPr="0099232E" w:rsidRDefault="00794809" w:rsidP="00794809">
            <w:pPr>
              <w:rPr>
                <w:color w:val="000000" w:themeColor="text1"/>
                <w:lang w:val="pt-BR"/>
              </w:rPr>
            </w:pPr>
          </w:p>
          <w:p w14:paraId="6D24091A" w14:textId="77777777" w:rsidR="00794809" w:rsidRPr="0099232E" w:rsidRDefault="00794809" w:rsidP="00794809">
            <w:pPr>
              <w:jc w:val="center"/>
              <w:rPr>
                <w:b/>
                <w:color w:val="000000" w:themeColor="text1"/>
                <w:lang w:val="pt-BR"/>
              </w:rPr>
            </w:pPr>
            <w:r w:rsidRPr="0099232E">
              <w:rPr>
                <w:b/>
                <w:color w:val="000000" w:themeColor="text1"/>
                <w:lang w:val="pt-BR"/>
              </w:rPr>
              <w:t>Član 10</w:t>
            </w:r>
          </w:p>
          <w:p w14:paraId="1A7E2B8D" w14:textId="66B22567" w:rsidR="00794809" w:rsidRPr="0099232E" w:rsidRDefault="005E4D92" w:rsidP="00794809">
            <w:pPr>
              <w:jc w:val="center"/>
              <w:rPr>
                <w:b/>
                <w:color w:val="000000" w:themeColor="text1"/>
                <w:lang w:val="pt-BR"/>
              </w:rPr>
            </w:pPr>
            <w:r w:rsidRPr="0099232E">
              <w:rPr>
                <w:b/>
                <w:color w:val="000000" w:themeColor="text1"/>
                <w:lang w:val="pt-BR"/>
              </w:rPr>
              <w:t>Ambalaža</w:t>
            </w:r>
            <w:r w:rsidR="00794809" w:rsidRPr="0099232E">
              <w:rPr>
                <w:b/>
                <w:color w:val="000000" w:themeColor="text1"/>
                <w:lang w:val="pt-BR"/>
              </w:rPr>
              <w:t xml:space="preserve"> za višekratnu upotrebu</w:t>
            </w:r>
          </w:p>
          <w:p w14:paraId="7559727F" w14:textId="77777777" w:rsidR="00794809" w:rsidRPr="0099232E" w:rsidRDefault="00794809" w:rsidP="00794809">
            <w:pPr>
              <w:rPr>
                <w:color w:val="000000" w:themeColor="text1"/>
                <w:lang w:val="pt-BR"/>
              </w:rPr>
            </w:pPr>
          </w:p>
          <w:p w14:paraId="038A6DC6" w14:textId="77777777" w:rsidR="00794809" w:rsidRPr="0099232E" w:rsidRDefault="00794809" w:rsidP="00794809">
            <w:pPr>
              <w:jc w:val="both"/>
              <w:rPr>
                <w:color w:val="000000" w:themeColor="text1"/>
                <w:lang w:val="pt-BR"/>
              </w:rPr>
            </w:pPr>
            <w:r w:rsidRPr="0099232E">
              <w:rPr>
                <w:color w:val="000000" w:themeColor="text1"/>
                <w:lang w:val="pt-BR"/>
              </w:rPr>
              <w:t>1. Proizvođač ili paker koji stavlja na tržište ambalažu za višekratnu upotrebu putem depozita ili na drugi način će obezbediti vraćanje i ponovnu upotrebu sve ambalaže koje je stavio na tržište.</w:t>
            </w:r>
          </w:p>
          <w:p w14:paraId="70A1ED50" w14:textId="42D48FFB" w:rsidR="00794809" w:rsidRPr="0099232E" w:rsidRDefault="00794809" w:rsidP="00794809">
            <w:pPr>
              <w:jc w:val="both"/>
              <w:rPr>
                <w:color w:val="000000" w:themeColor="text1"/>
                <w:lang w:val="pt-BR"/>
              </w:rPr>
            </w:pPr>
          </w:p>
          <w:p w14:paraId="0F1A1299" w14:textId="77777777" w:rsidR="00794809" w:rsidRPr="0099232E" w:rsidRDefault="00794809" w:rsidP="00794809">
            <w:pPr>
              <w:jc w:val="both"/>
              <w:rPr>
                <w:color w:val="000000" w:themeColor="text1"/>
                <w:lang w:val="pt-BR"/>
              </w:rPr>
            </w:pPr>
            <w:r w:rsidRPr="0099232E">
              <w:rPr>
                <w:color w:val="000000" w:themeColor="text1"/>
                <w:lang w:val="pt-BR"/>
              </w:rPr>
              <w:t>2. Proizvođač odnosno paker vodi evidenciju o vrsti i količini ambalaže puštene na tržište, kao i o količini vraćene ambalaže za višekratnu upotrebu.</w:t>
            </w:r>
          </w:p>
          <w:p w14:paraId="61749CD6" w14:textId="6DC48348" w:rsidR="0066292B" w:rsidRPr="0099232E" w:rsidRDefault="0066292B" w:rsidP="00794809">
            <w:pPr>
              <w:rPr>
                <w:color w:val="000000" w:themeColor="text1"/>
                <w:lang w:val="pt-BR"/>
              </w:rPr>
            </w:pPr>
          </w:p>
          <w:p w14:paraId="4F60F2BE" w14:textId="77777777" w:rsidR="00794809" w:rsidRPr="0099232E" w:rsidRDefault="00794809" w:rsidP="00794809">
            <w:pPr>
              <w:rPr>
                <w:b/>
                <w:color w:val="000000" w:themeColor="text1"/>
                <w:lang w:val="pt-BR"/>
              </w:rPr>
            </w:pPr>
            <w:r w:rsidRPr="0099232E">
              <w:rPr>
                <w:b/>
                <w:color w:val="000000" w:themeColor="text1"/>
                <w:lang w:val="pt-BR"/>
              </w:rPr>
              <w:t>POGLAVLJE III</w:t>
            </w:r>
          </w:p>
          <w:p w14:paraId="554D5284" w14:textId="77777777" w:rsidR="00794809" w:rsidRPr="0099232E" w:rsidRDefault="00794809" w:rsidP="00794809">
            <w:pPr>
              <w:rPr>
                <w:b/>
                <w:color w:val="000000" w:themeColor="text1"/>
                <w:lang w:val="pt-BR"/>
              </w:rPr>
            </w:pPr>
            <w:r w:rsidRPr="0099232E">
              <w:rPr>
                <w:b/>
                <w:color w:val="000000" w:themeColor="text1"/>
                <w:lang w:val="pt-BR"/>
              </w:rPr>
              <w:t>USLOVI ZA UPRAVLJANJE AMBALAŽNIM OTPADOM I ZAHTEVI ZA NJIHOVO SAKUPLJANJE, SKLADIŠTENJE, PRERADU I TRETMAN</w:t>
            </w:r>
          </w:p>
          <w:p w14:paraId="12637696" w14:textId="77777777" w:rsidR="00794809" w:rsidRPr="0099232E" w:rsidRDefault="00794809" w:rsidP="00794809">
            <w:pPr>
              <w:rPr>
                <w:b/>
                <w:color w:val="000000" w:themeColor="text1"/>
                <w:lang w:val="pt-BR"/>
              </w:rPr>
            </w:pPr>
            <w:r w:rsidRPr="0099232E">
              <w:rPr>
                <w:b/>
                <w:color w:val="000000" w:themeColor="text1"/>
                <w:lang w:val="pt-BR"/>
              </w:rPr>
              <w:t xml:space="preserve"> </w:t>
            </w:r>
          </w:p>
          <w:p w14:paraId="2691DFCD" w14:textId="77777777" w:rsidR="004C5FF2" w:rsidRPr="0099232E" w:rsidRDefault="004C5FF2" w:rsidP="00794809">
            <w:pPr>
              <w:jc w:val="center"/>
              <w:rPr>
                <w:b/>
                <w:color w:val="000000" w:themeColor="text1"/>
                <w:lang w:val="pt-BR"/>
              </w:rPr>
            </w:pPr>
          </w:p>
          <w:p w14:paraId="0CC909CC" w14:textId="43B58A92" w:rsidR="00794809" w:rsidRPr="0099232E" w:rsidRDefault="00794809" w:rsidP="00794809">
            <w:pPr>
              <w:jc w:val="center"/>
              <w:rPr>
                <w:b/>
                <w:color w:val="000000" w:themeColor="text1"/>
                <w:lang w:val="pt-BR"/>
              </w:rPr>
            </w:pPr>
            <w:r w:rsidRPr="0099232E">
              <w:rPr>
                <w:b/>
                <w:color w:val="000000" w:themeColor="text1"/>
                <w:lang w:val="pt-BR"/>
              </w:rPr>
              <w:t>Član 11</w:t>
            </w:r>
          </w:p>
          <w:p w14:paraId="17899E85" w14:textId="77777777" w:rsidR="00794809" w:rsidRPr="0099232E" w:rsidRDefault="00794809" w:rsidP="00794809">
            <w:pPr>
              <w:jc w:val="center"/>
              <w:rPr>
                <w:b/>
                <w:color w:val="000000" w:themeColor="text1"/>
                <w:lang w:val="pt-BR"/>
              </w:rPr>
            </w:pPr>
            <w:r w:rsidRPr="0099232E">
              <w:rPr>
                <w:b/>
                <w:color w:val="000000" w:themeColor="text1"/>
                <w:lang w:val="pt-BR"/>
              </w:rPr>
              <w:t>Prerada, ponovna upotreba i reciklaža ambalažnog otpada</w:t>
            </w:r>
          </w:p>
          <w:p w14:paraId="15930BC4" w14:textId="77777777" w:rsidR="00794809" w:rsidRPr="0099232E" w:rsidRDefault="00794809" w:rsidP="00794809">
            <w:pPr>
              <w:jc w:val="center"/>
              <w:rPr>
                <w:b/>
                <w:color w:val="000000" w:themeColor="text1"/>
                <w:lang w:val="pt-BR"/>
              </w:rPr>
            </w:pPr>
          </w:p>
          <w:p w14:paraId="6F0F7677" w14:textId="77777777" w:rsidR="00794809" w:rsidRPr="0099232E" w:rsidRDefault="00794809" w:rsidP="00553E6A">
            <w:pPr>
              <w:jc w:val="both"/>
              <w:rPr>
                <w:color w:val="000000" w:themeColor="text1"/>
                <w:lang w:val="pt-BR"/>
              </w:rPr>
            </w:pPr>
            <w:r w:rsidRPr="0099232E">
              <w:rPr>
                <w:color w:val="000000" w:themeColor="text1"/>
                <w:lang w:val="pt-BR"/>
              </w:rPr>
              <w:t>1. Prerada, ponovna upotreba, reciklaža i druge metode postupanja sa otpadnom ambalažom treba da se obavljaju po principu upravljanja otpadom sistematizovanim prema prioritetima predviđenim u članu 5. stav 5. Zakona br. 04/L-060 za otpad.</w:t>
            </w:r>
          </w:p>
          <w:p w14:paraId="51CC20C4" w14:textId="77777777" w:rsidR="006575B9" w:rsidRPr="0099232E" w:rsidRDefault="006575B9" w:rsidP="00794809">
            <w:pPr>
              <w:rPr>
                <w:color w:val="000000" w:themeColor="text1"/>
                <w:lang w:val="pt-BR"/>
              </w:rPr>
            </w:pPr>
          </w:p>
          <w:p w14:paraId="2BACEF10" w14:textId="77777777" w:rsidR="00794809" w:rsidRPr="0099232E" w:rsidRDefault="00794809" w:rsidP="00553E6A">
            <w:pPr>
              <w:jc w:val="both"/>
              <w:rPr>
                <w:color w:val="000000" w:themeColor="text1"/>
                <w:lang w:val="pt-BR"/>
              </w:rPr>
            </w:pPr>
            <w:r w:rsidRPr="0099232E">
              <w:rPr>
                <w:color w:val="000000" w:themeColor="text1"/>
                <w:lang w:val="pt-BR"/>
              </w:rPr>
              <w:t>2. Ministarstvo utvrđuje ciljeve za preradu i reciklažu u Strategiji za integrisano upravljanje otpadom i prati njihovo postizanje.</w:t>
            </w:r>
          </w:p>
          <w:p w14:paraId="245BF9DA" w14:textId="77777777" w:rsidR="00794809" w:rsidRPr="0099232E" w:rsidRDefault="00794809" w:rsidP="00794809">
            <w:pPr>
              <w:rPr>
                <w:color w:val="000000" w:themeColor="text1"/>
                <w:lang w:val="pt-BR"/>
              </w:rPr>
            </w:pPr>
          </w:p>
          <w:p w14:paraId="778CED25" w14:textId="77777777" w:rsidR="00794809" w:rsidRPr="0099232E" w:rsidRDefault="00794809" w:rsidP="00794809">
            <w:pPr>
              <w:rPr>
                <w:color w:val="000000" w:themeColor="text1"/>
                <w:lang w:val="pt-BR"/>
              </w:rPr>
            </w:pPr>
          </w:p>
          <w:p w14:paraId="7472932F" w14:textId="77777777" w:rsidR="00794809" w:rsidRPr="0099232E" w:rsidRDefault="00794809" w:rsidP="00794809">
            <w:pPr>
              <w:jc w:val="center"/>
              <w:rPr>
                <w:b/>
                <w:color w:val="000000" w:themeColor="text1"/>
                <w:lang w:val="pt-BR"/>
              </w:rPr>
            </w:pPr>
            <w:r w:rsidRPr="0099232E">
              <w:rPr>
                <w:b/>
                <w:color w:val="000000" w:themeColor="text1"/>
                <w:lang w:val="pt-BR"/>
              </w:rPr>
              <w:t>Član 12</w:t>
            </w:r>
          </w:p>
          <w:p w14:paraId="6A855DE5" w14:textId="77777777" w:rsidR="00794809" w:rsidRPr="0099232E" w:rsidRDefault="00794809" w:rsidP="00794809">
            <w:pPr>
              <w:jc w:val="center"/>
              <w:rPr>
                <w:b/>
                <w:color w:val="000000" w:themeColor="text1"/>
                <w:lang w:val="pt-BR"/>
              </w:rPr>
            </w:pPr>
            <w:r w:rsidRPr="0099232E">
              <w:rPr>
                <w:b/>
                <w:color w:val="000000" w:themeColor="text1"/>
                <w:lang w:val="pt-BR"/>
              </w:rPr>
              <w:t>Obaveze prodavca</w:t>
            </w:r>
          </w:p>
          <w:p w14:paraId="197002B8" w14:textId="77777777" w:rsidR="00794809" w:rsidRPr="0099232E" w:rsidRDefault="00794809" w:rsidP="00794809">
            <w:pPr>
              <w:rPr>
                <w:color w:val="000000" w:themeColor="text1"/>
                <w:lang w:val="pt-BR"/>
              </w:rPr>
            </w:pPr>
          </w:p>
          <w:p w14:paraId="79250F3A" w14:textId="77777777" w:rsidR="00794809" w:rsidRPr="0099232E" w:rsidRDefault="00794809" w:rsidP="00553E6A">
            <w:pPr>
              <w:jc w:val="both"/>
              <w:rPr>
                <w:color w:val="000000" w:themeColor="text1"/>
                <w:lang w:val="pt-BR"/>
              </w:rPr>
            </w:pPr>
            <w:r w:rsidRPr="0099232E">
              <w:rPr>
                <w:color w:val="000000" w:themeColor="text1"/>
                <w:lang w:val="pt-BR"/>
              </w:rPr>
              <w:t>1. Prodavac mora postaviti kontejnere ili drugu opremu za sakupljanje otpadne ambalaže.</w:t>
            </w:r>
          </w:p>
          <w:p w14:paraId="1DC621BA" w14:textId="10F232A6" w:rsidR="00794809" w:rsidRPr="0099232E" w:rsidRDefault="00794809" w:rsidP="00553E6A">
            <w:pPr>
              <w:jc w:val="both"/>
              <w:rPr>
                <w:color w:val="000000" w:themeColor="text1"/>
                <w:lang w:val="pt-BR"/>
              </w:rPr>
            </w:pPr>
          </w:p>
          <w:p w14:paraId="368DC08E" w14:textId="77777777" w:rsidR="0066292B" w:rsidRPr="0099232E" w:rsidRDefault="0066292B" w:rsidP="00553E6A">
            <w:pPr>
              <w:jc w:val="both"/>
              <w:rPr>
                <w:color w:val="000000" w:themeColor="text1"/>
                <w:lang w:val="pt-BR"/>
              </w:rPr>
            </w:pPr>
          </w:p>
          <w:p w14:paraId="5508A793" w14:textId="77777777" w:rsidR="00794809" w:rsidRPr="0099232E" w:rsidRDefault="00794809" w:rsidP="00553E6A">
            <w:pPr>
              <w:jc w:val="both"/>
              <w:rPr>
                <w:color w:val="000000" w:themeColor="text1"/>
                <w:lang w:val="pt-BR"/>
              </w:rPr>
            </w:pPr>
            <w:r w:rsidRPr="0099232E">
              <w:rPr>
                <w:color w:val="000000" w:themeColor="text1"/>
                <w:lang w:val="pt-BR"/>
              </w:rPr>
              <w:t>2. Sakupljeni ambalažni otpad prodavac može privremeno uskladištiti u svom radnom prostoru.</w:t>
            </w:r>
          </w:p>
          <w:p w14:paraId="683B56DC" w14:textId="77777777" w:rsidR="006575B9" w:rsidRPr="0099232E" w:rsidRDefault="006575B9" w:rsidP="00794809">
            <w:pPr>
              <w:jc w:val="center"/>
              <w:rPr>
                <w:color w:val="000000" w:themeColor="text1"/>
                <w:lang w:val="pt-BR"/>
              </w:rPr>
            </w:pPr>
          </w:p>
          <w:p w14:paraId="055FCB82" w14:textId="20FB6AC2" w:rsidR="00794809" w:rsidRPr="0099232E" w:rsidRDefault="00794809" w:rsidP="00794809">
            <w:pPr>
              <w:jc w:val="center"/>
              <w:rPr>
                <w:b/>
                <w:color w:val="000000" w:themeColor="text1"/>
                <w:lang w:val="pt-BR"/>
              </w:rPr>
            </w:pPr>
            <w:r w:rsidRPr="0099232E">
              <w:rPr>
                <w:b/>
                <w:color w:val="000000" w:themeColor="text1"/>
                <w:lang w:val="pt-BR"/>
              </w:rPr>
              <w:t>Član 13</w:t>
            </w:r>
          </w:p>
          <w:p w14:paraId="470EE65C" w14:textId="77777777" w:rsidR="00794809" w:rsidRPr="0099232E" w:rsidRDefault="00794809" w:rsidP="00794809">
            <w:pPr>
              <w:jc w:val="center"/>
              <w:rPr>
                <w:b/>
                <w:color w:val="000000" w:themeColor="text1"/>
                <w:lang w:val="pt-BR"/>
              </w:rPr>
            </w:pPr>
            <w:r w:rsidRPr="0099232E">
              <w:rPr>
                <w:b/>
                <w:color w:val="000000" w:themeColor="text1"/>
                <w:lang w:val="pt-BR"/>
              </w:rPr>
              <w:t>Obaveze operatera</w:t>
            </w:r>
          </w:p>
          <w:p w14:paraId="21A830BD" w14:textId="77777777" w:rsidR="00794809" w:rsidRPr="0099232E" w:rsidRDefault="00794809" w:rsidP="00794809">
            <w:pPr>
              <w:rPr>
                <w:color w:val="000000" w:themeColor="text1"/>
                <w:lang w:val="pt-BR"/>
              </w:rPr>
            </w:pPr>
          </w:p>
          <w:p w14:paraId="4C6289EB" w14:textId="77777777" w:rsidR="00794809" w:rsidRPr="0099232E" w:rsidRDefault="00794809" w:rsidP="00553E6A">
            <w:pPr>
              <w:jc w:val="both"/>
              <w:rPr>
                <w:color w:val="000000" w:themeColor="text1"/>
                <w:lang w:val="pt-BR"/>
              </w:rPr>
            </w:pPr>
            <w:r w:rsidRPr="0099232E">
              <w:rPr>
                <w:color w:val="000000" w:themeColor="text1"/>
                <w:lang w:val="pt-BR"/>
              </w:rPr>
              <w:t>1. Operater koji je rukovao ambalažom i njihovim otpadom mora da obezbedi:</w:t>
            </w:r>
          </w:p>
          <w:p w14:paraId="7B51CC3E" w14:textId="7054B54A" w:rsidR="00794809" w:rsidRPr="0099232E" w:rsidRDefault="00794809" w:rsidP="00553E6A">
            <w:pPr>
              <w:jc w:val="both"/>
              <w:rPr>
                <w:color w:val="000000" w:themeColor="text1"/>
                <w:lang w:val="pt-BR"/>
              </w:rPr>
            </w:pPr>
          </w:p>
          <w:p w14:paraId="0C15587E" w14:textId="77777777" w:rsidR="00794809" w:rsidRPr="0099232E" w:rsidRDefault="00794809" w:rsidP="00553E6A">
            <w:pPr>
              <w:ind w:left="283"/>
              <w:jc w:val="both"/>
              <w:rPr>
                <w:color w:val="000000" w:themeColor="text1"/>
                <w:lang w:val="pt-BR"/>
              </w:rPr>
            </w:pPr>
            <w:r w:rsidRPr="0099232E">
              <w:rPr>
                <w:color w:val="000000" w:themeColor="text1"/>
                <w:lang w:val="pt-BR"/>
              </w:rPr>
              <w:t>1.1. Sakupljanje i klasifikaciju ambalaže i njenog otpada;</w:t>
            </w:r>
          </w:p>
          <w:p w14:paraId="2AD531C0" w14:textId="589BF0DE" w:rsidR="00BA2882" w:rsidRDefault="00BA2882" w:rsidP="00553E6A">
            <w:pPr>
              <w:ind w:left="283"/>
              <w:jc w:val="both"/>
              <w:rPr>
                <w:color w:val="000000" w:themeColor="text1"/>
                <w:lang w:val="pt-BR"/>
              </w:rPr>
            </w:pPr>
          </w:p>
          <w:p w14:paraId="717467F6" w14:textId="68C36DBC" w:rsidR="008911C5" w:rsidRDefault="008911C5" w:rsidP="00553E6A">
            <w:pPr>
              <w:ind w:left="283"/>
              <w:jc w:val="both"/>
              <w:rPr>
                <w:color w:val="000000" w:themeColor="text1"/>
                <w:lang w:val="pt-BR"/>
              </w:rPr>
            </w:pPr>
          </w:p>
          <w:p w14:paraId="2C55BD7C" w14:textId="77777777" w:rsidR="008911C5" w:rsidRPr="0099232E" w:rsidRDefault="008911C5" w:rsidP="00553E6A">
            <w:pPr>
              <w:ind w:left="283"/>
              <w:jc w:val="both"/>
              <w:rPr>
                <w:color w:val="000000" w:themeColor="text1"/>
                <w:lang w:val="pt-BR"/>
              </w:rPr>
            </w:pPr>
          </w:p>
          <w:p w14:paraId="0DFFCF90" w14:textId="5A8491AB" w:rsidR="00794809" w:rsidRPr="0099232E" w:rsidRDefault="00794809" w:rsidP="00553E6A">
            <w:pPr>
              <w:ind w:left="283"/>
              <w:jc w:val="both"/>
              <w:rPr>
                <w:color w:val="000000" w:themeColor="text1"/>
                <w:lang w:val="pt-BR"/>
              </w:rPr>
            </w:pPr>
            <w:r w:rsidRPr="0099232E">
              <w:rPr>
                <w:color w:val="000000" w:themeColor="text1"/>
                <w:lang w:val="pt-BR"/>
              </w:rPr>
              <w:t>1.2. Ponovnu upotrebu, preradu ili skladištenje ambalaže i njihovog otpada koji su sakupljeni i klasifikovani.</w:t>
            </w:r>
          </w:p>
          <w:p w14:paraId="29CA709A" w14:textId="503CDD62" w:rsidR="00794809" w:rsidRPr="0099232E" w:rsidRDefault="00794809" w:rsidP="00794809">
            <w:pPr>
              <w:rPr>
                <w:color w:val="000000" w:themeColor="text1"/>
                <w:lang w:val="pt-BR"/>
              </w:rPr>
            </w:pPr>
          </w:p>
          <w:p w14:paraId="6539F972" w14:textId="40DF0AAB" w:rsidR="008911C5" w:rsidRPr="0099232E" w:rsidRDefault="008911C5" w:rsidP="00794809">
            <w:pPr>
              <w:rPr>
                <w:color w:val="000000" w:themeColor="text1"/>
                <w:lang w:val="pt-BR"/>
              </w:rPr>
            </w:pPr>
          </w:p>
          <w:p w14:paraId="564E7AA4" w14:textId="77777777" w:rsidR="00794809" w:rsidRPr="0099232E" w:rsidRDefault="00794809" w:rsidP="00553E6A">
            <w:pPr>
              <w:jc w:val="both"/>
              <w:rPr>
                <w:color w:val="000000" w:themeColor="text1"/>
                <w:lang w:val="pt-BR"/>
              </w:rPr>
            </w:pPr>
            <w:r w:rsidRPr="0099232E">
              <w:rPr>
                <w:color w:val="000000" w:themeColor="text1"/>
                <w:lang w:val="pt-BR"/>
              </w:rPr>
              <w:t>2. Operater koji se bavi prikupljanjem i tretmanom ambalaže i njenog otpada, osim uslova plana definisanih u članu 11. i 12. Zakona br. 04/L-060 o otpadu, operater mora takođe da uključi u plan informacije o:</w:t>
            </w:r>
          </w:p>
          <w:p w14:paraId="1BC3D659" w14:textId="77777777" w:rsidR="00794809" w:rsidRPr="0099232E" w:rsidRDefault="00794809" w:rsidP="00553E6A">
            <w:pPr>
              <w:jc w:val="both"/>
              <w:rPr>
                <w:color w:val="000000" w:themeColor="text1"/>
                <w:lang w:val="pt-BR"/>
              </w:rPr>
            </w:pPr>
          </w:p>
          <w:p w14:paraId="79C69095" w14:textId="77777777" w:rsidR="00553E6A" w:rsidRPr="0099232E" w:rsidRDefault="00553E6A" w:rsidP="00553E6A">
            <w:pPr>
              <w:ind w:left="283"/>
              <w:jc w:val="both"/>
              <w:rPr>
                <w:color w:val="000000" w:themeColor="text1"/>
                <w:lang w:val="pt-BR"/>
              </w:rPr>
            </w:pPr>
          </w:p>
          <w:p w14:paraId="5ED7696D" w14:textId="77777777" w:rsidR="00794809" w:rsidRPr="0099232E" w:rsidRDefault="00794809" w:rsidP="00553E6A">
            <w:pPr>
              <w:ind w:left="283"/>
              <w:jc w:val="both"/>
              <w:rPr>
                <w:color w:val="000000" w:themeColor="text1"/>
                <w:lang w:val="pt-BR"/>
              </w:rPr>
            </w:pPr>
            <w:r w:rsidRPr="0099232E">
              <w:rPr>
                <w:color w:val="000000" w:themeColor="text1"/>
                <w:lang w:val="pt-BR"/>
              </w:rPr>
              <w:t>2.1. Vrsti ambalaže i njihov otpad za koji vrše tretman;</w:t>
            </w:r>
          </w:p>
          <w:p w14:paraId="08F46EBD" w14:textId="33526DEE" w:rsidR="00794809" w:rsidRPr="0099232E" w:rsidRDefault="00794809" w:rsidP="00553E6A">
            <w:pPr>
              <w:ind w:left="283"/>
              <w:jc w:val="both"/>
              <w:rPr>
                <w:color w:val="000000" w:themeColor="text1"/>
                <w:lang w:val="pt-BR"/>
              </w:rPr>
            </w:pPr>
          </w:p>
          <w:p w14:paraId="244910F8" w14:textId="77777777" w:rsidR="00794809" w:rsidRPr="0099232E" w:rsidRDefault="00794809" w:rsidP="00553E6A">
            <w:pPr>
              <w:ind w:left="283"/>
              <w:jc w:val="both"/>
              <w:rPr>
                <w:color w:val="000000" w:themeColor="text1"/>
                <w:lang w:val="pt-BR"/>
              </w:rPr>
            </w:pPr>
            <w:r w:rsidRPr="0099232E">
              <w:rPr>
                <w:color w:val="000000" w:themeColor="text1"/>
                <w:lang w:val="pt-BR"/>
              </w:rPr>
              <w:t>2.2. Vrsti i kapacitetu sredstava i opreme za sakupljanje, klasifikaciju, skladištenje, odvajanje i druge prioritetne aktivnosti za obezbeđivanje ponovne upotrebe, obrade ili skladištenja ambalaže i njenog otpada;</w:t>
            </w:r>
          </w:p>
          <w:p w14:paraId="455AA890" w14:textId="3E8254E2" w:rsidR="00553E6A" w:rsidRDefault="00553E6A" w:rsidP="008911C5">
            <w:pPr>
              <w:jc w:val="both"/>
              <w:rPr>
                <w:color w:val="000000" w:themeColor="text1"/>
                <w:lang w:val="pt-BR"/>
              </w:rPr>
            </w:pPr>
          </w:p>
          <w:p w14:paraId="28FF37E5" w14:textId="77777777" w:rsidR="008911C5" w:rsidRPr="0099232E" w:rsidRDefault="008911C5" w:rsidP="008911C5">
            <w:pPr>
              <w:jc w:val="both"/>
              <w:rPr>
                <w:color w:val="000000" w:themeColor="text1"/>
                <w:lang w:val="pt-BR"/>
              </w:rPr>
            </w:pPr>
          </w:p>
          <w:p w14:paraId="42DC58F5" w14:textId="77777777" w:rsidR="00794809" w:rsidRPr="0099232E" w:rsidRDefault="00794809" w:rsidP="00553E6A">
            <w:pPr>
              <w:ind w:left="283"/>
              <w:jc w:val="both"/>
              <w:rPr>
                <w:color w:val="000000" w:themeColor="text1"/>
                <w:lang w:val="pt-BR"/>
              </w:rPr>
            </w:pPr>
            <w:r w:rsidRPr="0099232E">
              <w:rPr>
                <w:color w:val="000000" w:themeColor="text1"/>
                <w:lang w:val="pt-BR"/>
              </w:rPr>
              <w:lastRenderedPageBreak/>
              <w:t>2.3. Prostori i metode predviđene za ponovnu upotrebu, obradu, skladištenje ili reciklažu ambalaže i njihovog akumuliranog otpada;</w:t>
            </w:r>
          </w:p>
          <w:p w14:paraId="1A4D98A8" w14:textId="77777777" w:rsidR="00794809" w:rsidRPr="0099232E" w:rsidRDefault="00794809" w:rsidP="00553E6A">
            <w:pPr>
              <w:ind w:left="283"/>
              <w:jc w:val="both"/>
              <w:rPr>
                <w:color w:val="000000" w:themeColor="text1"/>
                <w:lang w:val="pt-BR"/>
              </w:rPr>
            </w:pPr>
          </w:p>
          <w:p w14:paraId="6FEDBD65" w14:textId="2C408372" w:rsidR="00794809" w:rsidRPr="0099232E" w:rsidRDefault="00794809" w:rsidP="00553E6A">
            <w:pPr>
              <w:ind w:left="283"/>
              <w:jc w:val="both"/>
              <w:rPr>
                <w:color w:val="000000" w:themeColor="text1"/>
                <w:lang w:val="pt-BR"/>
              </w:rPr>
            </w:pPr>
            <w:r w:rsidRPr="0099232E">
              <w:rPr>
                <w:color w:val="000000" w:themeColor="text1"/>
                <w:lang w:val="pt-BR"/>
              </w:rPr>
              <w:t xml:space="preserve">2.4. Predviđena ukupna količina ambalaže i njihovog otpada za sakupljanje, preradu ili reciklažu, za određene vrste </w:t>
            </w:r>
            <w:r w:rsidR="00F44F67" w:rsidRPr="0099232E">
              <w:rPr>
                <w:color w:val="000000" w:themeColor="text1"/>
                <w:lang w:val="pt-BR"/>
              </w:rPr>
              <w:t>materijala amabala</w:t>
            </w:r>
            <w:r w:rsidR="002D4434" w:rsidRPr="0099232E">
              <w:rPr>
                <w:color w:val="000000" w:themeColor="text1"/>
                <w:lang w:val="pt-BR"/>
              </w:rPr>
              <w:t>že</w:t>
            </w:r>
            <w:r w:rsidR="00F44F67" w:rsidRPr="0099232E">
              <w:rPr>
                <w:color w:val="000000" w:themeColor="text1"/>
                <w:lang w:val="pt-BR"/>
              </w:rPr>
              <w:t xml:space="preserve">. </w:t>
            </w:r>
          </w:p>
          <w:p w14:paraId="5438814F" w14:textId="229E796E" w:rsidR="004C1285" w:rsidRPr="0099232E" w:rsidRDefault="004C1285" w:rsidP="008911C5">
            <w:pPr>
              <w:rPr>
                <w:b/>
                <w:color w:val="000000" w:themeColor="text1"/>
                <w:lang w:val="pt-BR"/>
              </w:rPr>
            </w:pPr>
          </w:p>
          <w:p w14:paraId="767C4C1D" w14:textId="77777777" w:rsidR="007E0B1C" w:rsidRPr="0099232E" w:rsidRDefault="007E0B1C" w:rsidP="00794809">
            <w:pPr>
              <w:jc w:val="center"/>
              <w:rPr>
                <w:b/>
                <w:color w:val="000000" w:themeColor="text1"/>
                <w:lang w:val="pt-BR"/>
              </w:rPr>
            </w:pPr>
          </w:p>
          <w:p w14:paraId="094171FA" w14:textId="5DE95E77" w:rsidR="00794809" w:rsidRPr="0099232E" w:rsidRDefault="00794809" w:rsidP="00794809">
            <w:pPr>
              <w:jc w:val="center"/>
              <w:rPr>
                <w:b/>
                <w:color w:val="000000" w:themeColor="text1"/>
                <w:lang w:val="pt-BR"/>
              </w:rPr>
            </w:pPr>
            <w:r w:rsidRPr="0099232E">
              <w:rPr>
                <w:b/>
                <w:color w:val="000000" w:themeColor="text1"/>
                <w:lang w:val="pt-BR"/>
              </w:rPr>
              <w:t>Član 14</w:t>
            </w:r>
          </w:p>
          <w:p w14:paraId="2EBE4A1B" w14:textId="77777777" w:rsidR="00794809" w:rsidRPr="0099232E" w:rsidRDefault="00794809" w:rsidP="00794809">
            <w:pPr>
              <w:jc w:val="center"/>
              <w:rPr>
                <w:b/>
                <w:color w:val="000000" w:themeColor="text1"/>
                <w:lang w:val="pt-BR"/>
              </w:rPr>
            </w:pPr>
            <w:r w:rsidRPr="0099232E">
              <w:rPr>
                <w:b/>
                <w:color w:val="000000" w:themeColor="text1"/>
                <w:lang w:val="pt-BR"/>
              </w:rPr>
              <w:t>Upravljanje sakupljanjem ambalažnog otpada</w:t>
            </w:r>
          </w:p>
          <w:p w14:paraId="552DAFD2" w14:textId="77777777" w:rsidR="00794809" w:rsidRPr="0099232E" w:rsidRDefault="00794809" w:rsidP="00794809">
            <w:pPr>
              <w:rPr>
                <w:color w:val="000000" w:themeColor="text1"/>
                <w:lang w:val="pt-BR"/>
              </w:rPr>
            </w:pPr>
          </w:p>
          <w:p w14:paraId="54BEE61A" w14:textId="6C4B2544" w:rsidR="00794809" w:rsidRPr="0099232E" w:rsidRDefault="00794809" w:rsidP="00553E6A">
            <w:pPr>
              <w:jc w:val="both"/>
              <w:rPr>
                <w:color w:val="000000" w:themeColor="text1"/>
                <w:lang w:val="pt-BR"/>
              </w:rPr>
            </w:pPr>
            <w:r w:rsidRPr="0099232E">
              <w:rPr>
                <w:color w:val="000000" w:themeColor="text1"/>
                <w:lang w:val="pt-BR"/>
              </w:rPr>
              <w:t xml:space="preserve">1. Proizvođač </w:t>
            </w:r>
            <w:r w:rsidR="005E4D92" w:rsidRPr="0099232E">
              <w:rPr>
                <w:bCs/>
                <w:color w:val="000000" w:themeColor="text1"/>
                <w:lang w:val="pt-BR"/>
              </w:rPr>
              <w:t>ambalažiranih</w:t>
            </w:r>
            <w:r w:rsidRPr="0099232E">
              <w:rPr>
                <w:color w:val="000000" w:themeColor="text1"/>
                <w:lang w:val="pt-BR"/>
              </w:rPr>
              <w:t xml:space="preserve"> proizvoda i proizvođač ambalaže koje se pune na prodajnom mestu ili treća lica koja nastupaju u njihovo ime preduzimaju mere za finansiranje svih troškova koji proizilaze iz uspostavljanja i rada sistema povrata i prerade ambalažnog otpada, pojedinačno ili u saradnji između njih.</w:t>
            </w:r>
          </w:p>
          <w:p w14:paraId="3A8E52FB" w14:textId="77777777" w:rsidR="00794809" w:rsidRPr="0099232E" w:rsidRDefault="00794809" w:rsidP="00553E6A">
            <w:pPr>
              <w:jc w:val="both"/>
              <w:rPr>
                <w:color w:val="000000" w:themeColor="text1"/>
                <w:lang w:val="pt-BR"/>
              </w:rPr>
            </w:pPr>
          </w:p>
          <w:p w14:paraId="0112315E" w14:textId="1772A50E" w:rsidR="00794809" w:rsidRPr="0099232E" w:rsidRDefault="00794809" w:rsidP="00553E6A">
            <w:pPr>
              <w:jc w:val="both"/>
              <w:rPr>
                <w:color w:val="000000" w:themeColor="text1"/>
                <w:lang w:val="pt-BR"/>
              </w:rPr>
            </w:pPr>
          </w:p>
          <w:p w14:paraId="3CF024B6" w14:textId="77777777" w:rsidR="00553E6A" w:rsidRPr="0099232E" w:rsidRDefault="00553E6A" w:rsidP="00553E6A">
            <w:pPr>
              <w:jc w:val="both"/>
              <w:rPr>
                <w:color w:val="000000" w:themeColor="text1"/>
                <w:lang w:val="pt-BR"/>
              </w:rPr>
            </w:pPr>
          </w:p>
          <w:p w14:paraId="31FC8FE2" w14:textId="77777777" w:rsidR="00794809" w:rsidRPr="0099232E" w:rsidRDefault="00794809" w:rsidP="00553E6A">
            <w:pPr>
              <w:jc w:val="both"/>
              <w:rPr>
                <w:color w:val="000000" w:themeColor="text1"/>
                <w:lang w:val="pt-BR"/>
              </w:rPr>
            </w:pPr>
            <w:r w:rsidRPr="0099232E">
              <w:rPr>
                <w:color w:val="000000" w:themeColor="text1"/>
                <w:lang w:val="pt-BR"/>
              </w:rPr>
              <w:t>2. Potrošač odlaže ambalažni otpad na mestu određenom za predaju ambalažnog otpada od strane lica iz stava 1. ovog člana ili na mestima koja odredi opština.</w:t>
            </w:r>
          </w:p>
          <w:p w14:paraId="41289570" w14:textId="77777777" w:rsidR="00794809" w:rsidRPr="0099232E" w:rsidRDefault="00794809" w:rsidP="00794809">
            <w:pPr>
              <w:rPr>
                <w:color w:val="000000" w:themeColor="text1"/>
                <w:lang w:val="pt-BR"/>
              </w:rPr>
            </w:pPr>
          </w:p>
          <w:p w14:paraId="04F34D88" w14:textId="54578DB4" w:rsidR="00794809" w:rsidRPr="0099232E" w:rsidRDefault="00794809" w:rsidP="00553E6A">
            <w:pPr>
              <w:jc w:val="both"/>
              <w:rPr>
                <w:color w:val="000000" w:themeColor="text1"/>
                <w:lang w:val="pt-BR"/>
              </w:rPr>
            </w:pPr>
          </w:p>
          <w:p w14:paraId="04F21C1F" w14:textId="77777777" w:rsidR="00794809" w:rsidRPr="0099232E" w:rsidRDefault="00794809" w:rsidP="00553E6A">
            <w:pPr>
              <w:jc w:val="both"/>
              <w:rPr>
                <w:color w:val="000000" w:themeColor="text1"/>
                <w:lang w:val="pt-BR"/>
              </w:rPr>
            </w:pPr>
            <w:r w:rsidRPr="0099232E">
              <w:rPr>
                <w:color w:val="000000" w:themeColor="text1"/>
                <w:lang w:val="pt-BR"/>
              </w:rPr>
              <w:t xml:space="preserve">3. Subjekat iz stava 1. ovog člana, radi očuvanja neoštećenog kvaliteta ambalažnog otpada koji ide na ponovnu upotrebu ili </w:t>
            </w:r>
            <w:r w:rsidRPr="0099232E">
              <w:rPr>
                <w:color w:val="000000" w:themeColor="text1"/>
                <w:lang w:val="pt-BR"/>
              </w:rPr>
              <w:lastRenderedPageBreak/>
              <w:t>reciklažu, preduzima mere za transport ambalažnog otpada odgovarajućim sredstvima.</w:t>
            </w:r>
          </w:p>
          <w:p w14:paraId="40E2CB0E" w14:textId="44C53347" w:rsidR="00553E6A" w:rsidRPr="0099232E" w:rsidRDefault="00553E6A" w:rsidP="00553E6A">
            <w:pPr>
              <w:jc w:val="both"/>
              <w:rPr>
                <w:color w:val="000000" w:themeColor="text1"/>
                <w:lang w:val="pt-BR"/>
              </w:rPr>
            </w:pPr>
          </w:p>
          <w:p w14:paraId="0A01E48C" w14:textId="77777777" w:rsidR="00794809" w:rsidRPr="0099232E" w:rsidRDefault="00794809" w:rsidP="00553E6A">
            <w:pPr>
              <w:jc w:val="both"/>
              <w:rPr>
                <w:color w:val="000000" w:themeColor="text1"/>
                <w:lang w:val="pt-BR"/>
              </w:rPr>
            </w:pPr>
            <w:r w:rsidRPr="0099232E">
              <w:rPr>
                <w:color w:val="000000" w:themeColor="text1"/>
                <w:lang w:val="pt-BR"/>
              </w:rPr>
              <w:t>4. Subjekat iz stava 1. ovog člana vodi evidenciju o količini otpada iz ambalaže po zapremini ili težini.</w:t>
            </w:r>
          </w:p>
          <w:p w14:paraId="05A9978B" w14:textId="47D12B8E" w:rsidR="00794809" w:rsidRPr="0099232E" w:rsidRDefault="00794809" w:rsidP="00553E6A">
            <w:pPr>
              <w:jc w:val="both"/>
              <w:rPr>
                <w:color w:val="000000" w:themeColor="text1"/>
                <w:lang w:val="pt-BR"/>
              </w:rPr>
            </w:pPr>
          </w:p>
          <w:p w14:paraId="3E80CE96" w14:textId="77777777" w:rsidR="0066292B" w:rsidRPr="0099232E" w:rsidRDefault="0066292B" w:rsidP="00553E6A">
            <w:pPr>
              <w:jc w:val="both"/>
              <w:rPr>
                <w:color w:val="000000" w:themeColor="text1"/>
                <w:lang w:val="pt-BR"/>
              </w:rPr>
            </w:pPr>
          </w:p>
          <w:p w14:paraId="56276A50" w14:textId="08CAA86B" w:rsidR="00794809" w:rsidRPr="0099232E" w:rsidRDefault="00794809" w:rsidP="00553E6A">
            <w:pPr>
              <w:jc w:val="both"/>
              <w:rPr>
                <w:color w:val="000000" w:themeColor="text1"/>
                <w:lang w:val="pt-BR"/>
              </w:rPr>
            </w:pPr>
            <w:r w:rsidRPr="0099232E">
              <w:rPr>
                <w:color w:val="000000" w:themeColor="text1"/>
                <w:lang w:val="pt-BR"/>
              </w:rPr>
              <w:t xml:space="preserve">5. Subjekat iz stava 1. ovog člana, predaje operateru za tretman otpada od ambalaže i vodi evidenciju o količini </w:t>
            </w:r>
            <w:r w:rsidR="005D5027" w:rsidRPr="0099232E">
              <w:rPr>
                <w:color w:val="000000" w:themeColor="text1"/>
                <w:lang w:val="pt-BR"/>
              </w:rPr>
              <w:t>preda</w:t>
            </w:r>
            <w:r w:rsidR="008936C7" w:rsidRPr="0099232E">
              <w:rPr>
                <w:color w:val="000000" w:themeColor="text1"/>
                <w:lang w:val="pt-BR"/>
              </w:rPr>
              <w:t>t</w:t>
            </w:r>
            <w:r w:rsidR="005D5027" w:rsidRPr="0099232E">
              <w:rPr>
                <w:color w:val="000000" w:themeColor="text1"/>
                <w:lang w:val="pt-BR"/>
              </w:rPr>
              <w:t xml:space="preserve">og </w:t>
            </w:r>
            <w:r w:rsidRPr="0099232E">
              <w:rPr>
                <w:color w:val="000000" w:themeColor="text1"/>
                <w:lang w:val="pt-BR"/>
              </w:rPr>
              <w:t>otpada.</w:t>
            </w:r>
          </w:p>
          <w:p w14:paraId="41266F75" w14:textId="2DA77550" w:rsidR="00794809" w:rsidRPr="0099232E" w:rsidRDefault="00794809" w:rsidP="00794809">
            <w:pPr>
              <w:rPr>
                <w:color w:val="000000" w:themeColor="text1"/>
                <w:lang w:val="pt-BR"/>
              </w:rPr>
            </w:pPr>
          </w:p>
          <w:p w14:paraId="0C4C4DCA" w14:textId="77777777" w:rsidR="007E0B1C" w:rsidRPr="0099232E" w:rsidRDefault="007E0B1C" w:rsidP="00794809">
            <w:pPr>
              <w:rPr>
                <w:color w:val="000000" w:themeColor="text1"/>
                <w:lang w:val="pt-BR"/>
              </w:rPr>
            </w:pPr>
          </w:p>
          <w:p w14:paraId="53148E80" w14:textId="28B08638" w:rsidR="00E63666" w:rsidRPr="0099232E" w:rsidRDefault="00E63666" w:rsidP="008911C5">
            <w:pPr>
              <w:rPr>
                <w:b/>
                <w:color w:val="000000" w:themeColor="text1"/>
                <w:lang w:val="pt-BR"/>
              </w:rPr>
            </w:pPr>
          </w:p>
          <w:p w14:paraId="0C80BD4C" w14:textId="7FD615F0" w:rsidR="00794809" w:rsidRPr="0099232E" w:rsidRDefault="00794809" w:rsidP="00794809">
            <w:pPr>
              <w:jc w:val="center"/>
              <w:rPr>
                <w:b/>
                <w:color w:val="000000" w:themeColor="text1"/>
                <w:lang w:val="pt-BR"/>
              </w:rPr>
            </w:pPr>
            <w:r w:rsidRPr="0099232E">
              <w:rPr>
                <w:b/>
                <w:color w:val="000000" w:themeColor="text1"/>
                <w:lang w:val="pt-BR"/>
              </w:rPr>
              <w:t>Član 15</w:t>
            </w:r>
          </w:p>
          <w:p w14:paraId="41EACE19" w14:textId="77777777" w:rsidR="00794809" w:rsidRPr="0099232E" w:rsidRDefault="00794809" w:rsidP="00794809">
            <w:pPr>
              <w:jc w:val="center"/>
              <w:rPr>
                <w:b/>
                <w:color w:val="000000" w:themeColor="text1"/>
                <w:lang w:val="pt-BR"/>
              </w:rPr>
            </w:pPr>
            <w:r w:rsidRPr="0099232E">
              <w:rPr>
                <w:b/>
                <w:color w:val="000000" w:themeColor="text1"/>
                <w:lang w:val="pt-BR"/>
              </w:rPr>
              <w:t>Prikupljanje ambalažnog otpada</w:t>
            </w:r>
          </w:p>
          <w:p w14:paraId="67F1657A" w14:textId="19B6A084" w:rsidR="00794809" w:rsidRPr="0099232E" w:rsidRDefault="00794809" w:rsidP="00794809">
            <w:pPr>
              <w:rPr>
                <w:color w:val="000000" w:themeColor="text1"/>
                <w:lang w:val="pt-BR"/>
              </w:rPr>
            </w:pPr>
            <w:r w:rsidRPr="0099232E">
              <w:rPr>
                <w:color w:val="000000" w:themeColor="text1"/>
                <w:lang w:val="pt-BR"/>
              </w:rPr>
              <w:t xml:space="preserve"> </w:t>
            </w:r>
          </w:p>
          <w:p w14:paraId="32CEF5B4" w14:textId="77777777" w:rsidR="00794809" w:rsidRPr="0099232E" w:rsidRDefault="00794809" w:rsidP="00553E6A">
            <w:pPr>
              <w:jc w:val="both"/>
              <w:rPr>
                <w:color w:val="000000" w:themeColor="text1"/>
                <w:lang w:val="pt-BR"/>
              </w:rPr>
            </w:pPr>
            <w:r w:rsidRPr="0099232E">
              <w:rPr>
                <w:color w:val="000000" w:themeColor="text1"/>
                <w:lang w:val="pt-BR"/>
              </w:rPr>
              <w:t>1. Ambalažni otpad, u zavisnosti od vrste, prikuplja se u kontejnere ili u odgovarajuću opremu koja mora da sadrži:</w:t>
            </w:r>
          </w:p>
          <w:p w14:paraId="48B4C1F2" w14:textId="77777777" w:rsidR="00794809" w:rsidRPr="0099232E" w:rsidRDefault="00794809" w:rsidP="00553E6A">
            <w:pPr>
              <w:jc w:val="both"/>
              <w:rPr>
                <w:color w:val="000000" w:themeColor="text1"/>
                <w:lang w:val="pt-BR"/>
              </w:rPr>
            </w:pPr>
          </w:p>
          <w:p w14:paraId="59814CA9" w14:textId="77777777" w:rsidR="00794809" w:rsidRPr="0099232E" w:rsidRDefault="00794809" w:rsidP="00553E6A">
            <w:pPr>
              <w:ind w:left="283"/>
              <w:jc w:val="both"/>
              <w:rPr>
                <w:color w:val="000000" w:themeColor="text1"/>
                <w:lang w:val="pt-BR"/>
              </w:rPr>
            </w:pPr>
            <w:r w:rsidRPr="0099232E">
              <w:rPr>
                <w:color w:val="000000" w:themeColor="text1"/>
                <w:lang w:val="pt-BR"/>
              </w:rPr>
              <w:t>1.1. Znak za označavanje vrste ambalaže;</w:t>
            </w:r>
          </w:p>
          <w:p w14:paraId="5066D0E0" w14:textId="77777777" w:rsidR="00794809" w:rsidRPr="0099232E" w:rsidRDefault="00794809" w:rsidP="00553E6A">
            <w:pPr>
              <w:ind w:left="283"/>
              <w:jc w:val="both"/>
              <w:rPr>
                <w:color w:val="000000" w:themeColor="text1"/>
                <w:lang w:val="pt-BR"/>
              </w:rPr>
            </w:pPr>
          </w:p>
          <w:p w14:paraId="49B22A1F" w14:textId="77777777" w:rsidR="00553E6A" w:rsidRPr="0099232E" w:rsidRDefault="00553E6A" w:rsidP="00553E6A">
            <w:pPr>
              <w:ind w:left="283"/>
              <w:jc w:val="both"/>
              <w:rPr>
                <w:color w:val="000000" w:themeColor="text1"/>
                <w:lang w:val="pt-BR"/>
              </w:rPr>
            </w:pPr>
          </w:p>
          <w:p w14:paraId="13680748" w14:textId="7042B1F6" w:rsidR="00794809" w:rsidRPr="0099232E" w:rsidRDefault="00794809" w:rsidP="00553E6A">
            <w:pPr>
              <w:ind w:left="283"/>
              <w:jc w:val="both"/>
              <w:rPr>
                <w:color w:val="000000" w:themeColor="text1"/>
                <w:lang w:val="pt-BR"/>
              </w:rPr>
            </w:pPr>
            <w:r w:rsidRPr="0099232E">
              <w:rPr>
                <w:color w:val="000000" w:themeColor="text1"/>
                <w:lang w:val="pt-BR"/>
              </w:rPr>
              <w:t>1.2. Način klasifikacije;</w:t>
            </w:r>
          </w:p>
          <w:p w14:paraId="18EC09D5" w14:textId="77777777" w:rsidR="00794809" w:rsidRPr="0099232E" w:rsidRDefault="00794809" w:rsidP="00553E6A">
            <w:pPr>
              <w:ind w:left="283"/>
              <w:jc w:val="both"/>
              <w:rPr>
                <w:color w:val="000000" w:themeColor="text1"/>
                <w:lang w:val="pt-BR"/>
              </w:rPr>
            </w:pPr>
          </w:p>
          <w:p w14:paraId="3241FE75" w14:textId="7C08C790" w:rsidR="00794809" w:rsidRPr="0099232E" w:rsidRDefault="00794809" w:rsidP="00553E6A">
            <w:pPr>
              <w:ind w:left="283"/>
              <w:jc w:val="both"/>
              <w:rPr>
                <w:color w:val="000000" w:themeColor="text1"/>
                <w:lang w:val="pt-BR"/>
              </w:rPr>
            </w:pPr>
            <w:r w:rsidRPr="0099232E">
              <w:rPr>
                <w:color w:val="000000" w:themeColor="text1"/>
                <w:lang w:val="pt-BR"/>
              </w:rPr>
              <w:t>1.3. Podatke fizičkom licu koje je sakupilo otpad br. i telefon. adresu, e-mail.</w:t>
            </w:r>
          </w:p>
          <w:p w14:paraId="28CB8C52" w14:textId="77777777" w:rsidR="00794809" w:rsidRPr="0099232E" w:rsidRDefault="00794809" w:rsidP="00553E6A">
            <w:pPr>
              <w:jc w:val="both"/>
              <w:rPr>
                <w:color w:val="000000" w:themeColor="text1"/>
                <w:lang w:val="pt-BR"/>
              </w:rPr>
            </w:pPr>
          </w:p>
          <w:p w14:paraId="5543C659" w14:textId="77777777" w:rsidR="0057497C" w:rsidRPr="0099232E" w:rsidRDefault="0057497C" w:rsidP="00553E6A">
            <w:pPr>
              <w:jc w:val="both"/>
              <w:rPr>
                <w:color w:val="000000" w:themeColor="text1"/>
                <w:lang w:val="pt-BR"/>
              </w:rPr>
            </w:pPr>
          </w:p>
          <w:p w14:paraId="427212DB" w14:textId="77777777" w:rsidR="00794809" w:rsidRPr="0099232E" w:rsidRDefault="00794809" w:rsidP="00553E6A">
            <w:pPr>
              <w:jc w:val="both"/>
              <w:rPr>
                <w:color w:val="000000" w:themeColor="text1"/>
                <w:lang w:val="pt-BR"/>
              </w:rPr>
            </w:pPr>
            <w:r w:rsidRPr="0099232E">
              <w:rPr>
                <w:color w:val="000000" w:themeColor="text1"/>
                <w:lang w:val="pt-BR"/>
              </w:rPr>
              <w:t xml:space="preserve">2. Lice sa odgovarajućom dozvolom za sakupljanje komunalnog otpada koje prikuplja ambalažu i njihov papirni i kartonski otpad može u isti kontejner sakupljati i druge vrste </w:t>
            </w:r>
            <w:r w:rsidRPr="0099232E">
              <w:rPr>
                <w:color w:val="000000" w:themeColor="text1"/>
                <w:lang w:val="pt-BR"/>
              </w:rPr>
              <w:lastRenderedPageBreak/>
              <w:t>otpadnog papira, ali ih ne može klasifikovati kao ambalažni otpad.</w:t>
            </w:r>
          </w:p>
          <w:p w14:paraId="2D4A23CA" w14:textId="77777777" w:rsidR="00794809" w:rsidRPr="0099232E" w:rsidRDefault="00794809" w:rsidP="00794809">
            <w:pPr>
              <w:rPr>
                <w:color w:val="000000" w:themeColor="text1"/>
                <w:lang w:val="pt-BR"/>
              </w:rPr>
            </w:pPr>
          </w:p>
          <w:p w14:paraId="7E134014" w14:textId="77777777" w:rsidR="00812D47" w:rsidRPr="0099232E" w:rsidRDefault="00812D47" w:rsidP="00553E6A">
            <w:pPr>
              <w:jc w:val="center"/>
              <w:rPr>
                <w:color w:val="000000" w:themeColor="text1"/>
                <w:lang w:val="pt-BR"/>
              </w:rPr>
            </w:pPr>
          </w:p>
          <w:p w14:paraId="765C56F0" w14:textId="029A8CAB" w:rsidR="00794809" w:rsidRPr="0099232E" w:rsidRDefault="00794809" w:rsidP="00553E6A">
            <w:pPr>
              <w:jc w:val="center"/>
              <w:rPr>
                <w:b/>
                <w:color w:val="000000" w:themeColor="text1"/>
                <w:lang w:val="pt-BR"/>
              </w:rPr>
            </w:pPr>
            <w:r w:rsidRPr="0099232E">
              <w:rPr>
                <w:b/>
                <w:color w:val="000000" w:themeColor="text1"/>
                <w:lang w:val="pt-BR"/>
              </w:rPr>
              <w:t>Član 16</w:t>
            </w:r>
          </w:p>
          <w:p w14:paraId="4F803D42" w14:textId="77777777" w:rsidR="00794809" w:rsidRPr="0099232E" w:rsidRDefault="00794809" w:rsidP="00553E6A">
            <w:pPr>
              <w:jc w:val="center"/>
              <w:rPr>
                <w:b/>
                <w:color w:val="000000" w:themeColor="text1"/>
                <w:lang w:val="pt-BR"/>
              </w:rPr>
            </w:pPr>
            <w:r w:rsidRPr="0099232E">
              <w:rPr>
                <w:b/>
                <w:color w:val="000000" w:themeColor="text1"/>
                <w:lang w:val="pt-BR"/>
              </w:rPr>
              <w:t>Ugovor između lica sa odgovarajućom dozvolom za tretman otpada i proizvođača</w:t>
            </w:r>
          </w:p>
          <w:p w14:paraId="05BAE16D" w14:textId="7A34FB82" w:rsidR="00794809" w:rsidRPr="0099232E" w:rsidRDefault="00794809" w:rsidP="00794809">
            <w:pPr>
              <w:rPr>
                <w:b/>
                <w:color w:val="000000" w:themeColor="text1"/>
                <w:lang w:val="pt-BR"/>
              </w:rPr>
            </w:pPr>
            <w:r w:rsidRPr="0099232E">
              <w:rPr>
                <w:b/>
                <w:color w:val="000000" w:themeColor="text1"/>
                <w:lang w:val="pt-BR"/>
              </w:rPr>
              <w:t xml:space="preserve"> </w:t>
            </w:r>
          </w:p>
          <w:p w14:paraId="5DA19D51" w14:textId="77777777" w:rsidR="0066292B" w:rsidRPr="0099232E" w:rsidRDefault="0066292B" w:rsidP="00794809">
            <w:pPr>
              <w:rPr>
                <w:b/>
                <w:color w:val="000000" w:themeColor="text1"/>
                <w:lang w:val="pt-BR"/>
              </w:rPr>
            </w:pPr>
          </w:p>
          <w:p w14:paraId="6D66BAE8" w14:textId="40DF444E" w:rsidR="00794809" w:rsidRPr="0099232E" w:rsidRDefault="00794809" w:rsidP="00553E6A">
            <w:pPr>
              <w:jc w:val="both"/>
              <w:rPr>
                <w:color w:val="000000" w:themeColor="text1"/>
                <w:lang w:val="pt-BR"/>
              </w:rPr>
            </w:pPr>
            <w:r w:rsidRPr="0099232E">
              <w:rPr>
                <w:color w:val="000000" w:themeColor="text1"/>
                <w:lang w:val="pt-BR"/>
              </w:rPr>
              <w:t>1. Lice opremljeno odgovarajućom dozvolom koje tretiraju ambalažom  i njihovim otpadom uz naknadu za sakupljanje, skladištenje, preradu, tretman ili reciklažu, za naknadu mora imati ugovor sa proizvođačem ambalaže .</w:t>
            </w:r>
          </w:p>
          <w:p w14:paraId="191D4BD9" w14:textId="0F6B448F" w:rsidR="00794809" w:rsidRPr="0099232E" w:rsidRDefault="00794809" w:rsidP="00553E6A">
            <w:pPr>
              <w:jc w:val="both"/>
              <w:rPr>
                <w:color w:val="000000" w:themeColor="text1"/>
                <w:lang w:val="pt-BR"/>
              </w:rPr>
            </w:pPr>
            <w:r w:rsidRPr="0099232E">
              <w:rPr>
                <w:color w:val="000000" w:themeColor="text1"/>
                <w:lang w:val="pt-BR"/>
              </w:rPr>
              <w:t xml:space="preserve"> </w:t>
            </w:r>
          </w:p>
          <w:p w14:paraId="2131D667" w14:textId="62D748D4" w:rsidR="00553E6A" w:rsidRDefault="00553E6A" w:rsidP="00553E6A">
            <w:pPr>
              <w:jc w:val="both"/>
              <w:rPr>
                <w:color w:val="000000" w:themeColor="text1"/>
                <w:lang w:val="pt-BR"/>
              </w:rPr>
            </w:pPr>
          </w:p>
          <w:p w14:paraId="7811D96F" w14:textId="77777777" w:rsidR="00E64E17" w:rsidRPr="0099232E" w:rsidRDefault="00E64E17" w:rsidP="00553E6A">
            <w:pPr>
              <w:jc w:val="both"/>
              <w:rPr>
                <w:color w:val="000000" w:themeColor="text1"/>
                <w:lang w:val="pt-BR"/>
              </w:rPr>
            </w:pPr>
          </w:p>
          <w:p w14:paraId="13F37729" w14:textId="497F2197" w:rsidR="00794809" w:rsidRPr="0099232E" w:rsidRDefault="00794809" w:rsidP="00553E6A">
            <w:pPr>
              <w:jc w:val="both"/>
              <w:rPr>
                <w:color w:val="000000" w:themeColor="text1"/>
                <w:lang w:val="pt-BR"/>
              </w:rPr>
            </w:pPr>
            <w:r w:rsidRPr="0099232E">
              <w:rPr>
                <w:color w:val="000000" w:themeColor="text1"/>
                <w:lang w:val="pt-BR"/>
              </w:rPr>
              <w:t>2. Proizvođač i lice koji uradi amabala</w:t>
            </w:r>
            <w:r w:rsidRPr="0099232E">
              <w:rPr>
                <w:color w:val="000000" w:themeColor="text1"/>
                <w:lang w:val="sr-Latn-RS"/>
              </w:rPr>
              <w:t xml:space="preserve">ž </w:t>
            </w:r>
            <w:r w:rsidRPr="0099232E">
              <w:rPr>
                <w:color w:val="000000" w:themeColor="text1"/>
                <w:lang w:val="pt-BR"/>
              </w:rPr>
              <w:t xml:space="preserve">takođe mogu sklopiti ugovor sa </w:t>
            </w:r>
            <w:r w:rsidR="00CF0820" w:rsidRPr="0099232E">
              <w:rPr>
                <w:color w:val="000000" w:themeColor="text1"/>
                <w:lang w:val="pt-BR"/>
              </w:rPr>
              <w:t>licem sa odgovarajućom dozvolom</w:t>
            </w:r>
            <w:r w:rsidR="00FA4A99" w:rsidRPr="0099232E">
              <w:rPr>
                <w:color w:val="000000" w:themeColor="text1"/>
                <w:lang w:val="pt-BR"/>
              </w:rPr>
              <w:t>,</w:t>
            </w:r>
            <w:r w:rsidR="00CF0820" w:rsidRPr="0099232E">
              <w:rPr>
                <w:color w:val="000000" w:themeColor="text1"/>
                <w:lang w:val="pt-BR"/>
              </w:rPr>
              <w:t xml:space="preserve"> </w:t>
            </w:r>
            <w:r w:rsidRPr="0099232E">
              <w:rPr>
                <w:color w:val="000000" w:themeColor="text1"/>
                <w:lang w:val="pt-BR"/>
              </w:rPr>
              <w:t>koj</w:t>
            </w:r>
            <w:r w:rsidR="00A43F99" w:rsidRPr="0099232E">
              <w:rPr>
                <w:color w:val="000000" w:themeColor="text1"/>
                <w:lang w:val="pt-BR"/>
              </w:rPr>
              <w:t>i</w:t>
            </w:r>
            <w:r w:rsidRPr="0099232E">
              <w:rPr>
                <w:color w:val="000000" w:themeColor="text1"/>
                <w:lang w:val="pt-BR"/>
              </w:rPr>
              <w:t xml:space="preserve"> tretira  ambalažom i nj</w:t>
            </w:r>
            <w:r w:rsidR="00A43F99" w:rsidRPr="0099232E">
              <w:rPr>
                <w:color w:val="000000" w:themeColor="text1"/>
                <w:lang w:val="pt-BR"/>
              </w:rPr>
              <w:t>egov</w:t>
            </w:r>
            <w:r w:rsidRPr="0099232E">
              <w:rPr>
                <w:color w:val="000000" w:themeColor="text1"/>
                <w:lang w:val="pt-BR"/>
              </w:rPr>
              <w:t>im otpadom uz naknadu za sakupljanje, skladištenje, preradu ili reciklažu.</w:t>
            </w:r>
          </w:p>
          <w:p w14:paraId="4D662398" w14:textId="77777777" w:rsidR="00812D47" w:rsidRPr="0099232E" w:rsidRDefault="00812D47" w:rsidP="00553E6A">
            <w:pPr>
              <w:jc w:val="both"/>
              <w:rPr>
                <w:color w:val="000000" w:themeColor="text1"/>
                <w:lang w:val="pt-BR"/>
              </w:rPr>
            </w:pPr>
          </w:p>
          <w:p w14:paraId="7176B91E" w14:textId="17C3787B" w:rsidR="00794809" w:rsidRPr="0099232E" w:rsidRDefault="00794809" w:rsidP="00553E6A">
            <w:pPr>
              <w:jc w:val="both"/>
              <w:rPr>
                <w:color w:val="000000" w:themeColor="text1"/>
                <w:lang w:val="pt-BR"/>
              </w:rPr>
            </w:pPr>
            <w:r w:rsidRPr="0099232E">
              <w:rPr>
                <w:color w:val="000000" w:themeColor="text1"/>
                <w:lang w:val="pt-BR"/>
              </w:rPr>
              <w:t>3. Cena postupanja sa otpadnom ambalažom  se vrši prema uslovima utvrđenim ugovorom između stranaka.</w:t>
            </w:r>
          </w:p>
          <w:p w14:paraId="13E413FE" w14:textId="5E4DEC96" w:rsidR="00794809" w:rsidRPr="0099232E" w:rsidRDefault="00794809" w:rsidP="0057497C">
            <w:pPr>
              <w:rPr>
                <w:b/>
                <w:color w:val="000000" w:themeColor="text1"/>
                <w:lang w:val="pt-BR"/>
              </w:rPr>
            </w:pPr>
            <w:r w:rsidRPr="0099232E">
              <w:rPr>
                <w:b/>
                <w:color w:val="000000" w:themeColor="text1"/>
                <w:lang w:val="pt-BR"/>
              </w:rPr>
              <w:t xml:space="preserve">         </w:t>
            </w:r>
          </w:p>
          <w:p w14:paraId="2FDFBFBB" w14:textId="375BCFA0" w:rsidR="00794809" w:rsidRPr="0099232E" w:rsidRDefault="00794809" w:rsidP="00553E6A">
            <w:pPr>
              <w:jc w:val="center"/>
              <w:rPr>
                <w:b/>
                <w:color w:val="000000" w:themeColor="text1"/>
                <w:lang w:val="pt-BR"/>
              </w:rPr>
            </w:pPr>
            <w:r w:rsidRPr="0099232E">
              <w:rPr>
                <w:b/>
                <w:color w:val="000000" w:themeColor="text1"/>
                <w:lang w:val="pt-BR"/>
              </w:rPr>
              <w:t>Član 17</w:t>
            </w:r>
          </w:p>
          <w:p w14:paraId="35CB3536" w14:textId="77777777" w:rsidR="00794809" w:rsidRPr="0099232E" w:rsidRDefault="00794809" w:rsidP="00553E6A">
            <w:pPr>
              <w:jc w:val="center"/>
              <w:rPr>
                <w:b/>
                <w:color w:val="000000" w:themeColor="text1"/>
                <w:lang w:val="pt-BR"/>
              </w:rPr>
            </w:pPr>
            <w:r w:rsidRPr="0099232E">
              <w:rPr>
                <w:b/>
                <w:color w:val="000000" w:themeColor="text1"/>
                <w:lang w:val="pt-BR"/>
              </w:rPr>
              <w:t>Relevantna ekološka dozvola</w:t>
            </w:r>
          </w:p>
          <w:p w14:paraId="4FC52F02" w14:textId="77777777" w:rsidR="00794809" w:rsidRPr="0099232E" w:rsidRDefault="00794809" w:rsidP="00553E6A">
            <w:pPr>
              <w:jc w:val="center"/>
              <w:rPr>
                <w:color w:val="000000" w:themeColor="text1"/>
                <w:lang w:val="pt-BR"/>
              </w:rPr>
            </w:pPr>
          </w:p>
          <w:p w14:paraId="5AA94A20" w14:textId="40F1BB49" w:rsidR="00794809" w:rsidRPr="0099232E" w:rsidRDefault="00794809" w:rsidP="00553E6A">
            <w:pPr>
              <w:jc w:val="both"/>
              <w:rPr>
                <w:color w:val="000000" w:themeColor="text1"/>
                <w:lang w:val="pt-BR"/>
              </w:rPr>
            </w:pPr>
            <w:r w:rsidRPr="0099232E">
              <w:rPr>
                <w:color w:val="000000" w:themeColor="text1"/>
                <w:lang w:val="pt-BR"/>
              </w:rPr>
              <w:t>1. Operateri koji upravljaju ambalažom</w:t>
            </w:r>
            <w:r w:rsidR="00553E6A" w:rsidRPr="0099232E">
              <w:rPr>
                <w:color w:val="000000" w:themeColor="text1"/>
                <w:lang w:val="pt-BR"/>
              </w:rPr>
              <w:t xml:space="preserve"> </w:t>
            </w:r>
            <w:r w:rsidRPr="0099232E">
              <w:rPr>
                <w:color w:val="000000" w:themeColor="text1"/>
                <w:lang w:val="pt-BR"/>
              </w:rPr>
              <w:t xml:space="preserve">  otpadom moraju imati odgovarajuću ekološku dozvolu.</w:t>
            </w:r>
          </w:p>
          <w:p w14:paraId="2B8D84C5" w14:textId="77777777" w:rsidR="00794809" w:rsidRPr="0099232E" w:rsidRDefault="00794809" w:rsidP="00553E6A">
            <w:pPr>
              <w:jc w:val="both"/>
              <w:rPr>
                <w:color w:val="000000" w:themeColor="text1"/>
                <w:lang w:val="pt-BR"/>
              </w:rPr>
            </w:pPr>
            <w:r w:rsidRPr="0099232E">
              <w:rPr>
                <w:color w:val="000000" w:themeColor="text1"/>
                <w:lang w:val="pt-BR"/>
              </w:rPr>
              <w:t xml:space="preserve"> </w:t>
            </w:r>
          </w:p>
          <w:p w14:paraId="6F2B368E" w14:textId="71C7306C" w:rsidR="00794809" w:rsidRPr="0099232E" w:rsidRDefault="00794809" w:rsidP="00553E6A">
            <w:pPr>
              <w:jc w:val="both"/>
              <w:rPr>
                <w:color w:val="000000" w:themeColor="text1"/>
                <w:lang w:val="pt-BR"/>
              </w:rPr>
            </w:pPr>
            <w:r w:rsidRPr="0099232E">
              <w:rPr>
                <w:color w:val="000000" w:themeColor="text1"/>
                <w:lang w:val="pt-BR"/>
              </w:rPr>
              <w:lastRenderedPageBreak/>
              <w:t>2. Operateri opremljeni relevantnim ekološkim dozvolama koji upravljaju ambalažom</w:t>
            </w:r>
            <w:r w:rsidR="00553E6A" w:rsidRPr="0099232E">
              <w:rPr>
                <w:color w:val="000000" w:themeColor="text1"/>
                <w:lang w:val="pt-BR"/>
              </w:rPr>
              <w:t xml:space="preserve"> </w:t>
            </w:r>
            <w:r w:rsidRPr="0099232E">
              <w:rPr>
                <w:color w:val="000000" w:themeColor="text1"/>
                <w:lang w:val="pt-BR"/>
              </w:rPr>
              <w:t xml:space="preserve"> otpadom moraju imati skladišni prostor i drugu opremu kako bi osigurali tretman ambalaže.</w:t>
            </w:r>
          </w:p>
          <w:p w14:paraId="67D8E03E" w14:textId="001F0032" w:rsidR="00794809" w:rsidRPr="0099232E" w:rsidRDefault="00794809" w:rsidP="00553E6A">
            <w:pPr>
              <w:jc w:val="both"/>
              <w:rPr>
                <w:color w:val="000000" w:themeColor="text1"/>
                <w:lang w:val="pt-BR"/>
              </w:rPr>
            </w:pPr>
            <w:r w:rsidRPr="0099232E">
              <w:rPr>
                <w:color w:val="000000" w:themeColor="text1"/>
                <w:lang w:val="pt-BR"/>
              </w:rPr>
              <w:t xml:space="preserve"> </w:t>
            </w:r>
          </w:p>
          <w:p w14:paraId="12C9437B" w14:textId="77777777" w:rsidR="00FC1E38" w:rsidRPr="0099232E" w:rsidRDefault="00FC1E38" w:rsidP="00553E6A">
            <w:pPr>
              <w:jc w:val="both"/>
              <w:rPr>
                <w:color w:val="000000" w:themeColor="text1"/>
                <w:lang w:val="pt-BR"/>
              </w:rPr>
            </w:pPr>
          </w:p>
          <w:p w14:paraId="061F91B4" w14:textId="31952888" w:rsidR="00794809" w:rsidRPr="0099232E" w:rsidRDefault="00794809" w:rsidP="00553E6A">
            <w:pPr>
              <w:jc w:val="both"/>
              <w:rPr>
                <w:color w:val="000000" w:themeColor="text1"/>
                <w:lang w:val="pt-BR"/>
              </w:rPr>
            </w:pPr>
            <w:r w:rsidRPr="0099232E">
              <w:rPr>
                <w:color w:val="000000" w:themeColor="text1"/>
                <w:lang w:val="pt-BR"/>
              </w:rPr>
              <w:t>3. Objekat i oprema moraju biti pravilno organizovani za sakupljanje, klasifikaciju, tretman i pripremu za transport.</w:t>
            </w:r>
          </w:p>
          <w:p w14:paraId="04255E71" w14:textId="77777777" w:rsidR="00794809" w:rsidRPr="0099232E" w:rsidRDefault="00794809" w:rsidP="00794809">
            <w:pPr>
              <w:rPr>
                <w:color w:val="000000" w:themeColor="text1"/>
                <w:lang w:val="pt-BR"/>
              </w:rPr>
            </w:pPr>
          </w:p>
          <w:p w14:paraId="4D455C1A" w14:textId="77777777" w:rsidR="00553E6A" w:rsidRPr="0099232E" w:rsidRDefault="00553E6A" w:rsidP="00553E6A">
            <w:pPr>
              <w:jc w:val="center"/>
              <w:rPr>
                <w:b/>
                <w:color w:val="000000" w:themeColor="text1"/>
                <w:lang w:val="pt-BR"/>
              </w:rPr>
            </w:pPr>
          </w:p>
          <w:p w14:paraId="76296429" w14:textId="70B346AB" w:rsidR="004C1285" w:rsidRPr="0099232E" w:rsidRDefault="004C1285" w:rsidP="008911C5">
            <w:pPr>
              <w:rPr>
                <w:b/>
                <w:color w:val="000000" w:themeColor="text1"/>
                <w:lang w:val="pt-BR"/>
              </w:rPr>
            </w:pPr>
          </w:p>
          <w:p w14:paraId="53EA3D82" w14:textId="5E9ADD51" w:rsidR="00794809" w:rsidRPr="0099232E" w:rsidRDefault="00794809" w:rsidP="00553E6A">
            <w:pPr>
              <w:jc w:val="center"/>
              <w:rPr>
                <w:b/>
                <w:color w:val="000000" w:themeColor="text1"/>
                <w:lang w:val="pt-BR"/>
              </w:rPr>
            </w:pPr>
            <w:r w:rsidRPr="0099232E">
              <w:rPr>
                <w:b/>
                <w:color w:val="000000" w:themeColor="text1"/>
                <w:lang w:val="pt-BR"/>
              </w:rPr>
              <w:t>Član 18</w:t>
            </w:r>
          </w:p>
          <w:p w14:paraId="5C46894E" w14:textId="77777777" w:rsidR="00794809" w:rsidRPr="0099232E" w:rsidRDefault="00794809" w:rsidP="00553E6A">
            <w:pPr>
              <w:jc w:val="center"/>
              <w:rPr>
                <w:b/>
                <w:color w:val="000000" w:themeColor="text1"/>
                <w:lang w:val="pt-BR"/>
              </w:rPr>
            </w:pPr>
            <w:r w:rsidRPr="0099232E">
              <w:rPr>
                <w:b/>
                <w:color w:val="000000" w:themeColor="text1"/>
                <w:lang w:val="pt-BR"/>
              </w:rPr>
              <w:t>Izvoz ambalažnog otpada</w:t>
            </w:r>
          </w:p>
          <w:p w14:paraId="190E5074" w14:textId="2A06D76E" w:rsidR="00794809" w:rsidRPr="0099232E" w:rsidRDefault="00794809" w:rsidP="00794809">
            <w:pPr>
              <w:rPr>
                <w:color w:val="000000" w:themeColor="text1"/>
                <w:lang w:val="pt-BR"/>
              </w:rPr>
            </w:pPr>
          </w:p>
          <w:p w14:paraId="553120D2" w14:textId="77777777" w:rsidR="00794809" w:rsidRPr="0099232E" w:rsidRDefault="00794809" w:rsidP="00794809">
            <w:pPr>
              <w:rPr>
                <w:color w:val="000000" w:themeColor="text1"/>
                <w:lang w:val="pt-BR"/>
              </w:rPr>
            </w:pPr>
            <w:r w:rsidRPr="0099232E">
              <w:rPr>
                <w:color w:val="000000" w:themeColor="text1"/>
                <w:lang w:val="pt-BR"/>
              </w:rPr>
              <w:t>Ambalažni otpad se može izvoziti u skladu sa važećim zakonima.</w:t>
            </w:r>
          </w:p>
          <w:p w14:paraId="177842EE" w14:textId="77777777" w:rsidR="00794809" w:rsidRPr="0099232E" w:rsidRDefault="00794809" w:rsidP="00794809">
            <w:pPr>
              <w:rPr>
                <w:color w:val="000000" w:themeColor="text1"/>
                <w:lang w:val="pt-BR"/>
              </w:rPr>
            </w:pPr>
          </w:p>
          <w:p w14:paraId="1A18EAAA" w14:textId="77777777" w:rsidR="00794809" w:rsidRPr="0099232E" w:rsidRDefault="00794809" w:rsidP="00553E6A">
            <w:pPr>
              <w:jc w:val="center"/>
              <w:rPr>
                <w:b/>
                <w:color w:val="000000" w:themeColor="text1"/>
                <w:lang w:val="pt-BR"/>
              </w:rPr>
            </w:pPr>
            <w:r w:rsidRPr="0099232E">
              <w:rPr>
                <w:b/>
                <w:color w:val="000000" w:themeColor="text1"/>
                <w:lang w:val="pt-BR"/>
              </w:rPr>
              <w:t>Član 19</w:t>
            </w:r>
          </w:p>
          <w:p w14:paraId="48EF342E" w14:textId="678056BA" w:rsidR="00794809" w:rsidRPr="0099232E" w:rsidRDefault="00794809" w:rsidP="00553E6A">
            <w:pPr>
              <w:jc w:val="center"/>
              <w:rPr>
                <w:b/>
                <w:color w:val="000000" w:themeColor="text1"/>
                <w:lang w:val="pt-BR"/>
              </w:rPr>
            </w:pPr>
            <w:r w:rsidRPr="0099232E">
              <w:rPr>
                <w:b/>
                <w:color w:val="000000" w:themeColor="text1"/>
                <w:lang w:val="pt-BR"/>
              </w:rPr>
              <w:t>Implementacija SPD</w:t>
            </w:r>
          </w:p>
          <w:p w14:paraId="1BB199F0" w14:textId="77777777" w:rsidR="00794809" w:rsidRPr="0099232E" w:rsidRDefault="00794809" w:rsidP="00794809">
            <w:pPr>
              <w:rPr>
                <w:color w:val="000000" w:themeColor="text1"/>
                <w:lang w:val="pt-BR"/>
              </w:rPr>
            </w:pPr>
          </w:p>
          <w:p w14:paraId="076B3BC5" w14:textId="77777777" w:rsidR="00794809" w:rsidRPr="0099232E" w:rsidRDefault="00794809" w:rsidP="00553E6A">
            <w:pPr>
              <w:jc w:val="both"/>
              <w:rPr>
                <w:color w:val="000000" w:themeColor="text1"/>
                <w:lang w:val="pt-BR"/>
              </w:rPr>
            </w:pPr>
            <w:r w:rsidRPr="0099232E">
              <w:rPr>
                <w:color w:val="000000" w:themeColor="text1"/>
                <w:lang w:val="pt-BR"/>
              </w:rPr>
              <w:t>1. SPD  se primenjuje na:</w:t>
            </w:r>
          </w:p>
          <w:p w14:paraId="37E0B528" w14:textId="77777777" w:rsidR="00794809" w:rsidRPr="0099232E" w:rsidRDefault="00794809" w:rsidP="00553E6A">
            <w:pPr>
              <w:jc w:val="both"/>
              <w:rPr>
                <w:color w:val="000000" w:themeColor="text1"/>
                <w:lang w:val="pt-BR"/>
              </w:rPr>
            </w:pPr>
          </w:p>
          <w:p w14:paraId="42928909" w14:textId="042B4D28" w:rsidR="00794809" w:rsidRPr="0099232E" w:rsidRDefault="00794809" w:rsidP="00553E6A">
            <w:pPr>
              <w:ind w:left="283"/>
              <w:jc w:val="both"/>
              <w:rPr>
                <w:color w:val="000000" w:themeColor="text1"/>
                <w:lang w:val="pt-BR"/>
              </w:rPr>
            </w:pPr>
            <w:r w:rsidRPr="0099232E">
              <w:rPr>
                <w:color w:val="000000" w:themeColor="text1"/>
                <w:lang w:val="pt-BR"/>
              </w:rPr>
              <w:t xml:space="preserve">1.1. Proizvod </w:t>
            </w:r>
            <w:r w:rsidR="00AD61B6" w:rsidRPr="0099232E">
              <w:rPr>
                <w:color w:val="000000" w:themeColor="text1"/>
                <w:lang w:val="pt-BR"/>
              </w:rPr>
              <w:t>SPD-a</w:t>
            </w:r>
            <w:r w:rsidRPr="0099232E">
              <w:rPr>
                <w:color w:val="000000" w:themeColor="text1"/>
                <w:lang w:val="pt-BR"/>
              </w:rPr>
              <w:t xml:space="preserve"> koji obuhvata piće, uključujući vina i pivo, bilo da se nalazi i prodaje kao jedan ambalaž ili kao jedinica u više ambalaža, koji:</w:t>
            </w:r>
          </w:p>
          <w:p w14:paraId="0A9FFF61" w14:textId="388DE6DD" w:rsidR="00794809" w:rsidRPr="0099232E" w:rsidRDefault="00794809" w:rsidP="00553E6A">
            <w:pPr>
              <w:ind w:left="283"/>
              <w:jc w:val="both"/>
              <w:rPr>
                <w:color w:val="000000" w:themeColor="text1"/>
                <w:lang w:val="pt-BR"/>
              </w:rPr>
            </w:pPr>
          </w:p>
          <w:p w14:paraId="36DE774A" w14:textId="77777777" w:rsidR="00553E6A" w:rsidRPr="0099232E" w:rsidRDefault="00553E6A" w:rsidP="00553E6A">
            <w:pPr>
              <w:ind w:left="283"/>
              <w:jc w:val="both"/>
              <w:rPr>
                <w:color w:val="000000" w:themeColor="text1"/>
                <w:lang w:val="pt-BR"/>
              </w:rPr>
            </w:pPr>
          </w:p>
          <w:p w14:paraId="3714EF4D" w14:textId="77777777" w:rsidR="00794809" w:rsidRPr="0099232E" w:rsidRDefault="00794809" w:rsidP="00553E6A">
            <w:pPr>
              <w:ind w:left="567"/>
              <w:jc w:val="both"/>
              <w:rPr>
                <w:color w:val="000000" w:themeColor="text1"/>
                <w:lang w:val="pt-BR"/>
              </w:rPr>
            </w:pPr>
            <w:r w:rsidRPr="0099232E">
              <w:rPr>
                <w:color w:val="000000" w:themeColor="text1"/>
                <w:lang w:val="pt-BR"/>
              </w:rPr>
              <w:t>1.1.1. Izrađuje se od PET limenke, aluminijumskih limenki, staklenih boca;</w:t>
            </w:r>
          </w:p>
          <w:p w14:paraId="392D2641" w14:textId="77777777" w:rsidR="00794809" w:rsidRPr="0099232E" w:rsidRDefault="00794809" w:rsidP="00553E6A">
            <w:pPr>
              <w:ind w:left="567"/>
              <w:jc w:val="both"/>
              <w:rPr>
                <w:color w:val="000000" w:themeColor="text1"/>
                <w:lang w:val="pt-BR"/>
              </w:rPr>
            </w:pPr>
          </w:p>
          <w:p w14:paraId="142157D1" w14:textId="77777777" w:rsidR="00794809" w:rsidRPr="0099232E" w:rsidRDefault="00794809" w:rsidP="00553E6A">
            <w:pPr>
              <w:ind w:left="567"/>
              <w:jc w:val="both"/>
              <w:rPr>
                <w:color w:val="000000" w:themeColor="text1"/>
                <w:lang w:val="pt-BR"/>
              </w:rPr>
            </w:pPr>
            <w:r w:rsidRPr="0099232E">
              <w:rPr>
                <w:color w:val="000000" w:themeColor="text1"/>
                <w:lang w:val="pt-BR"/>
              </w:rPr>
              <w:t xml:space="preserve">1.1.2. Dizajniran je tako da sadrži najmanje nula tačaka dvadeset pet (0,25) litara tečnosti i ne više od dva (2) litra </w:t>
            </w:r>
            <w:r w:rsidRPr="0099232E">
              <w:rPr>
                <w:color w:val="000000" w:themeColor="text1"/>
                <w:lang w:val="pt-BR"/>
              </w:rPr>
              <w:lastRenderedPageBreak/>
              <w:t>tečnosti, i zapečaćen je u hermetičkom i vodonepropusnom stanju na mestu prodaje;</w:t>
            </w:r>
          </w:p>
          <w:p w14:paraId="5E32BC59" w14:textId="77777777" w:rsidR="00794809" w:rsidRPr="0099232E" w:rsidRDefault="00794809" w:rsidP="00553E6A">
            <w:pPr>
              <w:ind w:left="567"/>
              <w:jc w:val="both"/>
              <w:rPr>
                <w:color w:val="000000" w:themeColor="text1"/>
                <w:lang w:val="pt-BR"/>
              </w:rPr>
            </w:pPr>
          </w:p>
          <w:p w14:paraId="5B7090DA" w14:textId="77777777" w:rsidR="00794809" w:rsidRPr="0099232E" w:rsidRDefault="00794809" w:rsidP="00553E6A">
            <w:pPr>
              <w:ind w:left="567"/>
              <w:jc w:val="both"/>
              <w:rPr>
                <w:color w:val="000000" w:themeColor="text1"/>
                <w:lang w:val="pt-BR"/>
              </w:rPr>
            </w:pPr>
            <w:r w:rsidRPr="0099232E">
              <w:rPr>
                <w:color w:val="000000" w:themeColor="text1"/>
                <w:lang w:val="pt-BR"/>
              </w:rPr>
              <w:t>1.1.3. Stavlja se na tržište, nudi na prodaju ili prodaje od strane proizvođača u maloprodajne svrhe na Kosovu.</w:t>
            </w:r>
          </w:p>
          <w:p w14:paraId="0871D1F7" w14:textId="55D2241E" w:rsidR="00794809" w:rsidRDefault="00794809" w:rsidP="00794809">
            <w:pPr>
              <w:rPr>
                <w:color w:val="000000" w:themeColor="text1"/>
                <w:lang w:val="pt-BR"/>
              </w:rPr>
            </w:pPr>
          </w:p>
          <w:p w14:paraId="79C07C78" w14:textId="77777777" w:rsidR="00E64E17" w:rsidRPr="0099232E" w:rsidRDefault="00E64E17" w:rsidP="00794809">
            <w:pPr>
              <w:rPr>
                <w:color w:val="000000" w:themeColor="text1"/>
                <w:lang w:val="pt-BR"/>
              </w:rPr>
            </w:pPr>
          </w:p>
          <w:p w14:paraId="1190B13F" w14:textId="76DE1CB0" w:rsidR="00794809" w:rsidRPr="0099232E" w:rsidRDefault="00794809" w:rsidP="00553E6A">
            <w:pPr>
              <w:ind w:left="283"/>
              <w:jc w:val="both"/>
              <w:rPr>
                <w:color w:val="000000" w:themeColor="text1"/>
                <w:lang w:val="pt-BR"/>
              </w:rPr>
            </w:pPr>
            <w:r w:rsidRPr="0099232E">
              <w:rPr>
                <w:color w:val="000000" w:themeColor="text1"/>
                <w:lang w:val="pt-BR"/>
              </w:rPr>
              <w:t xml:space="preserve">1.2. </w:t>
            </w:r>
            <w:r w:rsidR="00AC6C6E" w:rsidRPr="0099232E">
              <w:rPr>
                <w:color w:val="000000" w:themeColor="text1"/>
                <w:lang w:val="pt-BR"/>
              </w:rPr>
              <w:t>A</w:t>
            </w:r>
            <w:r w:rsidRPr="0099232E">
              <w:rPr>
                <w:color w:val="000000" w:themeColor="text1"/>
                <w:lang w:val="pt-BR"/>
              </w:rPr>
              <w:t>mbalaž</w:t>
            </w:r>
            <w:r w:rsidR="00AC6C6E" w:rsidRPr="0099232E">
              <w:rPr>
                <w:color w:val="000000" w:themeColor="text1"/>
                <w:lang w:val="pt-BR"/>
              </w:rPr>
              <w:t>i</w:t>
            </w:r>
            <w:r w:rsidRPr="0099232E">
              <w:rPr>
                <w:color w:val="000000" w:themeColor="text1"/>
                <w:lang w:val="pt-BR"/>
              </w:rPr>
              <w:t xml:space="preserve"> </w:t>
            </w:r>
            <w:r w:rsidR="00AC6C6E" w:rsidRPr="0099232E">
              <w:rPr>
                <w:color w:val="000000" w:themeColor="text1"/>
                <w:lang w:val="pt-BR"/>
              </w:rPr>
              <w:t xml:space="preserve">SPD-a </w:t>
            </w:r>
            <w:r w:rsidRPr="0099232E">
              <w:rPr>
                <w:color w:val="000000" w:themeColor="text1"/>
                <w:lang w:val="pt-BR"/>
              </w:rPr>
              <w:t xml:space="preserve">u kojoj je proizvod </w:t>
            </w:r>
            <w:r w:rsidR="00AC6C6E" w:rsidRPr="0099232E">
              <w:rPr>
                <w:color w:val="000000" w:themeColor="text1"/>
                <w:lang w:val="pt-BR"/>
              </w:rPr>
              <w:t>SPD-a</w:t>
            </w:r>
            <w:r w:rsidRPr="0099232E">
              <w:rPr>
                <w:color w:val="000000" w:themeColor="text1"/>
                <w:lang w:val="pt-BR"/>
              </w:rPr>
              <w:t xml:space="preserve"> sadržan ili prodat.</w:t>
            </w:r>
          </w:p>
          <w:p w14:paraId="271DF0A3" w14:textId="77777777" w:rsidR="00EE518C" w:rsidRPr="0099232E" w:rsidRDefault="00EE518C" w:rsidP="00553E6A">
            <w:pPr>
              <w:jc w:val="center"/>
              <w:rPr>
                <w:b/>
                <w:color w:val="000000" w:themeColor="text1"/>
                <w:lang w:val="pt-BR"/>
              </w:rPr>
            </w:pPr>
          </w:p>
          <w:p w14:paraId="4C3E79E2" w14:textId="77777777" w:rsidR="004C1285" w:rsidRPr="0099232E" w:rsidRDefault="004C1285" w:rsidP="00553E6A">
            <w:pPr>
              <w:jc w:val="center"/>
              <w:rPr>
                <w:b/>
                <w:color w:val="000000" w:themeColor="text1"/>
                <w:lang w:val="pt-BR"/>
              </w:rPr>
            </w:pPr>
          </w:p>
          <w:p w14:paraId="0DA8C9B0" w14:textId="721289D4" w:rsidR="00794809" w:rsidRPr="0099232E" w:rsidRDefault="00794809" w:rsidP="00553E6A">
            <w:pPr>
              <w:jc w:val="center"/>
              <w:rPr>
                <w:b/>
                <w:color w:val="000000" w:themeColor="text1"/>
                <w:lang w:val="pt-BR"/>
              </w:rPr>
            </w:pPr>
            <w:r w:rsidRPr="0099232E">
              <w:rPr>
                <w:b/>
                <w:color w:val="000000" w:themeColor="text1"/>
                <w:lang w:val="pt-BR"/>
              </w:rPr>
              <w:t>Član 20</w:t>
            </w:r>
          </w:p>
          <w:p w14:paraId="1F4E0C81" w14:textId="17E5CA20" w:rsidR="00794809" w:rsidRPr="0099232E" w:rsidRDefault="00794809" w:rsidP="00553E6A">
            <w:pPr>
              <w:jc w:val="center"/>
              <w:rPr>
                <w:b/>
                <w:color w:val="000000" w:themeColor="text1"/>
                <w:lang w:val="pt-BR"/>
              </w:rPr>
            </w:pPr>
            <w:r w:rsidRPr="0099232E">
              <w:rPr>
                <w:b/>
                <w:color w:val="000000" w:themeColor="text1"/>
                <w:lang w:val="pt-BR"/>
              </w:rPr>
              <w:t>Izuzeci od SPD</w:t>
            </w:r>
          </w:p>
          <w:p w14:paraId="104260BF" w14:textId="77777777" w:rsidR="00794809" w:rsidRPr="0099232E" w:rsidRDefault="00794809" w:rsidP="00553E6A">
            <w:pPr>
              <w:jc w:val="center"/>
              <w:rPr>
                <w:color w:val="000000" w:themeColor="text1"/>
                <w:lang w:val="pt-BR"/>
              </w:rPr>
            </w:pPr>
          </w:p>
          <w:p w14:paraId="00BEB56F" w14:textId="727A3DFE" w:rsidR="00794809" w:rsidRPr="0099232E" w:rsidRDefault="00794809" w:rsidP="00553E6A">
            <w:pPr>
              <w:jc w:val="both"/>
              <w:rPr>
                <w:color w:val="000000" w:themeColor="text1"/>
                <w:lang w:val="pt-BR"/>
              </w:rPr>
            </w:pPr>
            <w:r w:rsidRPr="0099232E">
              <w:rPr>
                <w:color w:val="000000" w:themeColor="text1"/>
                <w:lang w:val="pt-BR"/>
              </w:rPr>
              <w:t>1.</w:t>
            </w:r>
            <w:r w:rsidR="00553E6A" w:rsidRPr="0099232E">
              <w:rPr>
                <w:color w:val="000000" w:themeColor="text1"/>
                <w:lang w:val="pt-BR"/>
              </w:rPr>
              <w:t xml:space="preserve"> </w:t>
            </w:r>
            <w:r w:rsidRPr="0099232E">
              <w:rPr>
                <w:color w:val="000000" w:themeColor="text1"/>
                <w:lang w:val="pt-BR"/>
              </w:rPr>
              <w:t>Iz SPD</w:t>
            </w:r>
            <w:r w:rsidR="00553E6A" w:rsidRPr="0099232E">
              <w:rPr>
                <w:color w:val="000000" w:themeColor="text1"/>
                <w:lang w:val="pt-BR"/>
              </w:rPr>
              <w:t xml:space="preserve"> </w:t>
            </w:r>
            <w:r w:rsidRPr="0099232E">
              <w:rPr>
                <w:color w:val="000000" w:themeColor="text1"/>
                <w:lang w:val="pt-BR"/>
              </w:rPr>
              <w:t>izuzeci proizvodi i ambalaža</w:t>
            </w:r>
            <w:r w:rsidR="00553E6A" w:rsidRPr="0099232E">
              <w:rPr>
                <w:color w:val="000000" w:themeColor="text1"/>
                <w:lang w:val="pt-BR"/>
              </w:rPr>
              <w:t xml:space="preserve"> </w:t>
            </w:r>
            <w:r w:rsidRPr="0099232E">
              <w:rPr>
                <w:color w:val="000000" w:themeColor="text1"/>
                <w:lang w:val="pt-BR"/>
              </w:rPr>
              <w:t xml:space="preserve">  kao sledečim:</w:t>
            </w:r>
          </w:p>
          <w:p w14:paraId="2F431F91" w14:textId="77777777" w:rsidR="00794809" w:rsidRPr="0099232E" w:rsidRDefault="00794809" w:rsidP="00553E6A">
            <w:pPr>
              <w:jc w:val="both"/>
              <w:rPr>
                <w:color w:val="000000" w:themeColor="text1"/>
                <w:lang w:val="pt-BR"/>
              </w:rPr>
            </w:pPr>
          </w:p>
          <w:p w14:paraId="3D1ED904" w14:textId="77777777" w:rsidR="00794809" w:rsidRPr="0099232E" w:rsidRDefault="00794809" w:rsidP="00553E6A">
            <w:pPr>
              <w:ind w:left="283"/>
              <w:jc w:val="both"/>
              <w:rPr>
                <w:color w:val="000000" w:themeColor="text1"/>
                <w:lang w:val="pt-BR"/>
              </w:rPr>
            </w:pPr>
            <w:r w:rsidRPr="0099232E">
              <w:rPr>
                <w:color w:val="000000" w:themeColor="text1"/>
                <w:lang w:val="pt-BR"/>
              </w:rPr>
              <w:t>1.1. Mleko i mlečni proizvodi;</w:t>
            </w:r>
          </w:p>
          <w:p w14:paraId="63783D8A" w14:textId="77777777" w:rsidR="00794809" w:rsidRPr="0099232E" w:rsidRDefault="00794809" w:rsidP="00553E6A">
            <w:pPr>
              <w:ind w:left="283"/>
              <w:jc w:val="both"/>
              <w:rPr>
                <w:color w:val="000000" w:themeColor="text1"/>
                <w:lang w:val="pt-BR"/>
              </w:rPr>
            </w:pPr>
          </w:p>
          <w:p w14:paraId="16DDB971" w14:textId="77777777" w:rsidR="00794809" w:rsidRPr="0099232E" w:rsidRDefault="00794809" w:rsidP="00553E6A">
            <w:pPr>
              <w:ind w:left="283"/>
              <w:jc w:val="both"/>
              <w:rPr>
                <w:color w:val="000000" w:themeColor="text1"/>
                <w:lang w:val="pt-BR"/>
              </w:rPr>
            </w:pPr>
            <w:r w:rsidRPr="0099232E">
              <w:rPr>
                <w:color w:val="000000" w:themeColor="text1"/>
                <w:lang w:val="pt-BR"/>
              </w:rPr>
              <w:t>1.2. Jaka alkoholna pića;</w:t>
            </w:r>
          </w:p>
          <w:p w14:paraId="531FE384" w14:textId="77777777" w:rsidR="00794809" w:rsidRPr="0099232E" w:rsidRDefault="00794809" w:rsidP="00553E6A">
            <w:pPr>
              <w:ind w:left="283"/>
              <w:jc w:val="both"/>
              <w:rPr>
                <w:color w:val="000000" w:themeColor="text1"/>
                <w:lang w:val="pt-BR"/>
              </w:rPr>
            </w:pPr>
          </w:p>
          <w:p w14:paraId="09681307" w14:textId="77777777" w:rsidR="00794809" w:rsidRPr="0099232E" w:rsidRDefault="00794809" w:rsidP="00553E6A">
            <w:pPr>
              <w:ind w:left="283"/>
              <w:jc w:val="both"/>
              <w:rPr>
                <w:color w:val="000000" w:themeColor="text1"/>
                <w:lang w:val="de-DE"/>
              </w:rPr>
            </w:pPr>
            <w:r w:rsidRPr="0099232E">
              <w:rPr>
                <w:color w:val="000000" w:themeColor="text1"/>
                <w:lang w:val="de-DE"/>
              </w:rPr>
              <w:t>1.3. Staklene tegle;</w:t>
            </w:r>
          </w:p>
          <w:p w14:paraId="78AE9F5F" w14:textId="77777777" w:rsidR="00794809" w:rsidRPr="0099232E" w:rsidRDefault="00794809" w:rsidP="00553E6A">
            <w:pPr>
              <w:ind w:left="283"/>
              <w:jc w:val="both"/>
              <w:rPr>
                <w:color w:val="000000" w:themeColor="text1"/>
                <w:lang w:val="de-DE"/>
              </w:rPr>
            </w:pPr>
          </w:p>
          <w:p w14:paraId="5E2509AE" w14:textId="77777777" w:rsidR="00794809" w:rsidRPr="0099232E" w:rsidRDefault="00794809" w:rsidP="00553E6A">
            <w:pPr>
              <w:ind w:left="283"/>
              <w:jc w:val="both"/>
              <w:rPr>
                <w:color w:val="000000" w:themeColor="text1"/>
                <w:lang w:val="de-DE"/>
              </w:rPr>
            </w:pPr>
            <w:r w:rsidRPr="0099232E">
              <w:rPr>
                <w:color w:val="000000" w:themeColor="text1"/>
                <w:lang w:val="de-DE"/>
              </w:rPr>
              <w:t>1.4. Kartonske kutije - Tetra Pak.</w:t>
            </w:r>
          </w:p>
          <w:p w14:paraId="4DF12FF4" w14:textId="77777777" w:rsidR="00794809" w:rsidRPr="0099232E" w:rsidRDefault="00794809" w:rsidP="00553E6A">
            <w:pPr>
              <w:jc w:val="both"/>
              <w:rPr>
                <w:color w:val="000000" w:themeColor="text1"/>
                <w:lang w:val="de-DE"/>
              </w:rPr>
            </w:pPr>
          </w:p>
          <w:p w14:paraId="2327DD25" w14:textId="34D271DC" w:rsidR="00794809" w:rsidRPr="0099232E" w:rsidRDefault="00794809" w:rsidP="00553E6A">
            <w:pPr>
              <w:jc w:val="both"/>
              <w:rPr>
                <w:color w:val="000000" w:themeColor="text1"/>
                <w:lang w:val="de-DE"/>
              </w:rPr>
            </w:pPr>
            <w:r w:rsidRPr="0099232E">
              <w:rPr>
                <w:color w:val="000000" w:themeColor="text1"/>
                <w:lang w:val="de-DE"/>
              </w:rPr>
              <w:t>2. Proizvođač, uvoznici koji stavljaju na tržište pića u ambalaži sa godišnjom zapreminom proizvoda manjom od petnaest hiljada (15.000) litara oslobođeni su obaveza definisanim SPD.</w:t>
            </w:r>
          </w:p>
          <w:p w14:paraId="118783E9" w14:textId="59C79E98" w:rsidR="0066292B" w:rsidRPr="0099232E" w:rsidRDefault="0066292B" w:rsidP="00794809">
            <w:pPr>
              <w:rPr>
                <w:color w:val="000000" w:themeColor="text1"/>
                <w:lang w:val="de-DE"/>
              </w:rPr>
            </w:pPr>
          </w:p>
          <w:p w14:paraId="5A1C00C3" w14:textId="77777777" w:rsidR="00FC1E38" w:rsidRPr="0099232E" w:rsidRDefault="00FC1E38" w:rsidP="00794809">
            <w:pPr>
              <w:rPr>
                <w:color w:val="000000" w:themeColor="text1"/>
                <w:lang w:val="de-DE"/>
              </w:rPr>
            </w:pPr>
          </w:p>
          <w:p w14:paraId="13E9D7FB" w14:textId="3C78BD75" w:rsidR="00794809" w:rsidRPr="0099232E" w:rsidRDefault="00794809" w:rsidP="00553E6A">
            <w:pPr>
              <w:jc w:val="both"/>
              <w:rPr>
                <w:color w:val="000000" w:themeColor="text1"/>
                <w:lang w:val="de-DE"/>
              </w:rPr>
            </w:pPr>
            <w:r w:rsidRPr="0099232E">
              <w:rPr>
                <w:color w:val="000000" w:themeColor="text1"/>
                <w:lang w:val="de-DE"/>
              </w:rPr>
              <w:t xml:space="preserve">3. Prodavac koji prodaje ambalaženo  pića uz depozit nije dužan da prihvati povraćaj </w:t>
            </w:r>
            <w:r w:rsidRPr="0099232E">
              <w:rPr>
                <w:color w:val="000000" w:themeColor="text1"/>
                <w:lang w:val="de-DE"/>
              </w:rPr>
              <w:lastRenderedPageBreak/>
              <w:t xml:space="preserve">ambalaže uz depozit ako je prodajna površina manja od </w:t>
            </w:r>
            <w:r w:rsidR="00A710B6" w:rsidRPr="0099232E">
              <w:rPr>
                <w:color w:val="000000" w:themeColor="text1"/>
                <w:lang w:val="de-DE"/>
              </w:rPr>
              <w:t>sto</w:t>
            </w:r>
            <w:r w:rsidRPr="0099232E">
              <w:rPr>
                <w:color w:val="000000" w:themeColor="text1"/>
                <w:lang w:val="de-DE"/>
              </w:rPr>
              <w:t xml:space="preserve"> (</w:t>
            </w:r>
            <w:r w:rsidR="00A710B6" w:rsidRPr="0099232E">
              <w:rPr>
                <w:color w:val="000000" w:themeColor="text1"/>
                <w:lang w:val="de-DE"/>
              </w:rPr>
              <w:t>10</w:t>
            </w:r>
            <w:r w:rsidRPr="0099232E">
              <w:rPr>
                <w:color w:val="000000" w:themeColor="text1"/>
                <w:lang w:val="de-DE"/>
              </w:rPr>
              <w:t>0) kvadratnih metara</w:t>
            </w:r>
            <w:r w:rsidR="00A710B6" w:rsidRPr="0099232E">
              <w:rPr>
                <w:color w:val="000000" w:themeColor="text1"/>
                <w:lang w:val="de-DE"/>
              </w:rPr>
              <w:t>.</w:t>
            </w:r>
          </w:p>
          <w:p w14:paraId="0D0F85AA" w14:textId="77777777" w:rsidR="00794809" w:rsidRPr="0099232E" w:rsidRDefault="00794809" w:rsidP="00794809">
            <w:pPr>
              <w:rPr>
                <w:color w:val="000000" w:themeColor="text1"/>
                <w:lang w:val="de-DE"/>
              </w:rPr>
            </w:pPr>
          </w:p>
          <w:p w14:paraId="29D580DD" w14:textId="0DE9EFC3" w:rsidR="008911C5" w:rsidRPr="0099232E" w:rsidRDefault="008911C5" w:rsidP="00794809">
            <w:pPr>
              <w:rPr>
                <w:color w:val="000000" w:themeColor="text1"/>
                <w:lang w:val="de-DE"/>
              </w:rPr>
            </w:pPr>
          </w:p>
          <w:p w14:paraId="27877731" w14:textId="3B368F45" w:rsidR="00794809" w:rsidRPr="0099232E" w:rsidRDefault="00794809" w:rsidP="00553E6A">
            <w:pPr>
              <w:jc w:val="both"/>
              <w:rPr>
                <w:color w:val="000000" w:themeColor="text1"/>
                <w:lang w:val="pt-BR"/>
              </w:rPr>
            </w:pPr>
            <w:r w:rsidRPr="0099232E">
              <w:rPr>
                <w:color w:val="000000" w:themeColor="text1"/>
                <w:lang w:val="pt-BR"/>
              </w:rPr>
              <w:t xml:space="preserve">4. Depozit se neće staviti na </w:t>
            </w:r>
            <w:r w:rsidR="005E4D92" w:rsidRPr="0099232E">
              <w:rPr>
                <w:bCs/>
                <w:color w:val="000000" w:themeColor="text1"/>
                <w:lang w:val="pt-BR"/>
              </w:rPr>
              <w:t>ambalaži</w:t>
            </w:r>
            <w:r w:rsidRPr="0099232E">
              <w:rPr>
                <w:color w:val="000000" w:themeColor="text1"/>
                <w:lang w:val="pt-BR"/>
              </w:rPr>
              <w:t xml:space="preserve"> pića </w:t>
            </w:r>
            <w:r w:rsidR="009D6CCE" w:rsidRPr="0099232E">
              <w:rPr>
                <w:color w:val="000000" w:themeColor="text1"/>
                <w:lang w:val="pt-BR"/>
              </w:rPr>
              <w:t>za</w:t>
            </w:r>
            <w:r w:rsidRPr="0099232E">
              <w:rPr>
                <w:color w:val="000000" w:themeColor="text1"/>
                <w:lang w:val="pt-BR"/>
              </w:rPr>
              <w:t>:</w:t>
            </w:r>
          </w:p>
          <w:p w14:paraId="44521443" w14:textId="77777777" w:rsidR="00794809" w:rsidRPr="0099232E" w:rsidRDefault="00794809" w:rsidP="00553E6A">
            <w:pPr>
              <w:jc w:val="both"/>
              <w:rPr>
                <w:color w:val="000000" w:themeColor="text1"/>
                <w:lang w:val="pt-BR"/>
              </w:rPr>
            </w:pPr>
          </w:p>
          <w:p w14:paraId="7FCDEF1A" w14:textId="77777777" w:rsidR="004011F5" w:rsidRPr="0099232E" w:rsidRDefault="004011F5" w:rsidP="00553E6A">
            <w:pPr>
              <w:jc w:val="both"/>
              <w:rPr>
                <w:color w:val="000000" w:themeColor="text1"/>
                <w:lang w:val="pt-BR"/>
              </w:rPr>
            </w:pPr>
          </w:p>
          <w:p w14:paraId="002D6D00" w14:textId="4E4346F5" w:rsidR="00794809" w:rsidRPr="0099232E" w:rsidRDefault="00794809" w:rsidP="00553E6A">
            <w:pPr>
              <w:ind w:left="283"/>
              <w:jc w:val="both"/>
              <w:rPr>
                <w:color w:val="000000" w:themeColor="text1"/>
                <w:lang w:val="pt-BR"/>
              </w:rPr>
            </w:pPr>
            <w:r w:rsidRPr="0099232E">
              <w:rPr>
                <w:color w:val="000000" w:themeColor="text1"/>
                <w:lang w:val="pt-BR"/>
              </w:rPr>
              <w:t>4.1. Izvezena ambalaža, ako je izvoz overen carinskom deklaracijom za izvoz;</w:t>
            </w:r>
          </w:p>
          <w:p w14:paraId="69BB5158" w14:textId="0B3D2A1C" w:rsidR="00794809" w:rsidRPr="0099232E" w:rsidRDefault="00794809" w:rsidP="00553E6A">
            <w:pPr>
              <w:ind w:left="283"/>
              <w:jc w:val="both"/>
              <w:rPr>
                <w:color w:val="000000" w:themeColor="text1"/>
                <w:lang w:val="pt-BR"/>
              </w:rPr>
            </w:pPr>
          </w:p>
          <w:p w14:paraId="22BE68D5" w14:textId="77777777" w:rsidR="004011F5" w:rsidRPr="0099232E" w:rsidRDefault="004011F5" w:rsidP="00553E6A">
            <w:pPr>
              <w:ind w:left="283"/>
              <w:jc w:val="both"/>
              <w:rPr>
                <w:color w:val="000000" w:themeColor="text1"/>
                <w:lang w:val="pt-BR"/>
              </w:rPr>
            </w:pPr>
          </w:p>
          <w:p w14:paraId="522C8D96" w14:textId="0605F4A8" w:rsidR="00794809" w:rsidRPr="0099232E" w:rsidRDefault="00794809" w:rsidP="00553E6A">
            <w:pPr>
              <w:ind w:left="283"/>
              <w:jc w:val="both"/>
              <w:rPr>
                <w:color w:val="000000" w:themeColor="text1"/>
                <w:lang w:val="pt-BR"/>
              </w:rPr>
            </w:pPr>
            <w:r w:rsidRPr="0099232E">
              <w:rPr>
                <w:color w:val="000000" w:themeColor="text1"/>
                <w:lang w:val="pt-BR"/>
              </w:rPr>
              <w:t>4.2. Ambalaža  koja se uzima iz Republike Kosovo radi stavljanja u drugu državu, ili na brod ili avion angažovan na međunarodnom putovanju u svrhu konzumiranja prodatih proizvoda;</w:t>
            </w:r>
          </w:p>
          <w:p w14:paraId="12409BF2" w14:textId="77777777" w:rsidR="00794809" w:rsidRPr="0099232E" w:rsidRDefault="00794809" w:rsidP="00553E6A">
            <w:pPr>
              <w:ind w:left="283"/>
              <w:jc w:val="both"/>
              <w:rPr>
                <w:color w:val="000000" w:themeColor="text1"/>
                <w:lang w:val="pt-BR"/>
              </w:rPr>
            </w:pPr>
          </w:p>
          <w:p w14:paraId="56216C03" w14:textId="50935D74" w:rsidR="00797DD8" w:rsidRPr="0099232E" w:rsidRDefault="00797DD8" w:rsidP="008911C5">
            <w:pPr>
              <w:jc w:val="both"/>
              <w:rPr>
                <w:color w:val="000000" w:themeColor="text1"/>
                <w:lang w:val="pt-BR"/>
              </w:rPr>
            </w:pPr>
          </w:p>
          <w:p w14:paraId="6DE8EE4A" w14:textId="436EDB56" w:rsidR="00794809" w:rsidRPr="0099232E" w:rsidRDefault="00794809" w:rsidP="00553E6A">
            <w:pPr>
              <w:ind w:left="283"/>
              <w:jc w:val="both"/>
              <w:rPr>
                <w:color w:val="000000" w:themeColor="text1"/>
                <w:lang w:val="pt-BR"/>
              </w:rPr>
            </w:pPr>
            <w:r w:rsidRPr="0099232E">
              <w:rPr>
                <w:color w:val="000000" w:themeColor="text1"/>
                <w:lang w:val="pt-BR"/>
              </w:rPr>
              <w:t>4.3. Ambalaža  većeg kapaciteta od dva (2,0) litra i ambalaža  kapaciteta manjeg od nule tačke dvadeset pet (0,25) litara.</w:t>
            </w:r>
          </w:p>
          <w:p w14:paraId="3C9608A9" w14:textId="77777777" w:rsidR="00794809" w:rsidRPr="0099232E" w:rsidRDefault="00794809" w:rsidP="00794809">
            <w:pPr>
              <w:rPr>
                <w:color w:val="000000" w:themeColor="text1"/>
                <w:lang w:val="pt-BR"/>
              </w:rPr>
            </w:pPr>
          </w:p>
          <w:p w14:paraId="41585231" w14:textId="77777777" w:rsidR="004011F5" w:rsidRPr="0099232E" w:rsidRDefault="004011F5" w:rsidP="00553E6A">
            <w:pPr>
              <w:jc w:val="center"/>
              <w:rPr>
                <w:b/>
                <w:color w:val="000000" w:themeColor="text1"/>
                <w:lang w:val="pt-BR"/>
              </w:rPr>
            </w:pPr>
          </w:p>
          <w:p w14:paraId="720E3CAE" w14:textId="7633EEAD" w:rsidR="00794809" w:rsidRPr="0099232E" w:rsidRDefault="00794809" w:rsidP="00553E6A">
            <w:pPr>
              <w:jc w:val="center"/>
              <w:rPr>
                <w:b/>
                <w:color w:val="000000" w:themeColor="text1"/>
                <w:lang w:val="pt-BR"/>
              </w:rPr>
            </w:pPr>
            <w:r w:rsidRPr="0099232E">
              <w:rPr>
                <w:b/>
                <w:color w:val="000000" w:themeColor="text1"/>
                <w:lang w:val="pt-BR"/>
              </w:rPr>
              <w:t>Član 21</w:t>
            </w:r>
          </w:p>
          <w:p w14:paraId="273ACE42" w14:textId="5F72A2C0" w:rsidR="00794809" w:rsidRPr="0099232E" w:rsidRDefault="00794809" w:rsidP="00553E6A">
            <w:pPr>
              <w:jc w:val="center"/>
              <w:rPr>
                <w:b/>
                <w:color w:val="000000" w:themeColor="text1"/>
                <w:lang w:val="pt-BR"/>
              </w:rPr>
            </w:pPr>
            <w:r w:rsidRPr="0099232E">
              <w:rPr>
                <w:b/>
                <w:color w:val="000000" w:themeColor="text1"/>
                <w:lang w:val="pt-BR"/>
              </w:rPr>
              <w:t>Ciljvi</w:t>
            </w:r>
            <w:r w:rsidR="00EE518C" w:rsidRPr="0099232E">
              <w:rPr>
                <w:b/>
                <w:color w:val="000000" w:themeColor="text1"/>
                <w:lang w:val="pt-BR"/>
              </w:rPr>
              <w:t xml:space="preserve"> </w:t>
            </w:r>
            <w:r w:rsidRPr="0099232E">
              <w:rPr>
                <w:b/>
                <w:color w:val="000000" w:themeColor="text1"/>
                <w:lang w:val="pt-BR"/>
              </w:rPr>
              <w:t>povratne stope u SPD</w:t>
            </w:r>
          </w:p>
          <w:p w14:paraId="160774F3" w14:textId="77777777" w:rsidR="00794809" w:rsidRPr="0099232E" w:rsidRDefault="00794809" w:rsidP="00794809">
            <w:pPr>
              <w:rPr>
                <w:color w:val="000000" w:themeColor="text1"/>
                <w:lang w:val="pt-BR"/>
              </w:rPr>
            </w:pPr>
          </w:p>
          <w:p w14:paraId="16E7D867" w14:textId="30148940" w:rsidR="00794809" w:rsidRPr="0099232E" w:rsidRDefault="00794809" w:rsidP="007A6A3E">
            <w:pPr>
              <w:jc w:val="both"/>
              <w:rPr>
                <w:color w:val="000000" w:themeColor="text1"/>
                <w:lang w:val="pt-BR"/>
              </w:rPr>
            </w:pPr>
            <w:r w:rsidRPr="0099232E">
              <w:rPr>
                <w:color w:val="000000" w:themeColor="text1"/>
                <w:lang w:val="pt-BR"/>
              </w:rPr>
              <w:t>1. Ciljevi povratne  stope za</w:t>
            </w:r>
            <w:r w:rsidR="005E4D92" w:rsidRPr="0099232E">
              <w:rPr>
                <w:color w:val="000000" w:themeColor="text1"/>
                <w:lang w:val="pt-BR"/>
              </w:rPr>
              <w:t xml:space="preserve"> </w:t>
            </w:r>
            <w:r w:rsidR="005E4D92" w:rsidRPr="0099232E">
              <w:rPr>
                <w:bCs/>
                <w:color w:val="000000" w:themeColor="text1"/>
                <w:lang w:val="pt-BR"/>
              </w:rPr>
              <w:t>ambalažu</w:t>
            </w:r>
            <w:r w:rsidRPr="0099232E">
              <w:rPr>
                <w:color w:val="000000" w:themeColor="text1"/>
                <w:lang w:val="pt-BR"/>
              </w:rPr>
              <w:t xml:space="preserve"> pića u okviru SPD-a koje treba da postigne </w:t>
            </w:r>
            <w:r w:rsidR="00372D0F" w:rsidRPr="0099232E">
              <w:rPr>
                <w:color w:val="000000" w:themeColor="text1"/>
                <w:lang w:val="pt-BR"/>
              </w:rPr>
              <w:t>A</w:t>
            </w:r>
            <w:r w:rsidRPr="0099232E">
              <w:rPr>
                <w:color w:val="000000" w:themeColor="text1"/>
                <w:lang w:val="pt-BR"/>
              </w:rPr>
              <w:t xml:space="preserve">dministrator su najmanje osamdeset (80)% od broja </w:t>
            </w:r>
            <w:r w:rsidR="00C47839" w:rsidRPr="0099232E">
              <w:rPr>
                <w:color w:val="000000" w:themeColor="text1"/>
                <w:lang w:val="pt-BR"/>
              </w:rPr>
              <w:t>ambalažnih</w:t>
            </w:r>
            <w:r w:rsidR="00713DE6" w:rsidRPr="0099232E">
              <w:rPr>
                <w:color w:val="000000" w:themeColor="text1"/>
                <w:lang w:val="pt-BR"/>
              </w:rPr>
              <w:t xml:space="preserve"> </w:t>
            </w:r>
            <w:r w:rsidRPr="0099232E">
              <w:rPr>
                <w:color w:val="000000" w:themeColor="text1"/>
                <w:lang w:val="pt-BR"/>
              </w:rPr>
              <w:t xml:space="preserve">proizvoda </w:t>
            </w:r>
            <w:r w:rsidR="00713DE6" w:rsidRPr="0099232E">
              <w:rPr>
                <w:color w:val="000000" w:themeColor="text1"/>
                <w:lang w:val="pt-BR"/>
              </w:rPr>
              <w:t>SPD-a</w:t>
            </w:r>
            <w:r w:rsidRPr="0099232E">
              <w:rPr>
                <w:color w:val="000000" w:themeColor="text1"/>
                <w:lang w:val="pt-BR"/>
              </w:rPr>
              <w:t xml:space="preserve"> </w:t>
            </w:r>
            <w:r w:rsidR="00372D0F" w:rsidRPr="0099232E">
              <w:rPr>
                <w:color w:val="000000" w:themeColor="text1"/>
                <w:lang w:val="pt-BR"/>
              </w:rPr>
              <w:t>dostupni tržištu</w:t>
            </w:r>
            <w:r w:rsidRPr="0099232E">
              <w:rPr>
                <w:color w:val="000000" w:themeColor="text1"/>
                <w:lang w:val="pt-BR"/>
              </w:rPr>
              <w:t xml:space="preserve">, </w:t>
            </w:r>
            <w:r w:rsidR="00D349CC" w:rsidRPr="0099232E">
              <w:rPr>
                <w:color w:val="000000" w:themeColor="text1"/>
                <w:lang w:val="pt-BR"/>
              </w:rPr>
              <w:t>ponuđena</w:t>
            </w:r>
            <w:r w:rsidRPr="0099232E">
              <w:rPr>
                <w:color w:val="000000" w:themeColor="text1"/>
                <w:lang w:val="pt-BR"/>
              </w:rPr>
              <w:t xml:space="preserve"> na prodaju ili proda</w:t>
            </w:r>
            <w:r w:rsidR="00C47839" w:rsidRPr="0099232E">
              <w:rPr>
                <w:color w:val="000000" w:themeColor="text1"/>
                <w:lang w:val="pt-BR"/>
              </w:rPr>
              <w:t>t</w:t>
            </w:r>
            <w:r w:rsidR="00D349CC" w:rsidRPr="0099232E">
              <w:rPr>
                <w:color w:val="000000" w:themeColor="text1"/>
                <w:lang w:val="pt-BR"/>
              </w:rPr>
              <w:t>a</w:t>
            </w:r>
            <w:r w:rsidRPr="0099232E">
              <w:rPr>
                <w:color w:val="000000" w:themeColor="text1"/>
                <w:lang w:val="pt-BR"/>
              </w:rPr>
              <w:t xml:space="preserve"> </w:t>
            </w:r>
            <w:r w:rsidR="00C47839" w:rsidRPr="0099232E">
              <w:rPr>
                <w:color w:val="000000" w:themeColor="text1"/>
                <w:lang w:val="pt-BR"/>
              </w:rPr>
              <w:t>n</w:t>
            </w:r>
            <w:r w:rsidRPr="0099232E">
              <w:rPr>
                <w:color w:val="000000" w:themeColor="text1"/>
                <w:lang w:val="pt-BR"/>
              </w:rPr>
              <w:t>a maloprodajne svrhe na Kosovu od strane tog proizvođača</w:t>
            </w:r>
            <w:r w:rsidR="00D349CC" w:rsidRPr="0099232E">
              <w:rPr>
                <w:color w:val="000000" w:themeColor="text1"/>
                <w:lang w:val="pt-BR"/>
              </w:rPr>
              <w:t xml:space="preserve">, </w:t>
            </w:r>
            <w:r w:rsidR="00193BAF" w:rsidRPr="0099232E">
              <w:rPr>
                <w:color w:val="000000" w:themeColor="text1"/>
                <w:lang w:val="pt-BR"/>
              </w:rPr>
              <w:t>o</w:t>
            </w:r>
            <w:r w:rsidRPr="0099232E">
              <w:rPr>
                <w:color w:val="000000" w:themeColor="text1"/>
                <w:lang w:val="pt-BR"/>
              </w:rPr>
              <w:t>d PET plastike, stakla</w:t>
            </w:r>
            <w:r w:rsidR="00B52FCC" w:rsidRPr="0099232E">
              <w:rPr>
                <w:color w:val="000000" w:themeColor="text1"/>
                <w:lang w:val="pt-BR"/>
              </w:rPr>
              <w:t xml:space="preserve">, </w:t>
            </w:r>
            <w:r w:rsidRPr="0099232E">
              <w:rPr>
                <w:color w:val="000000" w:themeColor="text1"/>
                <w:lang w:val="pt-BR"/>
              </w:rPr>
              <w:t>ili</w:t>
            </w:r>
            <w:r w:rsidR="00B52FCC" w:rsidRPr="0099232E">
              <w:rPr>
                <w:color w:val="000000" w:themeColor="text1"/>
                <w:lang w:val="pt-BR"/>
              </w:rPr>
              <w:t xml:space="preserve"> </w:t>
            </w:r>
            <w:r w:rsidRPr="0099232E">
              <w:rPr>
                <w:color w:val="000000" w:themeColor="text1"/>
                <w:lang w:val="pt-BR"/>
              </w:rPr>
              <w:t>aluminijuma, do treće (3) godine rada sistema.</w:t>
            </w:r>
          </w:p>
          <w:p w14:paraId="5765A47C" w14:textId="1672AF8E" w:rsidR="00794809" w:rsidRPr="0099232E" w:rsidRDefault="00794809" w:rsidP="00553E6A">
            <w:pPr>
              <w:jc w:val="both"/>
              <w:rPr>
                <w:color w:val="000000" w:themeColor="text1"/>
                <w:lang w:val="pt-BR"/>
              </w:rPr>
            </w:pPr>
          </w:p>
          <w:p w14:paraId="48C59734" w14:textId="43A98547" w:rsidR="00FC1E38" w:rsidRPr="0099232E" w:rsidRDefault="00FC1E38" w:rsidP="00553E6A">
            <w:pPr>
              <w:jc w:val="both"/>
              <w:rPr>
                <w:color w:val="000000" w:themeColor="text1"/>
                <w:lang w:val="pt-BR"/>
              </w:rPr>
            </w:pPr>
          </w:p>
          <w:p w14:paraId="19D887FC" w14:textId="77777777" w:rsidR="004011F5" w:rsidRPr="0099232E" w:rsidRDefault="004011F5" w:rsidP="00553E6A">
            <w:pPr>
              <w:jc w:val="both"/>
              <w:rPr>
                <w:color w:val="000000" w:themeColor="text1"/>
                <w:lang w:val="pt-BR"/>
              </w:rPr>
            </w:pPr>
          </w:p>
          <w:p w14:paraId="77E526A4" w14:textId="0190F3C0" w:rsidR="008911C5" w:rsidRPr="0099232E" w:rsidRDefault="008911C5" w:rsidP="00553E6A">
            <w:pPr>
              <w:jc w:val="both"/>
              <w:rPr>
                <w:color w:val="000000" w:themeColor="text1"/>
                <w:lang w:val="pt-BR"/>
              </w:rPr>
            </w:pPr>
          </w:p>
          <w:p w14:paraId="7164044F" w14:textId="708BF7B2" w:rsidR="00794809" w:rsidRPr="0099232E" w:rsidRDefault="00794809" w:rsidP="00553E6A">
            <w:pPr>
              <w:jc w:val="both"/>
              <w:rPr>
                <w:color w:val="000000" w:themeColor="text1"/>
                <w:lang w:val="pt-BR"/>
              </w:rPr>
            </w:pPr>
            <w:r w:rsidRPr="0099232E">
              <w:rPr>
                <w:color w:val="000000" w:themeColor="text1"/>
                <w:lang w:val="pt-BR"/>
              </w:rPr>
              <w:t>2. Ciljevi stope povrata SPD  počinju da se primenjuju od 1. januara 2025. godine</w:t>
            </w:r>
            <w:r w:rsidR="0015460B" w:rsidRPr="0099232E">
              <w:rPr>
                <w:color w:val="000000" w:themeColor="text1"/>
                <w:lang w:val="pt-BR"/>
              </w:rPr>
              <w:t>.</w:t>
            </w:r>
          </w:p>
          <w:p w14:paraId="1F738A66" w14:textId="7C161F4C" w:rsidR="008E4B5C" w:rsidRPr="0099232E" w:rsidRDefault="008E4B5C" w:rsidP="008911C5">
            <w:pPr>
              <w:rPr>
                <w:b/>
                <w:color w:val="000000" w:themeColor="text1"/>
                <w:lang w:val="pt-BR"/>
              </w:rPr>
            </w:pPr>
          </w:p>
          <w:p w14:paraId="32AACCA0" w14:textId="421AE705" w:rsidR="004C1285" w:rsidRPr="0099232E" w:rsidRDefault="004C1285" w:rsidP="00612EC3">
            <w:pPr>
              <w:rPr>
                <w:b/>
                <w:color w:val="000000" w:themeColor="text1"/>
                <w:lang w:val="pt-BR"/>
              </w:rPr>
            </w:pPr>
          </w:p>
          <w:p w14:paraId="0E0CBAAB" w14:textId="661DC74C" w:rsidR="00794809" w:rsidRPr="0099232E" w:rsidRDefault="00794809" w:rsidP="00553E6A">
            <w:pPr>
              <w:jc w:val="center"/>
              <w:rPr>
                <w:b/>
                <w:color w:val="000000" w:themeColor="text1"/>
                <w:lang w:val="pt-BR"/>
              </w:rPr>
            </w:pPr>
            <w:r w:rsidRPr="0099232E">
              <w:rPr>
                <w:b/>
                <w:color w:val="000000" w:themeColor="text1"/>
                <w:lang w:val="pt-BR"/>
              </w:rPr>
              <w:t>Član 22</w:t>
            </w:r>
          </w:p>
          <w:p w14:paraId="1961D93D" w14:textId="04B26B19" w:rsidR="00794809" w:rsidRPr="0099232E" w:rsidRDefault="00794809" w:rsidP="00553E6A">
            <w:pPr>
              <w:jc w:val="center"/>
              <w:rPr>
                <w:b/>
                <w:color w:val="000000" w:themeColor="text1"/>
                <w:lang w:val="pt-BR"/>
              </w:rPr>
            </w:pPr>
            <w:r w:rsidRPr="0099232E">
              <w:rPr>
                <w:b/>
                <w:color w:val="000000" w:themeColor="text1"/>
                <w:lang w:val="pt-BR"/>
              </w:rPr>
              <w:t>Administrator</w:t>
            </w:r>
          </w:p>
          <w:p w14:paraId="59D7A597" w14:textId="77777777" w:rsidR="00794809" w:rsidRPr="0099232E" w:rsidRDefault="00794809" w:rsidP="00553E6A">
            <w:pPr>
              <w:jc w:val="both"/>
              <w:rPr>
                <w:color w:val="000000" w:themeColor="text1"/>
                <w:lang w:val="pt-BR"/>
              </w:rPr>
            </w:pPr>
          </w:p>
          <w:p w14:paraId="40F8870B" w14:textId="69D03247" w:rsidR="00794809" w:rsidRPr="0099232E" w:rsidRDefault="00794809" w:rsidP="00553E6A">
            <w:pPr>
              <w:jc w:val="both"/>
              <w:rPr>
                <w:color w:val="000000" w:themeColor="text1"/>
                <w:lang w:val="pt-BR"/>
              </w:rPr>
            </w:pPr>
            <w:r w:rsidRPr="0099232E">
              <w:rPr>
                <w:color w:val="000000" w:themeColor="text1"/>
                <w:lang w:val="pt-BR"/>
              </w:rPr>
              <w:t>1. Administrator je neprofitna organizacija koja pruža usluge za opšti interes u Republici Kosov</w:t>
            </w:r>
            <w:r w:rsidR="00AE3D60" w:rsidRPr="0099232E">
              <w:rPr>
                <w:color w:val="000000" w:themeColor="text1"/>
                <w:lang w:val="pt-BR"/>
              </w:rPr>
              <w:t>o</w:t>
            </w:r>
            <w:r w:rsidR="00FE4176" w:rsidRPr="0099232E">
              <w:rPr>
                <w:color w:val="000000" w:themeColor="text1"/>
                <w:lang w:val="pt-BR"/>
              </w:rPr>
              <w:t>.</w:t>
            </w:r>
            <w:r w:rsidRPr="0099232E">
              <w:rPr>
                <w:color w:val="000000" w:themeColor="text1"/>
                <w:lang w:val="pt-BR"/>
              </w:rPr>
              <w:t xml:space="preserve"> </w:t>
            </w:r>
          </w:p>
          <w:p w14:paraId="19618E22" w14:textId="77777777" w:rsidR="00794809" w:rsidRPr="0099232E" w:rsidRDefault="00794809" w:rsidP="00553E6A">
            <w:pPr>
              <w:jc w:val="both"/>
              <w:rPr>
                <w:color w:val="000000" w:themeColor="text1"/>
                <w:lang w:val="pt-BR"/>
              </w:rPr>
            </w:pPr>
          </w:p>
          <w:p w14:paraId="4E967FB9" w14:textId="62F54CCF" w:rsidR="00794809" w:rsidRPr="0099232E" w:rsidRDefault="00794809" w:rsidP="00553E6A">
            <w:pPr>
              <w:jc w:val="both"/>
              <w:rPr>
                <w:color w:val="000000" w:themeColor="text1"/>
                <w:lang w:val="pt-BR"/>
              </w:rPr>
            </w:pPr>
            <w:r w:rsidRPr="0099232E">
              <w:rPr>
                <w:color w:val="000000" w:themeColor="text1"/>
                <w:lang w:val="pt-BR"/>
              </w:rPr>
              <w:t>2. Administrator vrši odgovornosti definisane ovim Administrativnim uputstvom u odnosu sa  SPD  na celoj teritoriji Republike Kosovo</w:t>
            </w:r>
            <w:r w:rsidR="0060221C" w:rsidRPr="0099232E">
              <w:rPr>
                <w:color w:val="000000" w:themeColor="text1"/>
                <w:lang w:val="pt-BR"/>
              </w:rPr>
              <w:t xml:space="preserve"> i</w:t>
            </w:r>
            <w:r w:rsidRPr="0099232E">
              <w:rPr>
                <w:color w:val="000000" w:themeColor="text1"/>
                <w:lang w:val="pt-BR"/>
              </w:rPr>
              <w:t xml:space="preserve"> koordinira </w:t>
            </w:r>
            <w:r w:rsidR="00B063A6" w:rsidRPr="0099232E">
              <w:rPr>
                <w:color w:val="000000" w:themeColor="text1"/>
                <w:lang w:val="pt-BR"/>
              </w:rPr>
              <w:t>SPD-om</w:t>
            </w:r>
            <w:r w:rsidRPr="0099232E">
              <w:rPr>
                <w:color w:val="000000" w:themeColor="text1"/>
                <w:lang w:val="pt-BR"/>
              </w:rPr>
              <w:t xml:space="preserve"> i usaglašava depozite.</w:t>
            </w:r>
          </w:p>
          <w:p w14:paraId="7EAEC015" w14:textId="77777777" w:rsidR="00794809" w:rsidRPr="0099232E" w:rsidRDefault="00794809" w:rsidP="00794809">
            <w:pPr>
              <w:rPr>
                <w:color w:val="000000" w:themeColor="text1"/>
                <w:lang w:val="pt-BR"/>
              </w:rPr>
            </w:pPr>
          </w:p>
          <w:p w14:paraId="110BEAB4" w14:textId="295560E7" w:rsidR="00794809" w:rsidRPr="0099232E" w:rsidRDefault="00794809" w:rsidP="00794809">
            <w:pPr>
              <w:rPr>
                <w:color w:val="000000" w:themeColor="text1"/>
                <w:lang w:val="pt-BR"/>
              </w:rPr>
            </w:pPr>
          </w:p>
          <w:p w14:paraId="67D81073" w14:textId="499F9088" w:rsidR="004011F5" w:rsidRPr="0099232E" w:rsidRDefault="004011F5" w:rsidP="00794809">
            <w:pPr>
              <w:rPr>
                <w:color w:val="000000" w:themeColor="text1"/>
                <w:lang w:val="pt-BR"/>
              </w:rPr>
            </w:pPr>
          </w:p>
          <w:p w14:paraId="0251AAE2" w14:textId="13A659A2" w:rsidR="00794809" w:rsidRPr="0099232E" w:rsidRDefault="0060221C" w:rsidP="00553E6A">
            <w:pPr>
              <w:jc w:val="both"/>
              <w:rPr>
                <w:color w:val="000000" w:themeColor="text1"/>
                <w:lang w:val="pt-BR"/>
              </w:rPr>
            </w:pPr>
            <w:r w:rsidRPr="0099232E">
              <w:rPr>
                <w:color w:val="000000" w:themeColor="text1"/>
                <w:lang w:val="pt-BR"/>
              </w:rPr>
              <w:t>3.</w:t>
            </w:r>
            <w:r w:rsidR="00794809" w:rsidRPr="0099232E">
              <w:rPr>
                <w:color w:val="000000" w:themeColor="text1"/>
                <w:lang w:val="pt-BR"/>
              </w:rPr>
              <w:t>Administrator je osnovan od strane konzorcijuma pravnih lica koja čine najmanje jednog proizvođača, uvoznika i maloprodavca</w:t>
            </w:r>
            <w:r w:rsidR="00CF19D9" w:rsidRPr="0099232E">
              <w:rPr>
                <w:color w:val="000000" w:themeColor="text1"/>
                <w:lang w:val="pt-BR"/>
              </w:rPr>
              <w:t xml:space="preserve"> </w:t>
            </w:r>
            <w:r w:rsidR="005E4D92" w:rsidRPr="0099232E">
              <w:rPr>
                <w:bCs/>
                <w:color w:val="000000" w:themeColor="text1"/>
                <w:lang w:val="pt-BR"/>
              </w:rPr>
              <w:t>ambalažiranih</w:t>
            </w:r>
            <w:r w:rsidR="00794809" w:rsidRPr="0099232E">
              <w:rPr>
                <w:color w:val="000000" w:themeColor="text1"/>
                <w:lang w:val="pt-BR"/>
              </w:rPr>
              <w:t xml:space="preserve"> pića koji su predmet SPD</w:t>
            </w:r>
            <w:r w:rsidR="00CA7DC8" w:rsidRPr="0099232E">
              <w:rPr>
                <w:color w:val="000000" w:themeColor="text1"/>
                <w:lang w:val="pt-BR"/>
              </w:rPr>
              <w:t>, registrovanih u Republici Kosovo</w:t>
            </w:r>
            <w:r w:rsidR="005E4D92" w:rsidRPr="0099232E">
              <w:rPr>
                <w:color w:val="000000" w:themeColor="text1"/>
                <w:lang w:val="pt-BR"/>
              </w:rPr>
              <w:t>.</w:t>
            </w:r>
          </w:p>
          <w:p w14:paraId="1215603E" w14:textId="09747ED9" w:rsidR="00794809" w:rsidRPr="0099232E" w:rsidRDefault="00794809" w:rsidP="00553E6A">
            <w:pPr>
              <w:jc w:val="both"/>
              <w:rPr>
                <w:color w:val="000000" w:themeColor="text1"/>
                <w:lang w:val="pt-BR"/>
              </w:rPr>
            </w:pPr>
          </w:p>
          <w:p w14:paraId="5532F876" w14:textId="427E1FBD" w:rsidR="00553E6A" w:rsidRPr="0099232E" w:rsidRDefault="00553E6A" w:rsidP="00553E6A">
            <w:pPr>
              <w:jc w:val="both"/>
              <w:rPr>
                <w:color w:val="000000" w:themeColor="text1"/>
                <w:lang w:val="pt-BR"/>
              </w:rPr>
            </w:pPr>
          </w:p>
          <w:p w14:paraId="3DC4F907" w14:textId="77777777" w:rsidR="007E0B1C" w:rsidRPr="0099232E" w:rsidRDefault="007E0B1C" w:rsidP="00553E6A">
            <w:pPr>
              <w:jc w:val="both"/>
              <w:rPr>
                <w:color w:val="000000" w:themeColor="text1"/>
                <w:lang w:val="pt-BR"/>
              </w:rPr>
            </w:pPr>
          </w:p>
          <w:p w14:paraId="1DBA16C6" w14:textId="569B38D3" w:rsidR="0060221C" w:rsidRPr="0099232E" w:rsidRDefault="0060221C" w:rsidP="0060221C">
            <w:pPr>
              <w:jc w:val="center"/>
              <w:rPr>
                <w:b/>
                <w:color w:val="000000" w:themeColor="text1"/>
                <w:lang w:val="pt-BR"/>
              </w:rPr>
            </w:pPr>
            <w:r w:rsidRPr="0099232E">
              <w:rPr>
                <w:b/>
                <w:color w:val="000000" w:themeColor="text1"/>
                <w:lang w:val="pt-BR"/>
              </w:rPr>
              <w:t>Član 23</w:t>
            </w:r>
          </w:p>
          <w:p w14:paraId="3A3E2AB2" w14:textId="2B23B9FF" w:rsidR="006718BC" w:rsidRPr="0099232E" w:rsidRDefault="006718BC" w:rsidP="0060221C">
            <w:pPr>
              <w:jc w:val="center"/>
              <w:rPr>
                <w:b/>
                <w:color w:val="000000" w:themeColor="text1"/>
                <w:lang w:val="pt-BR"/>
              </w:rPr>
            </w:pPr>
            <w:r w:rsidRPr="0099232E">
              <w:rPr>
                <w:b/>
                <w:color w:val="000000" w:themeColor="text1"/>
                <w:lang w:val="pt-BR"/>
              </w:rPr>
              <w:t>Prijava za Administratora</w:t>
            </w:r>
          </w:p>
          <w:p w14:paraId="739555FF" w14:textId="77777777" w:rsidR="0060221C" w:rsidRPr="0099232E" w:rsidRDefault="0060221C" w:rsidP="00553E6A">
            <w:pPr>
              <w:jc w:val="both"/>
              <w:rPr>
                <w:color w:val="000000" w:themeColor="text1"/>
                <w:lang w:val="pt-BR"/>
              </w:rPr>
            </w:pPr>
          </w:p>
          <w:p w14:paraId="297CF28B" w14:textId="631CC045" w:rsidR="00612EC3" w:rsidRPr="0099232E" w:rsidRDefault="00612EC3" w:rsidP="00612EC3">
            <w:pPr>
              <w:jc w:val="both"/>
              <w:rPr>
                <w:color w:val="000000" w:themeColor="text1"/>
                <w:lang w:val="pt-BR"/>
              </w:rPr>
            </w:pPr>
            <w:r w:rsidRPr="0099232E">
              <w:rPr>
                <w:color w:val="000000" w:themeColor="text1"/>
                <w:lang w:val="pt-BR"/>
              </w:rPr>
              <w:t xml:space="preserve">1.Ministarstvo objavljuje poziv za uspostavljanje Administratora zajedno sa Praktičnim vodičem za pokretanje procesa </w:t>
            </w:r>
            <w:r w:rsidRPr="0099232E">
              <w:rPr>
                <w:color w:val="000000" w:themeColor="text1"/>
                <w:lang w:val="pt-BR"/>
              </w:rPr>
              <w:lastRenderedPageBreak/>
              <w:t>samoorganizacije za podnošenje prijave za uspostavljanje Administratora.</w:t>
            </w:r>
          </w:p>
          <w:p w14:paraId="39717D36" w14:textId="77777777" w:rsidR="00612EC3" w:rsidRPr="0099232E" w:rsidRDefault="00612EC3" w:rsidP="00612EC3">
            <w:pPr>
              <w:jc w:val="both"/>
              <w:rPr>
                <w:color w:val="000000" w:themeColor="text1"/>
                <w:lang w:val="pt-BR"/>
              </w:rPr>
            </w:pPr>
          </w:p>
          <w:p w14:paraId="51DD5BBB" w14:textId="77777777" w:rsidR="00612EC3" w:rsidRPr="0099232E" w:rsidRDefault="00612EC3" w:rsidP="00612EC3">
            <w:pPr>
              <w:jc w:val="both"/>
              <w:rPr>
                <w:color w:val="000000" w:themeColor="text1"/>
                <w:lang w:val="pt-BR"/>
              </w:rPr>
            </w:pPr>
            <w:r w:rsidRPr="0099232E">
              <w:rPr>
                <w:color w:val="000000" w:themeColor="text1"/>
                <w:lang w:val="pt-BR"/>
              </w:rPr>
              <w:t>2. Privatni sektor podnosi jednu (1) zajedničku prijavu za uspostavljanje Administratora.</w:t>
            </w:r>
          </w:p>
          <w:p w14:paraId="7727C641" w14:textId="77777777" w:rsidR="00612EC3" w:rsidRPr="0099232E" w:rsidRDefault="00612EC3" w:rsidP="00612EC3">
            <w:pPr>
              <w:jc w:val="both"/>
              <w:rPr>
                <w:color w:val="000000" w:themeColor="text1"/>
                <w:lang w:val="pt-BR"/>
              </w:rPr>
            </w:pPr>
          </w:p>
          <w:p w14:paraId="02B28FC2" w14:textId="77777777" w:rsidR="00612EC3" w:rsidRPr="0099232E" w:rsidRDefault="00612EC3" w:rsidP="00612EC3">
            <w:pPr>
              <w:jc w:val="both"/>
              <w:rPr>
                <w:color w:val="000000" w:themeColor="text1"/>
                <w:lang w:val="pt-BR"/>
              </w:rPr>
            </w:pPr>
          </w:p>
          <w:p w14:paraId="3414E9FA" w14:textId="7ED9C048" w:rsidR="00612EC3" w:rsidRPr="0099232E" w:rsidRDefault="00612EC3" w:rsidP="00612EC3">
            <w:pPr>
              <w:jc w:val="both"/>
              <w:rPr>
                <w:color w:val="000000" w:themeColor="text1"/>
                <w:lang w:val="pt-BR"/>
              </w:rPr>
            </w:pPr>
            <w:r w:rsidRPr="0099232E">
              <w:rPr>
                <w:color w:val="000000" w:themeColor="text1"/>
                <w:lang w:val="pt-BR"/>
              </w:rPr>
              <w:t>3. Podnosilac prijave za Administratora podnosi prijavu u roku od sto osamdeset (180) dana od dana javnog poziva. Uz prijavu se dostavljaju i sledeća dokumenta:</w:t>
            </w:r>
          </w:p>
          <w:p w14:paraId="5DB2E80E" w14:textId="346AC755" w:rsidR="00794809" w:rsidRPr="0099232E" w:rsidRDefault="00794809" w:rsidP="00612EC3">
            <w:pPr>
              <w:jc w:val="both"/>
              <w:rPr>
                <w:color w:val="000000" w:themeColor="text1"/>
                <w:lang w:val="pt-BR"/>
              </w:rPr>
            </w:pPr>
          </w:p>
          <w:p w14:paraId="337D4052" w14:textId="25A8A5F5" w:rsidR="00794809" w:rsidRDefault="00794809" w:rsidP="00553E6A">
            <w:pPr>
              <w:jc w:val="both"/>
              <w:rPr>
                <w:color w:val="000000" w:themeColor="text1"/>
                <w:lang w:val="pt-BR"/>
              </w:rPr>
            </w:pPr>
          </w:p>
          <w:p w14:paraId="51F3819E" w14:textId="77777777" w:rsidR="002F5184" w:rsidRPr="0099232E" w:rsidRDefault="002F5184" w:rsidP="00553E6A">
            <w:pPr>
              <w:jc w:val="both"/>
              <w:rPr>
                <w:color w:val="000000" w:themeColor="text1"/>
                <w:lang w:val="pt-BR"/>
              </w:rPr>
            </w:pPr>
          </w:p>
          <w:p w14:paraId="67195E75" w14:textId="3ED900C9" w:rsidR="00794809" w:rsidRPr="0099232E" w:rsidRDefault="00792CF2" w:rsidP="00553E6A">
            <w:pPr>
              <w:ind w:left="283"/>
              <w:jc w:val="both"/>
              <w:rPr>
                <w:color w:val="000000" w:themeColor="text1"/>
                <w:lang w:val="pt-BR"/>
              </w:rPr>
            </w:pPr>
            <w:r w:rsidRPr="0099232E">
              <w:rPr>
                <w:color w:val="000000" w:themeColor="text1"/>
                <w:lang w:val="pt-BR"/>
              </w:rPr>
              <w:t>3</w:t>
            </w:r>
            <w:r w:rsidR="00612EC3" w:rsidRPr="0099232E">
              <w:rPr>
                <w:color w:val="000000" w:themeColor="text1"/>
                <w:lang w:val="pt-BR"/>
              </w:rPr>
              <w:t xml:space="preserve">.1.Poslovni </w:t>
            </w:r>
            <w:r w:rsidR="00794809" w:rsidRPr="0099232E">
              <w:rPr>
                <w:color w:val="000000" w:themeColor="text1"/>
                <w:lang w:val="pt-BR"/>
              </w:rPr>
              <w:t xml:space="preserve"> plan</w:t>
            </w:r>
            <w:r w:rsidR="00612EC3" w:rsidRPr="0099232E">
              <w:rPr>
                <w:color w:val="000000" w:themeColor="text1"/>
                <w:lang w:val="pt-BR"/>
              </w:rPr>
              <w:t xml:space="preserve"> koji  uključuje takođe</w:t>
            </w:r>
            <w:r w:rsidR="00794809" w:rsidRPr="0099232E">
              <w:rPr>
                <w:color w:val="000000" w:themeColor="text1"/>
                <w:lang w:val="pt-BR"/>
              </w:rPr>
              <w:t xml:space="preserve"> </w:t>
            </w:r>
            <w:r w:rsidR="00612EC3" w:rsidRPr="0099232E">
              <w:rPr>
                <w:color w:val="000000" w:themeColor="text1"/>
                <w:lang w:val="pt-BR"/>
              </w:rPr>
              <w:t xml:space="preserve">organizacioni </w:t>
            </w:r>
            <w:r w:rsidR="00794809" w:rsidRPr="0099232E">
              <w:rPr>
                <w:color w:val="000000" w:themeColor="text1"/>
                <w:lang w:val="pt-BR"/>
              </w:rPr>
              <w:t>plan</w:t>
            </w:r>
            <w:r w:rsidR="00612EC3" w:rsidRPr="0099232E">
              <w:rPr>
                <w:color w:val="000000" w:themeColor="text1"/>
                <w:lang w:val="pt-BR"/>
              </w:rPr>
              <w:t xml:space="preserve"> za SPD</w:t>
            </w:r>
            <w:r w:rsidR="00794809" w:rsidRPr="0099232E">
              <w:rPr>
                <w:color w:val="000000" w:themeColor="text1"/>
                <w:lang w:val="pt-BR"/>
              </w:rPr>
              <w:t xml:space="preserve"> </w:t>
            </w:r>
            <w:r w:rsidR="00612EC3" w:rsidRPr="0099232E">
              <w:rPr>
                <w:color w:val="000000" w:themeColor="text1"/>
                <w:lang w:val="pt-BR"/>
              </w:rPr>
              <w:t xml:space="preserve">zajedno sa </w:t>
            </w:r>
            <w:r w:rsidR="00794809" w:rsidRPr="0099232E">
              <w:rPr>
                <w:color w:val="000000" w:themeColor="text1"/>
                <w:lang w:val="pt-BR"/>
              </w:rPr>
              <w:t>tehničk</w:t>
            </w:r>
            <w:r w:rsidR="00621CAA" w:rsidRPr="0099232E">
              <w:rPr>
                <w:color w:val="000000" w:themeColor="text1"/>
                <w:lang w:val="pt-BR"/>
              </w:rPr>
              <w:t>i</w:t>
            </w:r>
            <w:r w:rsidR="00612EC3" w:rsidRPr="0099232E">
              <w:rPr>
                <w:color w:val="000000" w:themeColor="text1"/>
                <w:lang w:val="pt-BR"/>
              </w:rPr>
              <w:t>m</w:t>
            </w:r>
            <w:r w:rsidR="00794809" w:rsidRPr="0099232E">
              <w:rPr>
                <w:color w:val="000000" w:themeColor="text1"/>
                <w:lang w:val="pt-BR"/>
              </w:rPr>
              <w:t xml:space="preserve"> o</w:t>
            </w:r>
            <w:r w:rsidR="00621CAA" w:rsidRPr="0099232E">
              <w:rPr>
                <w:color w:val="000000" w:themeColor="text1"/>
                <w:lang w:val="pt-BR"/>
              </w:rPr>
              <w:t>pis</w:t>
            </w:r>
            <w:r w:rsidR="00612EC3" w:rsidRPr="0099232E">
              <w:rPr>
                <w:color w:val="000000" w:themeColor="text1"/>
                <w:lang w:val="pt-BR"/>
              </w:rPr>
              <w:t xml:space="preserve">om </w:t>
            </w:r>
            <w:r w:rsidR="00794809" w:rsidRPr="0099232E">
              <w:rPr>
                <w:color w:val="000000" w:themeColor="text1"/>
                <w:lang w:val="pt-BR"/>
              </w:rPr>
              <w:t xml:space="preserve"> za njegovo funkcionisanje;</w:t>
            </w:r>
          </w:p>
          <w:p w14:paraId="53499215" w14:textId="77777777" w:rsidR="00794809" w:rsidRPr="0099232E" w:rsidRDefault="00794809" w:rsidP="00553E6A">
            <w:pPr>
              <w:ind w:left="283"/>
              <w:jc w:val="both"/>
              <w:rPr>
                <w:color w:val="000000" w:themeColor="text1"/>
                <w:lang w:val="pt-BR"/>
              </w:rPr>
            </w:pPr>
          </w:p>
          <w:p w14:paraId="487618D4" w14:textId="3B9D9723" w:rsidR="00794809" w:rsidRPr="0099232E" w:rsidRDefault="00792CF2" w:rsidP="00553E6A">
            <w:pPr>
              <w:ind w:left="283"/>
              <w:jc w:val="both"/>
              <w:rPr>
                <w:color w:val="000000" w:themeColor="text1"/>
                <w:lang w:val="pt-BR"/>
              </w:rPr>
            </w:pPr>
            <w:r w:rsidRPr="0099232E">
              <w:rPr>
                <w:color w:val="000000" w:themeColor="text1"/>
                <w:lang w:val="pt-BR"/>
              </w:rPr>
              <w:t>3</w:t>
            </w:r>
            <w:r w:rsidR="00794809" w:rsidRPr="0099232E">
              <w:rPr>
                <w:color w:val="000000" w:themeColor="text1"/>
                <w:lang w:val="pt-BR"/>
              </w:rPr>
              <w:t>.2. Šema finansiranja i način finansiranja SPD;</w:t>
            </w:r>
          </w:p>
          <w:p w14:paraId="75A357C0" w14:textId="77777777" w:rsidR="00794809" w:rsidRPr="0099232E" w:rsidRDefault="00794809" w:rsidP="00553E6A">
            <w:pPr>
              <w:ind w:left="283"/>
              <w:jc w:val="both"/>
              <w:rPr>
                <w:color w:val="000000" w:themeColor="text1"/>
                <w:lang w:val="pt-BR"/>
              </w:rPr>
            </w:pPr>
          </w:p>
          <w:p w14:paraId="4053880D" w14:textId="18350873" w:rsidR="00794809" w:rsidRPr="0099232E" w:rsidRDefault="00792CF2" w:rsidP="00553E6A">
            <w:pPr>
              <w:ind w:left="283"/>
              <w:jc w:val="both"/>
              <w:rPr>
                <w:color w:val="000000" w:themeColor="text1"/>
                <w:lang w:val="pt-BR"/>
              </w:rPr>
            </w:pPr>
            <w:r w:rsidRPr="0099232E">
              <w:rPr>
                <w:color w:val="000000" w:themeColor="text1"/>
                <w:lang w:val="pt-BR"/>
              </w:rPr>
              <w:t>3.3. Ugovor o konzorcijumu prema stavu 2 člana 22 između najmanje jednog (1) proizvođača, uvoznika i trgovca na malo flaširanih pića koja su predmet SPD, registrovanih u Republici Kosovo</w:t>
            </w:r>
          </w:p>
          <w:p w14:paraId="5F9740B3" w14:textId="676321A4" w:rsidR="00794809" w:rsidRDefault="00794809" w:rsidP="00553E6A">
            <w:pPr>
              <w:ind w:left="283"/>
              <w:jc w:val="both"/>
              <w:rPr>
                <w:color w:val="000000" w:themeColor="text1"/>
                <w:lang w:val="pt-BR"/>
              </w:rPr>
            </w:pPr>
          </w:p>
          <w:p w14:paraId="610E808F" w14:textId="77777777" w:rsidR="008043E1" w:rsidRPr="0099232E" w:rsidRDefault="008043E1" w:rsidP="00553E6A">
            <w:pPr>
              <w:ind w:left="283"/>
              <w:jc w:val="both"/>
              <w:rPr>
                <w:color w:val="000000" w:themeColor="text1"/>
                <w:lang w:val="pt-BR"/>
              </w:rPr>
            </w:pPr>
          </w:p>
          <w:p w14:paraId="2AF40061" w14:textId="60DBB013" w:rsidR="00792CF2" w:rsidRPr="0099232E" w:rsidRDefault="008043E1" w:rsidP="00792CF2">
            <w:pPr>
              <w:rPr>
                <w:bCs/>
                <w:color w:val="000000" w:themeColor="text1"/>
              </w:rPr>
            </w:pPr>
            <w:r>
              <w:rPr>
                <w:bCs/>
                <w:color w:val="000000" w:themeColor="text1"/>
              </w:rPr>
              <w:t xml:space="preserve">    3.4.</w:t>
            </w:r>
            <w:r w:rsidR="00792CF2" w:rsidRPr="0099232E">
              <w:rPr>
                <w:bCs/>
                <w:color w:val="000000" w:themeColor="text1"/>
              </w:rPr>
              <w:t>.nacrt Statuta organizacije;</w:t>
            </w:r>
          </w:p>
          <w:p w14:paraId="740091B6" w14:textId="0AEAA58E" w:rsidR="004C5FF2" w:rsidRDefault="004C5FF2" w:rsidP="00553E6A">
            <w:pPr>
              <w:ind w:left="283"/>
              <w:jc w:val="both"/>
              <w:rPr>
                <w:color w:val="000000" w:themeColor="text1"/>
                <w:lang w:val="pt-BR"/>
              </w:rPr>
            </w:pPr>
          </w:p>
          <w:p w14:paraId="66DDFB6C" w14:textId="77777777" w:rsidR="008043E1" w:rsidRPr="0099232E" w:rsidRDefault="008043E1" w:rsidP="00553E6A">
            <w:pPr>
              <w:ind w:left="283"/>
              <w:jc w:val="both"/>
              <w:rPr>
                <w:color w:val="000000" w:themeColor="text1"/>
                <w:lang w:val="pt-BR"/>
              </w:rPr>
            </w:pPr>
          </w:p>
          <w:p w14:paraId="555A2439" w14:textId="0FC0B245" w:rsidR="00794809" w:rsidRPr="0099232E" w:rsidRDefault="00792CF2" w:rsidP="00553E6A">
            <w:pPr>
              <w:ind w:left="283"/>
              <w:jc w:val="both"/>
              <w:rPr>
                <w:color w:val="000000" w:themeColor="text1"/>
                <w:lang w:val="pt-BR"/>
              </w:rPr>
            </w:pPr>
            <w:r w:rsidRPr="0099232E">
              <w:rPr>
                <w:color w:val="000000" w:themeColor="text1"/>
                <w:lang w:val="pt-BR"/>
              </w:rPr>
              <w:t>3.5</w:t>
            </w:r>
            <w:r w:rsidR="00794809" w:rsidRPr="0099232E">
              <w:rPr>
                <w:color w:val="000000" w:themeColor="text1"/>
                <w:lang w:val="pt-BR"/>
              </w:rPr>
              <w:t>.</w:t>
            </w:r>
            <w:r w:rsidRPr="0099232E">
              <w:rPr>
                <w:color w:val="000000" w:themeColor="text1"/>
                <w:lang w:val="pt-BR"/>
              </w:rPr>
              <w:t xml:space="preserve">Plan za postizanje ciljeva stope prikupljanja za pakovanje pića koji su </w:t>
            </w:r>
            <w:r w:rsidRPr="0099232E">
              <w:rPr>
                <w:color w:val="000000" w:themeColor="text1"/>
                <w:lang w:val="pt-BR"/>
              </w:rPr>
              <w:lastRenderedPageBreak/>
              <w:t>predmet SPD utvrđenih ovim Administrativnim uputstvom</w:t>
            </w:r>
          </w:p>
          <w:p w14:paraId="3C3F91CA" w14:textId="04E7369A" w:rsidR="00792CF2" w:rsidRPr="0099232E" w:rsidRDefault="00792CF2" w:rsidP="008043E1">
            <w:pPr>
              <w:jc w:val="both"/>
              <w:rPr>
                <w:color w:val="000000" w:themeColor="text1"/>
                <w:lang w:val="pt-BR"/>
              </w:rPr>
            </w:pPr>
          </w:p>
          <w:p w14:paraId="44A219E7" w14:textId="3B674AE5" w:rsidR="00794809" w:rsidRPr="0099232E" w:rsidRDefault="00792CF2" w:rsidP="008043E1">
            <w:pPr>
              <w:ind w:left="283"/>
              <w:jc w:val="both"/>
              <w:rPr>
                <w:color w:val="000000" w:themeColor="text1"/>
                <w:lang w:val="pt-BR"/>
              </w:rPr>
            </w:pPr>
            <w:r w:rsidRPr="0099232E">
              <w:rPr>
                <w:color w:val="000000" w:themeColor="text1"/>
                <w:lang w:val="pt-BR"/>
              </w:rPr>
              <w:t>3</w:t>
            </w:r>
            <w:r w:rsidR="00794809" w:rsidRPr="0099232E">
              <w:rPr>
                <w:color w:val="000000" w:themeColor="text1"/>
                <w:lang w:val="pt-BR"/>
              </w:rPr>
              <w:t xml:space="preserve">.6. </w:t>
            </w:r>
            <w:r w:rsidRPr="0099232E">
              <w:rPr>
                <w:color w:val="000000" w:themeColor="text1"/>
              </w:rPr>
              <w:t>O</w:t>
            </w:r>
            <w:r w:rsidRPr="0099232E">
              <w:rPr>
                <w:color w:val="000000" w:themeColor="text1"/>
                <w:lang w:val="pt-BR"/>
              </w:rPr>
              <w:t>brazac budućih ugovora između administratora, proizvođača, uvoznika ambalaže i maloprodajno trgovaca ambala</w:t>
            </w:r>
            <w:r w:rsidRPr="0099232E">
              <w:rPr>
                <w:color w:val="000000" w:themeColor="text1"/>
                <w:lang w:val="sr-Latn-RS"/>
              </w:rPr>
              <w:t>ža specificirajući</w:t>
            </w:r>
            <w:r w:rsidRPr="0099232E">
              <w:rPr>
                <w:color w:val="000000" w:themeColor="text1"/>
                <w:lang w:val="pt-BR"/>
              </w:rPr>
              <w:t xml:space="preserve"> detalji za ispunjenje obaveza prema ovom Administrativnom </w:t>
            </w:r>
            <w:r w:rsidR="008043E1">
              <w:rPr>
                <w:color w:val="000000" w:themeColor="text1"/>
                <w:lang w:val="pt-BR"/>
              </w:rPr>
              <w:t>U</w:t>
            </w:r>
            <w:r w:rsidRPr="0099232E">
              <w:rPr>
                <w:color w:val="000000" w:themeColor="text1"/>
                <w:lang w:val="pt-BR"/>
              </w:rPr>
              <w:t>putstvu;</w:t>
            </w:r>
          </w:p>
          <w:p w14:paraId="19C88797" w14:textId="2DE2E485" w:rsidR="00794809" w:rsidRDefault="00794809" w:rsidP="008043E1">
            <w:pPr>
              <w:ind w:left="283"/>
              <w:jc w:val="both"/>
              <w:rPr>
                <w:color w:val="000000" w:themeColor="text1"/>
                <w:lang w:val="pt-BR"/>
              </w:rPr>
            </w:pPr>
          </w:p>
          <w:p w14:paraId="7465A059" w14:textId="77777777" w:rsidR="008043E1" w:rsidRPr="0099232E" w:rsidRDefault="008043E1" w:rsidP="008043E1">
            <w:pPr>
              <w:ind w:left="283"/>
              <w:jc w:val="both"/>
              <w:rPr>
                <w:color w:val="000000" w:themeColor="text1"/>
                <w:lang w:val="pt-BR"/>
              </w:rPr>
            </w:pPr>
          </w:p>
          <w:p w14:paraId="04E1B203" w14:textId="77777777" w:rsidR="00792CF2" w:rsidRPr="0099232E" w:rsidRDefault="00792CF2" w:rsidP="008043E1">
            <w:pPr>
              <w:ind w:left="283"/>
              <w:rPr>
                <w:color w:val="000000" w:themeColor="text1"/>
                <w:lang w:val="pt-BR"/>
              </w:rPr>
            </w:pPr>
            <w:r w:rsidRPr="0099232E">
              <w:rPr>
                <w:color w:val="000000" w:themeColor="text1"/>
                <w:lang w:val="pt-BR"/>
              </w:rPr>
              <w:t>3.7. Plan aktivnosti podizanja svesti, edukativnih i promotivnih u vezi sa SPD;</w:t>
            </w:r>
          </w:p>
          <w:p w14:paraId="5FC54F73" w14:textId="0F4FBDFA" w:rsidR="007E0B1C" w:rsidRDefault="007E0B1C" w:rsidP="008043E1">
            <w:pPr>
              <w:ind w:left="283"/>
              <w:jc w:val="center"/>
              <w:rPr>
                <w:b/>
                <w:color w:val="000000" w:themeColor="text1"/>
                <w:lang w:val="pt-BR"/>
              </w:rPr>
            </w:pPr>
          </w:p>
          <w:p w14:paraId="0137CCEE" w14:textId="77777777" w:rsidR="008043E1" w:rsidRPr="0099232E" w:rsidRDefault="008043E1" w:rsidP="008043E1">
            <w:pPr>
              <w:ind w:left="283"/>
              <w:jc w:val="center"/>
              <w:rPr>
                <w:b/>
                <w:color w:val="000000" w:themeColor="text1"/>
                <w:lang w:val="pt-BR"/>
              </w:rPr>
            </w:pPr>
          </w:p>
          <w:p w14:paraId="4C8E338D" w14:textId="77777777" w:rsidR="00792CF2" w:rsidRPr="0099232E" w:rsidRDefault="00792CF2" w:rsidP="008043E1">
            <w:pPr>
              <w:ind w:left="283"/>
              <w:jc w:val="both"/>
              <w:rPr>
                <w:bCs/>
                <w:color w:val="000000" w:themeColor="text1"/>
                <w:lang w:val="nb-NO"/>
              </w:rPr>
            </w:pPr>
            <w:r w:rsidRPr="0099232E">
              <w:rPr>
                <w:bCs/>
                <w:color w:val="000000" w:themeColor="text1"/>
                <w:lang w:val="nb-NO"/>
              </w:rPr>
              <w:t>3.8. Grafičko označavanje ambalažne pića koja podležu deponovanju;</w:t>
            </w:r>
          </w:p>
          <w:p w14:paraId="3C53F137" w14:textId="77777777" w:rsidR="007E0B1C" w:rsidRPr="0099232E" w:rsidRDefault="007E0B1C" w:rsidP="0060221C">
            <w:pPr>
              <w:jc w:val="center"/>
              <w:rPr>
                <w:b/>
                <w:color w:val="000000" w:themeColor="text1"/>
                <w:lang w:val="pt-BR"/>
              </w:rPr>
            </w:pPr>
          </w:p>
          <w:p w14:paraId="382088F4" w14:textId="77777777" w:rsidR="007E0B1C" w:rsidRPr="0099232E" w:rsidRDefault="007E0B1C" w:rsidP="0060221C">
            <w:pPr>
              <w:jc w:val="center"/>
              <w:rPr>
                <w:b/>
                <w:color w:val="000000" w:themeColor="text1"/>
                <w:lang w:val="pt-BR"/>
              </w:rPr>
            </w:pPr>
          </w:p>
          <w:p w14:paraId="15E0F770" w14:textId="77777777" w:rsidR="00792CF2" w:rsidRPr="0099232E" w:rsidRDefault="00792CF2" w:rsidP="008043E1">
            <w:pPr>
              <w:jc w:val="both"/>
              <w:rPr>
                <w:color w:val="000000" w:themeColor="text1"/>
                <w:lang w:val="pt-BR"/>
              </w:rPr>
            </w:pPr>
            <w:r w:rsidRPr="0099232E">
              <w:rPr>
                <w:color w:val="000000" w:themeColor="text1"/>
                <w:lang w:val="pt-BR"/>
              </w:rPr>
              <w:t>4.Ostale dokumente Ministarstvo može zatražiti tokom procesa prijave, na osnovu Praktičnog vodiča objavljenog uz poziv</w:t>
            </w:r>
          </w:p>
          <w:p w14:paraId="6073C256" w14:textId="77777777" w:rsidR="007E0B1C" w:rsidRPr="0099232E" w:rsidRDefault="007E0B1C" w:rsidP="0060221C">
            <w:pPr>
              <w:jc w:val="center"/>
              <w:rPr>
                <w:b/>
                <w:color w:val="000000" w:themeColor="text1"/>
                <w:lang w:val="pt-BR"/>
              </w:rPr>
            </w:pPr>
          </w:p>
          <w:p w14:paraId="139C84D0" w14:textId="5D6AA739" w:rsidR="007E0B1C" w:rsidRPr="0099232E" w:rsidRDefault="007E0B1C" w:rsidP="00792CF2">
            <w:pPr>
              <w:rPr>
                <w:b/>
                <w:color w:val="000000" w:themeColor="text1"/>
                <w:lang w:val="pt-BR"/>
              </w:rPr>
            </w:pPr>
          </w:p>
          <w:p w14:paraId="3BD18081" w14:textId="3335636C" w:rsidR="0060221C" w:rsidRPr="0099232E" w:rsidRDefault="0060221C" w:rsidP="0060221C">
            <w:pPr>
              <w:jc w:val="center"/>
              <w:rPr>
                <w:b/>
                <w:color w:val="000000" w:themeColor="text1"/>
                <w:lang w:val="pt-BR"/>
              </w:rPr>
            </w:pPr>
            <w:r w:rsidRPr="0099232E">
              <w:rPr>
                <w:b/>
                <w:color w:val="000000" w:themeColor="text1"/>
                <w:lang w:val="pt-BR"/>
              </w:rPr>
              <w:t>Član 24</w:t>
            </w:r>
          </w:p>
          <w:p w14:paraId="5EF4C955" w14:textId="24273024" w:rsidR="0066292B" w:rsidRPr="0099232E" w:rsidRDefault="001E5F5D" w:rsidP="001E5F5D">
            <w:pPr>
              <w:jc w:val="center"/>
              <w:rPr>
                <w:color w:val="000000" w:themeColor="text1"/>
                <w:lang w:val="pt-BR"/>
              </w:rPr>
            </w:pPr>
            <w:r w:rsidRPr="0099232E">
              <w:rPr>
                <w:b/>
                <w:color w:val="000000" w:themeColor="text1"/>
                <w:lang w:val="pt-BR"/>
              </w:rPr>
              <w:t>Komisija za razmatranje zahteva za Administratora</w:t>
            </w:r>
          </w:p>
          <w:p w14:paraId="415CEF01" w14:textId="398CEF9C" w:rsidR="0060221C" w:rsidRPr="0099232E" w:rsidRDefault="0060221C" w:rsidP="00553E6A">
            <w:pPr>
              <w:jc w:val="both"/>
              <w:rPr>
                <w:color w:val="000000" w:themeColor="text1"/>
                <w:lang w:val="pt-BR"/>
              </w:rPr>
            </w:pPr>
          </w:p>
          <w:p w14:paraId="12944F85" w14:textId="726509D8" w:rsidR="00D56AF4" w:rsidRPr="0099232E" w:rsidRDefault="008043E1" w:rsidP="00D56AF4">
            <w:pPr>
              <w:jc w:val="both"/>
              <w:rPr>
                <w:color w:val="000000" w:themeColor="text1"/>
                <w:lang w:val="pt-BR"/>
              </w:rPr>
            </w:pPr>
            <w:r>
              <w:rPr>
                <w:color w:val="000000" w:themeColor="text1"/>
                <w:lang w:val="pt-BR"/>
              </w:rPr>
              <w:t>1.</w:t>
            </w:r>
            <w:r w:rsidR="00D56AF4" w:rsidRPr="0099232E">
              <w:rPr>
                <w:color w:val="000000" w:themeColor="text1"/>
                <w:lang w:val="pt-BR"/>
              </w:rPr>
              <w:t>Zahtev podnosioca zahteva za Administratora razmatra Komisija koju imenuje Ministar, koja se sastoji od pet (5) članova.</w:t>
            </w:r>
          </w:p>
          <w:p w14:paraId="27F8FAFE" w14:textId="24073DA8" w:rsidR="00792CF2" w:rsidRPr="0099232E" w:rsidRDefault="00792CF2" w:rsidP="00D56AF4">
            <w:pPr>
              <w:jc w:val="both"/>
              <w:rPr>
                <w:color w:val="000000" w:themeColor="text1"/>
                <w:lang w:val="pt-BR"/>
              </w:rPr>
            </w:pPr>
          </w:p>
          <w:p w14:paraId="574B77E7" w14:textId="23F61576" w:rsidR="00D56AF4" w:rsidRPr="0099232E" w:rsidRDefault="00D56AF4" w:rsidP="00D56AF4">
            <w:pPr>
              <w:jc w:val="both"/>
              <w:rPr>
                <w:color w:val="000000" w:themeColor="text1"/>
                <w:lang w:val="pt-BR"/>
              </w:rPr>
            </w:pPr>
            <w:r w:rsidRPr="0099232E">
              <w:rPr>
                <w:color w:val="000000" w:themeColor="text1"/>
                <w:lang w:val="pt-BR"/>
              </w:rPr>
              <w:t xml:space="preserve">2. </w:t>
            </w:r>
            <w:r w:rsidR="002E6D7C" w:rsidRPr="0099232E">
              <w:rPr>
                <w:color w:val="000000" w:themeColor="text1"/>
                <w:lang w:val="pt-BR"/>
              </w:rPr>
              <w:t xml:space="preserve">Komisija iz stava 1. ovog člana, u roku od šezdeset (60) dana, ispituje da li su dostavljena </w:t>
            </w:r>
            <w:r w:rsidR="002E6D7C" w:rsidRPr="0099232E">
              <w:rPr>
                <w:color w:val="000000" w:themeColor="text1"/>
                <w:lang w:val="pt-BR"/>
              </w:rPr>
              <w:lastRenderedPageBreak/>
              <w:t>sva dokumenta iz stava 3. člana 23. ovog Administrativnog uputstva i u Praktično uputstvo, kao i predstavljene i vrši razmatranje ispunjenost relevantnih kriterijuma za uspostavljanje Administratora.</w:t>
            </w:r>
          </w:p>
          <w:p w14:paraId="0543C62B" w14:textId="77777777" w:rsidR="00D56AF4" w:rsidRPr="0099232E" w:rsidRDefault="00D56AF4" w:rsidP="00D56AF4">
            <w:pPr>
              <w:jc w:val="both"/>
              <w:rPr>
                <w:color w:val="000000" w:themeColor="text1"/>
                <w:lang w:val="pt-BR"/>
              </w:rPr>
            </w:pPr>
          </w:p>
          <w:p w14:paraId="57068455" w14:textId="440F82EA" w:rsidR="0060221C" w:rsidRPr="0099232E" w:rsidRDefault="0060221C" w:rsidP="00553E6A">
            <w:pPr>
              <w:jc w:val="both"/>
              <w:rPr>
                <w:color w:val="000000" w:themeColor="text1"/>
                <w:lang w:val="pt-BR"/>
              </w:rPr>
            </w:pPr>
          </w:p>
          <w:p w14:paraId="1CBEE64D" w14:textId="6D2BA9D7" w:rsidR="004011F5" w:rsidRPr="0099232E" w:rsidRDefault="002E6D7C" w:rsidP="008043E1">
            <w:pPr>
              <w:jc w:val="both"/>
              <w:rPr>
                <w:b/>
                <w:color w:val="000000" w:themeColor="text1"/>
                <w:lang w:val="pt-BR"/>
              </w:rPr>
            </w:pPr>
            <w:r w:rsidRPr="0099232E">
              <w:rPr>
                <w:color w:val="000000" w:themeColor="text1"/>
                <w:lang w:val="pt-BR"/>
              </w:rPr>
              <w:t>3.</w:t>
            </w:r>
            <w:r w:rsidRPr="0099232E">
              <w:rPr>
                <w:b/>
                <w:color w:val="000000" w:themeColor="text1"/>
                <w:lang w:val="pt-BR"/>
              </w:rPr>
              <w:t xml:space="preserve"> </w:t>
            </w:r>
            <w:r w:rsidRPr="0099232E">
              <w:rPr>
                <w:color w:val="000000" w:themeColor="text1"/>
                <w:lang w:val="pt-BR"/>
              </w:rPr>
              <w:t>Ako je aplikacija nekompletna, Komisija obaveštava relevantne strane i određuje rok od najviše trideset (30) dana za razjašnjenje ili kompletiranje Zahteva i dokumenata u skladu sa odredbama ovog Administrativnog uputstva iu skladu sa Praktični vodič.</w:t>
            </w:r>
          </w:p>
          <w:p w14:paraId="58A3AE49" w14:textId="346E160E" w:rsidR="007E0B1C" w:rsidRPr="0099232E" w:rsidRDefault="007E0B1C" w:rsidP="002E6D7C">
            <w:pPr>
              <w:rPr>
                <w:b/>
                <w:color w:val="000000" w:themeColor="text1"/>
                <w:lang w:val="pt-BR"/>
              </w:rPr>
            </w:pPr>
          </w:p>
          <w:p w14:paraId="25EE32CB" w14:textId="156CA459" w:rsidR="008043E1" w:rsidRPr="0099232E" w:rsidRDefault="008043E1" w:rsidP="002E6D7C">
            <w:pPr>
              <w:jc w:val="both"/>
              <w:rPr>
                <w:b/>
                <w:color w:val="000000" w:themeColor="text1"/>
                <w:lang w:val="pt-BR"/>
              </w:rPr>
            </w:pPr>
          </w:p>
          <w:p w14:paraId="3BCAD9AF" w14:textId="77777777" w:rsidR="002E6D7C" w:rsidRPr="0099232E" w:rsidRDefault="002E6D7C" w:rsidP="002E6D7C">
            <w:pPr>
              <w:jc w:val="both"/>
              <w:rPr>
                <w:b/>
                <w:color w:val="000000" w:themeColor="text1"/>
                <w:lang w:val="pt-BR"/>
              </w:rPr>
            </w:pPr>
            <w:r w:rsidRPr="0099232E">
              <w:rPr>
                <w:b/>
                <w:color w:val="000000" w:themeColor="text1"/>
                <w:lang w:val="pt-BR"/>
              </w:rPr>
              <w:t xml:space="preserve">                              Član 25</w:t>
            </w:r>
          </w:p>
          <w:p w14:paraId="700DD3E1" w14:textId="77777777" w:rsidR="002E6D7C" w:rsidRPr="0099232E" w:rsidRDefault="002E6D7C" w:rsidP="002E6D7C">
            <w:pPr>
              <w:jc w:val="both"/>
              <w:rPr>
                <w:b/>
                <w:color w:val="000000" w:themeColor="text1"/>
                <w:lang w:val="pt-BR"/>
              </w:rPr>
            </w:pPr>
            <w:r w:rsidRPr="0099232E">
              <w:rPr>
                <w:b/>
                <w:color w:val="000000" w:themeColor="text1"/>
                <w:lang w:val="pt-BR"/>
              </w:rPr>
              <w:t xml:space="preserve"> Preliminarno odobrenje administratora</w:t>
            </w:r>
          </w:p>
          <w:p w14:paraId="67F987F6" w14:textId="5DB35755" w:rsidR="0060221C" w:rsidRPr="0099232E" w:rsidRDefault="0060221C" w:rsidP="00C17357">
            <w:pPr>
              <w:jc w:val="center"/>
              <w:rPr>
                <w:b/>
                <w:bCs/>
                <w:color w:val="000000" w:themeColor="text1"/>
                <w:lang w:val="pt-BR"/>
              </w:rPr>
            </w:pPr>
          </w:p>
          <w:p w14:paraId="59D65629" w14:textId="6CEBD7C9" w:rsidR="0060221C" w:rsidRPr="0099232E" w:rsidRDefault="0060221C" w:rsidP="00553E6A">
            <w:pPr>
              <w:jc w:val="both"/>
              <w:rPr>
                <w:color w:val="000000" w:themeColor="text1"/>
                <w:lang w:val="pt-BR"/>
              </w:rPr>
            </w:pPr>
          </w:p>
          <w:p w14:paraId="1A6F8DEC" w14:textId="77777777" w:rsidR="002E6D7C" w:rsidRPr="0099232E" w:rsidRDefault="00C17357" w:rsidP="002E6D7C">
            <w:pPr>
              <w:jc w:val="both"/>
              <w:rPr>
                <w:color w:val="000000" w:themeColor="text1"/>
                <w:lang w:val="pt-BR"/>
              </w:rPr>
            </w:pPr>
            <w:r w:rsidRPr="0099232E">
              <w:rPr>
                <w:color w:val="000000" w:themeColor="text1"/>
                <w:lang w:val="pt-BR"/>
              </w:rPr>
              <w:t>1</w:t>
            </w:r>
            <w:r w:rsidR="002E6D7C" w:rsidRPr="0099232E">
              <w:rPr>
                <w:color w:val="000000" w:themeColor="text1"/>
                <w:lang w:val="pt-BR"/>
              </w:rPr>
              <w:t>. Ministar donosi prethodno odluku  za usvajanje  administratora za SPD na osnovu preporuke Komisije iz stava 1. člana 24. Odluka se objavljuje na zvaničnoj internet stranici Ministarstva.</w:t>
            </w:r>
          </w:p>
          <w:p w14:paraId="44A45899" w14:textId="77777777" w:rsidR="002E6D7C" w:rsidRPr="0099232E" w:rsidRDefault="002E6D7C" w:rsidP="002E6D7C">
            <w:pPr>
              <w:jc w:val="both"/>
              <w:rPr>
                <w:color w:val="000000" w:themeColor="text1"/>
                <w:lang w:val="pt-BR"/>
              </w:rPr>
            </w:pPr>
          </w:p>
          <w:p w14:paraId="6FE7B275" w14:textId="77777777" w:rsidR="002E6D7C" w:rsidRPr="0099232E" w:rsidRDefault="002E6D7C" w:rsidP="002E6D7C">
            <w:pPr>
              <w:jc w:val="both"/>
              <w:rPr>
                <w:color w:val="000000" w:themeColor="text1"/>
                <w:lang w:val="pt-BR"/>
              </w:rPr>
            </w:pPr>
          </w:p>
          <w:p w14:paraId="13008224" w14:textId="15064A68" w:rsidR="00FC1E38" w:rsidRPr="0099232E" w:rsidRDefault="002E6D7C" w:rsidP="002E6D7C">
            <w:pPr>
              <w:jc w:val="both"/>
              <w:rPr>
                <w:color w:val="000000" w:themeColor="text1"/>
                <w:lang w:val="pt-BR"/>
              </w:rPr>
            </w:pPr>
            <w:r w:rsidRPr="0099232E">
              <w:rPr>
                <w:color w:val="000000" w:themeColor="text1"/>
                <w:lang w:val="pt-BR"/>
              </w:rPr>
              <w:t>2. Podnosilac prijave za Administratora podnosi zahtev za registraciju neprofitne organizacije u skladu sa zakonima na snazi u roku od trideset (30) dana od dana obaveštenja o izboru.</w:t>
            </w:r>
          </w:p>
          <w:p w14:paraId="4F7A104A" w14:textId="00D7B7B6" w:rsidR="00B40CDA" w:rsidRPr="0099232E" w:rsidRDefault="00B40CDA" w:rsidP="00553E6A">
            <w:pPr>
              <w:jc w:val="center"/>
              <w:rPr>
                <w:b/>
                <w:color w:val="000000" w:themeColor="text1"/>
                <w:lang w:val="pt-BR"/>
              </w:rPr>
            </w:pPr>
          </w:p>
          <w:p w14:paraId="6EAF7291" w14:textId="15846413" w:rsidR="00797DD8" w:rsidRPr="0099232E" w:rsidRDefault="00797DD8" w:rsidP="00553E6A">
            <w:pPr>
              <w:jc w:val="center"/>
              <w:rPr>
                <w:b/>
                <w:color w:val="000000" w:themeColor="text1"/>
                <w:lang w:val="pt-BR"/>
              </w:rPr>
            </w:pPr>
          </w:p>
          <w:p w14:paraId="28534E9D" w14:textId="7A35F331" w:rsidR="00794809" w:rsidRPr="0099232E" w:rsidRDefault="00794809" w:rsidP="00553E6A">
            <w:pPr>
              <w:jc w:val="center"/>
              <w:rPr>
                <w:b/>
                <w:color w:val="000000" w:themeColor="text1"/>
                <w:lang w:val="pt-BR"/>
              </w:rPr>
            </w:pPr>
            <w:r w:rsidRPr="0099232E">
              <w:rPr>
                <w:b/>
                <w:color w:val="000000" w:themeColor="text1"/>
                <w:lang w:val="pt-BR"/>
              </w:rPr>
              <w:t>Član 2</w:t>
            </w:r>
            <w:r w:rsidR="0060221C" w:rsidRPr="0099232E">
              <w:rPr>
                <w:b/>
                <w:color w:val="000000" w:themeColor="text1"/>
                <w:lang w:val="pt-BR"/>
              </w:rPr>
              <w:t>6</w:t>
            </w:r>
          </w:p>
          <w:p w14:paraId="1EFBA857" w14:textId="68F22193" w:rsidR="00794809" w:rsidRPr="0099232E" w:rsidRDefault="002E6D7C" w:rsidP="00553E6A">
            <w:pPr>
              <w:jc w:val="center"/>
              <w:rPr>
                <w:b/>
                <w:color w:val="000000" w:themeColor="text1"/>
                <w:lang w:val="pt-BR"/>
              </w:rPr>
            </w:pPr>
            <w:r w:rsidRPr="0099232E">
              <w:rPr>
                <w:b/>
                <w:color w:val="000000" w:themeColor="text1"/>
                <w:lang w:val="pt-BR"/>
              </w:rPr>
              <w:t>Konačna odluka o odobrenju</w:t>
            </w:r>
          </w:p>
          <w:p w14:paraId="4F43400C" w14:textId="153ED138" w:rsidR="002E6D7C" w:rsidRPr="0099232E" w:rsidRDefault="002E6D7C" w:rsidP="002E6D7C">
            <w:pPr>
              <w:rPr>
                <w:b/>
                <w:color w:val="000000" w:themeColor="text1"/>
                <w:lang w:val="pt-BR"/>
              </w:rPr>
            </w:pPr>
          </w:p>
          <w:p w14:paraId="7E796B5C" w14:textId="237D02A3" w:rsidR="002E6D7C" w:rsidRPr="0099232E" w:rsidRDefault="002E6D7C" w:rsidP="008043E1">
            <w:pPr>
              <w:jc w:val="both"/>
              <w:rPr>
                <w:color w:val="000000" w:themeColor="text1"/>
                <w:lang w:val="pt-BR"/>
              </w:rPr>
            </w:pPr>
            <w:r w:rsidRPr="0099232E">
              <w:rPr>
                <w:color w:val="000000" w:themeColor="text1"/>
                <w:lang w:val="pt-BR"/>
              </w:rPr>
              <w:t>1. Nakon završene procedure registracije Administratora u skladu sa stavom 2. člana 25. Podnosilac zahteva bez odlaganja dostavlja dokumentaciju za registraciju Ministarstvu.</w:t>
            </w:r>
          </w:p>
          <w:p w14:paraId="1318A63B" w14:textId="2890B87F" w:rsidR="002E6D7C" w:rsidRDefault="002E6D7C" w:rsidP="008043E1">
            <w:pPr>
              <w:jc w:val="both"/>
              <w:rPr>
                <w:color w:val="000000" w:themeColor="text1"/>
                <w:lang w:val="pt-BR"/>
              </w:rPr>
            </w:pPr>
          </w:p>
          <w:p w14:paraId="5302A7B1" w14:textId="77777777" w:rsidR="008043E1" w:rsidRPr="0099232E" w:rsidRDefault="008043E1" w:rsidP="008043E1">
            <w:pPr>
              <w:jc w:val="both"/>
              <w:rPr>
                <w:color w:val="000000" w:themeColor="text1"/>
                <w:lang w:val="pt-BR"/>
              </w:rPr>
            </w:pPr>
          </w:p>
          <w:p w14:paraId="33ADD803" w14:textId="2083663E" w:rsidR="002E6D7C" w:rsidRPr="0099232E" w:rsidRDefault="002E6D7C" w:rsidP="008043E1">
            <w:pPr>
              <w:jc w:val="both"/>
              <w:rPr>
                <w:color w:val="000000" w:themeColor="text1"/>
                <w:lang w:val="pt-BR"/>
              </w:rPr>
            </w:pPr>
            <w:r w:rsidRPr="0099232E">
              <w:rPr>
                <w:color w:val="000000" w:themeColor="text1"/>
                <w:lang w:val="pt-BR"/>
              </w:rPr>
              <w:t>2. Ministar odobrava dostavljena dokumenta za registraciju po preporuci Komisije iz stava 1. člana 24. koja zajedno sa dokumentima odobrenim prethodnim rešenjem postaju osnovni dokumenti Administratora.</w:t>
            </w:r>
          </w:p>
          <w:p w14:paraId="2F44B5DF" w14:textId="77777777" w:rsidR="002E6D7C" w:rsidRPr="0099232E" w:rsidRDefault="002E6D7C" w:rsidP="002E6D7C">
            <w:pPr>
              <w:jc w:val="center"/>
              <w:rPr>
                <w:color w:val="000000" w:themeColor="text1"/>
                <w:lang w:val="pt-BR"/>
              </w:rPr>
            </w:pPr>
          </w:p>
          <w:p w14:paraId="7A01EA20" w14:textId="055553FE" w:rsidR="002E6D7C" w:rsidRDefault="002E6D7C" w:rsidP="002E6D7C">
            <w:pPr>
              <w:jc w:val="center"/>
              <w:rPr>
                <w:color w:val="000000" w:themeColor="text1"/>
                <w:lang w:val="pt-BR"/>
              </w:rPr>
            </w:pPr>
          </w:p>
          <w:p w14:paraId="3583F9D0" w14:textId="77777777" w:rsidR="008043E1" w:rsidRPr="0099232E" w:rsidRDefault="008043E1" w:rsidP="002E6D7C">
            <w:pPr>
              <w:jc w:val="center"/>
              <w:rPr>
                <w:color w:val="000000" w:themeColor="text1"/>
                <w:lang w:val="pt-BR"/>
              </w:rPr>
            </w:pPr>
          </w:p>
          <w:p w14:paraId="367FBDB8" w14:textId="7F4C650C" w:rsidR="002E6D7C" w:rsidRPr="0099232E" w:rsidRDefault="002E6D7C" w:rsidP="008043E1">
            <w:pPr>
              <w:jc w:val="both"/>
              <w:rPr>
                <w:color w:val="000000" w:themeColor="text1"/>
                <w:lang w:val="pt-BR"/>
              </w:rPr>
            </w:pPr>
            <w:r w:rsidRPr="0099232E">
              <w:rPr>
                <w:color w:val="000000" w:themeColor="text1"/>
                <w:lang w:val="pt-BR"/>
              </w:rPr>
              <w:t>3. Konačna odluka određuje datum od koga administrator može da počne da deluje u skladu sa o</w:t>
            </w:r>
            <w:r w:rsidR="008043E1">
              <w:rPr>
                <w:color w:val="000000" w:themeColor="text1"/>
                <w:lang w:val="pt-BR"/>
              </w:rPr>
              <w:t>dredbama ovog Administrativnog U</w:t>
            </w:r>
            <w:r w:rsidRPr="0099232E">
              <w:rPr>
                <w:color w:val="000000" w:themeColor="text1"/>
                <w:lang w:val="pt-BR"/>
              </w:rPr>
              <w:t>putstva.</w:t>
            </w:r>
          </w:p>
          <w:p w14:paraId="5D9E0B7E" w14:textId="77777777" w:rsidR="002E6D7C" w:rsidRPr="0099232E" w:rsidRDefault="002E6D7C" w:rsidP="002E6D7C">
            <w:pPr>
              <w:jc w:val="center"/>
              <w:rPr>
                <w:color w:val="000000" w:themeColor="text1"/>
                <w:lang w:val="pt-BR"/>
              </w:rPr>
            </w:pPr>
          </w:p>
          <w:p w14:paraId="132BBDD6" w14:textId="77777777" w:rsidR="002E6D7C" w:rsidRPr="0099232E" w:rsidRDefault="002E6D7C" w:rsidP="008043E1">
            <w:pPr>
              <w:jc w:val="both"/>
              <w:rPr>
                <w:color w:val="000000" w:themeColor="text1"/>
                <w:lang w:val="pt-BR"/>
              </w:rPr>
            </w:pPr>
            <w:r w:rsidRPr="0099232E">
              <w:rPr>
                <w:color w:val="000000" w:themeColor="text1"/>
                <w:lang w:val="pt-BR"/>
              </w:rPr>
              <w:t>4. Ako podnosilac zahteva ne podnese zahtev za registraciju u skladu sa stavom 2 člana 25 ili ne dostavi dokumenta za registraciju iz stava 1 ovog člana, ili ne ispunjavaju propisane uslove, ministar povlači izabranog podnosioca zahteva za administratora i pokreće novu proceduru poziva za prijavu.</w:t>
            </w:r>
          </w:p>
          <w:p w14:paraId="101E8526" w14:textId="77777777" w:rsidR="002E6D7C" w:rsidRPr="0099232E" w:rsidRDefault="002E6D7C" w:rsidP="002E6D7C">
            <w:pPr>
              <w:jc w:val="center"/>
              <w:rPr>
                <w:color w:val="000000" w:themeColor="text1"/>
                <w:lang w:val="pt-BR"/>
              </w:rPr>
            </w:pPr>
          </w:p>
          <w:p w14:paraId="190B0163" w14:textId="6F4C1D76" w:rsidR="002E6D7C" w:rsidRPr="0099232E" w:rsidRDefault="002E6D7C" w:rsidP="008043E1">
            <w:pPr>
              <w:rPr>
                <w:color w:val="000000" w:themeColor="text1"/>
                <w:lang w:val="pt-BR"/>
              </w:rPr>
            </w:pPr>
          </w:p>
          <w:p w14:paraId="00BBCCEB" w14:textId="564100D0" w:rsidR="002E6D7C" w:rsidRPr="0099232E" w:rsidRDefault="002E6D7C" w:rsidP="008043E1">
            <w:pPr>
              <w:jc w:val="both"/>
              <w:rPr>
                <w:color w:val="000000" w:themeColor="text1"/>
                <w:lang w:val="pt-BR"/>
              </w:rPr>
            </w:pPr>
            <w:r w:rsidRPr="0099232E">
              <w:rPr>
                <w:color w:val="000000" w:themeColor="text1"/>
                <w:lang w:val="pt-BR"/>
              </w:rPr>
              <w:t>5. Nakon usvajanja osnovnih dokumenata, ako je potrebno i razumno, izmene u osnovnim dokumentima administratora može izvršiti ministar nakon preliminarnih konsultacija sa administratorom.</w:t>
            </w:r>
          </w:p>
          <w:p w14:paraId="0A11ED0E" w14:textId="5E7B5C26" w:rsidR="008E4F24" w:rsidRPr="0099232E" w:rsidRDefault="008E4F24" w:rsidP="002E6D7C">
            <w:pPr>
              <w:jc w:val="both"/>
              <w:rPr>
                <w:color w:val="000000" w:themeColor="text1"/>
                <w:lang w:val="pt-BR"/>
              </w:rPr>
            </w:pPr>
          </w:p>
          <w:p w14:paraId="455926A9" w14:textId="77777777" w:rsidR="008E4F24" w:rsidRPr="0099232E" w:rsidRDefault="008E4F24" w:rsidP="002E6D7C">
            <w:pPr>
              <w:jc w:val="both"/>
              <w:rPr>
                <w:b/>
                <w:color w:val="000000" w:themeColor="text1"/>
                <w:lang w:val="pt-BR"/>
              </w:rPr>
            </w:pPr>
          </w:p>
          <w:p w14:paraId="4AE41505" w14:textId="3DBE720E" w:rsidR="002E6D7C" w:rsidRPr="0099232E" w:rsidRDefault="002E6D7C" w:rsidP="008043E1">
            <w:pPr>
              <w:jc w:val="center"/>
              <w:rPr>
                <w:b/>
                <w:color w:val="000000" w:themeColor="text1"/>
                <w:lang w:val="pt-BR"/>
              </w:rPr>
            </w:pPr>
            <w:r w:rsidRPr="0099232E">
              <w:rPr>
                <w:b/>
                <w:color w:val="000000" w:themeColor="text1"/>
                <w:lang w:val="pt-BR"/>
              </w:rPr>
              <w:t>Član 27</w:t>
            </w:r>
          </w:p>
          <w:p w14:paraId="77389552" w14:textId="2B07326A" w:rsidR="002E6D7C" w:rsidRPr="0099232E" w:rsidRDefault="002E6D7C" w:rsidP="008043E1">
            <w:pPr>
              <w:jc w:val="center"/>
              <w:rPr>
                <w:b/>
                <w:color w:val="000000" w:themeColor="text1"/>
                <w:lang w:val="pt-BR"/>
              </w:rPr>
            </w:pPr>
            <w:r w:rsidRPr="0099232E">
              <w:rPr>
                <w:b/>
                <w:color w:val="000000" w:themeColor="text1"/>
                <w:lang w:val="pt-BR"/>
              </w:rPr>
              <w:t>Dužnosti administratora</w:t>
            </w:r>
          </w:p>
          <w:p w14:paraId="1F18EBA0" w14:textId="77777777" w:rsidR="002E6D7C" w:rsidRPr="0099232E" w:rsidRDefault="002E6D7C" w:rsidP="00553E6A">
            <w:pPr>
              <w:jc w:val="both"/>
              <w:rPr>
                <w:color w:val="000000" w:themeColor="text1"/>
                <w:lang w:val="pt-BR"/>
              </w:rPr>
            </w:pPr>
          </w:p>
          <w:p w14:paraId="3F3E43F6" w14:textId="619025F4" w:rsidR="00794809" w:rsidRPr="0099232E" w:rsidRDefault="00794809" w:rsidP="00553E6A">
            <w:pPr>
              <w:jc w:val="both"/>
              <w:rPr>
                <w:color w:val="000000" w:themeColor="text1"/>
                <w:lang w:val="pt-BR"/>
              </w:rPr>
            </w:pPr>
            <w:r w:rsidRPr="0099232E">
              <w:rPr>
                <w:color w:val="000000" w:themeColor="text1"/>
                <w:lang w:val="pt-BR"/>
              </w:rPr>
              <w:t>1. Administrator treba da:</w:t>
            </w:r>
          </w:p>
          <w:p w14:paraId="52C206A3" w14:textId="77777777" w:rsidR="00794809" w:rsidRPr="0099232E" w:rsidRDefault="00794809" w:rsidP="00553E6A">
            <w:pPr>
              <w:jc w:val="both"/>
              <w:rPr>
                <w:color w:val="000000" w:themeColor="text1"/>
                <w:lang w:val="pt-BR"/>
              </w:rPr>
            </w:pPr>
          </w:p>
          <w:p w14:paraId="788585FC" w14:textId="2E57AA53" w:rsidR="00794809" w:rsidRPr="0099232E" w:rsidRDefault="00794809" w:rsidP="00553E6A">
            <w:pPr>
              <w:ind w:left="283"/>
              <w:jc w:val="both"/>
              <w:rPr>
                <w:color w:val="000000" w:themeColor="text1"/>
                <w:lang w:val="pt-BR"/>
              </w:rPr>
            </w:pPr>
            <w:r w:rsidRPr="0099232E">
              <w:rPr>
                <w:color w:val="000000" w:themeColor="text1"/>
                <w:lang w:val="pt-BR"/>
              </w:rPr>
              <w:t xml:space="preserve">1.1. Kreirati, upravljati i finansirati </w:t>
            </w:r>
            <w:r w:rsidR="00F16C87" w:rsidRPr="0099232E">
              <w:rPr>
                <w:color w:val="000000" w:themeColor="text1"/>
                <w:lang w:val="pt-BR"/>
              </w:rPr>
              <w:t>SPD</w:t>
            </w:r>
            <w:r w:rsidRPr="0099232E">
              <w:rPr>
                <w:color w:val="000000" w:themeColor="text1"/>
                <w:lang w:val="pt-BR"/>
              </w:rPr>
              <w:t xml:space="preserve"> u skladu sa osnovnim dokumentima administratora;</w:t>
            </w:r>
          </w:p>
          <w:p w14:paraId="35720E88" w14:textId="7A9461E5" w:rsidR="00794809" w:rsidRPr="0099232E" w:rsidRDefault="00794809" w:rsidP="00553E6A">
            <w:pPr>
              <w:ind w:left="283"/>
              <w:jc w:val="both"/>
              <w:rPr>
                <w:color w:val="000000" w:themeColor="text1"/>
                <w:lang w:val="pt-BR"/>
              </w:rPr>
            </w:pPr>
          </w:p>
          <w:p w14:paraId="73A44627" w14:textId="0D1B517D" w:rsidR="00794809" w:rsidRPr="0099232E" w:rsidRDefault="00794809" w:rsidP="00553E6A">
            <w:pPr>
              <w:ind w:left="283"/>
              <w:jc w:val="both"/>
              <w:rPr>
                <w:color w:val="000000" w:themeColor="text1"/>
                <w:lang w:val="pt-BR"/>
              </w:rPr>
            </w:pPr>
            <w:r w:rsidRPr="0099232E">
              <w:rPr>
                <w:color w:val="000000" w:themeColor="text1"/>
                <w:lang w:val="pt-BR"/>
              </w:rPr>
              <w:t>1.2. Obavesti proizvođače i prodavce ambalaže da je počeo da funkcioniše kao administrator i zaključi ugovore sa proizvođačima ambalaže i maloprodajngo trgovaca za ispunjavanje obaveza prema ovom Administrativnom uputstvu;</w:t>
            </w:r>
          </w:p>
          <w:p w14:paraId="002442B4" w14:textId="77777777" w:rsidR="00794809" w:rsidRPr="0099232E" w:rsidRDefault="00794809" w:rsidP="00553E6A">
            <w:pPr>
              <w:ind w:left="283"/>
              <w:jc w:val="both"/>
              <w:rPr>
                <w:color w:val="000000" w:themeColor="text1"/>
                <w:lang w:val="pt-BR"/>
              </w:rPr>
            </w:pPr>
          </w:p>
          <w:p w14:paraId="7AB06B90" w14:textId="6C11E733" w:rsidR="00794809" w:rsidRPr="0099232E" w:rsidRDefault="00794809" w:rsidP="00553E6A">
            <w:pPr>
              <w:ind w:left="283"/>
              <w:jc w:val="both"/>
              <w:rPr>
                <w:color w:val="000000" w:themeColor="text1"/>
                <w:lang w:val="pt-BR"/>
              </w:rPr>
            </w:pPr>
            <w:r w:rsidRPr="0099232E">
              <w:rPr>
                <w:color w:val="000000" w:themeColor="text1"/>
                <w:lang w:val="pt-BR"/>
              </w:rPr>
              <w:t>1.3. Osigurati da su ciljevi stope povrata za ambalaž pića koja podležu SPD, kao što je definisano u ovom Administrativnom uputstvu, postignuti;</w:t>
            </w:r>
          </w:p>
          <w:p w14:paraId="5D1B5BAD" w14:textId="0E6D6AF6" w:rsidR="00794809" w:rsidRPr="0099232E" w:rsidRDefault="00794809" w:rsidP="00794809">
            <w:pPr>
              <w:rPr>
                <w:color w:val="000000" w:themeColor="text1"/>
                <w:lang w:val="pt-BR"/>
              </w:rPr>
            </w:pPr>
          </w:p>
          <w:p w14:paraId="16AD1D8F" w14:textId="77777777" w:rsidR="00FC1E38" w:rsidRPr="0099232E" w:rsidRDefault="00FC1E38" w:rsidP="00794809">
            <w:pPr>
              <w:rPr>
                <w:color w:val="000000" w:themeColor="text1"/>
                <w:lang w:val="pt-BR"/>
              </w:rPr>
            </w:pPr>
          </w:p>
          <w:p w14:paraId="7D98EDCF" w14:textId="6B885B07" w:rsidR="00794809" w:rsidRPr="0099232E" w:rsidRDefault="00794809" w:rsidP="00553E6A">
            <w:pPr>
              <w:ind w:left="283"/>
              <w:jc w:val="both"/>
              <w:rPr>
                <w:color w:val="000000" w:themeColor="text1"/>
                <w:lang w:val="pt-BR"/>
              </w:rPr>
            </w:pPr>
            <w:r w:rsidRPr="0099232E">
              <w:rPr>
                <w:color w:val="000000" w:themeColor="text1"/>
                <w:lang w:val="pt-BR"/>
              </w:rPr>
              <w:t>1.4. Pružanje usluga proizvođačima ambalaže</w:t>
            </w:r>
            <w:r w:rsidR="001348B7" w:rsidRPr="0099232E">
              <w:rPr>
                <w:color w:val="000000" w:themeColor="text1"/>
                <w:lang w:val="pt-BR"/>
              </w:rPr>
              <w:t xml:space="preserve"> </w:t>
            </w:r>
            <w:r w:rsidRPr="0099232E">
              <w:rPr>
                <w:color w:val="000000" w:themeColor="text1"/>
                <w:lang w:val="pt-BR"/>
              </w:rPr>
              <w:t>i prodavcima ambalaže  pod nediskriminatornim uslovima;</w:t>
            </w:r>
          </w:p>
          <w:p w14:paraId="4754D1F2" w14:textId="43AEF5F0" w:rsidR="0002497B" w:rsidRPr="0099232E" w:rsidRDefault="0002497B" w:rsidP="0002497B">
            <w:pPr>
              <w:ind w:left="283"/>
              <w:jc w:val="both"/>
              <w:rPr>
                <w:color w:val="000000" w:themeColor="text1"/>
                <w:lang w:val="pt-BR"/>
              </w:rPr>
            </w:pPr>
          </w:p>
          <w:p w14:paraId="5B7874DB" w14:textId="066DD693" w:rsidR="00794809" w:rsidRPr="0099232E" w:rsidRDefault="00794809" w:rsidP="00553E6A">
            <w:pPr>
              <w:ind w:left="283"/>
              <w:jc w:val="both"/>
              <w:rPr>
                <w:color w:val="000000" w:themeColor="text1"/>
                <w:lang w:val="pt-BR"/>
              </w:rPr>
            </w:pPr>
            <w:r w:rsidRPr="0099232E">
              <w:rPr>
                <w:color w:val="000000" w:themeColor="text1"/>
                <w:lang w:val="pt-BR"/>
              </w:rPr>
              <w:t xml:space="preserve">1.5. </w:t>
            </w:r>
            <w:r w:rsidR="00525224" w:rsidRPr="0099232E">
              <w:rPr>
                <w:color w:val="000000" w:themeColor="text1"/>
                <w:lang w:val="pt-BR"/>
              </w:rPr>
              <w:t>Sprovodi</w:t>
            </w:r>
            <w:r w:rsidRPr="0099232E">
              <w:rPr>
                <w:color w:val="000000" w:themeColor="text1"/>
                <w:lang w:val="pt-BR"/>
              </w:rPr>
              <w:t xml:space="preserve"> mere definisane organizacionim planom </w:t>
            </w:r>
            <w:r w:rsidR="00C36C23" w:rsidRPr="0099232E">
              <w:rPr>
                <w:color w:val="000000" w:themeColor="text1"/>
                <w:lang w:val="pt-BR"/>
              </w:rPr>
              <w:t>SPD</w:t>
            </w:r>
            <w:r w:rsidRPr="0099232E">
              <w:rPr>
                <w:color w:val="000000" w:themeColor="text1"/>
                <w:lang w:val="pt-BR"/>
              </w:rPr>
              <w:t xml:space="preserve"> i šeme finansiranja;</w:t>
            </w:r>
          </w:p>
          <w:p w14:paraId="3727C967" w14:textId="1EC853F7" w:rsidR="00794809" w:rsidRPr="0099232E" w:rsidRDefault="00794809" w:rsidP="00553E6A">
            <w:pPr>
              <w:ind w:left="283"/>
              <w:jc w:val="both"/>
              <w:rPr>
                <w:color w:val="000000" w:themeColor="text1"/>
                <w:lang w:val="pt-BR"/>
              </w:rPr>
            </w:pPr>
          </w:p>
          <w:p w14:paraId="13F9409A" w14:textId="340C97D5" w:rsidR="00FC1E38" w:rsidRDefault="00FC1E38" w:rsidP="008043E1">
            <w:pPr>
              <w:ind w:left="283"/>
              <w:jc w:val="both"/>
              <w:rPr>
                <w:color w:val="000000" w:themeColor="text1"/>
                <w:lang w:val="pt-BR"/>
              </w:rPr>
            </w:pPr>
            <w:r w:rsidRPr="0099232E">
              <w:rPr>
                <w:color w:val="000000" w:themeColor="text1"/>
                <w:lang w:val="pt-BR"/>
              </w:rPr>
              <w:t>1.6. Odlučuje o visini naknade za obradu;</w:t>
            </w:r>
          </w:p>
          <w:p w14:paraId="62299DAB" w14:textId="77777777" w:rsidR="008043E1" w:rsidRPr="0099232E" w:rsidRDefault="008043E1" w:rsidP="008043E1">
            <w:pPr>
              <w:ind w:left="283"/>
              <w:jc w:val="both"/>
              <w:rPr>
                <w:color w:val="000000" w:themeColor="text1"/>
                <w:lang w:val="pt-BR"/>
              </w:rPr>
            </w:pPr>
          </w:p>
          <w:p w14:paraId="0C665813" w14:textId="1503F379" w:rsidR="00794809" w:rsidRPr="0099232E" w:rsidRDefault="00794809" w:rsidP="00553E6A">
            <w:pPr>
              <w:ind w:left="283"/>
              <w:jc w:val="both"/>
              <w:rPr>
                <w:color w:val="000000" w:themeColor="text1"/>
                <w:lang w:val="pt-BR"/>
              </w:rPr>
            </w:pPr>
            <w:r w:rsidRPr="0099232E">
              <w:rPr>
                <w:color w:val="000000" w:themeColor="text1"/>
                <w:lang w:val="pt-BR"/>
              </w:rPr>
              <w:lastRenderedPageBreak/>
              <w:t>1.</w:t>
            </w:r>
            <w:r w:rsidR="00FC1E38" w:rsidRPr="0099232E">
              <w:rPr>
                <w:color w:val="000000" w:themeColor="text1"/>
                <w:lang w:val="pt-BR"/>
              </w:rPr>
              <w:t>7</w:t>
            </w:r>
            <w:r w:rsidRPr="0099232E">
              <w:rPr>
                <w:color w:val="000000" w:themeColor="text1"/>
                <w:lang w:val="pt-BR"/>
              </w:rPr>
              <w:t>. U skladu sa zaključenim ugovorima, nadoknaditi prodavcima ambalaže  izvršene uplate za povraćaj depozita.</w:t>
            </w:r>
          </w:p>
          <w:p w14:paraId="4D4D9AB5" w14:textId="15332E03" w:rsidR="00794809" w:rsidRDefault="00794809" w:rsidP="00553E6A">
            <w:pPr>
              <w:ind w:left="283"/>
              <w:jc w:val="both"/>
              <w:rPr>
                <w:color w:val="000000" w:themeColor="text1"/>
                <w:lang w:val="pt-BR"/>
              </w:rPr>
            </w:pPr>
          </w:p>
          <w:p w14:paraId="6778E46E" w14:textId="77777777" w:rsidR="008043E1" w:rsidRPr="0099232E" w:rsidRDefault="008043E1" w:rsidP="00553E6A">
            <w:pPr>
              <w:ind w:left="283"/>
              <w:jc w:val="both"/>
              <w:rPr>
                <w:color w:val="000000" w:themeColor="text1"/>
                <w:lang w:val="pt-BR"/>
              </w:rPr>
            </w:pPr>
          </w:p>
          <w:p w14:paraId="3534E85F" w14:textId="45FB9961" w:rsidR="00794809" w:rsidRPr="0099232E" w:rsidRDefault="00794809" w:rsidP="008043E1">
            <w:pPr>
              <w:ind w:left="227"/>
              <w:jc w:val="both"/>
              <w:rPr>
                <w:color w:val="000000" w:themeColor="text1"/>
                <w:lang w:val="pt-BR"/>
              </w:rPr>
            </w:pPr>
            <w:r w:rsidRPr="0099232E">
              <w:rPr>
                <w:color w:val="000000" w:themeColor="text1"/>
                <w:lang w:val="pt-BR"/>
              </w:rPr>
              <w:t>1.</w:t>
            </w:r>
            <w:r w:rsidR="00FC1E38" w:rsidRPr="0099232E">
              <w:rPr>
                <w:color w:val="000000" w:themeColor="text1"/>
                <w:lang w:val="pt-BR"/>
              </w:rPr>
              <w:t>8</w:t>
            </w:r>
            <w:r w:rsidRPr="0099232E">
              <w:rPr>
                <w:color w:val="000000" w:themeColor="text1"/>
                <w:lang w:val="pt-BR"/>
              </w:rPr>
              <w:t>. Naknada troškova prodavaca ambalaže  u vezi sa preuzimanjem ambalaže pića koja podležu SPD  u skladu sa zaključenim ugovorom;</w:t>
            </w:r>
          </w:p>
          <w:p w14:paraId="49C35D74" w14:textId="4E62B3EE" w:rsidR="00794809" w:rsidRPr="0099232E" w:rsidRDefault="00794809" w:rsidP="00553E6A">
            <w:pPr>
              <w:ind w:left="283"/>
              <w:jc w:val="both"/>
              <w:rPr>
                <w:color w:val="000000" w:themeColor="text1"/>
                <w:lang w:val="pt-BR"/>
              </w:rPr>
            </w:pPr>
          </w:p>
          <w:p w14:paraId="3B9D8FCC" w14:textId="77777777" w:rsidR="0066292B" w:rsidRPr="0099232E" w:rsidRDefault="0066292B" w:rsidP="00553E6A">
            <w:pPr>
              <w:ind w:left="283"/>
              <w:jc w:val="both"/>
              <w:rPr>
                <w:color w:val="000000" w:themeColor="text1"/>
                <w:lang w:val="pt-BR"/>
              </w:rPr>
            </w:pPr>
          </w:p>
          <w:p w14:paraId="66E4F5EB" w14:textId="110A5974" w:rsidR="00794809" w:rsidRPr="0099232E" w:rsidRDefault="00794809" w:rsidP="00553E6A">
            <w:pPr>
              <w:ind w:left="283"/>
              <w:jc w:val="both"/>
              <w:rPr>
                <w:color w:val="000000" w:themeColor="text1"/>
                <w:lang w:val="pt-BR"/>
              </w:rPr>
            </w:pPr>
            <w:r w:rsidRPr="0099232E">
              <w:rPr>
                <w:color w:val="000000" w:themeColor="text1"/>
                <w:lang w:val="pt-BR"/>
              </w:rPr>
              <w:t>1.</w:t>
            </w:r>
            <w:r w:rsidR="00FC1E38" w:rsidRPr="0099232E">
              <w:rPr>
                <w:color w:val="000000" w:themeColor="text1"/>
                <w:lang w:val="pt-BR"/>
              </w:rPr>
              <w:t>9</w:t>
            </w:r>
            <w:r w:rsidRPr="0099232E">
              <w:rPr>
                <w:color w:val="000000" w:themeColor="text1"/>
                <w:lang w:val="pt-BR"/>
              </w:rPr>
              <w:t>. Informisati i podići javnu svest o SPD ;</w:t>
            </w:r>
          </w:p>
          <w:p w14:paraId="78BB1CD9" w14:textId="16182966" w:rsidR="00794809" w:rsidRPr="0099232E" w:rsidRDefault="00794809" w:rsidP="00553E6A">
            <w:pPr>
              <w:ind w:left="283"/>
              <w:jc w:val="both"/>
              <w:rPr>
                <w:color w:val="000000" w:themeColor="text1"/>
                <w:lang w:val="pt-BR"/>
              </w:rPr>
            </w:pPr>
          </w:p>
          <w:p w14:paraId="37F8F0F7" w14:textId="77777777" w:rsidR="00553E6A" w:rsidRPr="0099232E" w:rsidRDefault="00553E6A" w:rsidP="00553E6A">
            <w:pPr>
              <w:ind w:left="283"/>
              <w:jc w:val="both"/>
              <w:rPr>
                <w:color w:val="000000" w:themeColor="text1"/>
                <w:lang w:val="pt-BR"/>
              </w:rPr>
            </w:pPr>
          </w:p>
          <w:p w14:paraId="3D4EA0ED" w14:textId="56C2A58B" w:rsidR="00794809" w:rsidRPr="0099232E" w:rsidRDefault="00794809" w:rsidP="00553E6A">
            <w:pPr>
              <w:ind w:left="283"/>
              <w:jc w:val="both"/>
              <w:rPr>
                <w:color w:val="000000" w:themeColor="text1"/>
                <w:lang w:val="pt-BR"/>
              </w:rPr>
            </w:pPr>
            <w:r w:rsidRPr="0099232E">
              <w:rPr>
                <w:color w:val="000000" w:themeColor="text1"/>
                <w:lang w:val="pt-BR"/>
              </w:rPr>
              <w:t>1.</w:t>
            </w:r>
            <w:r w:rsidR="00FC1E38" w:rsidRPr="0099232E">
              <w:rPr>
                <w:color w:val="000000" w:themeColor="text1"/>
                <w:lang w:val="pt-BR"/>
              </w:rPr>
              <w:t>10</w:t>
            </w:r>
            <w:r w:rsidRPr="0099232E">
              <w:rPr>
                <w:color w:val="000000" w:themeColor="text1"/>
                <w:lang w:val="pt-BR"/>
              </w:rPr>
              <w:t>. Kreirati i upravljati informacionim sistemom za SPD, voditi evidenciju o ambalaži pića koja su predmet SPD  i podatke prijaviti Agenciji;</w:t>
            </w:r>
          </w:p>
          <w:p w14:paraId="0C8073C0" w14:textId="4E5CBD6A" w:rsidR="00794809" w:rsidRPr="0099232E" w:rsidRDefault="00794809" w:rsidP="00553E6A">
            <w:pPr>
              <w:ind w:left="283"/>
              <w:jc w:val="both"/>
              <w:rPr>
                <w:color w:val="000000" w:themeColor="text1"/>
                <w:lang w:val="pt-BR"/>
              </w:rPr>
            </w:pPr>
          </w:p>
          <w:p w14:paraId="56DB607A" w14:textId="77777777" w:rsidR="00FC1E38" w:rsidRPr="0099232E" w:rsidRDefault="00FC1E38" w:rsidP="00553E6A">
            <w:pPr>
              <w:ind w:left="283"/>
              <w:jc w:val="both"/>
              <w:rPr>
                <w:color w:val="000000" w:themeColor="text1"/>
                <w:lang w:val="pt-BR"/>
              </w:rPr>
            </w:pPr>
          </w:p>
          <w:p w14:paraId="435895B6" w14:textId="14DC60EF"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1</w:t>
            </w:r>
            <w:r w:rsidRPr="0099232E">
              <w:rPr>
                <w:color w:val="000000" w:themeColor="text1"/>
                <w:lang w:val="pt-BR"/>
              </w:rPr>
              <w:t>. Da dostavi Ministarstvu ažuriranu listu proizvođača, uvoznika i prodavaca ambalaže koji su potpisali ugovor sa administratorom</w:t>
            </w:r>
          </w:p>
          <w:p w14:paraId="38744574" w14:textId="77777777" w:rsidR="00794809" w:rsidRPr="0099232E" w:rsidRDefault="00794809" w:rsidP="00553E6A">
            <w:pPr>
              <w:ind w:left="283"/>
              <w:jc w:val="both"/>
              <w:rPr>
                <w:color w:val="000000" w:themeColor="text1"/>
                <w:lang w:val="pt-BR"/>
              </w:rPr>
            </w:pPr>
          </w:p>
          <w:p w14:paraId="5F9940EA" w14:textId="57FE7F6F"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2</w:t>
            </w:r>
            <w:r w:rsidRPr="0099232E">
              <w:rPr>
                <w:color w:val="000000" w:themeColor="text1"/>
                <w:lang w:val="pt-BR"/>
              </w:rPr>
              <w:t>. da tokom svojih aktivnosti postupa sa dužnom profesionalnom pažnjom iu skladu sa legitimnim interesima proizvođača, uvoznika i maloprodajnog trgovca  koji imaju ugovor sa administratorom;</w:t>
            </w:r>
          </w:p>
          <w:p w14:paraId="0F03B48E" w14:textId="1A417CE2" w:rsidR="00794809" w:rsidRPr="0099232E" w:rsidRDefault="00794809" w:rsidP="00553E6A">
            <w:pPr>
              <w:ind w:left="283"/>
              <w:jc w:val="both"/>
              <w:rPr>
                <w:color w:val="000000" w:themeColor="text1"/>
                <w:lang w:val="pt-BR"/>
              </w:rPr>
            </w:pPr>
          </w:p>
          <w:p w14:paraId="5D60BBCF" w14:textId="77777777" w:rsidR="00797DD8" w:rsidRPr="0099232E" w:rsidRDefault="00797DD8" w:rsidP="00553E6A">
            <w:pPr>
              <w:ind w:left="283"/>
              <w:jc w:val="both"/>
              <w:rPr>
                <w:color w:val="000000" w:themeColor="text1"/>
                <w:lang w:val="pt-BR"/>
              </w:rPr>
            </w:pPr>
          </w:p>
          <w:p w14:paraId="1C3263DC" w14:textId="1DCEE0E0"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3</w:t>
            </w:r>
            <w:r w:rsidRPr="0099232E">
              <w:rPr>
                <w:color w:val="000000" w:themeColor="text1"/>
                <w:lang w:val="pt-BR"/>
              </w:rPr>
              <w:t xml:space="preserve">. Da dozvoli vršenje nadzora u skladu sa ovim Administrativnim uputstvom i da obezbedi nadzornim organima tačne i </w:t>
            </w:r>
            <w:r w:rsidRPr="0099232E">
              <w:rPr>
                <w:color w:val="000000" w:themeColor="text1"/>
                <w:lang w:val="pt-BR"/>
              </w:rPr>
              <w:lastRenderedPageBreak/>
              <w:t>potpune informacije u vezi sa ispunjavanjem obaveza;</w:t>
            </w:r>
          </w:p>
          <w:p w14:paraId="542DB235" w14:textId="2E3E0011" w:rsidR="00794809" w:rsidRPr="0099232E" w:rsidRDefault="00794809" w:rsidP="00553E6A">
            <w:pPr>
              <w:ind w:left="283"/>
              <w:jc w:val="both"/>
              <w:rPr>
                <w:color w:val="000000" w:themeColor="text1"/>
                <w:lang w:val="pt-BR"/>
              </w:rPr>
            </w:pPr>
          </w:p>
          <w:p w14:paraId="71CC52DC" w14:textId="13BBA5BA" w:rsidR="00994B7E" w:rsidRPr="0099232E" w:rsidRDefault="00994B7E" w:rsidP="007915ED">
            <w:pPr>
              <w:jc w:val="both"/>
              <w:rPr>
                <w:color w:val="000000" w:themeColor="text1"/>
                <w:lang w:val="pt-BR"/>
              </w:rPr>
            </w:pPr>
          </w:p>
          <w:p w14:paraId="781A7970" w14:textId="41A196CA"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4</w:t>
            </w:r>
            <w:r w:rsidRPr="0099232E">
              <w:rPr>
                <w:color w:val="000000" w:themeColor="text1"/>
                <w:lang w:val="pt-BR"/>
              </w:rPr>
              <w:t>. Odobrava ili opoziva izuzetak tačke vraćanja za prodavca bez obzira na to da li se traži ili ne</w:t>
            </w:r>
          </w:p>
          <w:p w14:paraId="258DB74C" w14:textId="77777777" w:rsidR="00553E6A" w:rsidRPr="0099232E" w:rsidRDefault="00553E6A" w:rsidP="00553E6A">
            <w:pPr>
              <w:ind w:left="283"/>
              <w:jc w:val="both"/>
              <w:rPr>
                <w:color w:val="000000" w:themeColor="text1"/>
                <w:lang w:val="pt-BR"/>
              </w:rPr>
            </w:pPr>
          </w:p>
          <w:p w14:paraId="7BE9325F" w14:textId="752BCB43" w:rsidR="00794809" w:rsidRDefault="00794809" w:rsidP="007915ED">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5</w:t>
            </w:r>
            <w:r w:rsidRPr="0099232E">
              <w:rPr>
                <w:color w:val="000000" w:themeColor="text1"/>
                <w:lang w:val="pt-BR"/>
              </w:rPr>
              <w:t>. Objavljuje i održava listu registrovanih proizvođača, uvoznika, maloprodavaca registrovanih kao i maloprodavaca  kojima je odobreno izuzeće</w:t>
            </w:r>
            <w:r w:rsidR="00553E6A" w:rsidRPr="0099232E">
              <w:rPr>
                <w:color w:val="000000" w:themeColor="text1"/>
                <w:lang w:val="pt-BR"/>
              </w:rPr>
              <w:t>.</w:t>
            </w:r>
          </w:p>
          <w:p w14:paraId="249BEF5F" w14:textId="77777777" w:rsidR="007915ED" w:rsidRPr="0099232E" w:rsidRDefault="007915ED" w:rsidP="00794809">
            <w:pPr>
              <w:rPr>
                <w:color w:val="000000" w:themeColor="text1"/>
                <w:lang w:val="pt-BR"/>
              </w:rPr>
            </w:pPr>
          </w:p>
          <w:p w14:paraId="1A445455" w14:textId="6B6EE755" w:rsidR="00794809" w:rsidRPr="0099232E" w:rsidRDefault="00794809" w:rsidP="00553E6A">
            <w:pPr>
              <w:jc w:val="center"/>
              <w:rPr>
                <w:b/>
                <w:color w:val="000000" w:themeColor="text1"/>
                <w:lang w:val="pt-BR"/>
              </w:rPr>
            </w:pPr>
            <w:r w:rsidRPr="0099232E">
              <w:rPr>
                <w:b/>
                <w:color w:val="000000" w:themeColor="text1"/>
                <w:lang w:val="pt-BR"/>
              </w:rPr>
              <w:t>Član 2</w:t>
            </w:r>
            <w:r w:rsidR="008E4F24" w:rsidRPr="0099232E">
              <w:rPr>
                <w:b/>
                <w:color w:val="000000" w:themeColor="text1"/>
                <w:lang w:val="pt-BR"/>
              </w:rPr>
              <w:t>8</w:t>
            </w:r>
          </w:p>
          <w:p w14:paraId="79206787" w14:textId="77777777" w:rsidR="00794809" w:rsidRPr="0099232E" w:rsidRDefault="00794809" w:rsidP="00553E6A">
            <w:pPr>
              <w:jc w:val="center"/>
              <w:rPr>
                <w:b/>
                <w:color w:val="000000" w:themeColor="text1"/>
                <w:lang w:val="pt-BR"/>
              </w:rPr>
            </w:pPr>
            <w:r w:rsidRPr="0099232E">
              <w:rPr>
                <w:b/>
                <w:color w:val="000000" w:themeColor="text1"/>
                <w:lang w:val="pt-BR"/>
              </w:rPr>
              <w:t>Zahtev za registraciju proizvođača i uvoznika Administratora</w:t>
            </w:r>
          </w:p>
          <w:p w14:paraId="6B309AC7" w14:textId="13E42AFD" w:rsidR="00794809" w:rsidRPr="0099232E" w:rsidRDefault="00794809" w:rsidP="00794809">
            <w:pPr>
              <w:rPr>
                <w:color w:val="000000" w:themeColor="text1"/>
                <w:lang w:val="pt-BR"/>
              </w:rPr>
            </w:pPr>
          </w:p>
          <w:p w14:paraId="3351D75F" w14:textId="77777777" w:rsidR="00553E6A" w:rsidRPr="0099232E" w:rsidRDefault="00553E6A" w:rsidP="00794809">
            <w:pPr>
              <w:rPr>
                <w:color w:val="000000" w:themeColor="text1"/>
                <w:lang w:val="pt-BR"/>
              </w:rPr>
            </w:pPr>
          </w:p>
          <w:p w14:paraId="42AEC47F" w14:textId="56CC24F2" w:rsidR="00794809" w:rsidRPr="0099232E" w:rsidRDefault="00794809" w:rsidP="00553E6A">
            <w:pPr>
              <w:jc w:val="both"/>
              <w:rPr>
                <w:color w:val="000000" w:themeColor="text1"/>
                <w:lang w:val="pt-BR"/>
              </w:rPr>
            </w:pPr>
            <w:r w:rsidRPr="0099232E">
              <w:rPr>
                <w:color w:val="000000" w:themeColor="text1"/>
                <w:lang w:val="pt-BR"/>
              </w:rPr>
              <w:t>1. Administrator obaveštava</w:t>
            </w:r>
            <w:r w:rsidR="0015111E" w:rsidRPr="0099232E">
              <w:rPr>
                <w:color w:val="000000" w:themeColor="text1"/>
                <w:lang w:val="pt-BR"/>
              </w:rPr>
              <w:t xml:space="preserve"> pismeno</w:t>
            </w:r>
            <w:r w:rsidR="00F82C08" w:rsidRPr="0099232E">
              <w:rPr>
                <w:color w:val="000000" w:themeColor="text1"/>
                <w:lang w:val="pt-BR"/>
              </w:rPr>
              <w:t xml:space="preserve"> </w:t>
            </w:r>
            <w:r w:rsidRPr="0099232E">
              <w:rPr>
                <w:color w:val="000000" w:themeColor="text1"/>
                <w:lang w:val="pt-BR"/>
              </w:rPr>
              <w:t xml:space="preserve"> proizvođače i uvoznike da je počeo da obavlja funkciju Administratora u roku od šezdeset (60) dana od usvajanja osnovnih dokumenata Administratora i zahteva registraciju proizvođača i uvoznika </w:t>
            </w:r>
            <w:r w:rsidR="0003364F" w:rsidRPr="0099232E">
              <w:rPr>
                <w:color w:val="000000" w:themeColor="text1"/>
                <w:lang w:val="pt-BR"/>
              </w:rPr>
              <w:t xml:space="preserve">kod </w:t>
            </w:r>
            <w:r w:rsidRPr="0099232E">
              <w:rPr>
                <w:color w:val="000000" w:themeColor="text1"/>
                <w:lang w:val="pt-BR"/>
              </w:rPr>
              <w:t>Administratora</w:t>
            </w:r>
            <w:r w:rsidR="0003364F" w:rsidRPr="0099232E">
              <w:rPr>
                <w:color w:val="000000" w:themeColor="text1"/>
                <w:lang w:val="pt-BR"/>
              </w:rPr>
              <w:t>.</w:t>
            </w:r>
          </w:p>
          <w:p w14:paraId="45B50DE2" w14:textId="77777777" w:rsidR="00794809" w:rsidRPr="0099232E" w:rsidRDefault="00794809" w:rsidP="00553E6A">
            <w:pPr>
              <w:jc w:val="both"/>
              <w:rPr>
                <w:color w:val="000000" w:themeColor="text1"/>
                <w:lang w:val="pt-BR"/>
              </w:rPr>
            </w:pPr>
          </w:p>
          <w:p w14:paraId="67D7816A" w14:textId="77777777" w:rsidR="00B40CDA" w:rsidRPr="0099232E" w:rsidRDefault="00B40CDA" w:rsidP="00553E6A">
            <w:pPr>
              <w:jc w:val="both"/>
              <w:rPr>
                <w:color w:val="000000" w:themeColor="text1"/>
                <w:lang w:val="pt-BR"/>
              </w:rPr>
            </w:pPr>
          </w:p>
          <w:p w14:paraId="4DE27775" w14:textId="77777777" w:rsidR="00794809" w:rsidRPr="0099232E" w:rsidRDefault="00794809" w:rsidP="00553E6A">
            <w:pPr>
              <w:jc w:val="both"/>
              <w:rPr>
                <w:color w:val="000000" w:themeColor="text1"/>
                <w:lang w:val="pt-BR"/>
              </w:rPr>
            </w:pPr>
            <w:r w:rsidRPr="0099232E">
              <w:rPr>
                <w:color w:val="000000" w:themeColor="text1"/>
                <w:lang w:val="pt-BR"/>
              </w:rPr>
              <w:t>2. Zahtev za registraciju proizvođača i uvoznika mora se podneti administratoru u roku od trideset (30) dana od kada to lice postane proizvođač ili uvoznik.</w:t>
            </w:r>
          </w:p>
          <w:p w14:paraId="72313512" w14:textId="0BA875B0" w:rsidR="00553E6A" w:rsidRPr="0099232E" w:rsidRDefault="00553E6A" w:rsidP="00794809">
            <w:pPr>
              <w:rPr>
                <w:color w:val="000000" w:themeColor="text1"/>
                <w:lang w:val="pt-BR"/>
              </w:rPr>
            </w:pPr>
          </w:p>
          <w:p w14:paraId="1CBE2396" w14:textId="62C27645" w:rsidR="00794809" w:rsidRPr="0099232E" w:rsidRDefault="00794809" w:rsidP="00553E6A">
            <w:pPr>
              <w:jc w:val="both"/>
              <w:rPr>
                <w:color w:val="000000" w:themeColor="text1"/>
                <w:lang w:val="pt-BR"/>
              </w:rPr>
            </w:pPr>
            <w:r w:rsidRPr="0099232E">
              <w:rPr>
                <w:color w:val="000000" w:themeColor="text1"/>
                <w:lang w:val="pt-BR"/>
              </w:rPr>
              <w:t xml:space="preserve">3. U roku od trideset (30) dana od prijema zahteva, administrator registruje podnosioca zahteva, ako je zahtev u skladu sa ovim </w:t>
            </w:r>
            <w:r w:rsidRPr="0099232E">
              <w:rPr>
                <w:color w:val="000000" w:themeColor="text1"/>
                <w:lang w:val="pt-BR"/>
              </w:rPr>
              <w:lastRenderedPageBreak/>
              <w:t xml:space="preserve">Administrativnim uputstvom i ocenjuje da podnosilac zahteva ispunjava obaveze definisane ovim Administrativnim </w:t>
            </w:r>
            <w:r w:rsidR="008426E9">
              <w:rPr>
                <w:color w:val="000000" w:themeColor="text1"/>
                <w:lang w:val="pt-BR"/>
              </w:rPr>
              <w:t>U</w:t>
            </w:r>
            <w:r w:rsidRPr="0099232E">
              <w:rPr>
                <w:color w:val="000000" w:themeColor="text1"/>
                <w:lang w:val="pt-BR"/>
              </w:rPr>
              <w:t>putstvom.</w:t>
            </w:r>
          </w:p>
          <w:p w14:paraId="4567F9F3" w14:textId="77777777" w:rsidR="00794809" w:rsidRPr="0099232E" w:rsidRDefault="00794809" w:rsidP="00553E6A">
            <w:pPr>
              <w:jc w:val="both"/>
              <w:rPr>
                <w:color w:val="000000" w:themeColor="text1"/>
                <w:lang w:val="pt-BR"/>
              </w:rPr>
            </w:pPr>
          </w:p>
          <w:p w14:paraId="40ECAB8E" w14:textId="45443A4B" w:rsidR="00794809" w:rsidRPr="0099232E" w:rsidRDefault="00794809" w:rsidP="00553E6A">
            <w:pPr>
              <w:jc w:val="both"/>
              <w:rPr>
                <w:color w:val="000000" w:themeColor="text1"/>
                <w:lang w:val="pt-BR"/>
              </w:rPr>
            </w:pPr>
            <w:r w:rsidRPr="0099232E">
              <w:rPr>
                <w:color w:val="000000" w:themeColor="text1"/>
                <w:lang w:val="pt-BR"/>
              </w:rPr>
              <w:t xml:space="preserve">4. Nakon </w:t>
            </w:r>
            <w:r w:rsidR="00071F4D" w:rsidRPr="0099232E">
              <w:rPr>
                <w:color w:val="000000" w:themeColor="text1"/>
                <w:lang w:val="pt-BR"/>
              </w:rPr>
              <w:t>odobrenja</w:t>
            </w:r>
            <w:r w:rsidRPr="0099232E">
              <w:rPr>
                <w:color w:val="000000" w:themeColor="text1"/>
                <w:lang w:val="pt-BR"/>
              </w:rPr>
              <w:t xml:space="preserve"> zahteva, administrator mora pismeno obavestiti podnosioca zahteva u roku od sedam (7) dana od dana prijema zahteva.</w:t>
            </w:r>
          </w:p>
          <w:p w14:paraId="527E3CFA" w14:textId="77777777" w:rsidR="00794809" w:rsidRPr="0099232E" w:rsidRDefault="00794809" w:rsidP="00553E6A">
            <w:pPr>
              <w:jc w:val="both"/>
              <w:rPr>
                <w:color w:val="000000" w:themeColor="text1"/>
                <w:lang w:val="pt-BR"/>
              </w:rPr>
            </w:pPr>
          </w:p>
          <w:p w14:paraId="331A3C67" w14:textId="720E9A05" w:rsidR="00794809" w:rsidRPr="0099232E" w:rsidRDefault="002565A4" w:rsidP="00553E6A">
            <w:pPr>
              <w:jc w:val="both"/>
              <w:rPr>
                <w:color w:val="000000" w:themeColor="text1"/>
                <w:lang w:val="pt-BR"/>
              </w:rPr>
            </w:pPr>
            <w:r w:rsidRPr="0099232E">
              <w:rPr>
                <w:color w:val="000000" w:themeColor="text1"/>
                <w:lang w:val="pt-BR"/>
              </w:rPr>
              <w:t>5</w:t>
            </w:r>
            <w:r w:rsidR="00794809" w:rsidRPr="0099232E">
              <w:rPr>
                <w:color w:val="000000" w:themeColor="text1"/>
                <w:lang w:val="pt-BR"/>
              </w:rPr>
              <w:t>. Kada je zahtev odbijen, Administrator mora, u roku od sedam (7) dana od dana kada je</w:t>
            </w:r>
            <w:r w:rsidR="00E028C9" w:rsidRPr="0099232E">
              <w:rPr>
                <w:color w:val="000000" w:themeColor="text1"/>
                <w:lang w:val="pt-BR"/>
              </w:rPr>
              <w:t xml:space="preserve"> zahtev </w:t>
            </w:r>
            <w:r w:rsidR="00794809" w:rsidRPr="0099232E">
              <w:rPr>
                <w:color w:val="000000" w:themeColor="text1"/>
                <w:lang w:val="pt-BR"/>
              </w:rPr>
              <w:t>odbijen, pismeno obavestiti kroz rešenje sa obrazloženjem i izjavom o pravu na žalbu.</w:t>
            </w:r>
          </w:p>
          <w:p w14:paraId="108C0FB7" w14:textId="77777777" w:rsidR="00794809" w:rsidRPr="0099232E" w:rsidRDefault="00794809" w:rsidP="00794809">
            <w:pPr>
              <w:rPr>
                <w:color w:val="000000" w:themeColor="text1"/>
                <w:lang w:val="pt-BR"/>
              </w:rPr>
            </w:pPr>
          </w:p>
          <w:p w14:paraId="2A6DFB94" w14:textId="7A46350E" w:rsidR="0066292B" w:rsidRDefault="00794809" w:rsidP="00365D6C">
            <w:pPr>
              <w:rPr>
                <w:b/>
                <w:color w:val="000000" w:themeColor="text1"/>
                <w:lang w:val="pt-BR"/>
              </w:rPr>
            </w:pPr>
            <w:r w:rsidRPr="0099232E">
              <w:rPr>
                <w:b/>
                <w:color w:val="000000" w:themeColor="text1"/>
                <w:lang w:val="pt-BR"/>
              </w:rPr>
              <w:t xml:space="preserve">                     </w:t>
            </w:r>
          </w:p>
          <w:p w14:paraId="3C8E0DD9" w14:textId="1BC26D47" w:rsidR="002C746A" w:rsidRDefault="002C746A" w:rsidP="002C746A">
            <w:pPr>
              <w:jc w:val="both"/>
              <w:rPr>
                <w:sz w:val="22"/>
                <w:szCs w:val="22"/>
              </w:rPr>
            </w:pPr>
            <w:r>
              <w:t>6.</w:t>
            </w:r>
            <w:r>
              <w:t>Ako uvoznik ili proizvođač odbije da se registruje u sistemu povraćaja depozita, na tog uvoznika ili proizvođača se primenjuje taksa od nula i dvadeset sedam (0,27) evra po litru ambalaže za piće.</w:t>
            </w:r>
          </w:p>
          <w:p w14:paraId="32548DB2" w14:textId="28773BF2" w:rsidR="00995AC1" w:rsidRDefault="00995AC1" w:rsidP="00365D6C">
            <w:pPr>
              <w:rPr>
                <w:b/>
                <w:color w:val="000000" w:themeColor="text1"/>
                <w:lang w:val="pt-BR"/>
              </w:rPr>
            </w:pPr>
          </w:p>
          <w:p w14:paraId="518F9F32" w14:textId="77777777" w:rsidR="00995AC1" w:rsidRPr="0099232E" w:rsidRDefault="00995AC1" w:rsidP="00365D6C">
            <w:pPr>
              <w:rPr>
                <w:b/>
                <w:color w:val="000000" w:themeColor="text1"/>
                <w:lang w:val="pt-BR"/>
              </w:rPr>
            </w:pPr>
          </w:p>
          <w:p w14:paraId="6843A037" w14:textId="269BE3F6" w:rsidR="00794809" w:rsidRPr="0099232E" w:rsidRDefault="00794809" w:rsidP="00553E6A">
            <w:pPr>
              <w:jc w:val="center"/>
              <w:rPr>
                <w:b/>
                <w:color w:val="000000" w:themeColor="text1"/>
                <w:lang w:val="pt-BR"/>
              </w:rPr>
            </w:pPr>
            <w:r w:rsidRPr="0099232E">
              <w:rPr>
                <w:b/>
                <w:color w:val="000000" w:themeColor="text1"/>
                <w:lang w:val="pt-BR"/>
              </w:rPr>
              <w:t>Član 2</w:t>
            </w:r>
            <w:r w:rsidR="008E4F24" w:rsidRPr="0099232E">
              <w:rPr>
                <w:b/>
                <w:color w:val="000000" w:themeColor="text1"/>
                <w:lang w:val="pt-BR"/>
              </w:rPr>
              <w:t>9</w:t>
            </w:r>
          </w:p>
          <w:p w14:paraId="05665BCA" w14:textId="77777777" w:rsidR="00794809" w:rsidRPr="0099232E" w:rsidRDefault="00794809" w:rsidP="00553E6A">
            <w:pPr>
              <w:jc w:val="center"/>
              <w:rPr>
                <w:b/>
                <w:color w:val="000000" w:themeColor="text1"/>
                <w:lang w:val="pt-BR"/>
              </w:rPr>
            </w:pPr>
            <w:r w:rsidRPr="0099232E">
              <w:rPr>
                <w:b/>
                <w:color w:val="000000" w:themeColor="text1"/>
                <w:lang w:val="pt-BR"/>
              </w:rPr>
              <w:t>Opoziv registracije proizvođača i uvoznika</w:t>
            </w:r>
          </w:p>
          <w:p w14:paraId="42DC06E2" w14:textId="70CC258F" w:rsidR="00794809" w:rsidRPr="0099232E" w:rsidRDefault="00794809" w:rsidP="00794809">
            <w:pPr>
              <w:rPr>
                <w:color w:val="000000" w:themeColor="text1"/>
                <w:lang w:val="pt-BR"/>
              </w:rPr>
            </w:pPr>
          </w:p>
          <w:p w14:paraId="62C9C167" w14:textId="77777777" w:rsidR="00553E6A" w:rsidRPr="0099232E" w:rsidRDefault="00553E6A" w:rsidP="00794809">
            <w:pPr>
              <w:rPr>
                <w:color w:val="000000" w:themeColor="text1"/>
                <w:lang w:val="pt-BR"/>
              </w:rPr>
            </w:pPr>
          </w:p>
          <w:p w14:paraId="0E00F647" w14:textId="77777777" w:rsidR="00794809" w:rsidRPr="0099232E" w:rsidRDefault="00794809" w:rsidP="00553E6A">
            <w:pPr>
              <w:jc w:val="both"/>
              <w:rPr>
                <w:color w:val="000000" w:themeColor="text1"/>
                <w:lang w:val="pt-BR"/>
              </w:rPr>
            </w:pPr>
            <w:r w:rsidRPr="0099232E">
              <w:rPr>
                <w:color w:val="000000" w:themeColor="text1"/>
                <w:lang w:val="pt-BR"/>
              </w:rPr>
              <w:t>1. Administrator može opozvati registraciju proizvođača i uvoznika u slučaju:</w:t>
            </w:r>
          </w:p>
          <w:p w14:paraId="55F4C407" w14:textId="247DF704" w:rsidR="00794809" w:rsidRPr="0099232E" w:rsidRDefault="00794809" w:rsidP="00553E6A">
            <w:pPr>
              <w:jc w:val="both"/>
              <w:rPr>
                <w:color w:val="000000" w:themeColor="text1"/>
                <w:lang w:val="pt-BR"/>
              </w:rPr>
            </w:pPr>
          </w:p>
          <w:p w14:paraId="0F7A0D07" w14:textId="77777777" w:rsidR="00553E6A" w:rsidRPr="0099232E" w:rsidRDefault="00553E6A" w:rsidP="00553E6A">
            <w:pPr>
              <w:jc w:val="both"/>
              <w:rPr>
                <w:color w:val="000000" w:themeColor="text1"/>
                <w:lang w:val="pt-BR"/>
              </w:rPr>
            </w:pPr>
          </w:p>
          <w:p w14:paraId="2A113043" w14:textId="77777777" w:rsidR="00794809" w:rsidRPr="0099232E" w:rsidRDefault="00794809" w:rsidP="00553E6A">
            <w:pPr>
              <w:ind w:left="283"/>
              <w:jc w:val="both"/>
              <w:rPr>
                <w:color w:val="000000" w:themeColor="text1"/>
                <w:lang w:val="pt-BR"/>
              </w:rPr>
            </w:pPr>
            <w:r w:rsidRPr="0099232E">
              <w:rPr>
                <w:color w:val="000000" w:themeColor="text1"/>
                <w:lang w:val="pt-BR"/>
              </w:rPr>
              <w:t>1.1. Kršenje bilo koje obaveze definisane ovim Administrativnim uputstvom;</w:t>
            </w:r>
          </w:p>
          <w:p w14:paraId="70754D82" w14:textId="091AE4C7" w:rsidR="00794809" w:rsidRPr="0099232E" w:rsidRDefault="00794809" w:rsidP="00553E6A">
            <w:pPr>
              <w:ind w:left="283"/>
              <w:jc w:val="both"/>
              <w:rPr>
                <w:color w:val="000000" w:themeColor="text1"/>
                <w:lang w:val="pt-BR"/>
              </w:rPr>
            </w:pPr>
          </w:p>
          <w:p w14:paraId="67C76B73" w14:textId="77777777" w:rsidR="00553E6A" w:rsidRPr="0099232E" w:rsidRDefault="00553E6A" w:rsidP="00553E6A">
            <w:pPr>
              <w:ind w:left="283"/>
              <w:jc w:val="both"/>
              <w:rPr>
                <w:color w:val="000000" w:themeColor="text1"/>
                <w:lang w:val="pt-BR"/>
              </w:rPr>
            </w:pPr>
          </w:p>
          <w:p w14:paraId="5F2B65E4" w14:textId="77777777" w:rsidR="00794809" w:rsidRPr="0099232E" w:rsidRDefault="00794809" w:rsidP="00553E6A">
            <w:pPr>
              <w:ind w:left="283"/>
              <w:jc w:val="both"/>
              <w:rPr>
                <w:color w:val="000000" w:themeColor="text1"/>
                <w:lang w:val="pt-BR"/>
              </w:rPr>
            </w:pPr>
            <w:r w:rsidRPr="0099232E">
              <w:rPr>
                <w:color w:val="000000" w:themeColor="text1"/>
                <w:lang w:val="pt-BR"/>
              </w:rPr>
              <w:lastRenderedPageBreak/>
              <w:t>1.2. Da je proizvođač, uvoznik ili trgovac na malo svesno ili iz nemara dao lažne informacije u vezi sa zahtevom za registraciju ili poštovanje bilo koje od obaveza utvrđenih ovim Administrativnim uputstvom;</w:t>
            </w:r>
          </w:p>
          <w:p w14:paraId="1EF0CACD" w14:textId="77777777" w:rsidR="00794809" w:rsidRPr="0099232E" w:rsidRDefault="00794809" w:rsidP="00553E6A">
            <w:pPr>
              <w:ind w:left="283"/>
              <w:jc w:val="both"/>
              <w:rPr>
                <w:color w:val="000000" w:themeColor="text1"/>
                <w:lang w:val="pt-BR"/>
              </w:rPr>
            </w:pPr>
          </w:p>
          <w:p w14:paraId="16A0CE53" w14:textId="77777777" w:rsidR="00794809" w:rsidRPr="0099232E" w:rsidRDefault="00794809" w:rsidP="00553E6A">
            <w:pPr>
              <w:ind w:left="283"/>
              <w:jc w:val="both"/>
              <w:rPr>
                <w:color w:val="000000" w:themeColor="text1"/>
                <w:lang w:val="pt-BR"/>
              </w:rPr>
            </w:pPr>
            <w:r w:rsidRPr="0099232E">
              <w:rPr>
                <w:color w:val="000000" w:themeColor="text1"/>
                <w:lang w:val="pt-BR"/>
              </w:rPr>
              <w:t>1.3. Kada proizvođač i uvoznik prestanu da deluju kao proizvođač ili uvoznik.</w:t>
            </w:r>
          </w:p>
          <w:p w14:paraId="3218144E" w14:textId="77777777" w:rsidR="00794809" w:rsidRPr="0099232E" w:rsidRDefault="00794809" w:rsidP="00553E6A">
            <w:pPr>
              <w:jc w:val="both"/>
              <w:rPr>
                <w:color w:val="000000" w:themeColor="text1"/>
                <w:lang w:val="pt-BR"/>
              </w:rPr>
            </w:pPr>
          </w:p>
          <w:p w14:paraId="60CFB91E" w14:textId="77777777" w:rsidR="00794809" w:rsidRPr="0099232E" w:rsidRDefault="00794809" w:rsidP="00553E6A">
            <w:pPr>
              <w:jc w:val="both"/>
              <w:rPr>
                <w:color w:val="000000" w:themeColor="text1"/>
                <w:lang w:val="pt-BR"/>
              </w:rPr>
            </w:pPr>
            <w:r w:rsidRPr="0099232E">
              <w:rPr>
                <w:color w:val="000000" w:themeColor="text1"/>
                <w:lang w:val="pt-BR"/>
              </w:rPr>
              <w:t>2. Pre opoziva registracije iz podstava 1.1 ovog člana, Administrator će tražiti od registrovanog subjekta da ispravi kršenje odredbi ovog Administrativnog uputstva u roku od sedam (7) dana od prijema obaveštenja.</w:t>
            </w:r>
          </w:p>
          <w:p w14:paraId="1BFDAA5D" w14:textId="77777777" w:rsidR="00794809" w:rsidRPr="0099232E" w:rsidRDefault="00794809" w:rsidP="00553E6A">
            <w:pPr>
              <w:jc w:val="both"/>
              <w:rPr>
                <w:color w:val="000000" w:themeColor="text1"/>
                <w:lang w:val="pt-BR"/>
              </w:rPr>
            </w:pPr>
          </w:p>
          <w:p w14:paraId="6D7D6BED" w14:textId="77777777" w:rsidR="00794809" w:rsidRPr="0099232E" w:rsidRDefault="00794809" w:rsidP="00553E6A">
            <w:pPr>
              <w:jc w:val="both"/>
              <w:rPr>
                <w:color w:val="000000" w:themeColor="text1"/>
                <w:lang w:val="pt-BR"/>
              </w:rPr>
            </w:pPr>
          </w:p>
          <w:p w14:paraId="7FA26180" w14:textId="77777777" w:rsidR="00794809" w:rsidRPr="0099232E" w:rsidRDefault="00794809" w:rsidP="00553E6A">
            <w:pPr>
              <w:jc w:val="both"/>
              <w:rPr>
                <w:color w:val="000000" w:themeColor="text1"/>
                <w:lang w:val="pt-BR"/>
              </w:rPr>
            </w:pPr>
            <w:r w:rsidRPr="0099232E">
              <w:rPr>
                <w:color w:val="000000" w:themeColor="text1"/>
                <w:lang w:val="pt-BR"/>
              </w:rPr>
              <w:t>3. Ako i nakon roka iz stava 2. ovog člana registrovani subjekat ne otkloni uočenu povredu, Administrator će obavestiti registrovano lice Odlukom o opozivu koji sadrži njegovim razlozima datum u kojoj  stupio na snagu opoziv ; i pravo na žalbu.</w:t>
            </w:r>
          </w:p>
          <w:p w14:paraId="138355D4" w14:textId="77777777" w:rsidR="00794809" w:rsidRPr="0099232E" w:rsidRDefault="00794809" w:rsidP="00794809">
            <w:pPr>
              <w:rPr>
                <w:b/>
                <w:color w:val="000000" w:themeColor="text1"/>
                <w:lang w:val="pt-BR"/>
              </w:rPr>
            </w:pPr>
          </w:p>
          <w:p w14:paraId="30804FE7" w14:textId="77777777" w:rsidR="00794809" w:rsidRPr="0099232E" w:rsidRDefault="00794809" w:rsidP="00794809">
            <w:pPr>
              <w:rPr>
                <w:b/>
                <w:color w:val="000000" w:themeColor="text1"/>
                <w:lang w:val="pt-BR"/>
              </w:rPr>
            </w:pPr>
          </w:p>
          <w:p w14:paraId="5916FC8A" w14:textId="77777777" w:rsidR="0066292B" w:rsidRPr="0099232E" w:rsidRDefault="0066292B" w:rsidP="00794809">
            <w:pPr>
              <w:jc w:val="center"/>
              <w:rPr>
                <w:b/>
                <w:color w:val="000000" w:themeColor="text1"/>
                <w:lang w:val="pt-BR"/>
              </w:rPr>
            </w:pPr>
          </w:p>
          <w:p w14:paraId="45861900" w14:textId="0720FBC2" w:rsidR="00794809" w:rsidRPr="0099232E" w:rsidRDefault="008E4F24" w:rsidP="00794809">
            <w:pPr>
              <w:jc w:val="center"/>
              <w:rPr>
                <w:b/>
                <w:color w:val="000000" w:themeColor="text1"/>
                <w:lang w:val="pt-BR"/>
              </w:rPr>
            </w:pPr>
            <w:r w:rsidRPr="0099232E">
              <w:rPr>
                <w:b/>
                <w:color w:val="000000" w:themeColor="text1"/>
                <w:lang w:val="pt-BR"/>
              </w:rPr>
              <w:t>Član 30</w:t>
            </w:r>
          </w:p>
          <w:p w14:paraId="4479E4CC" w14:textId="77777777" w:rsidR="00794809" w:rsidRPr="0099232E" w:rsidRDefault="00794809" w:rsidP="00794809">
            <w:pPr>
              <w:jc w:val="center"/>
              <w:rPr>
                <w:b/>
                <w:color w:val="000000" w:themeColor="text1"/>
                <w:lang w:val="pt-BR"/>
              </w:rPr>
            </w:pPr>
            <w:r w:rsidRPr="0099232E">
              <w:rPr>
                <w:b/>
                <w:color w:val="000000" w:themeColor="text1"/>
                <w:lang w:val="pt-BR"/>
              </w:rPr>
              <w:t>Vrednost depozita</w:t>
            </w:r>
          </w:p>
          <w:p w14:paraId="134B511C" w14:textId="77777777" w:rsidR="00794809" w:rsidRPr="0099232E" w:rsidRDefault="00794809" w:rsidP="00794809">
            <w:pPr>
              <w:rPr>
                <w:color w:val="000000" w:themeColor="text1"/>
                <w:lang w:val="pt-BR"/>
              </w:rPr>
            </w:pPr>
          </w:p>
          <w:p w14:paraId="4B736155" w14:textId="1B06D8F2" w:rsidR="00794809" w:rsidRPr="0099232E" w:rsidRDefault="00794809" w:rsidP="00553E6A">
            <w:pPr>
              <w:jc w:val="both"/>
              <w:rPr>
                <w:color w:val="000000" w:themeColor="text1"/>
                <w:lang w:val="pt-BR"/>
              </w:rPr>
            </w:pPr>
            <w:r w:rsidRPr="0099232E">
              <w:rPr>
                <w:color w:val="000000" w:themeColor="text1"/>
                <w:lang w:val="pt-BR"/>
              </w:rPr>
              <w:t xml:space="preserve">1. Vrednost depozita će biti nula tačka nula pet (0,05) evra po </w:t>
            </w:r>
            <w:r w:rsidR="00CD5A65" w:rsidRPr="0099232E">
              <w:rPr>
                <w:color w:val="000000" w:themeColor="text1"/>
                <w:lang w:val="pt-BR"/>
              </w:rPr>
              <w:t>ambalaži</w:t>
            </w:r>
            <w:r w:rsidRPr="0099232E">
              <w:rPr>
                <w:color w:val="000000" w:themeColor="text1"/>
                <w:lang w:val="pt-BR"/>
              </w:rPr>
              <w:t xml:space="preserve"> koja podleže SPD </w:t>
            </w:r>
            <w:r w:rsidR="003B1AA1" w:rsidRPr="0099232E">
              <w:rPr>
                <w:color w:val="000000" w:themeColor="text1"/>
                <w:lang w:val="pt-BR"/>
              </w:rPr>
              <w:t>a oslobođen je PDV-a.</w:t>
            </w:r>
          </w:p>
          <w:p w14:paraId="2469E2A1" w14:textId="6036213F" w:rsidR="00794809" w:rsidRPr="0099232E" w:rsidRDefault="00794809" w:rsidP="00553E6A">
            <w:pPr>
              <w:jc w:val="both"/>
              <w:rPr>
                <w:color w:val="000000" w:themeColor="text1"/>
                <w:lang w:val="pt-BR"/>
              </w:rPr>
            </w:pPr>
          </w:p>
          <w:p w14:paraId="17A65F2E" w14:textId="0C87A170" w:rsidR="00553E6A" w:rsidRPr="0099232E" w:rsidRDefault="00553E6A" w:rsidP="00553E6A">
            <w:pPr>
              <w:jc w:val="both"/>
              <w:rPr>
                <w:color w:val="000000" w:themeColor="text1"/>
                <w:lang w:val="pt-BR"/>
              </w:rPr>
            </w:pPr>
          </w:p>
          <w:p w14:paraId="0D2811C8" w14:textId="77777777" w:rsidR="00794809" w:rsidRPr="0099232E" w:rsidRDefault="00794809" w:rsidP="00553E6A">
            <w:pPr>
              <w:jc w:val="both"/>
              <w:rPr>
                <w:color w:val="000000" w:themeColor="text1"/>
                <w:lang w:val="pt-BR"/>
              </w:rPr>
            </w:pPr>
            <w:r w:rsidRPr="0099232E">
              <w:rPr>
                <w:color w:val="000000" w:themeColor="text1"/>
                <w:lang w:val="pt-BR"/>
              </w:rPr>
              <w:lastRenderedPageBreak/>
              <w:t>2. Vrednost depozita se može promeniti na predlog Ministarstva i odobrenje Vlade Republike Kosovo, uz konsultaciju sa Administratorom, ali ne ispod vrednosti nula zarez nula pet (0,05) evra. Predlog je propraćen analizom opravdanosti i uticaja promene vrednosti.</w:t>
            </w:r>
          </w:p>
          <w:p w14:paraId="553EF095" w14:textId="23AAAEAE" w:rsidR="00794809" w:rsidRPr="0099232E" w:rsidRDefault="00794809" w:rsidP="00553E6A">
            <w:pPr>
              <w:jc w:val="both"/>
              <w:rPr>
                <w:color w:val="000000" w:themeColor="text1"/>
                <w:lang w:val="pt-BR"/>
              </w:rPr>
            </w:pPr>
          </w:p>
          <w:p w14:paraId="65FC132A" w14:textId="11AFAC14" w:rsidR="00553E6A" w:rsidRPr="0099232E" w:rsidRDefault="00553E6A" w:rsidP="00553E6A">
            <w:pPr>
              <w:jc w:val="both"/>
              <w:rPr>
                <w:color w:val="000000" w:themeColor="text1"/>
                <w:lang w:val="pt-BR"/>
              </w:rPr>
            </w:pPr>
          </w:p>
          <w:p w14:paraId="6AA0768B" w14:textId="69A6B51C" w:rsidR="00794809" w:rsidRPr="0099232E" w:rsidRDefault="00794809" w:rsidP="00553E6A">
            <w:pPr>
              <w:jc w:val="both"/>
              <w:rPr>
                <w:color w:val="000000" w:themeColor="text1"/>
                <w:lang w:val="pt-BR"/>
              </w:rPr>
            </w:pPr>
            <w:r w:rsidRPr="0099232E">
              <w:rPr>
                <w:color w:val="000000" w:themeColor="text1"/>
                <w:lang w:val="pt-BR"/>
              </w:rPr>
              <w:t>3. Depozit ne uključuje troškove prihvatanja povrata ambalaže i ambalažnog otpada.</w:t>
            </w:r>
          </w:p>
          <w:p w14:paraId="4B64FB75" w14:textId="77777777" w:rsidR="0066292B" w:rsidRPr="0099232E" w:rsidRDefault="0066292B" w:rsidP="00553E6A">
            <w:pPr>
              <w:jc w:val="both"/>
              <w:rPr>
                <w:color w:val="000000" w:themeColor="text1"/>
                <w:lang w:val="pt-BR"/>
              </w:rPr>
            </w:pPr>
          </w:p>
          <w:p w14:paraId="52A7004A" w14:textId="77777777" w:rsidR="004A3563" w:rsidRPr="0099232E" w:rsidRDefault="004A3563" w:rsidP="00553E6A">
            <w:pPr>
              <w:jc w:val="both"/>
              <w:rPr>
                <w:color w:val="000000" w:themeColor="text1"/>
                <w:lang w:val="pt-BR"/>
              </w:rPr>
            </w:pPr>
          </w:p>
          <w:p w14:paraId="315E18BB" w14:textId="3B7EDF4B" w:rsidR="00794809" w:rsidRPr="0099232E" w:rsidRDefault="00794809" w:rsidP="00553E6A">
            <w:pPr>
              <w:jc w:val="both"/>
              <w:rPr>
                <w:color w:val="000000" w:themeColor="text1"/>
                <w:lang w:val="pt-BR"/>
              </w:rPr>
            </w:pPr>
            <w:r w:rsidRPr="0099232E">
              <w:rPr>
                <w:color w:val="000000" w:themeColor="text1"/>
                <w:lang w:val="pt-BR"/>
              </w:rPr>
              <w:t>4. Vrednost depozita od prodaje ambalaže  sa depozitom biće identifikovana u skladu sa zahtevima navedenim u ovom Administrativnom uputstvu.</w:t>
            </w:r>
          </w:p>
          <w:p w14:paraId="01E793F5" w14:textId="77777777" w:rsidR="00794809" w:rsidRPr="0099232E" w:rsidRDefault="00794809" w:rsidP="00553E6A">
            <w:pPr>
              <w:jc w:val="both"/>
              <w:rPr>
                <w:color w:val="000000" w:themeColor="text1"/>
                <w:lang w:val="pt-BR"/>
              </w:rPr>
            </w:pPr>
          </w:p>
          <w:p w14:paraId="2C23BF33" w14:textId="0D491E36" w:rsidR="00794809" w:rsidRPr="0099232E" w:rsidRDefault="00794809" w:rsidP="00553E6A">
            <w:pPr>
              <w:jc w:val="both"/>
              <w:rPr>
                <w:color w:val="000000" w:themeColor="text1"/>
                <w:lang w:val="pt-BR"/>
              </w:rPr>
            </w:pPr>
            <w:r w:rsidRPr="0099232E">
              <w:rPr>
                <w:color w:val="000000" w:themeColor="text1"/>
                <w:lang w:val="pt-BR"/>
              </w:rPr>
              <w:t>5. Uplaćeni depozit se vraća kada potrošač dostavi razumnu količinu ambalaže u povratnom stanju u kojoj je depozit položen na mestu prodaje pića ili na mestu određenom za ovu namenu u njegovoj blizini.</w:t>
            </w:r>
          </w:p>
          <w:p w14:paraId="726ACCE9" w14:textId="5B24566C" w:rsidR="00794809" w:rsidRPr="0099232E" w:rsidRDefault="00794809" w:rsidP="00794809">
            <w:pPr>
              <w:rPr>
                <w:color w:val="000000" w:themeColor="text1"/>
                <w:lang w:val="pt-BR"/>
              </w:rPr>
            </w:pPr>
          </w:p>
          <w:p w14:paraId="1C1443B4" w14:textId="77777777" w:rsidR="00737180" w:rsidRPr="0099232E" w:rsidRDefault="00737180" w:rsidP="00794809">
            <w:pPr>
              <w:rPr>
                <w:color w:val="000000" w:themeColor="text1"/>
                <w:lang w:val="pt-BR"/>
              </w:rPr>
            </w:pPr>
          </w:p>
          <w:p w14:paraId="0643FF22" w14:textId="448B6CD1" w:rsidR="00794809" w:rsidRPr="0099232E" w:rsidRDefault="00794809" w:rsidP="00553E6A">
            <w:pPr>
              <w:jc w:val="both"/>
              <w:rPr>
                <w:color w:val="000000" w:themeColor="text1"/>
                <w:lang w:val="pt-BR"/>
              </w:rPr>
            </w:pPr>
            <w:r w:rsidRPr="0099232E">
              <w:rPr>
                <w:color w:val="000000" w:themeColor="text1"/>
                <w:lang w:val="pt-BR"/>
              </w:rPr>
              <w:t xml:space="preserve">6. Proizvođač, uvoznik i maloprodavac moraju da obezbede da se depozit doda ceni </w:t>
            </w:r>
            <w:r w:rsidR="005E4D92" w:rsidRPr="0099232E">
              <w:rPr>
                <w:bCs/>
                <w:color w:val="000000" w:themeColor="text1"/>
                <w:lang w:val="pt-BR"/>
              </w:rPr>
              <w:t>ambalažiranog</w:t>
            </w:r>
            <w:r w:rsidRPr="0099232E">
              <w:rPr>
                <w:color w:val="000000" w:themeColor="text1"/>
                <w:lang w:val="pt-BR"/>
              </w:rPr>
              <w:t xml:space="preserve"> proizvoda u trenutku prodaje i da se računi izbriše  nakon svake povratne transakcije.</w:t>
            </w:r>
          </w:p>
          <w:p w14:paraId="799F71D2" w14:textId="3F223445" w:rsidR="00794809" w:rsidRDefault="00794809" w:rsidP="00794809">
            <w:pPr>
              <w:rPr>
                <w:color w:val="000000" w:themeColor="text1"/>
                <w:lang w:val="pt-BR"/>
              </w:rPr>
            </w:pPr>
          </w:p>
          <w:p w14:paraId="1E3C1D3A" w14:textId="77777777" w:rsidR="002C746A" w:rsidRPr="0099232E" w:rsidRDefault="002C746A" w:rsidP="00794809">
            <w:pPr>
              <w:rPr>
                <w:color w:val="000000" w:themeColor="text1"/>
                <w:lang w:val="pt-BR"/>
              </w:rPr>
            </w:pPr>
          </w:p>
          <w:p w14:paraId="1801A11B" w14:textId="67829858" w:rsidR="00794809" w:rsidRPr="0099232E" w:rsidRDefault="00794809" w:rsidP="00553E6A">
            <w:pPr>
              <w:jc w:val="center"/>
              <w:rPr>
                <w:b/>
                <w:color w:val="000000" w:themeColor="text1"/>
                <w:lang w:val="pt-BR"/>
              </w:rPr>
            </w:pPr>
            <w:r w:rsidRPr="0099232E">
              <w:rPr>
                <w:b/>
                <w:color w:val="000000" w:themeColor="text1"/>
                <w:lang w:val="pt-BR"/>
              </w:rPr>
              <w:t xml:space="preserve">Član </w:t>
            </w:r>
            <w:r w:rsidR="008E4F24" w:rsidRPr="0099232E">
              <w:rPr>
                <w:b/>
                <w:color w:val="000000" w:themeColor="text1"/>
                <w:lang w:val="pt-BR"/>
              </w:rPr>
              <w:t>31</w:t>
            </w:r>
          </w:p>
          <w:p w14:paraId="118E4DAC" w14:textId="6B36167D" w:rsidR="00794809" w:rsidRPr="0099232E" w:rsidRDefault="00794809" w:rsidP="00553E6A">
            <w:pPr>
              <w:jc w:val="center"/>
              <w:rPr>
                <w:b/>
                <w:color w:val="000000" w:themeColor="text1"/>
                <w:lang w:val="pt-BR"/>
              </w:rPr>
            </w:pPr>
            <w:r w:rsidRPr="0099232E">
              <w:rPr>
                <w:b/>
                <w:color w:val="000000" w:themeColor="text1"/>
                <w:lang w:val="pt-BR"/>
              </w:rPr>
              <w:t>Obaveze maloprodavc</w:t>
            </w:r>
            <w:r w:rsidR="00ED705B" w:rsidRPr="0099232E">
              <w:rPr>
                <w:b/>
                <w:color w:val="000000" w:themeColor="text1"/>
                <w:lang w:val="pt-BR"/>
              </w:rPr>
              <w:t>a za SPD</w:t>
            </w:r>
          </w:p>
          <w:p w14:paraId="1B467031" w14:textId="77777777" w:rsidR="00794809" w:rsidRPr="0099232E" w:rsidRDefault="00794809" w:rsidP="00794809">
            <w:pPr>
              <w:rPr>
                <w:color w:val="000000" w:themeColor="text1"/>
                <w:lang w:val="pt-BR"/>
              </w:rPr>
            </w:pPr>
          </w:p>
          <w:p w14:paraId="784ABDD2" w14:textId="7283292E" w:rsidR="00794809" w:rsidRPr="0099232E" w:rsidRDefault="00794809" w:rsidP="00553E6A">
            <w:pPr>
              <w:jc w:val="both"/>
              <w:rPr>
                <w:color w:val="000000" w:themeColor="text1"/>
                <w:lang w:val="pt-BR"/>
              </w:rPr>
            </w:pPr>
            <w:r w:rsidRPr="0099232E">
              <w:rPr>
                <w:color w:val="000000" w:themeColor="text1"/>
                <w:lang w:val="pt-BR"/>
              </w:rPr>
              <w:lastRenderedPageBreak/>
              <w:t>1. Da bi se obezbedilo pravilno funkcionisanje SPD -a, prodavci ambalaže  koji prodaju pića u ambalaži  koja podleže depozitu potrošača moraju:</w:t>
            </w:r>
          </w:p>
          <w:p w14:paraId="66612011" w14:textId="08226AE8" w:rsidR="00794809" w:rsidRPr="0099232E" w:rsidRDefault="00794809" w:rsidP="00553E6A">
            <w:pPr>
              <w:jc w:val="both"/>
              <w:rPr>
                <w:color w:val="000000" w:themeColor="text1"/>
                <w:lang w:val="pt-BR"/>
              </w:rPr>
            </w:pPr>
          </w:p>
          <w:p w14:paraId="371812E7" w14:textId="7CE9FE80" w:rsidR="00794809" w:rsidRPr="0099232E" w:rsidRDefault="00794809" w:rsidP="00553E6A">
            <w:pPr>
              <w:ind w:left="283"/>
              <w:jc w:val="both"/>
              <w:rPr>
                <w:color w:val="000000" w:themeColor="text1"/>
                <w:lang w:val="pt-BR"/>
              </w:rPr>
            </w:pPr>
            <w:r w:rsidRPr="0099232E">
              <w:rPr>
                <w:color w:val="000000" w:themeColor="text1"/>
                <w:lang w:val="pt-BR"/>
              </w:rPr>
              <w:t>1.1. Da primenjuje depozite za ambalaže pića i pridržav</w:t>
            </w:r>
            <w:r w:rsidR="00A75B82" w:rsidRPr="0099232E">
              <w:rPr>
                <w:color w:val="000000" w:themeColor="text1"/>
                <w:lang w:val="pt-BR"/>
              </w:rPr>
              <w:t>e</w:t>
            </w:r>
            <w:r w:rsidRPr="0099232E">
              <w:rPr>
                <w:color w:val="000000" w:themeColor="text1"/>
                <w:lang w:val="pt-BR"/>
              </w:rPr>
              <w:t xml:space="preserve"> utvrđene vrednosti depozita;</w:t>
            </w:r>
          </w:p>
          <w:p w14:paraId="319A02E2" w14:textId="77777777" w:rsidR="00794809" w:rsidRPr="0099232E" w:rsidRDefault="00794809" w:rsidP="00553E6A">
            <w:pPr>
              <w:ind w:left="283"/>
              <w:jc w:val="both"/>
              <w:rPr>
                <w:color w:val="000000" w:themeColor="text1"/>
                <w:lang w:val="pt-BR"/>
              </w:rPr>
            </w:pPr>
          </w:p>
          <w:p w14:paraId="7C6D5F35" w14:textId="3AD41CE8" w:rsidR="00794809" w:rsidRPr="0099232E" w:rsidRDefault="00794809" w:rsidP="00553E6A">
            <w:pPr>
              <w:ind w:left="283"/>
              <w:jc w:val="both"/>
              <w:rPr>
                <w:color w:val="000000" w:themeColor="text1"/>
                <w:lang w:val="pt-BR"/>
              </w:rPr>
            </w:pPr>
            <w:r w:rsidRPr="0099232E">
              <w:rPr>
                <w:color w:val="000000" w:themeColor="text1"/>
                <w:lang w:val="pt-BR"/>
              </w:rPr>
              <w:t xml:space="preserve">1.2. </w:t>
            </w:r>
            <w:r w:rsidR="00E62E45" w:rsidRPr="0099232E">
              <w:rPr>
                <w:color w:val="000000" w:themeColor="text1"/>
                <w:lang w:val="pt-BR"/>
              </w:rPr>
              <w:t>U</w:t>
            </w:r>
            <w:r w:rsidRPr="0099232E">
              <w:rPr>
                <w:color w:val="000000" w:themeColor="text1"/>
                <w:lang w:val="pt-BR"/>
              </w:rPr>
              <w:t xml:space="preserve"> prodajn</w:t>
            </w:r>
            <w:r w:rsidR="00E62E45" w:rsidRPr="0099232E">
              <w:rPr>
                <w:color w:val="000000" w:themeColor="text1"/>
                <w:lang w:val="pt-BR"/>
              </w:rPr>
              <w:t>oj</w:t>
            </w:r>
            <w:r w:rsidRPr="0099232E">
              <w:rPr>
                <w:color w:val="000000" w:themeColor="text1"/>
                <w:lang w:val="pt-BR"/>
              </w:rPr>
              <w:t xml:space="preserve"> cen</w:t>
            </w:r>
            <w:r w:rsidR="00E62E45" w:rsidRPr="0099232E">
              <w:rPr>
                <w:color w:val="000000" w:themeColor="text1"/>
                <w:lang w:val="pt-BR"/>
              </w:rPr>
              <w:t>i</w:t>
            </w:r>
            <w:r w:rsidRPr="0099232E">
              <w:rPr>
                <w:color w:val="000000" w:themeColor="text1"/>
                <w:lang w:val="pt-BR"/>
              </w:rPr>
              <w:t xml:space="preserve"> ambalažen</w:t>
            </w:r>
            <w:r w:rsidR="00E62E45" w:rsidRPr="0099232E">
              <w:rPr>
                <w:color w:val="000000" w:themeColor="text1"/>
                <w:lang w:val="pt-BR"/>
              </w:rPr>
              <w:t>ih</w:t>
            </w:r>
            <w:r w:rsidRPr="0099232E">
              <w:rPr>
                <w:color w:val="000000" w:themeColor="text1"/>
                <w:lang w:val="pt-BR"/>
              </w:rPr>
              <w:t xml:space="preserve"> pića, naved</w:t>
            </w:r>
            <w:r w:rsidR="00E62E45" w:rsidRPr="0099232E">
              <w:rPr>
                <w:color w:val="000000" w:themeColor="text1"/>
                <w:lang w:val="pt-BR"/>
              </w:rPr>
              <w:t>e</w:t>
            </w:r>
            <w:r w:rsidRPr="0099232E">
              <w:rPr>
                <w:color w:val="000000" w:themeColor="text1"/>
                <w:lang w:val="pt-BR"/>
              </w:rPr>
              <w:t xml:space="preserve"> iznos depozita ako su to ambalažena pića koja podležu SPD ;</w:t>
            </w:r>
          </w:p>
          <w:p w14:paraId="0AEA5C8F" w14:textId="09FCD61F" w:rsidR="00794809" w:rsidRPr="0099232E" w:rsidRDefault="00794809" w:rsidP="00553E6A">
            <w:pPr>
              <w:ind w:left="283"/>
              <w:jc w:val="both"/>
              <w:rPr>
                <w:color w:val="000000" w:themeColor="text1"/>
                <w:lang w:val="pt-BR"/>
              </w:rPr>
            </w:pPr>
          </w:p>
          <w:p w14:paraId="43AF0A00" w14:textId="77777777" w:rsidR="00553E6A" w:rsidRPr="0099232E" w:rsidRDefault="00553E6A" w:rsidP="00553E6A">
            <w:pPr>
              <w:ind w:left="283"/>
              <w:jc w:val="both"/>
              <w:rPr>
                <w:color w:val="000000" w:themeColor="text1"/>
                <w:lang w:val="pt-BR"/>
              </w:rPr>
            </w:pPr>
          </w:p>
          <w:p w14:paraId="5BED876E" w14:textId="10E0C0BB" w:rsidR="00794809" w:rsidRPr="0099232E" w:rsidRDefault="00794809" w:rsidP="00553E6A">
            <w:pPr>
              <w:ind w:left="283"/>
              <w:jc w:val="both"/>
              <w:rPr>
                <w:color w:val="000000" w:themeColor="text1"/>
                <w:lang w:val="pt-BR"/>
              </w:rPr>
            </w:pPr>
            <w:r w:rsidRPr="0099232E">
              <w:rPr>
                <w:color w:val="000000" w:themeColor="text1"/>
                <w:lang w:val="pt-BR"/>
              </w:rPr>
              <w:t>1.3. Jasno prikažite informacije o tome kako se depozit može iskoristiti</w:t>
            </w:r>
            <w:r w:rsidR="00CB5E96" w:rsidRPr="0099232E">
              <w:rPr>
                <w:color w:val="000000" w:themeColor="text1"/>
                <w:lang w:val="pt-BR"/>
              </w:rPr>
              <w:t xml:space="preserve"> u slučaju proizvoda SPD-a</w:t>
            </w:r>
            <w:r w:rsidR="00DD4952" w:rsidRPr="0099232E">
              <w:rPr>
                <w:color w:val="000000" w:themeColor="text1"/>
                <w:lang w:val="pt-BR"/>
              </w:rPr>
              <w:t>, koji se prodaje, nudi na prodaju ili</w:t>
            </w:r>
            <w:r w:rsidRPr="0099232E">
              <w:rPr>
                <w:color w:val="000000" w:themeColor="text1"/>
                <w:lang w:val="pt-BR"/>
              </w:rPr>
              <w:t>:</w:t>
            </w:r>
          </w:p>
          <w:p w14:paraId="6D3F2F88" w14:textId="77777777" w:rsidR="00737180" w:rsidRPr="0099232E" w:rsidRDefault="00737180" w:rsidP="00553E6A">
            <w:pPr>
              <w:jc w:val="both"/>
              <w:rPr>
                <w:color w:val="000000" w:themeColor="text1"/>
                <w:lang w:val="pt-BR"/>
              </w:rPr>
            </w:pPr>
          </w:p>
          <w:p w14:paraId="1413F935" w14:textId="7B5E2ED0" w:rsidR="00794809" w:rsidRPr="0099232E" w:rsidRDefault="00794809" w:rsidP="00553E6A">
            <w:pPr>
              <w:ind w:left="567"/>
              <w:jc w:val="both"/>
              <w:rPr>
                <w:color w:val="000000" w:themeColor="text1"/>
                <w:lang w:val="pt-BR"/>
              </w:rPr>
            </w:pPr>
            <w:r w:rsidRPr="0099232E">
              <w:rPr>
                <w:color w:val="000000" w:themeColor="text1"/>
                <w:lang w:val="pt-BR"/>
              </w:rPr>
              <w:t>1.</w:t>
            </w:r>
            <w:r w:rsidR="00F86AF4" w:rsidRPr="0099232E">
              <w:rPr>
                <w:color w:val="000000" w:themeColor="text1"/>
                <w:lang w:val="pt-BR"/>
              </w:rPr>
              <w:t>3</w:t>
            </w:r>
            <w:r w:rsidRPr="0099232E">
              <w:rPr>
                <w:color w:val="000000" w:themeColor="text1"/>
                <w:lang w:val="pt-BR"/>
              </w:rPr>
              <w:t xml:space="preserve">.1 prodaje u prostorijama prodavca na malo, u </w:t>
            </w:r>
            <w:r w:rsidR="00DD4952" w:rsidRPr="0099232E">
              <w:rPr>
                <w:color w:val="000000" w:themeColor="text1"/>
                <w:lang w:val="pt-BR"/>
              </w:rPr>
              <w:t xml:space="preserve">tim </w:t>
            </w:r>
            <w:r w:rsidRPr="0099232E">
              <w:rPr>
                <w:color w:val="000000" w:themeColor="text1"/>
                <w:lang w:val="pt-BR"/>
              </w:rPr>
              <w:t>prostorijama;</w:t>
            </w:r>
          </w:p>
          <w:p w14:paraId="5D4C1682" w14:textId="77777777" w:rsidR="00794809" w:rsidRPr="0099232E" w:rsidRDefault="00794809" w:rsidP="00553E6A">
            <w:pPr>
              <w:ind w:left="567"/>
              <w:jc w:val="both"/>
              <w:rPr>
                <w:color w:val="000000" w:themeColor="text1"/>
                <w:lang w:val="pt-BR"/>
              </w:rPr>
            </w:pPr>
          </w:p>
          <w:p w14:paraId="19450667" w14:textId="6736D579" w:rsidR="00794809" w:rsidRPr="0099232E" w:rsidRDefault="00794809" w:rsidP="00553E6A">
            <w:pPr>
              <w:ind w:left="567"/>
              <w:jc w:val="both"/>
              <w:rPr>
                <w:color w:val="000000" w:themeColor="text1"/>
                <w:lang w:val="pt-BR"/>
              </w:rPr>
            </w:pPr>
            <w:r w:rsidRPr="0099232E">
              <w:rPr>
                <w:color w:val="000000" w:themeColor="text1"/>
                <w:lang w:val="pt-BR"/>
              </w:rPr>
              <w:t>1.</w:t>
            </w:r>
            <w:r w:rsidR="00F86AF4" w:rsidRPr="0099232E">
              <w:rPr>
                <w:color w:val="000000" w:themeColor="text1"/>
                <w:lang w:val="pt-BR"/>
              </w:rPr>
              <w:t>3</w:t>
            </w:r>
            <w:r w:rsidRPr="0099232E">
              <w:rPr>
                <w:color w:val="000000" w:themeColor="text1"/>
                <w:lang w:val="pt-BR"/>
              </w:rPr>
              <w:t>.2. prodaje putem maloprodaje na daljinu, na bilo kom mestu gde je proizvod šeme izložen za prodaju;</w:t>
            </w:r>
          </w:p>
          <w:p w14:paraId="08135B8A" w14:textId="77777777" w:rsidR="00794809" w:rsidRPr="0099232E" w:rsidRDefault="00794809" w:rsidP="00553E6A">
            <w:pPr>
              <w:ind w:left="567"/>
              <w:jc w:val="both"/>
              <w:rPr>
                <w:color w:val="000000" w:themeColor="text1"/>
                <w:lang w:val="pt-BR"/>
              </w:rPr>
            </w:pPr>
          </w:p>
          <w:p w14:paraId="69AB607F" w14:textId="0C19D195" w:rsidR="00794809" w:rsidRPr="0099232E" w:rsidRDefault="00794809" w:rsidP="00553E6A">
            <w:pPr>
              <w:ind w:left="567"/>
              <w:jc w:val="both"/>
              <w:rPr>
                <w:color w:val="000000" w:themeColor="text1"/>
                <w:lang w:val="pt-BR"/>
              </w:rPr>
            </w:pPr>
            <w:r w:rsidRPr="0099232E">
              <w:rPr>
                <w:color w:val="000000" w:themeColor="text1"/>
                <w:lang w:val="pt-BR"/>
              </w:rPr>
              <w:t>1.</w:t>
            </w:r>
            <w:r w:rsidR="00F86AF4" w:rsidRPr="0099232E">
              <w:rPr>
                <w:color w:val="000000" w:themeColor="text1"/>
                <w:lang w:val="pt-BR"/>
              </w:rPr>
              <w:t>3</w:t>
            </w:r>
            <w:r w:rsidRPr="0099232E">
              <w:rPr>
                <w:color w:val="000000" w:themeColor="text1"/>
                <w:lang w:val="pt-BR"/>
              </w:rPr>
              <w:t>.3. prodaje, nudi na prodaju ili prodaje putem mašine  za prodaju na obrnutom mašinom.</w:t>
            </w:r>
          </w:p>
          <w:p w14:paraId="6EA1DE25" w14:textId="77777777" w:rsidR="00794809" w:rsidRPr="0099232E" w:rsidRDefault="00794809" w:rsidP="00794809">
            <w:pPr>
              <w:rPr>
                <w:color w:val="000000" w:themeColor="text1"/>
                <w:lang w:val="pt-BR"/>
              </w:rPr>
            </w:pPr>
          </w:p>
          <w:p w14:paraId="52D434DD" w14:textId="67468515"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4</w:t>
            </w:r>
            <w:r w:rsidRPr="0099232E">
              <w:rPr>
                <w:color w:val="000000" w:themeColor="text1"/>
                <w:lang w:val="pt-BR"/>
              </w:rPr>
              <w:t>. Voditi posebnu računovodstvenu evidenciju o ceni pića i iznosu depozita;</w:t>
            </w:r>
          </w:p>
          <w:p w14:paraId="31FCF334" w14:textId="6276D87A" w:rsidR="00794809" w:rsidRPr="0099232E" w:rsidRDefault="00794809" w:rsidP="00553E6A">
            <w:pPr>
              <w:ind w:left="283"/>
              <w:jc w:val="both"/>
              <w:rPr>
                <w:color w:val="000000" w:themeColor="text1"/>
                <w:lang w:val="pt-BR"/>
              </w:rPr>
            </w:pPr>
          </w:p>
          <w:p w14:paraId="045BB583" w14:textId="77777777" w:rsidR="00553E6A" w:rsidRPr="0099232E" w:rsidRDefault="00553E6A" w:rsidP="00553E6A">
            <w:pPr>
              <w:ind w:left="283"/>
              <w:jc w:val="both"/>
              <w:rPr>
                <w:color w:val="000000" w:themeColor="text1"/>
                <w:lang w:val="pt-BR"/>
              </w:rPr>
            </w:pPr>
          </w:p>
          <w:p w14:paraId="500AE177" w14:textId="665C4CD6" w:rsidR="00794809" w:rsidRPr="0099232E" w:rsidRDefault="00794809" w:rsidP="00553E6A">
            <w:pPr>
              <w:ind w:left="283"/>
              <w:jc w:val="both"/>
              <w:rPr>
                <w:color w:val="000000" w:themeColor="text1"/>
                <w:lang w:val="pt-BR"/>
              </w:rPr>
            </w:pPr>
            <w:r w:rsidRPr="0099232E">
              <w:rPr>
                <w:color w:val="000000" w:themeColor="text1"/>
                <w:lang w:val="pt-BR"/>
              </w:rPr>
              <w:lastRenderedPageBreak/>
              <w:t>1.</w:t>
            </w:r>
            <w:r w:rsidR="00F86AF4" w:rsidRPr="0099232E">
              <w:rPr>
                <w:color w:val="000000" w:themeColor="text1"/>
                <w:lang w:val="pt-BR"/>
              </w:rPr>
              <w:t>5</w:t>
            </w:r>
            <w:r w:rsidRPr="0099232E">
              <w:rPr>
                <w:color w:val="000000" w:themeColor="text1"/>
                <w:lang w:val="pt-BR"/>
              </w:rPr>
              <w:t xml:space="preserve">. U roku od šezdeset (60) dana od prijema obaveštenja o početku aktivnosti </w:t>
            </w:r>
            <w:r w:rsidR="00837946" w:rsidRPr="0099232E">
              <w:rPr>
                <w:color w:val="000000" w:themeColor="text1"/>
                <w:lang w:val="pt-BR"/>
              </w:rPr>
              <w:t>Administratora</w:t>
            </w:r>
            <w:r w:rsidRPr="0099232E">
              <w:rPr>
                <w:color w:val="000000" w:themeColor="text1"/>
                <w:lang w:val="pt-BR"/>
              </w:rPr>
              <w:t>, da zahteva od Administratora zaključenje ugovora za ispunjenje obaveza prema ovom Administrativnom Uputstvu;</w:t>
            </w:r>
          </w:p>
          <w:p w14:paraId="4C786853" w14:textId="45FCEE25" w:rsidR="00794809" w:rsidRPr="0099232E" w:rsidRDefault="00794809" w:rsidP="00553E6A">
            <w:pPr>
              <w:ind w:left="283"/>
              <w:jc w:val="both"/>
              <w:rPr>
                <w:color w:val="000000" w:themeColor="text1"/>
                <w:lang w:val="pt-BR"/>
              </w:rPr>
            </w:pPr>
          </w:p>
          <w:p w14:paraId="6D3C95E1" w14:textId="3944D5EF" w:rsidR="00797DD8" w:rsidRPr="0099232E" w:rsidRDefault="00797DD8" w:rsidP="002C746A">
            <w:pPr>
              <w:jc w:val="both"/>
              <w:rPr>
                <w:color w:val="000000" w:themeColor="text1"/>
                <w:lang w:val="pt-BR"/>
              </w:rPr>
            </w:pPr>
          </w:p>
          <w:p w14:paraId="424706AD" w14:textId="1FFBED28"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6</w:t>
            </w:r>
            <w:r w:rsidRPr="0099232E">
              <w:rPr>
                <w:color w:val="000000" w:themeColor="text1"/>
                <w:lang w:val="pt-BR"/>
              </w:rPr>
              <w:t xml:space="preserve">. Da se ​​registruje kod administratora kao </w:t>
            </w:r>
            <w:r w:rsidR="0008593F" w:rsidRPr="0099232E">
              <w:rPr>
                <w:color w:val="000000" w:themeColor="text1"/>
                <w:lang w:val="pt-BR"/>
              </w:rPr>
              <w:t>povratna tačka</w:t>
            </w:r>
            <w:r w:rsidRPr="0099232E">
              <w:rPr>
                <w:color w:val="000000" w:themeColor="text1"/>
                <w:lang w:val="pt-BR"/>
              </w:rPr>
              <w:t xml:space="preserve"> za sadržaj ambalaže pića koje podleže deponovanju;</w:t>
            </w:r>
          </w:p>
          <w:p w14:paraId="39D80279" w14:textId="77777777" w:rsidR="00794809" w:rsidRPr="0099232E" w:rsidRDefault="00794809" w:rsidP="00553E6A">
            <w:pPr>
              <w:ind w:left="283"/>
              <w:jc w:val="both"/>
              <w:rPr>
                <w:color w:val="000000" w:themeColor="text1"/>
                <w:lang w:val="pt-BR"/>
              </w:rPr>
            </w:pPr>
          </w:p>
          <w:p w14:paraId="2EE3BDD1" w14:textId="21E419FF"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7</w:t>
            </w:r>
            <w:r w:rsidRPr="0099232E">
              <w:rPr>
                <w:color w:val="000000" w:themeColor="text1"/>
                <w:lang w:val="pt-BR"/>
              </w:rPr>
              <w:t xml:space="preserve">. Povraćaj iznosa depozita potrošaču kada se </w:t>
            </w:r>
            <w:r w:rsidR="00FF7938" w:rsidRPr="0099232E">
              <w:rPr>
                <w:bCs/>
                <w:color w:val="000000" w:themeColor="text1"/>
                <w:lang w:val="pt-BR"/>
              </w:rPr>
              <w:t>ambalaža</w:t>
            </w:r>
            <w:r w:rsidRPr="0099232E">
              <w:rPr>
                <w:color w:val="000000" w:themeColor="text1"/>
                <w:lang w:val="pt-BR"/>
              </w:rPr>
              <w:t xml:space="preserve"> pića koje podleže depozitu vrati u razumnoj količini i kvalitetu;</w:t>
            </w:r>
          </w:p>
          <w:p w14:paraId="71F5B6F1" w14:textId="77777777" w:rsidR="00794809" w:rsidRPr="0099232E" w:rsidRDefault="00794809" w:rsidP="00553E6A">
            <w:pPr>
              <w:ind w:left="283"/>
              <w:jc w:val="both"/>
              <w:rPr>
                <w:color w:val="000000" w:themeColor="text1"/>
                <w:lang w:val="pt-BR"/>
              </w:rPr>
            </w:pPr>
          </w:p>
          <w:p w14:paraId="0B1AD2CE" w14:textId="323D95C8"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8</w:t>
            </w:r>
            <w:r w:rsidRPr="0099232E">
              <w:rPr>
                <w:color w:val="000000" w:themeColor="text1"/>
                <w:lang w:val="pt-BR"/>
              </w:rPr>
              <w:t>. Prikupiti ambalažu  pića koja podležu SPD  na mestu njihovog stavljanja ili u krugu od sto pedeset (150) metara od mesta njihovog stavljanja bez kvantitativnih ograničenja.</w:t>
            </w:r>
          </w:p>
          <w:p w14:paraId="5AD80C01" w14:textId="77777777" w:rsidR="00794809" w:rsidRPr="0099232E" w:rsidRDefault="00794809" w:rsidP="00794809">
            <w:pPr>
              <w:rPr>
                <w:color w:val="000000" w:themeColor="text1"/>
                <w:lang w:val="pt-BR"/>
              </w:rPr>
            </w:pPr>
          </w:p>
          <w:p w14:paraId="2D516DA9" w14:textId="68018EA5" w:rsidR="00794809" w:rsidRPr="0099232E" w:rsidRDefault="00794809" w:rsidP="00794809">
            <w:pPr>
              <w:rPr>
                <w:color w:val="000000" w:themeColor="text1"/>
                <w:lang w:val="pt-BR"/>
              </w:rPr>
            </w:pPr>
            <w:r w:rsidRPr="0099232E">
              <w:rPr>
                <w:color w:val="000000" w:themeColor="text1"/>
                <w:lang w:val="pt-BR"/>
              </w:rPr>
              <w:t>2. Prodavci ambalaže  koji podležu SPD:</w:t>
            </w:r>
          </w:p>
          <w:p w14:paraId="27E8CA6E" w14:textId="71801CC4" w:rsidR="00794809" w:rsidRPr="0099232E" w:rsidRDefault="00794809" w:rsidP="00794809">
            <w:pPr>
              <w:rPr>
                <w:color w:val="000000" w:themeColor="text1"/>
                <w:lang w:val="pt-BR"/>
              </w:rPr>
            </w:pPr>
          </w:p>
          <w:p w14:paraId="5ADC7BE5" w14:textId="77777777" w:rsidR="00737180" w:rsidRPr="0099232E" w:rsidRDefault="00737180" w:rsidP="00794809">
            <w:pPr>
              <w:rPr>
                <w:color w:val="000000" w:themeColor="text1"/>
                <w:lang w:val="pt-BR"/>
              </w:rPr>
            </w:pPr>
          </w:p>
          <w:p w14:paraId="28AAB63A" w14:textId="1ECA3C5D" w:rsidR="00794809" w:rsidRPr="0099232E" w:rsidRDefault="00794809" w:rsidP="006B3297">
            <w:pPr>
              <w:ind w:left="283"/>
              <w:jc w:val="both"/>
              <w:rPr>
                <w:color w:val="000000" w:themeColor="text1"/>
                <w:lang w:val="pt-BR"/>
              </w:rPr>
            </w:pPr>
            <w:r w:rsidRPr="0099232E">
              <w:rPr>
                <w:color w:val="000000" w:themeColor="text1"/>
                <w:lang w:val="pt-BR"/>
              </w:rPr>
              <w:t>2.1. Sakupite ambalažu  za piće i zaštitite je od oštećenja, krađe ili neželjenog curenja;</w:t>
            </w:r>
          </w:p>
          <w:p w14:paraId="381DA7DC" w14:textId="3D5C3E5B" w:rsidR="00794809" w:rsidRPr="0099232E" w:rsidRDefault="00794809" w:rsidP="006B3297">
            <w:pPr>
              <w:ind w:left="283"/>
              <w:jc w:val="both"/>
              <w:rPr>
                <w:color w:val="000000" w:themeColor="text1"/>
                <w:lang w:val="pt-BR"/>
              </w:rPr>
            </w:pPr>
          </w:p>
          <w:p w14:paraId="16D10F7D" w14:textId="77777777" w:rsidR="00737180" w:rsidRPr="0099232E" w:rsidRDefault="00737180" w:rsidP="006B3297">
            <w:pPr>
              <w:ind w:left="283"/>
              <w:jc w:val="both"/>
              <w:rPr>
                <w:color w:val="000000" w:themeColor="text1"/>
                <w:lang w:val="pt-BR"/>
              </w:rPr>
            </w:pPr>
          </w:p>
          <w:p w14:paraId="64BD8620" w14:textId="4F7A8F41" w:rsidR="00794809" w:rsidRPr="0099232E" w:rsidRDefault="00794809" w:rsidP="006B3297">
            <w:pPr>
              <w:ind w:left="283"/>
              <w:jc w:val="both"/>
              <w:rPr>
                <w:color w:val="000000" w:themeColor="text1"/>
                <w:lang w:val="pt-BR"/>
              </w:rPr>
            </w:pPr>
            <w:r w:rsidRPr="0099232E">
              <w:rPr>
                <w:color w:val="000000" w:themeColor="text1"/>
                <w:lang w:val="pt-BR"/>
              </w:rPr>
              <w:t>2.2. Isporučite Administratoru amabalaža pića koje podleže SPD .</w:t>
            </w:r>
          </w:p>
          <w:p w14:paraId="55CF6658" w14:textId="2F1E4AB2" w:rsidR="00794809" w:rsidRPr="0099232E" w:rsidRDefault="00794809" w:rsidP="006B3297">
            <w:pPr>
              <w:ind w:left="283"/>
              <w:jc w:val="both"/>
              <w:rPr>
                <w:color w:val="000000" w:themeColor="text1"/>
                <w:lang w:val="pt-BR"/>
              </w:rPr>
            </w:pPr>
          </w:p>
          <w:p w14:paraId="3824650F" w14:textId="77777777" w:rsidR="0066292B" w:rsidRPr="0099232E" w:rsidRDefault="0066292B" w:rsidP="006B3297">
            <w:pPr>
              <w:ind w:left="283"/>
              <w:jc w:val="both"/>
              <w:rPr>
                <w:color w:val="000000" w:themeColor="text1"/>
                <w:lang w:val="pt-BR"/>
              </w:rPr>
            </w:pPr>
          </w:p>
          <w:p w14:paraId="10962D51" w14:textId="77777777" w:rsidR="00794809" w:rsidRPr="0099232E" w:rsidRDefault="00794809" w:rsidP="006B3297">
            <w:pPr>
              <w:jc w:val="both"/>
              <w:rPr>
                <w:color w:val="000000" w:themeColor="text1"/>
                <w:lang w:val="pt-BR"/>
              </w:rPr>
            </w:pPr>
            <w:r w:rsidRPr="0099232E">
              <w:rPr>
                <w:color w:val="000000" w:themeColor="text1"/>
                <w:lang w:val="pt-BR"/>
              </w:rPr>
              <w:lastRenderedPageBreak/>
              <w:t>3. Stav 2. ovog člana ne primenjuje se na objekte:</w:t>
            </w:r>
          </w:p>
          <w:p w14:paraId="6C552CC1" w14:textId="24900EA4" w:rsidR="00794809" w:rsidRPr="0099232E" w:rsidRDefault="00794809" w:rsidP="006B3297">
            <w:pPr>
              <w:jc w:val="both"/>
              <w:rPr>
                <w:color w:val="000000" w:themeColor="text1"/>
                <w:lang w:val="pt-BR"/>
              </w:rPr>
            </w:pPr>
          </w:p>
          <w:p w14:paraId="1AA2C806" w14:textId="2BD697CB" w:rsidR="00794809" w:rsidRPr="0099232E" w:rsidRDefault="00794809" w:rsidP="006B3297">
            <w:pPr>
              <w:ind w:left="283"/>
              <w:jc w:val="both"/>
              <w:rPr>
                <w:color w:val="000000" w:themeColor="text1"/>
                <w:lang w:val="pt-BR"/>
              </w:rPr>
            </w:pPr>
            <w:r w:rsidRPr="0099232E">
              <w:rPr>
                <w:color w:val="000000" w:themeColor="text1"/>
                <w:lang w:val="pt-BR"/>
              </w:rPr>
              <w:t>3.1. za koje je odobren izuzetak u skladu sa stavom 1 člana 3</w:t>
            </w:r>
            <w:r w:rsidR="00751586" w:rsidRPr="0099232E">
              <w:rPr>
                <w:color w:val="000000" w:themeColor="text1"/>
                <w:lang w:val="pt-BR"/>
              </w:rPr>
              <w:t>3</w:t>
            </w:r>
            <w:r w:rsidRPr="0099232E">
              <w:rPr>
                <w:color w:val="000000" w:themeColor="text1"/>
                <w:lang w:val="pt-BR"/>
              </w:rPr>
              <w:t>;</w:t>
            </w:r>
          </w:p>
          <w:p w14:paraId="71E054D6" w14:textId="79D64A13" w:rsidR="00794809" w:rsidRPr="0099232E" w:rsidRDefault="00794809" w:rsidP="006B3297">
            <w:pPr>
              <w:ind w:left="283"/>
              <w:jc w:val="both"/>
              <w:rPr>
                <w:color w:val="000000" w:themeColor="text1"/>
                <w:lang w:val="pt-BR"/>
              </w:rPr>
            </w:pPr>
          </w:p>
          <w:p w14:paraId="2CE4B496" w14:textId="77777777" w:rsidR="00737180" w:rsidRPr="0099232E" w:rsidRDefault="00737180" w:rsidP="006B3297">
            <w:pPr>
              <w:ind w:left="283"/>
              <w:jc w:val="both"/>
              <w:rPr>
                <w:color w:val="000000" w:themeColor="text1"/>
                <w:lang w:val="pt-BR"/>
              </w:rPr>
            </w:pPr>
          </w:p>
          <w:p w14:paraId="46237A98" w14:textId="1C1BEF43" w:rsidR="00794809" w:rsidRPr="0099232E" w:rsidRDefault="00794809" w:rsidP="006B3297">
            <w:pPr>
              <w:ind w:left="283"/>
              <w:jc w:val="both"/>
              <w:rPr>
                <w:color w:val="000000" w:themeColor="text1"/>
                <w:lang w:val="pt-BR"/>
              </w:rPr>
            </w:pPr>
            <w:r w:rsidRPr="0099232E">
              <w:rPr>
                <w:color w:val="000000" w:themeColor="text1"/>
                <w:lang w:val="pt-BR"/>
              </w:rPr>
              <w:t xml:space="preserve">3.2. Koji su </w:t>
            </w:r>
            <w:r w:rsidR="00766910" w:rsidRPr="0099232E">
              <w:rPr>
                <w:color w:val="000000" w:themeColor="text1"/>
                <w:lang w:val="pt-BR"/>
              </w:rPr>
              <w:t xml:space="preserve">objekti za </w:t>
            </w:r>
            <w:r w:rsidRPr="0099232E">
              <w:rPr>
                <w:color w:val="000000" w:themeColor="text1"/>
                <w:lang w:val="pt-BR"/>
              </w:rPr>
              <w:t>izvoz;</w:t>
            </w:r>
          </w:p>
          <w:p w14:paraId="5A2305F0" w14:textId="77777777" w:rsidR="00794809" w:rsidRPr="0099232E" w:rsidRDefault="00794809" w:rsidP="006B3297">
            <w:pPr>
              <w:ind w:left="283"/>
              <w:jc w:val="both"/>
              <w:rPr>
                <w:color w:val="000000" w:themeColor="text1"/>
                <w:lang w:val="pt-BR"/>
              </w:rPr>
            </w:pPr>
          </w:p>
          <w:p w14:paraId="0CA7B789" w14:textId="77777777" w:rsidR="00794809" w:rsidRPr="0099232E" w:rsidRDefault="00794809" w:rsidP="006B3297">
            <w:pPr>
              <w:ind w:left="283"/>
              <w:jc w:val="both"/>
              <w:rPr>
                <w:color w:val="000000" w:themeColor="text1"/>
                <w:lang w:val="pt-BR"/>
              </w:rPr>
            </w:pPr>
            <w:r w:rsidRPr="0099232E">
              <w:rPr>
                <w:color w:val="000000" w:themeColor="text1"/>
                <w:lang w:val="pt-BR"/>
              </w:rPr>
              <w:t>3.3. Kada se prodaja šeme proizvoda u prostorijama vrši samo preko automata.</w:t>
            </w:r>
          </w:p>
          <w:p w14:paraId="1938B31A" w14:textId="77777777" w:rsidR="00794809" w:rsidRPr="0099232E" w:rsidRDefault="00794809" w:rsidP="00794809">
            <w:pPr>
              <w:rPr>
                <w:color w:val="000000" w:themeColor="text1"/>
                <w:lang w:val="pt-BR"/>
              </w:rPr>
            </w:pPr>
          </w:p>
          <w:p w14:paraId="2EA5BE9D" w14:textId="78CD668B" w:rsidR="004F4735" w:rsidRPr="0099232E" w:rsidRDefault="004F4735" w:rsidP="00794809">
            <w:pPr>
              <w:rPr>
                <w:color w:val="000000" w:themeColor="text1"/>
                <w:lang w:val="pt-BR"/>
              </w:rPr>
            </w:pPr>
          </w:p>
          <w:p w14:paraId="1E5BC7EF" w14:textId="42D22540" w:rsidR="00794809" w:rsidRPr="0099232E" w:rsidRDefault="00794809" w:rsidP="006B3297">
            <w:pPr>
              <w:jc w:val="center"/>
              <w:rPr>
                <w:b/>
                <w:color w:val="000000" w:themeColor="text1"/>
                <w:lang w:val="pt-BR"/>
              </w:rPr>
            </w:pPr>
            <w:r w:rsidRPr="0099232E">
              <w:rPr>
                <w:b/>
                <w:color w:val="000000" w:themeColor="text1"/>
                <w:lang w:val="pt-BR"/>
              </w:rPr>
              <w:t xml:space="preserve">Član </w:t>
            </w:r>
            <w:r w:rsidR="008E4F24" w:rsidRPr="0099232E">
              <w:rPr>
                <w:b/>
                <w:color w:val="000000" w:themeColor="text1"/>
                <w:lang w:val="pt-BR"/>
              </w:rPr>
              <w:t>32</w:t>
            </w:r>
          </w:p>
          <w:p w14:paraId="4211DA51" w14:textId="7CFB0F48" w:rsidR="00794809" w:rsidRPr="0099232E" w:rsidRDefault="00794809" w:rsidP="006B3297">
            <w:pPr>
              <w:jc w:val="center"/>
              <w:rPr>
                <w:b/>
                <w:color w:val="000000" w:themeColor="text1"/>
                <w:lang w:val="pt-BR"/>
              </w:rPr>
            </w:pPr>
            <w:r w:rsidRPr="0099232E">
              <w:rPr>
                <w:b/>
                <w:color w:val="000000" w:themeColor="text1"/>
                <w:lang w:val="pt-BR"/>
              </w:rPr>
              <w:t>Povratna tačka</w:t>
            </w:r>
          </w:p>
          <w:p w14:paraId="41F11BA2" w14:textId="77777777" w:rsidR="00794809" w:rsidRPr="0099232E" w:rsidRDefault="00794809" w:rsidP="00794809">
            <w:pPr>
              <w:rPr>
                <w:color w:val="000000" w:themeColor="text1"/>
                <w:lang w:val="pt-BR"/>
              </w:rPr>
            </w:pPr>
          </w:p>
          <w:p w14:paraId="59BDF742" w14:textId="77777777" w:rsidR="00794809" w:rsidRPr="0099232E" w:rsidRDefault="00794809" w:rsidP="006B3297">
            <w:pPr>
              <w:jc w:val="both"/>
              <w:rPr>
                <w:color w:val="000000" w:themeColor="text1"/>
                <w:lang w:val="pt-BR"/>
              </w:rPr>
            </w:pPr>
            <w:r w:rsidRPr="0099232E">
              <w:rPr>
                <w:color w:val="000000" w:themeColor="text1"/>
                <w:lang w:val="pt-BR"/>
              </w:rPr>
              <w:t>1. Operater povratne tačke je svaka osoba koja upravlja povratnom tačkom, uključujući maloprodavcai operatera dobrovoljnog povratnog mesta.</w:t>
            </w:r>
          </w:p>
          <w:p w14:paraId="67C37DE9" w14:textId="77777777" w:rsidR="00794809" w:rsidRPr="0099232E" w:rsidRDefault="00794809" w:rsidP="006B3297">
            <w:pPr>
              <w:jc w:val="both"/>
              <w:rPr>
                <w:color w:val="000000" w:themeColor="text1"/>
                <w:lang w:val="pt-BR"/>
              </w:rPr>
            </w:pPr>
          </w:p>
          <w:p w14:paraId="51C232CD" w14:textId="77777777" w:rsidR="00794809" w:rsidRPr="0099232E" w:rsidRDefault="00794809" w:rsidP="006B3297">
            <w:pPr>
              <w:jc w:val="both"/>
              <w:rPr>
                <w:color w:val="000000" w:themeColor="text1"/>
                <w:lang w:val="pt-BR"/>
              </w:rPr>
            </w:pPr>
            <w:r w:rsidRPr="0099232E">
              <w:rPr>
                <w:color w:val="000000" w:themeColor="text1"/>
                <w:lang w:val="pt-BR"/>
              </w:rPr>
              <w:t>2. Operator povratne tačke mora:</w:t>
            </w:r>
          </w:p>
          <w:p w14:paraId="2223D68A" w14:textId="77777777" w:rsidR="00794809" w:rsidRPr="0099232E" w:rsidRDefault="00794809" w:rsidP="006B3297">
            <w:pPr>
              <w:jc w:val="both"/>
              <w:rPr>
                <w:color w:val="000000" w:themeColor="text1"/>
                <w:lang w:val="pt-BR"/>
              </w:rPr>
            </w:pPr>
          </w:p>
          <w:p w14:paraId="53EA2D78" w14:textId="7C38B6EE" w:rsidR="00794809" w:rsidRPr="0099232E" w:rsidRDefault="00794809" w:rsidP="006B3297">
            <w:pPr>
              <w:ind w:left="283"/>
              <w:jc w:val="both"/>
              <w:rPr>
                <w:color w:val="000000" w:themeColor="text1"/>
                <w:lang w:val="pt-BR"/>
              </w:rPr>
            </w:pPr>
            <w:r w:rsidRPr="0099232E">
              <w:rPr>
                <w:color w:val="000000" w:themeColor="text1"/>
                <w:lang w:val="pt-BR"/>
              </w:rPr>
              <w:t xml:space="preserve">2.1. Prihvatite proizvod iz </w:t>
            </w:r>
            <w:r w:rsidR="000C68F2" w:rsidRPr="0099232E">
              <w:rPr>
                <w:color w:val="000000" w:themeColor="text1"/>
                <w:lang w:val="pt-BR"/>
              </w:rPr>
              <w:t>SPD-a</w:t>
            </w:r>
            <w:r w:rsidRPr="0099232E">
              <w:rPr>
                <w:color w:val="000000" w:themeColor="text1"/>
                <w:lang w:val="pt-BR"/>
              </w:rPr>
              <w:t xml:space="preserve"> vraćen na mesto vraćanja;</w:t>
            </w:r>
          </w:p>
          <w:p w14:paraId="59DF3D6B" w14:textId="77777777" w:rsidR="00794809" w:rsidRPr="0099232E" w:rsidRDefault="00794809" w:rsidP="006B3297">
            <w:pPr>
              <w:ind w:left="283"/>
              <w:jc w:val="both"/>
              <w:rPr>
                <w:color w:val="000000" w:themeColor="text1"/>
                <w:lang w:val="pt-BR"/>
              </w:rPr>
            </w:pPr>
          </w:p>
          <w:p w14:paraId="64441021" w14:textId="6CE5BBA3" w:rsidR="00794809" w:rsidRPr="0099232E" w:rsidRDefault="00794809" w:rsidP="006B3297">
            <w:pPr>
              <w:ind w:left="283"/>
              <w:jc w:val="both"/>
              <w:rPr>
                <w:color w:val="000000" w:themeColor="text1"/>
                <w:lang w:val="pt-BR"/>
              </w:rPr>
            </w:pPr>
            <w:r w:rsidRPr="0099232E">
              <w:rPr>
                <w:color w:val="000000" w:themeColor="text1"/>
                <w:lang w:val="pt-BR"/>
              </w:rPr>
              <w:t xml:space="preserve">2.2. Da plati potrošaču iznos jednak depozitu za svaki proizvod za </w:t>
            </w:r>
            <w:r w:rsidR="00FF7938" w:rsidRPr="0099232E">
              <w:rPr>
                <w:bCs/>
                <w:color w:val="000000" w:themeColor="text1"/>
                <w:lang w:val="pt-BR"/>
              </w:rPr>
              <w:t>ambalažu</w:t>
            </w:r>
            <w:r w:rsidRPr="0099232E">
              <w:rPr>
                <w:color w:val="000000" w:themeColor="text1"/>
                <w:lang w:val="pt-BR"/>
              </w:rPr>
              <w:t xml:space="preserve"> </w:t>
            </w:r>
            <w:r w:rsidR="00004474" w:rsidRPr="0099232E">
              <w:rPr>
                <w:color w:val="000000" w:themeColor="text1"/>
                <w:lang w:val="pt-BR"/>
              </w:rPr>
              <w:t>SPD-a</w:t>
            </w:r>
            <w:r w:rsidRPr="0099232E">
              <w:rPr>
                <w:color w:val="000000" w:themeColor="text1"/>
                <w:lang w:val="pt-BR"/>
              </w:rPr>
              <w:t>;</w:t>
            </w:r>
          </w:p>
          <w:p w14:paraId="222BAF29" w14:textId="5DBBEA48" w:rsidR="00794809" w:rsidRPr="0099232E" w:rsidRDefault="00794809" w:rsidP="006B3297">
            <w:pPr>
              <w:ind w:left="283"/>
              <w:jc w:val="both"/>
              <w:rPr>
                <w:color w:val="000000" w:themeColor="text1"/>
                <w:lang w:val="pt-BR"/>
              </w:rPr>
            </w:pPr>
          </w:p>
          <w:p w14:paraId="00EB8453" w14:textId="6EDF635B" w:rsidR="00794809" w:rsidRPr="0099232E" w:rsidRDefault="00794809" w:rsidP="006B3297">
            <w:pPr>
              <w:ind w:left="283"/>
              <w:jc w:val="both"/>
              <w:rPr>
                <w:color w:val="000000" w:themeColor="text1"/>
                <w:lang w:val="pt-BR"/>
              </w:rPr>
            </w:pPr>
            <w:r w:rsidRPr="0099232E">
              <w:rPr>
                <w:color w:val="000000" w:themeColor="text1"/>
                <w:lang w:val="pt-BR"/>
              </w:rPr>
              <w:t xml:space="preserve">2.3. Sačuvajte ambalaž </w:t>
            </w:r>
            <w:r w:rsidR="00004474" w:rsidRPr="0099232E">
              <w:rPr>
                <w:color w:val="000000" w:themeColor="text1"/>
                <w:lang w:val="pt-BR"/>
              </w:rPr>
              <w:t>SPD-a</w:t>
            </w:r>
            <w:r w:rsidRPr="0099232E">
              <w:rPr>
                <w:color w:val="000000" w:themeColor="text1"/>
                <w:lang w:val="pt-BR"/>
              </w:rPr>
              <w:t xml:space="preserve"> za sakupljanje  od strane administratora šeme.</w:t>
            </w:r>
          </w:p>
          <w:p w14:paraId="6640221E" w14:textId="7362286B" w:rsidR="00794809" w:rsidRPr="0099232E" w:rsidRDefault="00794809" w:rsidP="006B3297">
            <w:pPr>
              <w:jc w:val="both"/>
              <w:rPr>
                <w:color w:val="000000" w:themeColor="text1"/>
                <w:lang w:val="pt-BR"/>
              </w:rPr>
            </w:pPr>
          </w:p>
          <w:p w14:paraId="17B58DB4" w14:textId="77777777" w:rsidR="006B3297" w:rsidRPr="0099232E" w:rsidRDefault="006B3297" w:rsidP="006B3297">
            <w:pPr>
              <w:jc w:val="both"/>
              <w:rPr>
                <w:color w:val="000000" w:themeColor="text1"/>
                <w:lang w:val="pt-BR"/>
              </w:rPr>
            </w:pPr>
          </w:p>
          <w:p w14:paraId="4569BB0E" w14:textId="77777777" w:rsidR="00794809" w:rsidRPr="0099232E" w:rsidRDefault="00794809" w:rsidP="006B3297">
            <w:pPr>
              <w:jc w:val="both"/>
              <w:rPr>
                <w:color w:val="000000" w:themeColor="text1"/>
                <w:lang w:val="pt-BR"/>
              </w:rPr>
            </w:pPr>
            <w:r w:rsidRPr="0099232E">
              <w:rPr>
                <w:color w:val="000000" w:themeColor="text1"/>
                <w:lang w:val="pt-BR"/>
              </w:rPr>
              <w:lastRenderedPageBreak/>
              <w:t>3. Operator povratne tačke mora jasno prikazati informacije na povratnoj tački o:</w:t>
            </w:r>
          </w:p>
          <w:p w14:paraId="0439EB72" w14:textId="77777777" w:rsidR="00794809" w:rsidRPr="0099232E" w:rsidRDefault="00794809" w:rsidP="006B3297">
            <w:pPr>
              <w:jc w:val="both"/>
              <w:rPr>
                <w:color w:val="000000" w:themeColor="text1"/>
                <w:lang w:val="pt-BR"/>
              </w:rPr>
            </w:pPr>
          </w:p>
          <w:p w14:paraId="3D0A2258" w14:textId="77777777" w:rsidR="00794809" w:rsidRPr="0099232E" w:rsidRDefault="00794809" w:rsidP="006B3297">
            <w:pPr>
              <w:ind w:left="283"/>
              <w:jc w:val="both"/>
              <w:rPr>
                <w:color w:val="000000" w:themeColor="text1"/>
                <w:lang w:val="pt-BR"/>
              </w:rPr>
            </w:pPr>
            <w:r w:rsidRPr="0099232E">
              <w:rPr>
                <w:color w:val="000000" w:themeColor="text1"/>
                <w:lang w:val="pt-BR"/>
              </w:rPr>
              <w:t>3.1. Procedura   na žalbu i detaje kontakta  za prijem bilo koje žalbe  koju potrošač može uputiti tom operateru od potrošača u vezi sa radom vraćanje tačke , i</w:t>
            </w:r>
          </w:p>
          <w:p w14:paraId="48D47112" w14:textId="76DE9D8E" w:rsidR="00794809" w:rsidRPr="0099232E" w:rsidRDefault="00794809" w:rsidP="006B3297">
            <w:pPr>
              <w:ind w:left="283"/>
              <w:jc w:val="both"/>
              <w:rPr>
                <w:color w:val="000000" w:themeColor="text1"/>
                <w:lang w:val="pt-BR"/>
              </w:rPr>
            </w:pPr>
          </w:p>
          <w:p w14:paraId="554F471F" w14:textId="534FF34E" w:rsidR="006B3297" w:rsidRPr="0099232E" w:rsidRDefault="006B3297" w:rsidP="002C746A">
            <w:pPr>
              <w:jc w:val="both"/>
              <w:rPr>
                <w:color w:val="000000" w:themeColor="text1"/>
                <w:lang w:val="pt-BR"/>
              </w:rPr>
            </w:pPr>
          </w:p>
          <w:p w14:paraId="190296FC" w14:textId="77777777" w:rsidR="00794809" w:rsidRPr="0099232E" w:rsidRDefault="00794809" w:rsidP="006B3297">
            <w:pPr>
              <w:ind w:left="283"/>
              <w:jc w:val="both"/>
              <w:rPr>
                <w:color w:val="000000" w:themeColor="text1"/>
                <w:lang w:val="pt-BR"/>
              </w:rPr>
            </w:pPr>
            <w:r w:rsidRPr="0099232E">
              <w:rPr>
                <w:color w:val="000000" w:themeColor="text1"/>
                <w:lang w:val="pt-BR"/>
              </w:rPr>
              <w:t>3.2. Kontakt podaci Inspektorata za životnu sredinu.</w:t>
            </w:r>
          </w:p>
          <w:p w14:paraId="1366F40D" w14:textId="77777777" w:rsidR="00794809" w:rsidRPr="0099232E" w:rsidRDefault="00794809" w:rsidP="006B3297">
            <w:pPr>
              <w:jc w:val="both"/>
              <w:rPr>
                <w:color w:val="000000" w:themeColor="text1"/>
                <w:lang w:val="pt-BR"/>
              </w:rPr>
            </w:pPr>
          </w:p>
          <w:p w14:paraId="6876FC01" w14:textId="4085C315" w:rsidR="00794809" w:rsidRPr="0099232E" w:rsidRDefault="00794809" w:rsidP="006B3297">
            <w:pPr>
              <w:jc w:val="both"/>
              <w:rPr>
                <w:color w:val="000000" w:themeColor="text1"/>
                <w:lang w:val="pt-BR"/>
              </w:rPr>
            </w:pPr>
            <w:r w:rsidRPr="0099232E">
              <w:rPr>
                <w:color w:val="000000" w:themeColor="text1"/>
                <w:lang w:val="pt-BR"/>
              </w:rPr>
              <w:t>4. Operater povratne tačke može odbiti da primi proizvod ambalažu ako:</w:t>
            </w:r>
          </w:p>
          <w:p w14:paraId="37AEA215" w14:textId="77777777" w:rsidR="00794809" w:rsidRPr="0099232E" w:rsidRDefault="00794809" w:rsidP="006B3297">
            <w:pPr>
              <w:jc w:val="both"/>
              <w:rPr>
                <w:color w:val="000000" w:themeColor="text1"/>
                <w:lang w:val="pt-BR"/>
              </w:rPr>
            </w:pPr>
          </w:p>
          <w:p w14:paraId="418CD2CD" w14:textId="40CDCB77" w:rsidR="00794809" w:rsidRPr="0099232E" w:rsidRDefault="00794809" w:rsidP="006B3297">
            <w:pPr>
              <w:ind w:left="283"/>
              <w:jc w:val="both"/>
              <w:rPr>
                <w:color w:val="000000" w:themeColor="text1"/>
                <w:lang w:val="pt-BR"/>
              </w:rPr>
            </w:pPr>
            <w:r w:rsidRPr="0099232E">
              <w:rPr>
                <w:color w:val="000000" w:themeColor="text1"/>
                <w:lang w:val="pt-BR"/>
              </w:rPr>
              <w:t xml:space="preserve">4.1. Ne može se identifikovati kao ambalaž </w:t>
            </w:r>
            <w:r w:rsidR="0031074D" w:rsidRPr="0099232E">
              <w:rPr>
                <w:color w:val="000000" w:themeColor="text1"/>
                <w:lang w:val="pt-BR"/>
              </w:rPr>
              <w:t>SPD-a</w:t>
            </w:r>
            <w:r w:rsidRPr="0099232E">
              <w:rPr>
                <w:color w:val="000000" w:themeColor="text1"/>
                <w:lang w:val="pt-BR"/>
              </w:rPr>
              <w:t>;</w:t>
            </w:r>
          </w:p>
          <w:p w14:paraId="527FCDC6" w14:textId="77777777" w:rsidR="00794809" w:rsidRPr="0099232E" w:rsidRDefault="00794809" w:rsidP="006B3297">
            <w:pPr>
              <w:ind w:left="283"/>
              <w:jc w:val="both"/>
              <w:rPr>
                <w:color w:val="000000" w:themeColor="text1"/>
                <w:lang w:val="pt-BR"/>
              </w:rPr>
            </w:pPr>
          </w:p>
          <w:p w14:paraId="0C0613D4" w14:textId="77777777" w:rsidR="00794809" w:rsidRPr="0099232E" w:rsidRDefault="00794809" w:rsidP="006B3297">
            <w:pPr>
              <w:ind w:left="283"/>
              <w:jc w:val="both"/>
              <w:rPr>
                <w:color w:val="000000" w:themeColor="text1"/>
                <w:lang w:val="pt-BR"/>
              </w:rPr>
            </w:pPr>
            <w:r w:rsidRPr="0099232E">
              <w:rPr>
                <w:color w:val="000000" w:themeColor="text1"/>
                <w:lang w:val="pt-BR"/>
              </w:rPr>
              <w:t>4.2. To je prljavo;</w:t>
            </w:r>
          </w:p>
          <w:p w14:paraId="603358E5" w14:textId="77777777" w:rsidR="00794809" w:rsidRPr="0099232E" w:rsidRDefault="00794809" w:rsidP="006B3297">
            <w:pPr>
              <w:ind w:left="283"/>
              <w:jc w:val="both"/>
              <w:rPr>
                <w:color w:val="000000" w:themeColor="text1"/>
                <w:lang w:val="pt-BR"/>
              </w:rPr>
            </w:pPr>
          </w:p>
          <w:p w14:paraId="2CE641D4" w14:textId="77777777" w:rsidR="00794809" w:rsidRPr="0099232E" w:rsidRDefault="00794809" w:rsidP="006B3297">
            <w:pPr>
              <w:ind w:left="283"/>
              <w:jc w:val="both"/>
              <w:rPr>
                <w:color w:val="000000" w:themeColor="text1"/>
                <w:lang w:val="pt-BR"/>
              </w:rPr>
            </w:pPr>
            <w:r w:rsidRPr="0099232E">
              <w:rPr>
                <w:color w:val="000000" w:themeColor="text1"/>
                <w:lang w:val="pt-BR"/>
              </w:rPr>
              <w:t>4.3. Nije prazan;</w:t>
            </w:r>
          </w:p>
          <w:p w14:paraId="1878266E" w14:textId="77777777" w:rsidR="00794809" w:rsidRPr="0099232E" w:rsidRDefault="00794809" w:rsidP="006B3297">
            <w:pPr>
              <w:jc w:val="both"/>
              <w:rPr>
                <w:color w:val="000000" w:themeColor="text1"/>
                <w:lang w:val="pt-BR"/>
              </w:rPr>
            </w:pPr>
          </w:p>
          <w:p w14:paraId="2988E4E3" w14:textId="1B4AEBC0" w:rsidR="00794809" w:rsidRPr="0099232E" w:rsidRDefault="00794809" w:rsidP="00863721">
            <w:pPr>
              <w:ind w:left="283"/>
              <w:jc w:val="both"/>
              <w:rPr>
                <w:color w:val="000000" w:themeColor="text1"/>
                <w:lang w:val="pt-BR"/>
              </w:rPr>
            </w:pPr>
            <w:r w:rsidRPr="0099232E">
              <w:rPr>
                <w:color w:val="000000" w:themeColor="text1"/>
                <w:lang w:val="pt-BR"/>
              </w:rPr>
              <w:t xml:space="preserve">4.4. Operater tačke povratka je zahtevao preuzimanje ambalaža </w:t>
            </w:r>
            <w:r w:rsidR="00994B7E" w:rsidRPr="0099232E">
              <w:rPr>
                <w:color w:val="000000" w:themeColor="text1"/>
                <w:lang w:val="pt-BR"/>
              </w:rPr>
              <w:t>SPD</w:t>
            </w:r>
            <w:r w:rsidRPr="0099232E">
              <w:rPr>
                <w:color w:val="000000" w:themeColor="text1"/>
                <w:lang w:val="pt-BR"/>
              </w:rPr>
              <w:t xml:space="preserve"> od proizvođača ili administratora šeme i prikupljanje nije obavljeno u skladu sa operativnim planom tog proizvođača ili administratora šeme; ili</w:t>
            </w:r>
          </w:p>
          <w:p w14:paraId="03C1ADF6" w14:textId="7F278E56" w:rsidR="00794809" w:rsidRPr="0099232E" w:rsidRDefault="00794809" w:rsidP="00863721">
            <w:pPr>
              <w:ind w:left="283"/>
              <w:jc w:val="both"/>
              <w:rPr>
                <w:color w:val="000000" w:themeColor="text1"/>
                <w:lang w:val="pt-BR"/>
              </w:rPr>
            </w:pPr>
          </w:p>
          <w:p w14:paraId="2B8C6C69" w14:textId="6C123DDA" w:rsidR="00863721" w:rsidRPr="0099232E" w:rsidRDefault="00863721" w:rsidP="00863721">
            <w:pPr>
              <w:ind w:left="283"/>
              <w:jc w:val="both"/>
              <w:rPr>
                <w:color w:val="000000" w:themeColor="text1"/>
                <w:lang w:val="pt-BR"/>
              </w:rPr>
            </w:pPr>
          </w:p>
          <w:p w14:paraId="12DBCEEE" w14:textId="77777777" w:rsidR="00870D32" w:rsidRPr="0099232E" w:rsidRDefault="00870D32" w:rsidP="00863721">
            <w:pPr>
              <w:ind w:left="283"/>
              <w:jc w:val="both"/>
              <w:rPr>
                <w:color w:val="000000" w:themeColor="text1"/>
                <w:lang w:val="pt-BR"/>
              </w:rPr>
            </w:pPr>
          </w:p>
          <w:p w14:paraId="383B7382" w14:textId="05DA08A6" w:rsidR="00794809" w:rsidRPr="0099232E" w:rsidRDefault="00794809" w:rsidP="00863721">
            <w:pPr>
              <w:ind w:left="283"/>
              <w:jc w:val="both"/>
              <w:rPr>
                <w:color w:val="000000" w:themeColor="text1"/>
                <w:lang w:val="pt-BR"/>
              </w:rPr>
            </w:pPr>
            <w:r w:rsidRPr="0099232E">
              <w:rPr>
                <w:color w:val="000000" w:themeColor="text1"/>
                <w:lang w:val="pt-BR"/>
              </w:rPr>
              <w:t>4.5. To je deo jedinstvenog povraćaja koji je predložio kupac i koji sadrži broj ambalaže</w:t>
            </w:r>
            <w:r w:rsidR="007B1BA6" w:rsidRPr="0099232E">
              <w:rPr>
                <w:color w:val="000000" w:themeColor="text1"/>
                <w:lang w:val="pt-BR"/>
              </w:rPr>
              <w:t xml:space="preserve"> </w:t>
            </w:r>
            <w:r w:rsidRPr="0099232E">
              <w:rPr>
                <w:color w:val="000000" w:themeColor="text1"/>
                <w:lang w:val="pt-BR"/>
              </w:rPr>
              <w:t xml:space="preserve">proizvoda nesrazmerno veći od broja proizvoda </w:t>
            </w:r>
            <w:r w:rsidR="00994B7E" w:rsidRPr="0099232E">
              <w:rPr>
                <w:color w:val="000000" w:themeColor="text1"/>
                <w:lang w:val="pt-BR"/>
              </w:rPr>
              <w:t>SPD</w:t>
            </w:r>
            <w:r w:rsidRPr="0099232E">
              <w:rPr>
                <w:color w:val="000000" w:themeColor="text1"/>
                <w:lang w:val="pt-BR"/>
              </w:rPr>
              <w:t xml:space="preserve"> koje prodavac u proseku prodaje kao deo jedne transakcije.</w:t>
            </w:r>
          </w:p>
          <w:p w14:paraId="5BCB2475" w14:textId="77777777" w:rsidR="00794809" w:rsidRPr="0099232E" w:rsidRDefault="00794809" w:rsidP="00794809">
            <w:pPr>
              <w:rPr>
                <w:color w:val="000000" w:themeColor="text1"/>
                <w:lang w:val="pt-BR"/>
              </w:rPr>
            </w:pPr>
          </w:p>
          <w:p w14:paraId="33FAC2C9" w14:textId="77777777" w:rsidR="007A5453" w:rsidRPr="0099232E" w:rsidRDefault="007A5453" w:rsidP="00794809">
            <w:pPr>
              <w:rPr>
                <w:color w:val="000000" w:themeColor="text1"/>
                <w:lang w:val="pt-BR"/>
              </w:rPr>
            </w:pPr>
          </w:p>
          <w:p w14:paraId="2415A4ED" w14:textId="5632CBC1" w:rsidR="008E4F24" w:rsidRPr="0099232E" w:rsidRDefault="008E4F24" w:rsidP="002C746A">
            <w:pPr>
              <w:rPr>
                <w:b/>
                <w:color w:val="000000" w:themeColor="text1"/>
                <w:lang w:val="pt-BR"/>
              </w:rPr>
            </w:pPr>
          </w:p>
          <w:p w14:paraId="1196677F" w14:textId="77777777" w:rsidR="008E4F24" w:rsidRPr="0099232E" w:rsidRDefault="008E4F24" w:rsidP="00794809">
            <w:pPr>
              <w:jc w:val="center"/>
              <w:rPr>
                <w:b/>
                <w:color w:val="000000" w:themeColor="text1"/>
                <w:lang w:val="pt-BR"/>
              </w:rPr>
            </w:pPr>
          </w:p>
          <w:p w14:paraId="608376F9" w14:textId="06E1701B"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3</w:t>
            </w:r>
          </w:p>
          <w:p w14:paraId="2E7826A5" w14:textId="77777777" w:rsidR="00794809" w:rsidRPr="0099232E" w:rsidRDefault="00794809" w:rsidP="00794809">
            <w:pPr>
              <w:jc w:val="center"/>
              <w:rPr>
                <w:b/>
                <w:color w:val="000000" w:themeColor="text1"/>
                <w:lang w:val="pt-BR"/>
              </w:rPr>
            </w:pPr>
            <w:r w:rsidRPr="0099232E">
              <w:rPr>
                <w:b/>
                <w:color w:val="000000" w:themeColor="text1"/>
                <w:lang w:val="pt-BR"/>
              </w:rPr>
              <w:t>Povrat ne usluge</w:t>
            </w:r>
          </w:p>
          <w:p w14:paraId="526F48E7" w14:textId="77777777" w:rsidR="00794809" w:rsidRPr="0099232E" w:rsidRDefault="00794809" w:rsidP="00794809">
            <w:pPr>
              <w:rPr>
                <w:color w:val="000000" w:themeColor="text1"/>
                <w:lang w:val="pt-BR"/>
              </w:rPr>
            </w:pPr>
          </w:p>
          <w:p w14:paraId="124CB244" w14:textId="4A12DA06" w:rsidR="00794809" w:rsidRPr="0099232E" w:rsidRDefault="00794809" w:rsidP="006B3297">
            <w:pPr>
              <w:jc w:val="both"/>
              <w:rPr>
                <w:color w:val="000000" w:themeColor="text1"/>
                <w:lang w:val="pt-BR"/>
              </w:rPr>
            </w:pPr>
            <w:r w:rsidRPr="0099232E">
              <w:rPr>
                <w:color w:val="000000" w:themeColor="text1"/>
                <w:lang w:val="pt-BR"/>
              </w:rPr>
              <w:t xml:space="preserve">1. Usluga vraćanja je usluga koju pruža maloprodavca  i koja omogućava da proizvod ambalaža </w:t>
            </w:r>
            <w:r w:rsidR="007235F7" w:rsidRPr="0099232E">
              <w:rPr>
                <w:color w:val="000000" w:themeColor="text1"/>
                <w:lang w:val="pt-BR"/>
              </w:rPr>
              <w:t>SPD-a</w:t>
            </w:r>
            <w:r w:rsidRPr="0099232E">
              <w:rPr>
                <w:color w:val="000000" w:themeColor="text1"/>
                <w:lang w:val="pt-BR"/>
              </w:rPr>
              <w:t xml:space="preserve"> u kojem se nalazi proizvod </w:t>
            </w:r>
            <w:r w:rsidR="007235F7" w:rsidRPr="0099232E">
              <w:rPr>
                <w:color w:val="000000" w:themeColor="text1"/>
                <w:lang w:val="pt-BR"/>
              </w:rPr>
              <w:t>SPD-a</w:t>
            </w:r>
            <w:r w:rsidRPr="0099232E">
              <w:rPr>
                <w:color w:val="000000" w:themeColor="text1"/>
                <w:lang w:val="pt-BR"/>
              </w:rPr>
              <w:t xml:space="preserve"> i koji prodavac prodaje potrošaču preuzme od strane tog prodavca ili u njegovo ime od mesta isporuke za svrhe njegovog vraćanja u:</w:t>
            </w:r>
          </w:p>
          <w:p w14:paraId="7107EC98" w14:textId="77777777" w:rsidR="00540EC6" w:rsidRPr="0099232E" w:rsidRDefault="00540EC6" w:rsidP="006B3297">
            <w:pPr>
              <w:jc w:val="both"/>
              <w:rPr>
                <w:color w:val="000000" w:themeColor="text1"/>
                <w:lang w:val="pt-BR"/>
              </w:rPr>
            </w:pPr>
          </w:p>
          <w:p w14:paraId="279E6131" w14:textId="77777777" w:rsidR="00794809" w:rsidRPr="0099232E" w:rsidRDefault="00794809" w:rsidP="006B3297">
            <w:pPr>
              <w:ind w:left="283"/>
              <w:jc w:val="both"/>
              <w:rPr>
                <w:color w:val="000000" w:themeColor="text1"/>
                <w:lang w:val="pt-BR"/>
              </w:rPr>
            </w:pPr>
            <w:r w:rsidRPr="0099232E">
              <w:rPr>
                <w:color w:val="000000" w:themeColor="text1"/>
                <w:lang w:val="pt-BR"/>
              </w:rPr>
              <w:t>1.1. maloa prodavca , uključujući i preko tačke vraćanja; ili</w:t>
            </w:r>
          </w:p>
          <w:p w14:paraId="02034C7A" w14:textId="77777777" w:rsidR="00794809" w:rsidRPr="0099232E" w:rsidRDefault="00794809" w:rsidP="006B3297">
            <w:pPr>
              <w:ind w:left="283"/>
              <w:jc w:val="both"/>
              <w:rPr>
                <w:color w:val="000000" w:themeColor="text1"/>
                <w:lang w:val="pt-BR"/>
              </w:rPr>
            </w:pPr>
          </w:p>
          <w:p w14:paraId="53999639" w14:textId="67D33C97" w:rsidR="00794809" w:rsidRPr="0099232E" w:rsidRDefault="00794809" w:rsidP="006B3297">
            <w:pPr>
              <w:ind w:left="283"/>
              <w:jc w:val="both"/>
              <w:rPr>
                <w:color w:val="000000" w:themeColor="text1"/>
                <w:lang w:val="pt-BR"/>
              </w:rPr>
            </w:pPr>
            <w:r w:rsidRPr="0099232E">
              <w:rPr>
                <w:color w:val="000000" w:themeColor="text1"/>
                <w:lang w:val="pt-BR"/>
              </w:rPr>
              <w:t xml:space="preserve">1.2. Proizvođač; </w:t>
            </w:r>
            <w:r w:rsidR="00F8557F" w:rsidRPr="0099232E">
              <w:rPr>
                <w:color w:val="000000" w:themeColor="text1"/>
                <w:lang w:val="pt-BR"/>
              </w:rPr>
              <w:t>i</w:t>
            </w:r>
          </w:p>
          <w:p w14:paraId="4624E180" w14:textId="77777777" w:rsidR="00794809" w:rsidRPr="0099232E" w:rsidRDefault="00794809" w:rsidP="006B3297">
            <w:pPr>
              <w:ind w:left="283"/>
              <w:jc w:val="both"/>
              <w:rPr>
                <w:color w:val="000000" w:themeColor="text1"/>
                <w:lang w:val="pt-BR"/>
              </w:rPr>
            </w:pPr>
          </w:p>
          <w:p w14:paraId="0FEBBF59" w14:textId="3913F0BB" w:rsidR="00794809" w:rsidRPr="0099232E" w:rsidRDefault="00794809" w:rsidP="006B3297">
            <w:pPr>
              <w:ind w:left="283"/>
              <w:jc w:val="both"/>
              <w:rPr>
                <w:color w:val="000000" w:themeColor="text1"/>
                <w:lang w:val="pt-BR"/>
              </w:rPr>
            </w:pPr>
            <w:r w:rsidRPr="0099232E">
              <w:rPr>
                <w:color w:val="000000" w:themeColor="text1"/>
                <w:lang w:val="pt-BR"/>
              </w:rPr>
              <w:t xml:space="preserve">1.3. Plaćanje tom kupcu iznosa jednakog depozitu za svaki proizvod ambalaža </w:t>
            </w:r>
            <w:r w:rsidR="00906545" w:rsidRPr="0099232E">
              <w:rPr>
                <w:color w:val="000000" w:themeColor="text1"/>
                <w:lang w:val="pt-BR"/>
              </w:rPr>
              <w:t>SPD-a</w:t>
            </w:r>
            <w:r w:rsidRPr="0099232E">
              <w:rPr>
                <w:color w:val="000000" w:themeColor="text1"/>
                <w:lang w:val="pt-BR"/>
              </w:rPr>
              <w:t xml:space="preserve"> prikupljene i vraćen na ovaj način.</w:t>
            </w:r>
          </w:p>
          <w:p w14:paraId="6218769F" w14:textId="29C4A591" w:rsidR="00794809" w:rsidRPr="0099232E" w:rsidRDefault="00794809" w:rsidP="006B3297">
            <w:pPr>
              <w:jc w:val="both"/>
              <w:rPr>
                <w:color w:val="000000" w:themeColor="text1"/>
                <w:lang w:val="pt-BR"/>
              </w:rPr>
            </w:pPr>
          </w:p>
          <w:p w14:paraId="781067C4" w14:textId="77777777" w:rsidR="00847C1A" w:rsidRPr="0099232E" w:rsidRDefault="00847C1A" w:rsidP="006B3297">
            <w:pPr>
              <w:jc w:val="both"/>
              <w:rPr>
                <w:color w:val="000000" w:themeColor="text1"/>
                <w:lang w:val="pt-BR"/>
              </w:rPr>
            </w:pPr>
          </w:p>
          <w:p w14:paraId="5F8BA1EE" w14:textId="654DD4B7" w:rsidR="00794809" w:rsidRPr="0099232E" w:rsidRDefault="00794809" w:rsidP="006B3297">
            <w:pPr>
              <w:jc w:val="both"/>
              <w:rPr>
                <w:color w:val="000000" w:themeColor="text1"/>
                <w:lang w:val="pt-BR"/>
              </w:rPr>
            </w:pPr>
            <w:r w:rsidRPr="0099232E">
              <w:rPr>
                <w:color w:val="000000" w:themeColor="text1"/>
                <w:lang w:val="pt-BR"/>
              </w:rPr>
              <w:t xml:space="preserve">2. Prodavac koji je prodao proizvod </w:t>
            </w:r>
            <w:r w:rsidR="00906545" w:rsidRPr="0099232E">
              <w:rPr>
                <w:color w:val="000000" w:themeColor="text1"/>
                <w:lang w:val="pt-BR"/>
              </w:rPr>
              <w:t>SPD-a</w:t>
            </w:r>
            <w:r w:rsidRPr="0099232E">
              <w:rPr>
                <w:color w:val="000000" w:themeColor="text1"/>
                <w:lang w:val="pt-BR"/>
              </w:rPr>
              <w:t xml:space="preserve"> putem maloprodaje na daljinu mora ponuditi besplatnu uslugu povrata potrošaču koji je kupio proizvod </w:t>
            </w:r>
            <w:r w:rsidR="00F56D55" w:rsidRPr="0099232E">
              <w:rPr>
                <w:color w:val="000000" w:themeColor="text1"/>
                <w:lang w:val="pt-BR"/>
              </w:rPr>
              <w:t>SPD-a</w:t>
            </w:r>
            <w:r w:rsidRPr="0099232E">
              <w:rPr>
                <w:color w:val="000000" w:themeColor="text1"/>
                <w:lang w:val="pt-BR"/>
              </w:rPr>
              <w:t>.</w:t>
            </w:r>
          </w:p>
          <w:p w14:paraId="0ACFFE15" w14:textId="30AF62DD" w:rsidR="00794809" w:rsidRPr="0099232E" w:rsidRDefault="00794809" w:rsidP="006B3297">
            <w:pPr>
              <w:jc w:val="both"/>
              <w:rPr>
                <w:color w:val="000000" w:themeColor="text1"/>
                <w:lang w:val="pt-BR"/>
              </w:rPr>
            </w:pPr>
          </w:p>
          <w:p w14:paraId="53708BFB" w14:textId="77777777" w:rsidR="006B3297" w:rsidRPr="0099232E" w:rsidRDefault="006B3297" w:rsidP="006B3297">
            <w:pPr>
              <w:jc w:val="both"/>
              <w:rPr>
                <w:color w:val="000000" w:themeColor="text1"/>
                <w:lang w:val="pt-BR"/>
              </w:rPr>
            </w:pPr>
          </w:p>
          <w:p w14:paraId="3A5F4CB5" w14:textId="145ECC17" w:rsidR="00187D91" w:rsidRPr="002C746A" w:rsidRDefault="00794809" w:rsidP="002C746A">
            <w:pPr>
              <w:jc w:val="both"/>
              <w:rPr>
                <w:color w:val="000000" w:themeColor="text1"/>
                <w:lang w:val="pt-BR"/>
              </w:rPr>
            </w:pPr>
            <w:r w:rsidRPr="0099232E">
              <w:rPr>
                <w:color w:val="000000" w:themeColor="text1"/>
                <w:lang w:val="pt-BR"/>
              </w:rPr>
              <w:t xml:space="preserve">3. Maloprodavac koji nudi uslugu vraćanja može da naplati naknadu koja ne prelazi cenu materijala koji se koristi u vezi sa prikupljanjem i skladištenjem ambalaže iz </w:t>
            </w:r>
            <w:r w:rsidR="00906545" w:rsidRPr="0099232E">
              <w:rPr>
                <w:color w:val="000000" w:themeColor="text1"/>
                <w:lang w:val="pt-BR"/>
              </w:rPr>
              <w:lastRenderedPageBreak/>
              <w:t>SPD-a</w:t>
            </w:r>
            <w:r w:rsidRPr="0099232E">
              <w:rPr>
                <w:color w:val="000000" w:themeColor="text1"/>
                <w:lang w:val="pt-BR"/>
              </w:rPr>
              <w:t>, u zavisnosti  zahteva  da se potrošaču nadoknadi.</w:t>
            </w:r>
          </w:p>
          <w:p w14:paraId="56F7FA3E" w14:textId="77777777" w:rsidR="008E4F24" w:rsidRPr="0099232E" w:rsidRDefault="008E4F24" w:rsidP="00794809">
            <w:pPr>
              <w:jc w:val="center"/>
              <w:rPr>
                <w:b/>
                <w:color w:val="000000" w:themeColor="text1"/>
                <w:lang w:val="pt-BR"/>
              </w:rPr>
            </w:pPr>
          </w:p>
          <w:p w14:paraId="2DE6F163" w14:textId="3C60570A"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4</w:t>
            </w:r>
          </w:p>
          <w:p w14:paraId="0B663E42" w14:textId="77777777" w:rsidR="008E4F24" w:rsidRPr="0099232E" w:rsidRDefault="008E4F24" w:rsidP="00794809">
            <w:pPr>
              <w:jc w:val="center"/>
              <w:rPr>
                <w:b/>
                <w:color w:val="000000" w:themeColor="text1"/>
                <w:lang w:val="pt-BR"/>
              </w:rPr>
            </w:pPr>
          </w:p>
          <w:p w14:paraId="0FC72CB3" w14:textId="77777777" w:rsidR="00794809" w:rsidRPr="0099232E" w:rsidRDefault="00794809" w:rsidP="00794809">
            <w:pPr>
              <w:jc w:val="center"/>
              <w:rPr>
                <w:b/>
                <w:color w:val="000000" w:themeColor="text1"/>
                <w:lang w:val="pt-BR"/>
              </w:rPr>
            </w:pPr>
            <w:r w:rsidRPr="0099232E">
              <w:rPr>
                <w:b/>
                <w:color w:val="000000" w:themeColor="text1"/>
                <w:lang w:val="pt-BR"/>
              </w:rPr>
              <w:t>Izuzeci za povratne tačke</w:t>
            </w:r>
          </w:p>
          <w:p w14:paraId="670A7850" w14:textId="77777777" w:rsidR="00794809" w:rsidRPr="0099232E" w:rsidRDefault="00794809" w:rsidP="00794809">
            <w:pPr>
              <w:rPr>
                <w:color w:val="000000" w:themeColor="text1"/>
                <w:lang w:val="pt-BR"/>
              </w:rPr>
            </w:pPr>
          </w:p>
          <w:p w14:paraId="17B67220" w14:textId="31F9133C" w:rsidR="00794809" w:rsidRPr="0099232E" w:rsidRDefault="00794809" w:rsidP="006B3297">
            <w:pPr>
              <w:jc w:val="both"/>
              <w:rPr>
                <w:color w:val="000000" w:themeColor="text1"/>
                <w:lang w:val="pt-BR"/>
              </w:rPr>
            </w:pPr>
            <w:r w:rsidRPr="0099232E">
              <w:rPr>
                <w:color w:val="000000" w:themeColor="text1"/>
                <w:lang w:val="pt-BR"/>
              </w:rPr>
              <w:t xml:space="preserve">1. Administrator može osloboditi trgovca na malo od obaveze definisane članom </w:t>
            </w:r>
            <w:r w:rsidR="00F67666" w:rsidRPr="0099232E">
              <w:rPr>
                <w:color w:val="000000" w:themeColor="text1"/>
                <w:lang w:val="pt-BR"/>
              </w:rPr>
              <w:t>31</w:t>
            </w:r>
            <w:r w:rsidRPr="0099232E">
              <w:rPr>
                <w:color w:val="000000" w:themeColor="text1"/>
                <w:lang w:val="pt-BR"/>
              </w:rPr>
              <w:t xml:space="preserve"> ovog Administrativnog uputstva u vezi sa maloprodajnim objektima, u slučajevima kada su ispunjeni sledeći kriterijumi:</w:t>
            </w:r>
          </w:p>
          <w:p w14:paraId="4D450007" w14:textId="77777777" w:rsidR="00794809" w:rsidRPr="0099232E" w:rsidRDefault="00794809" w:rsidP="006B3297">
            <w:pPr>
              <w:jc w:val="both"/>
              <w:rPr>
                <w:color w:val="000000" w:themeColor="text1"/>
                <w:lang w:val="pt-BR"/>
              </w:rPr>
            </w:pPr>
          </w:p>
          <w:p w14:paraId="6B1EF48B" w14:textId="6018B58A" w:rsidR="00794809" w:rsidRPr="0099232E" w:rsidRDefault="00794809" w:rsidP="006B3297">
            <w:pPr>
              <w:ind w:left="283"/>
              <w:jc w:val="both"/>
              <w:rPr>
                <w:color w:val="000000" w:themeColor="text1"/>
                <w:lang w:val="pt-BR"/>
              </w:rPr>
            </w:pPr>
            <w:r w:rsidRPr="0099232E">
              <w:rPr>
                <w:color w:val="000000" w:themeColor="text1"/>
                <w:lang w:val="pt-BR"/>
              </w:rPr>
              <w:t>1.1. Tamo gde postoji alternativna tačka povratka koja se nalazi u razumnoj blizini prostorija i operater te povratne tačke je pristao da prihvati povraćaj ambalaže</w:t>
            </w:r>
            <w:r w:rsidR="006B3297" w:rsidRPr="0099232E">
              <w:rPr>
                <w:color w:val="000000" w:themeColor="text1"/>
                <w:lang w:val="pt-BR"/>
              </w:rPr>
              <w:t xml:space="preserve"> </w:t>
            </w:r>
            <w:r w:rsidRPr="0099232E">
              <w:rPr>
                <w:color w:val="000000" w:themeColor="text1"/>
                <w:lang w:val="pt-BR"/>
              </w:rPr>
              <w:t xml:space="preserve">proizvoda iz </w:t>
            </w:r>
            <w:r w:rsidR="00AC51A1" w:rsidRPr="0099232E">
              <w:rPr>
                <w:color w:val="000000" w:themeColor="text1"/>
                <w:lang w:val="pt-BR"/>
              </w:rPr>
              <w:t>SPD-a</w:t>
            </w:r>
            <w:r w:rsidRPr="0099232E">
              <w:rPr>
                <w:color w:val="000000" w:themeColor="text1"/>
                <w:lang w:val="pt-BR"/>
              </w:rPr>
              <w:t xml:space="preserve"> u ime prodavca na malo;</w:t>
            </w:r>
          </w:p>
          <w:p w14:paraId="1D9856D5" w14:textId="11C554DD" w:rsidR="00794809" w:rsidRPr="0099232E" w:rsidRDefault="00794809" w:rsidP="006B3297">
            <w:pPr>
              <w:ind w:left="283"/>
              <w:rPr>
                <w:color w:val="000000" w:themeColor="text1"/>
                <w:lang w:val="pt-BR"/>
              </w:rPr>
            </w:pPr>
          </w:p>
          <w:p w14:paraId="5A554B59" w14:textId="77777777" w:rsidR="006B3297" w:rsidRPr="0099232E" w:rsidRDefault="006B3297" w:rsidP="006B3297">
            <w:pPr>
              <w:ind w:left="283"/>
              <w:rPr>
                <w:color w:val="000000" w:themeColor="text1"/>
                <w:lang w:val="pt-BR"/>
              </w:rPr>
            </w:pPr>
          </w:p>
          <w:p w14:paraId="03853D7E" w14:textId="665293D1" w:rsidR="00794809" w:rsidRPr="0099232E" w:rsidRDefault="00794809" w:rsidP="006B3297">
            <w:pPr>
              <w:ind w:left="283"/>
              <w:jc w:val="both"/>
              <w:rPr>
                <w:color w:val="000000" w:themeColor="text1"/>
                <w:lang w:val="pt-BR"/>
              </w:rPr>
            </w:pPr>
            <w:r w:rsidRPr="0099232E">
              <w:rPr>
                <w:color w:val="000000" w:themeColor="text1"/>
                <w:lang w:val="pt-BR"/>
              </w:rPr>
              <w:t>1.2</w:t>
            </w:r>
            <w:r w:rsidR="001348B7" w:rsidRPr="0099232E">
              <w:rPr>
                <w:color w:val="000000" w:themeColor="text1"/>
                <w:lang w:val="pt-BR"/>
              </w:rPr>
              <w:t>.</w:t>
            </w:r>
            <w:r w:rsidRPr="0099232E">
              <w:rPr>
                <w:color w:val="000000" w:themeColor="text1"/>
                <w:lang w:val="pt-BR"/>
              </w:rPr>
              <w:t xml:space="preserve"> Administrator smatra da će, ako se prihvati izuzetak, to omogućiti potrošačima razuman pristup mestu vraćanja;</w:t>
            </w:r>
          </w:p>
          <w:p w14:paraId="2994AB12" w14:textId="77777777" w:rsidR="00794809" w:rsidRPr="0099232E" w:rsidRDefault="00794809" w:rsidP="006B3297">
            <w:pPr>
              <w:ind w:left="283"/>
              <w:jc w:val="both"/>
              <w:rPr>
                <w:color w:val="000000" w:themeColor="text1"/>
                <w:lang w:val="pt-BR"/>
              </w:rPr>
            </w:pPr>
          </w:p>
          <w:p w14:paraId="47739007" w14:textId="77777777" w:rsidR="00794809" w:rsidRPr="0099232E" w:rsidRDefault="00794809" w:rsidP="006B3297">
            <w:pPr>
              <w:ind w:left="283"/>
              <w:jc w:val="both"/>
              <w:rPr>
                <w:color w:val="000000" w:themeColor="text1"/>
                <w:lang w:val="pt-BR"/>
              </w:rPr>
            </w:pPr>
          </w:p>
          <w:p w14:paraId="3769491D" w14:textId="6EC2AB21" w:rsidR="00794809" w:rsidRPr="0099232E" w:rsidRDefault="00794809" w:rsidP="006B3297">
            <w:pPr>
              <w:ind w:left="283"/>
              <w:jc w:val="both"/>
              <w:rPr>
                <w:color w:val="000000" w:themeColor="text1"/>
                <w:lang w:val="pt-BR"/>
              </w:rPr>
            </w:pPr>
            <w:r w:rsidRPr="0099232E">
              <w:rPr>
                <w:color w:val="000000" w:themeColor="text1"/>
                <w:lang w:val="pt-BR"/>
              </w:rPr>
              <w:t>1.3.</w:t>
            </w:r>
            <w:r w:rsidR="001348B7" w:rsidRPr="0099232E">
              <w:rPr>
                <w:color w:val="000000" w:themeColor="text1"/>
                <w:lang w:val="pt-BR"/>
              </w:rPr>
              <w:t xml:space="preserve"> </w:t>
            </w:r>
            <w:r w:rsidRPr="0099232E">
              <w:rPr>
                <w:color w:val="000000" w:themeColor="text1"/>
                <w:lang w:val="pt-BR"/>
              </w:rPr>
              <w:t xml:space="preserve">Ako se izuzeće odobri, to ne bi značajno ugrozilo sposobnost proizvođača ili </w:t>
            </w:r>
            <w:r w:rsidR="00AC51A1" w:rsidRPr="0099232E">
              <w:rPr>
                <w:color w:val="000000" w:themeColor="text1"/>
                <w:lang w:val="pt-BR"/>
              </w:rPr>
              <w:t>A</w:t>
            </w:r>
            <w:r w:rsidRPr="0099232E">
              <w:rPr>
                <w:color w:val="000000" w:themeColor="text1"/>
                <w:lang w:val="pt-BR"/>
              </w:rPr>
              <w:t xml:space="preserve">dministratora </w:t>
            </w:r>
            <w:r w:rsidR="00AC51A1" w:rsidRPr="0099232E">
              <w:rPr>
                <w:color w:val="000000" w:themeColor="text1"/>
                <w:lang w:val="pt-BR"/>
              </w:rPr>
              <w:t>SPD-a</w:t>
            </w:r>
            <w:r w:rsidRPr="0099232E">
              <w:rPr>
                <w:color w:val="000000" w:themeColor="text1"/>
                <w:lang w:val="pt-BR"/>
              </w:rPr>
              <w:t xml:space="preserve"> u njihovo ime da ispune svoje ciljeve prikupljanja;</w:t>
            </w:r>
          </w:p>
          <w:p w14:paraId="5D26BEF1" w14:textId="1834B409" w:rsidR="00794809" w:rsidRPr="0099232E" w:rsidRDefault="00794809" w:rsidP="00794809">
            <w:pPr>
              <w:rPr>
                <w:color w:val="000000" w:themeColor="text1"/>
                <w:lang w:val="pt-BR"/>
              </w:rPr>
            </w:pPr>
          </w:p>
          <w:p w14:paraId="38EB88B9" w14:textId="77777777" w:rsidR="006B3297" w:rsidRPr="0099232E" w:rsidRDefault="006B3297" w:rsidP="00794809">
            <w:pPr>
              <w:rPr>
                <w:color w:val="000000" w:themeColor="text1"/>
                <w:lang w:val="pt-BR"/>
              </w:rPr>
            </w:pPr>
          </w:p>
          <w:p w14:paraId="3278027C" w14:textId="77777777" w:rsidR="00794809" w:rsidRPr="0099232E" w:rsidRDefault="00794809" w:rsidP="006B3297">
            <w:pPr>
              <w:ind w:left="283"/>
              <w:jc w:val="both"/>
              <w:rPr>
                <w:color w:val="000000" w:themeColor="text1"/>
                <w:lang w:val="pt-BR"/>
              </w:rPr>
            </w:pPr>
            <w:r w:rsidRPr="0099232E">
              <w:rPr>
                <w:color w:val="000000" w:themeColor="text1"/>
                <w:lang w:val="pt-BR"/>
              </w:rPr>
              <w:t xml:space="preserve">1.4. Kada se administrator uveri da lokacija, plan, dizajn ili izgradnja maloprodajnog prostora ne dozvoljavaju ili ne mogu biti </w:t>
            </w:r>
            <w:r w:rsidRPr="0099232E">
              <w:rPr>
                <w:color w:val="000000" w:themeColor="text1"/>
                <w:lang w:val="pt-BR"/>
              </w:rPr>
              <w:lastRenderedPageBreak/>
              <w:t>razumno izmenjeni kako bi se omogućio rad povratne tačke u prostorijama bez značajnog rizika da trgovac na malo prekrši zakonsku obavezu u vezi sa bilo koji od sledećih zahteva:</w:t>
            </w:r>
          </w:p>
          <w:p w14:paraId="41042E35" w14:textId="49FC2675" w:rsidR="00794809" w:rsidRPr="0099232E" w:rsidRDefault="00794809" w:rsidP="006B3297">
            <w:pPr>
              <w:ind w:left="567"/>
              <w:rPr>
                <w:color w:val="000000" w:themeColor="text1"/>
                <w:lang w:val="pt-BR"/>
              </w:rPr>
            </w:pPr>
          </w:p>
          <w:p w14:paraId="695C216E" w14:textId="40A55A6B" w:rsidR="006B3297" w:rsidRPr="0099232E" w:rsidRDefault="006B3297" w:rsidP="006B3297">
            <w:pPr>
              <w:ind w:left="567"/>
              <w:rPr>
                <w:color w:val="000000" w:themeColor="text1"/>
                <w:lang w:val="pt-BR"/>
              </w:rPr>
            </w:pPr>
          </w:p>
          <w:p w14:paraId="586D74F4" w14:textId="77777777" w:rsidR="00794809" w:rsidRPr="0099232E" w:rsidRDefault="00794809" w:rsidP="00F502EE">
            <w:pPr>
              <w:ind w:left="567"/>
              <w:rPr>
                <w:color w:val="000000" w:themeColor="text1"/>
                <w:lang w:val="de-DE"/>
              </w:rPr>
            </w:pPr>
            <w:r w:rsidRPr="0099232E">
              <w:rPr>
                <w:color w:val="000000" w:themeColor="text1"/>
                <w:lang w:val="de-DE"/>
              </w:rPr>
              <w:t>1.4.1. Bezbednost hrane;</w:t>
            </w:r>
          </w:p>
          <w:p w14:paraId="7A2C9C57" w14:textId="77777777" w:rsidR="00794809" w:rsidRPr="0099232E" w:rsidRDefault="00794809" w:rsidP="006B3297">
            <w:pPr>
              <w:ind w:left="567"/>
              <w:rPr>
                <w:color w:val="000000" w:themeColor="text1"/>
                <w:lang w:val="de-DE"/>
              </w:rPr>
            </w:pPr>
          </w:p>
          <w:p w14:paraId="1C769E6F" w14:textId="77777777" w:rsidR="00794809" w:rsidRPr="0099232E" w:rsidRDefault="00794809" w:rsidP="006B3297">
            <w:pPr>
              <w:ind w:left="567"/>
              <w:rPr>
                <w:color w:val="000000" w:themeColor="text1"/>
                <w:lang w:val="de-DE"/>
              </w:rPr>
            </w:pPr>
            <w:r w:rsidRPr="0099232E">
              <w:rPr>
                <w:color w:val="000000" w:themeColor="text1"/>
                <w:lang w:val="de-DE"/>
              </w:rPr>
              <w:t>1.4.2. Zdravlje i bezbednost;</w:t>
            </w:r>
          </w:p>
          <w:p w14:paraId="0DA8C04D" w14:textId="77777777" w:rsidR="00794809" w:rsidRPr="0099232E" w:rsidRDefault="00794809" w:rsidP="006B3297">
            <w:pPr>
              <w:ind w:left="567"/>
              <w:rPr>
                <w:color w:val="000000" w:themeColor="text1"/>
                <w:lang w:val="de-DE"/>
              </w:rPr>
            </w:pPr>
          </w:p>
          <w:p w14:paraId="1DE5F163" w14:textId="77777777" w:rsidR="00794809" w:rsidRPr="0099232E" w:rsidRDefault="00794809" w:rsidP="006B3297">
            <w:pPr>
              <w:ind w:left="567"/>
              <w:rPr>
                <w:color w:val="000000" w:themeColor="text1"/>
                <w:lang w:val="de-DE"/>
              </w:rPr>
            </w:pPr>
            <w:r w:rsidRPr="0099232E">
              <w:rPr>
                <w:color w:val="000000" w:themeColor="text1"/>
                <w:lang w:val="de-DE"/>
              </w:rPr>
              <w:t>1.4.3. Zaštita od požara;</w:t>
            </w:r>
          </w:p>
          <w:p w14:paraId="196A2B46" w14:textId="77777777" w:rsidR="00794809" w:rsidRPr="0099232E" w:rsidRDefault="00794809" w:rsidP="006B3297">
            <w:pPr>
              <w:ind w:left="567"/>
              <w:rPr>
                <w:color w:val="000000" w:themeColor="text1"/>
                <w:lang w:val="de-DE"/>
              </w:rPr>
            </w:pPr>
          </w:p>
          <w:p w14:paraId="190ADAC6" w14:textId="7CEE60E0" w:rsidR="00794809" w:rsidRPr="0099232E" w:rsidRDefault="00794809" w:rsidP="006B3297">
            <w:pPr>
              <w:ind w:left="567"/>
              <w:rPr>
                <w:color w:val="000000" w:themeColor="text1"/>
                <w:lang w:val="de-DE"/>
              </w:rPr>
            </w:pPr>
            <w:r w:rsidRPr="0099232E">
              <w:rPr>
                <w:color w:val="000000" w:themeColor="text1"/>
                <w:lang w:val="de-DE"/>
              </w:rPr>
              <w:t>1.4.4. Zaštita životne sredine;</w:t>
            </w:r>
          </w:p>
          <w:p w14:paraId="50779633" w14:textId="77777777" w:rsidR="00794809" w:rsidRPr="0099232E" w:rsidRDefault="00794809" w:rsidP="006B3297">
            <w:pPr>
              <w:ind w:left="567"/>
              <w:rPr>
                <w:color w:val="000000" w:themeColor="text1"/>
                <w:lang w:val="de-DE"/>
              </w:rPr>
            </w:pPr>
          </w:p>
          <w:p w14:paraId="16CA0C2E" w14:textId="77777777" w:rsidR="00794809" w:rsidRPr="0099232E" w:rsidRDefault="00794809" w:rsidP="006B3297">
            <w:pPr>
              <w:ind w:left="567"/>
              <w:rPr>
                <w:color w:val="000000" w:themeColor="text1"/>
                <w:lang w:val="pt-BR"/>
              </w:rPr>
            </w:pPr>
            <w:r w:rsidRPr="0099232E">
              <w:rPr>
                <w:color w:val="000000" w:themeColor="text1"/>
                <w:lang w:val="pt-BR"/>
              </w:rPr>
              <w:t>1.4.5. Zdravstvo.</w:t>
            </w:r>
          </w:p>
          <w:p w14:paraId="6041F888" w14:textId="77777777" w:rsidR="00794809" w:rsidRPr="0099232E" w:rsidRDefault="00794809" w:rsidP="006B3297">
            <w:pPr>
              <w:ind w:left="567"/>
              <w:rPr>
                <w:color w:val="000000" w:themeColor="text1"/>
                <w:lang w:val="pt-BR"/>
              </w:rPr>
            </w:pPr>
          </w:p>
          <w:p w14:paraId="5DE85F9B" w14:textId="77777777" w:rsidR="00794809" w:rsidRPr="0099232E" w:rsidRDefault="00794809" w:rsidP="00F502EE">
            <w:pPr>
              <w:jc w:val="both"/>
              <w:rPr>
                <w:color w:val="000000" w:themeColor="text1"/>
                <w:lang w:val="pt-BR"/>
              </w:rPr>
            </w:pPr>
            <w:r w:rsidRPr="0099232E">
              <w:rPr>
                <w:color w:val="000000" w:themeColor="text1"/>
                <w:lang w:val="pt-BR"/>
              </w:rPr>
              <w:t>2. Administrator mora objaviti i održavati listu maloprodaja  kojima je odobreno izuzeće.</w:t>
            </w:r>
          </w:p>
          <w:p w14:paraId="36A8B438" w14:textId="77777777" w:rsidR="00794809" w:rsidRPr="0099232E" w:rsidRDefault="00794809" w:rsidP="00F502EE">
            <w:pPr>
              <w:jc w:val="both"/>
              <w:rPr>
                <w:color w:val="000000" w:themeColor="text1"/>
                <w:lang w:val="pt-BR"/>
              </w:rPr>
            </w:pPr>
          </w:p>
          <w:p w14:paraId="0116AC4D" w14:textId="77777777" w:rsidR="00794809" w:rsidRPr="0099232E" w:rsidRDefault="00794809" w:rsidP="00F502EE">
            <w:pPr>
              <w:jc w:val="both"/>
              <w:rPr>
                <w:color w:val="000000" w:themeColor="text1"/>
                <w:lang w:val="pt-BR"/>
              </w:rPr>
            </w:pPr>
          </w:p>
          <w:p w14:paraId="3F5F3028" w14:textId="4A8804A3" w:rsidR="00794809" w:rsidRPr="0099232E" w:rsidRDefault="00794809" w:rsidP="00B26A5B">
            <w:pPr>
              <w:jc w:val="both"/>
              <w:rPr>
                <w:color w:val="000000" w:themeColor="text1"/>
                <w:lang w:val="pt-BR"/>
              </w:rPr>
            </w:pPr>
            <w:r w:rsidRPr="0099232E">
              <w:rPr>
                <w:color w:val="000000" w:themeColor="text1"/>
                <w:lang w:val="pt-BR"/>
              </w:rPr>
              <w:t>3. Prodavac kome je odobreno izuzeće mora jasno da prikaže informacije u prostorijama prodavca na kojima se navodi</w:t>
            </w:r>
            <w:r w:rsidR="00B26A5B" w:rsidRPr="0099232E">
              <w:rPr>
                <w:color w:val="000000" w:themeColor="text1"/>
                <w:lang w:val="pt-BR"/>
              </w:rPr>
              <w:t xml:space="preserve"> d</w:t>
            </w:r>
            <w:r w:rsidRPr="0099232E">
              <w:rPr>
                <w:color w:val="000000" w:themeColor="text1"/>
                <w:lang w:val="pt-BR"/>
              </w:rPr>
              <w:t>a na osnovu datog izuzetka ne rade sa povratnom tačkom i da su obavešteni o najbližoj tački povratka</w:t>
            </w:r>
            <w:r w:rsidR="00B26A5B" w:rsidRPr="0099232E">
              <w:rPr>
                <w:color w:val="000000" w:themeColor="text1"/>
                <w:lang w:val="pt-BR"/>
              </w:rPr>
              <w:t>.</w:t>
            </w:r>
          </w:p>
          <w:p w14:paraId="41C752B6" w14:textId="77777777" w:rsidR="00794809" w:rsidRPr="0099232E" w:rsidRDefault="00794809" w:rsidP="00794809">
            <w:pPr>
              <w:rPr>
                <w:b/>
                <w:color w:val="000000" w:themeColor="text1"/>
                <w:lang w:val="pt-BR"/>
              </w:rPr>
            </w:pPr>
          </w:p>
          <w:p w14:paraId="6EF67652" w14:textId="77777777" w:rsidR="00B26A5B" w:rsidRPr="0099232E" w:rsidRDefault="00B26A5B" w:rsidP="00794809">
            <w:pPr>
              <w:rPr>
                <w:b/>
                <w:color w:val="000000" w:themeColor="text1"/>
                <w:lang w:val="pt-BR"/>
              </w:rPr>
            </w:pPr>
          </w:p>
          <w:p w14:paraId="16BCE457" w14:textId="7DA79D74" w:rsidR="00794809" w:rsidRPr="0099232E" w:rsidRDefault="00794809" w:rsidP="00F502EE">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5</w:t>
            </w:r>
          </w:p>
          <w:p w14:paraId="67909760" w14:textId="77777777" w:rsidR="00794809" w:rsidRPr="0099232E" w:rsidRDefault="00794809" w:rsidP="00F502EE">
            <w:pPr>
              <w:jc w:val="center"/>
              <w:rPr>
                <w:b/>
                <w:color w:val="000000" w:themeColor="text1"/>
                <w:lang w:val="pt-BR"/>
              </w:rPr>
            </w:pPr>
            <w:r w:rsidRPr="0099232E">
              <w:rPr>
                <w:b/>
                <w:color w:val="000000" w:themeColor="text1"/>
                <w:lang w:val="pt-BR"/>
              </w:rPr>
              <w:t>Zahtev za izuzeće mesta povratka</w:t>
            </w:r>
          </w:p>
          <w:p w14:paraId="310C1970" w14:textId="6746F8C3" w:rsidR="00794809" w:rsidRPr="0099232E" w:rsidRDefault="00794809" w:rsidP="00794809">
            <w:pPr>
              <w:rPr>
                <w:color w:val="000000" w:themeColor="text1"/>
                <w:lang w:val="pt-BR"/>
              </w:rPr>
            </w:pPr>
          </w:p>
          <w:p w14:paraId="28C22CDB" w14:textId="77777777" w:rsidR="00F502EE" w:rsidRPr="0099232E" w:rsidRDefault="00F502EE" w:rsidP="00F502EE">
            <w:pPr>
              <w:jc w:val="both"/>
              <w:rPr>
                <w:color w:val="000000" w:themeColor="text1"/>
                <w:lang w:val="pt-BR"/>
              </w:rPr>
            </w:pPr>
          </w:p>
          <w:p w14:paraId="3838B62E" w14:textId="180FEFC7" w:rsidR="00794809" w:rsidRPr="0099232E" w:rsidRDefault="00794809" w:rsidP="00F502EE">
            <w:pPr>
              <w:jc w:val="both"/>
              <w:rPr>
                <w:color w:val="000000" w:themeColor="text1"/>
                <w:lang w:val="pt-BR"/>
              </w:rPr>
            </w:pPr>
            <w:r w:rsidRPr="0099232E">
              <w:rPr>
                <w:color w:val="000000" w:themeColor="text1"/>
                <w:lang w:val="pt-BR"/>
              </w:rPr>
              <w:t xml:space="preserve">1. Prodavac na malo može da traži od Administratora izuzeće od </w:t>
            </w:r>
            <w:r w:rsidR="000A37E1" w:rsidRPr="0099232E">
              <w:rPr>
                <w:color w:val="000000" w:themeColor="text1"/>
                <w:lang w:val="pt-BR"/>
              </w:rPr>
              <w:t>služenja kao mesto povratka</w:t>
            </w:r>
            <w:r w:rsidRPr="0099232E">
              <w:rPr>
                <w:color w:val="000000" w:themeColor="text1"/>
                <w:lang w:val="pt-BR"/>
              </w:rPr>
              <w:t>.</w:t>
            </w:r>
          </w:p>
          <w:p w14:paraId="72B1CA0A" w14:textId="4BB5F085" w:rsidR="00794809" w:rsidRPr="0099232E" w:rsidRDefault="00794809" w:rsidP="00F502EE">
            <w:pPr>
              <w:jc w:val="both"/>
              <w:rPr>
                <w:color w:val="000000" w:themeColor="text1"/>
                <w:lang w:val="pt-BR"/>
              </w:rPr>
            </w:pPr>
          </w:p>
          <w:p w14:paraId="29A0DED7" w14:textId="77777777" w:rsidR="00794809" w:rsidRPr="0099232E" w:rsidRDefault="00794809" w:rsidP="00F502EE">
            <w:pPr>
              <w:jc w:val="both"/>
              <w:rPr>
                <w:color w:val="000000" w:themeColor="text1"/>
                <w:lang w:val="pt-BR"/>
              </w:rPr>
            </w:pPr>
            <w:r w:rsidRPr="0099232E">
              <w:rPr>
                <w:color w:val="000000" w:themeColor="text1"/>
                <w:lang w:val="pt-BR"/>
              </w:rPr>
              <w:t>2. Zahtev za izuzeće mora:</w:t>
            </w:r>
          </w:p>
          <w:p w14:paraId="1B91A5AA" w14:textId="77777777" w:rsidR="00794809" w:rsidRPr="0099232E" w:rsidRDefault="00794809" w:rsidP="00F502EE">
            <w:pPr>
              <w:jc w:val="both"/>
              <w:rPr>
                <w:color w:val="000000" w:themeColor="text1"/>
                <w:lang w:val="pt-BR"/>
              </w:rPr>
            </w:pPr>
          </w:p>
          <w:p w14:paraId="3D8D3024" w14:textId="77777777" w:rsidR="00794809" w:rsidRPr="0099232E" w:rsidRDefault="00794809" w:rsidP="00F502EE">
            <w:pPr>
              <w:ind w:left="283"/>
              <w:jc w:val="both"/>
              <w:rPr>
                <w:color w:val="000000" w:themeColor="text1"/>
                <w:lang w:val="pt-BR"/>
              </w:rPr>
            </w:pPr>
            <w:r w:rsidRPr="0099232E">
              <w:rPr>
                <w:color w:val="000000" w:themeColor="text1"/>
                <w:lang w:val="pt-BR"/>
              </w:rPr>
              <w:t>2.1. Da se ​​uradi pismeno;</w:t>
            </w:r>
          </w:p>
          <w:p w14:paraId="6C7CB68F" w14:textId="77777777" w:rsidR="00794809" w:rsidRPr="0099232E" w:rsidRDefault="00794809" w:rsidP="00F502EE">
            <w:pPr>
              <w:ind w:left="283"/>
              <w:jc w:val="both"/>
              <w:rPr>
                <w:color w:val="000000" w:themeColor="text1"/>
                <w:lang w:val="pt-BR"/>
              </w:rPr>
            </w:pPr>
          </w:p>
          <w:p w14:paraId="5D5D32DF" w14:textId="79D09B35" w:rsidR="00794809" w:rsidRPr="0099232E" w:rsidRDefault="00794809" w:rsidP="00F502EE">
            <w:pPr>
              <w:ind w:left="283"/>
              <w:jc w:val="both"/>
              <w:rPr>
                <w:color w:val="000000" w:themeColor="text1"/>
                <w:lang w:val="pt-BR"/>
              </w:rPr>
            </w:pPr>
            <w:r w:rsidRPr="0099232E">
              <w:rPr>
                <w:color w:val="000000" w:themeColor="text1"/>
                <w:lang w:val="pt-BR"/>
              </w:rPr>
              <w:t>2.2. Sadrži informacije da lokacija, plan, dizajn ili izgradnja maloprodajnog prostora ne dozvoljavaju ili se ne mogu razumno promeniti kako bi se omogućio rad povratne tačke na lokaciji bez značajnog rizika da trgovac na malo prekrši zakonsku obavezu u vezi sa bilo kojim od pitanja pomenuta u članu 3</w:t>
            </w:r>
            <w:r w:rsidR="00DC0B7A" w:rsidRPr="0099232E">
              <w:rPr>
                <w:color w:val="000000" w:themeColor="text1"/>
                <w:lang w:val="pt-BR"/>
              </w:rPr>
              <w:t>3</w:t>
            </w:r>
            <w:r w:rsidRPr="0099232E">
              <w:rPr>
                <w:color w:val="000000" w:themeColor="text1"/>
                <w:lang w:val="pt-BR"/>
              </w:rPr>
              <w:t xml:space="preserve"> ovog Administrativnog uputstva; </w:t>
            </w:r>
            <w:r w:rsidR="00DC0B7A" w:rsidRPr="0099232E">
              <w:rPr>
                <w:color w:val="000000" w:themeColor="text1"/>
                <w:lang w:val="pt-BR"/>
              </w:rPr>
              <w:t>i</w:t>
            </w:r>
          </w:p>
          <w:p w14:paraId="5B757931" w14:textId="2D5FE213" w:rsidR="00794809" w:rsidRPr="0099232E" w:rsidRDefault="00794809" w:rsidP="00794809">
            <w:pPr>
              <w:rPr>
                <w:color w:val="000000" w:themeColor="text1"/>
                <w:lang w:val="pt-BR"/>
              </w:rPr>
            </w:pPr>
          </w:p>
          <w:p w14:paraId="5270BEBB" w14:textId="77777777" w:rsidR="00737180" w:rsidRPr="0099232E" w:rsidRDefault="00737180" w:rsidP="00794809">
            <w:pPr>
              <w:rPr>
                <w:color w:val="000000" w:themeColor="text1"/>
                <w:lang w:val="pt-BR"/>
              </w:rPr>
            </w:pPr>
          </w:p>
          <w:p w14:paraId="3322CF85" w14:textId="77777777" w:rsidR="00DC0B7A" w:rsidRPr="0099232E" w:rsidRDefault="00DC0B7A" w:rsidP="00F502EE">
            <w:pPr>
              <w:ind w:left="283"/>
              <w:jc w:val="both"/>
              <w:rPr>
                <w:color w:val="000000" w:themeColor="text1"/>
                <w:lang w:val="pt-BR"/>
              </w:rPr>
            </w:pPr>
          </w:p>
          <w:p w14:paraId="407A9CF3" w14:textId="2626A208" w:rsidR="00794809" w:rsidRPr="0099232E" w:rsidRDefault="00794809" w:rsidP="00F502EE">
            <w:pPr>
              <w:ind w:left="283"/>
              <w:jc w:val="both"/>
              <w:rPr>
                <w:color w:val="000000" w:themeColor="text1"/>
                <w:lang w:val="pt-BR"/>
              </w:rPr>
            </w:pPr>
            <w:r w:rsidRPr="0099232E">
              <w:rPr>
                <w:color w:val="000000" w:themeColor="text1"/>
                <w:lang w:val="pt-BR"/>
              </w:rPr>
              <w:t>2.3. Uključite sve druge informacije koje zahteva administrator.</w:t>
            </w:r>
          </w:p>
          <w:p w14:paraId="3AE3F1D7" w14:textId="77777777" w:rsidR="00794809" w:rsidRPr="0099232E" w:rsidRDefault="00794809" w:rsidP="00794809">
            <w:pPr>
              <w:rPr>
                <w:color w:val="000000" w:themeColor="text1"/>
                <w:lang w:val="pt-BR"/>
              </w:rPr>
            </w:pPr>
          </w:p>
          <w:p w14:paraId="2CCD90DA" w14:textId="52DF4001" w:rsidR="00794809" w:rsidRPr="0099232E" w:rsidRDefault="00794809" w:rsidP="00F502EE">
            <w:pPr>
              <w:jc w:val="both"/>
              <w:rPr>
                <w:color w:val="000000" w:themeColor="text1"/>
                <w:lang w:val="pt-BR"/>
              </w:rPr>
            </w:pPr>
            <w:r w:rsidRPr="0099232E">
              <w:rPr>
                <w:color w:val="000000" w:themeColor="text1"/>
                <w:lang w:val="pt-BR"/>
              </w:rPr>
              <w:t>3. U roku od trideset (30) dana od prijema zahteva, administrator može prihvatiti zahtev kada se uveri da su ispunjeni relevantni uslovi iz stava 1. člana 3</w:t>
            </w:r>
            <w:r w:rsidR="007D3E8F" w:rsidRPr="0099232E">
              <w:rPr>
                <w:color w:val="000000" w:themeColor="text1"/>
                <w:lang w:val="pt-BR"/>
              </w:rPr>
              <w:t>3</w:t>
            </w:r>
            <w:r w:rsidRPr="0099232E">
              <w:rPr>
                <w:color w:val="000000" w:themeColor="text1"/>
                <w:lang w:val="pt-BR"/>
              </w:rPr>
              <w:t>. ovog Administrativnog uputstva.</w:t>
            </w:r>
          </w:p>
          <w:p w14:paraId="653AC2C0" w14:textId="77777777" w:rsidR="00794809" w:rsidRPr="0099232E" w:rsidRDefault="00794809" w:rsidP="00F502EE">
            <w:pPr>
              <w:jc w:val="both"/>
              <w:rPr>
                <w:color w:val="000000" w:themeColor="text1"/>
                <w:lang w:val="pt-BR"/>
              </w:rPr>
            </w:pPr>
          </w:p>
          <w:p w14:paraId="1A4E2B80" w14:textId="77777777" w:rsidR="00794809" w:rsidRPr="0099232E" w:rsidRDefault="00794809" w:rsidP="00F502EE">
            <w:pPr>
              <w:jc w:val="both"/>
              <w:rPr>
                <w:color w:val="000000" w:themeColor="text1"/>
                <w:lang w:val="pt-BR"/>
              </w:rPr>
            </w:pPr>
            <w:r w:rsidRPr="0099232E">
              <w:rPr>
                <w:color w:val="000000" w:themeColor="text1"/>
                <w:lang w:val="pt-BR"/>
              </w:rPr>
              <w:t>4. Kada Administrator odluči da odobri izuzetak, on mora u roku od sedam (7) dana od dana donošenja ove odluke pismeno obavestiti prodavca o toj odluci i datumu kada izuzeće stupa na snagu.</w:t>
            </w:r>
          </w:p>
          <w:p w14:paraId="43E7889E" w14:textId="77777777" w:rsidR="00794809" w:rsidRPr="0099232E" w:rsidRDefault="00794809" w:rsidP="00F502EE">
            <w:pPr>
              <w:jc w:val="both"/>
              <w:rPr>
                <w:color w:val="000000" w:themeColor="text1"/>
                <w:lang w:val="pt-BR"/>
              </w:rPr>
            </w:pPr>
          </w:p>
          <w:p w14:paraId="2470FB4E" w14:textId="77777777" w:rsidR="00794809" w:rsidRPr="0099232E" w:rsidRDefault="00794809" w:rsidP="00F502EE">
            <w:pPr>
              <w:jc w:val="both"/>
              <w:rPr>
                <w:color w:val="000000" w:themeColor="text1"/>
                <w:lang w:val="pt-BR"/>
              </w:rPr>
            </w:pPr>
            <w:r w:rsidRPr="0099232E">
              <w:rPr>
                <w:color w:val="000000" w:themeColor="text1"/>
                <w:lang w:val="pt-BR"/>
              </w:rPr>
              <w:t>5. Kada je zahtev odbijen, administrator je dužan da, u roku od sedam (7) dana od dana kada je odbijen, pismeno obavesti prodavca o toj odluci, sa razlozima za istu.</w:t>
            </w:r>
          </w:p>
          <w:p w14:paraId="1D659403" w14:textId="77777777" w:rsidR="00794809" w:rsidRPr="0099232E" w:rsidRDefault="00794809" w:rsidP="00794809">
            <w:pPr>
              <w:rPr>
                <w:color w:val="000000" w:themeColor="text1"/>
                <w:lang w:val="pt-BR"/>
              </w:rPr>
            </w:pPr>
          </w:p>
          <w:p w14:paraId="0FCE1B79" w14:textId="77777777" w:rsidR="00F502EE" w:rsidRPr="0099232E" w:rsidRDefault="00F502EE" w:rsidP="00794809">
            <w:pPr>
              <w:jc w:val="center"/>
              <w:rPr>
                <w:b/>
                <w:color w:val="000000" w:themeColor="text1"/>
                <w:lang w:val="pt-BR"/>
              </w:rPr>
            </w:pPr>
          </w:p>
          <w:p w14:paraId="14D70088" w14:textId="77777777" w:rsidR="008E4F24" w:rsidRPr="0099232E" w:rsidRDefault="008E4F24" w:rsidP="00794809">
            <w:pPr>
              <w:jc w:val="center"/>
              <w:rPr>
                <w:b/>
                <w:color w:val="000000" w:themeColor="text1"/>
                <w:lang w:val="pt-BR"/>
              </w:rPr>
            </w:pPr>
          </w:p>
          <w:p w14:paraId="5CEC052A" w14:textId="7F630580"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6</w:t>
            </w:r>
          </w:p>
          <w:p w14:paraId="658F006F" w14:textId="77777777" w:rsidR="00794809" w:rsidRPr="0099232E" w:rsidRDefault="00794809" w:rsidP="00794809">
            <w:pPr>
              <w:jc w:val="center"/>
              <w:rPr>
                <w:b/>
                <w:color w:val="000000" w:themeColor="text1"/>
                <w:lang w:val="pt-BR"/>
              </w:rPr>
            </w:pPr>
            <w:r w:rsidRPr="0099232E">
              <w:rPr>
                <w:b/>
                <w:color w:val="000000" w:themeColor="text1"/>
                <w:lang w:val="pt-BR"/>
              </w:rPr>
              <w:t>Opoziv izuzeća za tačku povratka</w:t>
            </w:r>
          </w:p>
          <w:p w14:paraId="3A109CE8" w14:textId="42CDC1CD" w:rsidR="00794809" w:rsidRPr="0099232E" w:rsidRDefault="00794809" w:rsidP="00794809">
            <w:pPr>
              <w:rPr>
                <w:color w:val="000000" w:themeColor="text1"/>
                <w:lang w:val="pt-BR"/>
              </w:rPr>
            </w:pPr>
          </w:p>
          <w:p w14:paraId="6A90A39F" w14:textId="77777777" w:rsidR="00F502EE" w:rsidRPr="0099232E" w:rsidRDefault="00F502EE" w:rsidP="00794809">
            <w:pPr>
              <w:rPr>
                <w:color w:val="000000" w:themeColor="text1"/>
                <w:lang w:val="pt-BR"/>
              </w:rPr>
            </w:pPr>
          </w:p>
          <w:p w14:paraId="2A60506A" w14:textId="77777777" w:rsidR="00794809" w:rsidRPr="0099232E" w:rsidRDefault="00794809" w:rsidP="00F502EE">
            <w:pPr>
              <w:jc w:val="both"/>
              <w:rPr>
                <w:color w:val="000000" w:themeColor="text1"/>
                <w:lang w:val="pt-BR"/>
              </w:rPr>
            </w:pPr>
            <w:r w:rsidRPr="0099232E">
              <w:rPr>
                <w:color w:val="000000" w:themeColor="text1"/>
                <w:lang w:val="pt-BR"/>
              </w:rPr>
              <w:t>1. Administrator može opozvati izuzetak kada smatra da:</w:t>
            </w:r>
          </w:p>
          <w:p w14:paraId="4BF9CE12" w14:textId="77777777" w:rsidR="00794809" w:rsidRPr="0099232E" w:rsidRDefault="00794809" w:rsidP="00F502EE">
            <w:pPr>
              <w:jc w:val="both"/>
              <w:rPr>
                <w:color w:val="000000" w:themeColor="text1"/>
                <w:lang w:val="pt-BR"/>
              </w:rPr>
            </w:pPr>
          </w:p>
          <w:p w14:paraId="49636107" w14:textId="045BEE45" w:rsidR="00794809" w:rsidRPr="0099232E" w:rsidRDefault="00794809" w:rsidP="00F502EE">
            <w:pPr>
              <w:ind w:left="283"/>
              <w:jc w:val="both"/>
              <w:rPr>
                <w:color w:val="000000" w:themeColor="text1"/>
                <w:lang w:val="pt-BR"/>
              </w:rPr>
            </w:pPr>
            <w:r w:rsidRPr="0099232E">
              <w:rPr>
                <w:color w:val="000000" w:themeColor="text1"/>
                <w:lang w:val="pt-BR"/>
              </w:rPr>
              <w:t>1.1. Došlo je do materijalne promene u vezi sa bilo kojom od okolnosti u kojima je izuzeće odobreno kao što je navedeno;</w:t>
            </w:r>
          </w:p>
          <w:p w14:paraId="048E373E" w14:textId="77777777" w:rsidR="00794809" w:rsidRPr="0099232E" w:rsidRDefault="00794809" w:rsidP="00F502EE">
            <w:pPr>
              <w:ind w:left="283"/>
              <w:jc w:val="both"/>
              <w:rPr>
                <w:color w:val="000000" w:themeColor="text1"/>
                <w:lang w:val="pt-BR"/>
              </w:rPr>
            </w:pPr>
          </w:p>
          <w:p w14:paraId="5EE9F600" w14:textId="55D06E8F" w:rsidR="00794809" w:rsidRPr="0099232E" w:rsidRDefault="00794809" w:rsidP="00F502EE">
            <w:pPr>
              <w:ind w:left="283"/>
              <w:jc w:val="both"/>
              <w:rPr>
                <w:color w:val="000000" w:themeColor="text1"/>
                <w:lang w:val="pt-BR"/>
              </w:rPr>
            </w:pPr>
            <w:r w:rsidRPr="0099232E">
              <w:rPr>
                <w:color w:val="000000" w:themeColor="text1"/>
                <w:lang w:val="pt-BR"/>
              </w:rPr>
              <w:t>1.2. U slučaju izuzetka odobrenog u skladu sa podstavom 1.1, 1.2. i 1.3. člana 3</w:t>
            </w:r>
            <w:r w:rsidR="000A214C" w:rsidRPr="0099232E">
              <w:rPr>
                <w:color w:val="000000" w:themeColor="text1"/>
                <w:lang w:val="pt-BR"/>
              </w:rPr>
              <w:t>3</w:t>
            </w:r>
            <w:r w:rsidRPr="0099232E">
              <w:rPr>
                <w:color w:val="000000" w:themeColor="text1"/>
                <w:lang w:val="pt-BR"/>
              </w:rPr>
              <w:t xml:space="preserve"> ovog Administrativnog uputstva, zadržavanje izuzetka više neće omogućiti potrošačima razuman pristup mestu vraćanja;</w:t>
            </w:r>
          </w:p>
          <w:p w14:paraId="508F4BD8" w14:textId="77777777" w:rsidR="00794809" w:rsidRPr="0099232E" w:rsidRDefault="00794809" w:rsidP="00F502EE">
            <w:pPr>
              <w:ind w:left="283"/>
              <w:jc w:val="both"/>
              <w:rPr>
                <w:color w:val="000000" w:themeColor="text1"/>
                <w:lang w:val="pt-BR"/>
              </w:rPr>
            </w:pPr>
          </w:p>
          <w:p w14:paraId="245D8240" w14:textId="77777777" w:rsidR="00794809" w:rsidRPr="0099232E" w:rsidRDefault="00794809" w:rsidP="00F502EE">
            <w:pPr>
              <w:ind w:left="283"/>
              <w:jc w:val="both"/>
              <w:rPr>
                <w:color w:val="000000" w:themeColor="text1"/>
                <w:lang w:val="pt-BR"/>
              </w:rPr>
            </w:pPr>
          </w:p>
          <w:p w14:paraId="5765F0F0" w14:textId="382E4535" w:rsidR="00794809" w:rsidRPr="0099232E" w:rsidRDefault="00794809" w:rsidP="00F502EE">
            <w:pPr>
              <w:ind w:left="283"/>
              <w:jc w:val="both"/>
              <w:rPr>
                <w:color w:val="000000" w:themeColor="text1"/>
                <w:lang w:val="pt-BR"/>
              </w:rPr>
            </w:pPr>
            <w:r w:rsidRPr="0099232E">
              <w:rPr>
                <w:color w:val="000000" w:themeColor="text1"/>
                <w:lang w:val="pt-BR"/>
              </w:rPr>
              <w:t>1.3. Prodavac na malo nije ispunio svoje obaveze prema podstavu 1.4. člana 3</w:t>
            </w:r>
            <w:r w:rsidR="000A214C" w:rsidRPr="0099232E">
              <w:rPr>
                <w:color w:val="000000" w:themeColor="text1"/>
                <w:lang w:val="pt-BR"/>
              </w:rPr>
              <w:t>3</w:t>
            </w:r>
            <w:r w:rsidRPr="0099232E">
              <w:rPr>
                <w:color w:val="000000" w:themeColor="text1"/>
                <w:lang w:val="pt-BR"/>
              </w:rPr>
              <w:t>. ovog Administrativnog uputstva; ili</w:t>
            </w:r>
          </w:p>
          <w:p w14:paraId="7CD905BE" w14:textId="328D36EE" w:rsidR="00794809" w:rsidRPr="0099232E" w:rsidRDefault="00794809" w:rsidP="00F502EE">
            <w:pPr>
              <w:ind w:left="283"/>
              <w:jc w:val="both"/>
              <w:rPr>
                <w:color w:val="000000" w:themeColor="text1"/>
                <w:lang w:val="pt-BR"/>
              </w:rPr>
            </w:pPr>
          </w:p>
          <w:p w14:paraId="6E81285E" w14:textId="77777777" w:rsidR="00F502EE" w:rsidRPr="0099232E" w:rsidRDefault="00F502EE" w:rsidP="00F502EE">
            <w:pPr>
              <w:ind w:left="283"/>
              <w:jc w:val="both"/>
              <w:rPr>
                <w:color w:val="000000" w:themeColor="text1"/>
                <w:lang w:val="pt-BR"/>
              </w:rPr>
            </w:pPr>
          </w:p>
          <w:p w14:paraId="2CBE5312" w14:textId="77777777" w:rsidR="00794809" w:rsidRPr="0099232E" w:rsidRDefault="00794809" w:rsidP="00F502EE">
            <w:pPr>
              <w:ind w:left="283"/>
              <w:jc w:val="both"/>
              <w:rPr>
                <w:color w:val="000000" w:themeColor="text1"/>
                <w:lang w:val="pt-BR"/>
              </w:rPr>
            </w:pPr>
            <w:r w:rsidRPr="0099232E">
              <w:rPr>
                <w:color w:val="000000" w:themeColor="text1"/>
                <w:lang w:val="pt-BR"/>
              </w:rPr>
              <w:t>1.4. Prodavac je zatražio da se izuzeće opozove.</w:t>
            </w:r>
          </w:p>
          <w:p w14:paraId="1C85958F" w14:textId="77777777" w:rsidR="00794809" w:rsidRPr="0099232E" w:rsidRDefault="00794809" w:rsidP="00794809">
            <w:pPr>
              <w:rPr>
                <w:color w:val="000000" w:themeColor="text1"/>
                <w:lang w:val="pt-BR"/>
              </w:rPr>
            </w:pPr>
          </w:p>
          <w:p w14:paraId="4BC75562" w14:textId="77777777" w:rsidR="00794809" w:rsidRPr="0099232E" w:rsidRDefault="00794809" w:rsidP="00F502EE">
            <w:pPr>
              <w:jc w:val="both"/>
              <w:rPr>
                <w:color w:val="000000" w:themeColor="text1"/>
                <w:lang w:val="pt-BR"/>
              </w:rPr>
            </w:pPr>
            <w:r w:rsidRPr="0099232E">
              <w:rPr>
                <w:color w:val="000000" w:themeColor="text1"/>
                <w:lang w:val="pt-BR"/>
              </w:rPr>
              <w:t>2. Nakon opoziva izuzeća, administrator mora dostaviti prodavcu. Odluka sa razlozima za njeno ukidanje i datumom stupanja na snagu opoziva.</w:t>
            </w:r>
          </w:p>
          <w:p w14:paraId="3923608D" w14:textId="2D1A25C7" w:rsidR="00794809" w:rsidRDefault="00794809" w:rsidP="00794809">
            <w:pPr>
              <w:rPr>
                <w:color w:val="000000" w:themeColor="text1"/>
                <w:lang w:val="pt-BR"/>
              </w:rPr>
            </w:pPr>
          </w:p>
          <w:p w14:paraId="5F281929" w14:textId="77777777" w:rsidR="002C746A" w:rsidRPr="0099232E" w:rsidRDefault="002C746A" w:rsidP="00794809">
            <w:pPr>
              <w:rPr>
                <w:color w:val="000000" w:themeColor="text1"/>
                <w:lang w:val="pt-BR"/>
              </w:rPr>
            </w:pPr>
          </w:p>
          <w:p w14:paraId="1B38F308" w14:textId="1F21E26B" w:rsidR="00794809" w:rsidRPr="0099232E" w:rsidRDefault="00794809" w:rsidP="00F502EE">
            <w:pPr>
              <w:jc w:val="center"/>
              <w:rPr>
                <w:b/>
                <w:color w:val="000000" w:themeColor="text1"/>
                <w:lang w:val="pt-BR"/>
              </w:rPr>
            </w:pPr>
            <w:r w:rsidRPr="0099232E">
              <w:rPr>
                <w:b/>
                <w:color w:val="000000" w:themeColor="text1"/>
                <w:lang w:val="pt-BR"/>
              </w:rPr>
              <w:lastRenderedPageBreak/>
              <w:t>Član 3</w:t>
            </w:r>
            <w:r w:rsidR="008E4F24" w:rsidRPr="0099232E">
              <w:rPr>
                <w:b/>
                <w:color w:val="000000" w:themeColor="text1"/>
                <w:lang w:val="pt-BR"/>
              </w:rPr>
              <w:t>7</w:t>
            </w:r>
          </w:p>
          <w:p w14:paraId="72D03D0A" w14:textId="77777777" w:rsidR="00794809" w:rsidRPr="0099232E" w:rsidRDefault="00794809" w:rsidP="00F502EE">
            <w:pPr>
              <w:jc w:val="center"/>
              <w:rPr>
                <w:b/>
                <w:color w:val="000000" w:themeColor="text1"/>
                <w:lang w:val="pt-BR"/>
              </w:rPr>
            </w:pPr>
            <w:r w:rsidRPr="0099232E">
              <w:rPr>
                <w:b/>
                <w:color w:val="000000" w:themeColor="text1"/>
                <w:lang w:val="pt-BR"/>
              </w:rPr>
              <w:t>Operateri punktova dobrovoljnog povratka</w:t>
            </w:r>
          </w:p>
          <w:p w14:paraId="39C29F3F" w14:textId="77777777" w:rsidR="00794809" w:rsidRPr="0099232E" w:rsidRDefault="00794809" w:rsidP="00794809">
            <w:pPr>
              <w:rPr>
                <w:color w:val="000000" w:themeColor="text1"/>
                <w:lang w:val="pt-BR"/>
              </w:rPr>
            </w:pPr>
          </w:p>
          <w:p w14:paraId="7A63FC0A" w14:textId="46B225A7" w:rsidR="00794809" w:rsidRPr="0099232E" w:rsidRDefault="00794809" w:rsidP="00F502EE">
            <w:pPr>
              <w:jc w:val="both"/>
              <w:rPr>
                <w:color w:val="000000" w:themeColor="text1"/>
                <w:lang w:val="pt-BR"/>
              </w:rPr>
            </w:pPr>
            <w:r w:rsidRPr="0099232E">
              <w:rPr>
                <w:color w:val="000000" w:themeColor="text1"/>
                <w:lang w:val="pt-BR"/>
              </w:rPr>
              <w:t>1. Lice može upravljati povratnom tačkom na mestu koje nije okruženje u kome povratno mesto mora da radi, ako je registrovano kod Administratora kao operater dobrovoljnog povratnog mesta.</w:t>
            </w:r>
          </w:p>
          <w:p w14:paraId="68C908C3" w14:textId="4BE50064" w:rsidR="00794809" w:rsidRPr="0099232E" w:rsidRDefault="00794809" w:rsidP="00F502EE">
            <w:pPr>
              <w:jc w:val="both"/>
              <w:rPr>
                <w:color w:val="000000" w:themeColor="text1"/>
                <w:lang w:val="pt-BR"/>
              </w:rPr>
            </w:pPr>
          </w:p>
          <w:p w14:paraId="036207DF" w14:textId="77777777" w:rsidR="00794809" w:rsidRPr="0099232E" w:rsidRDefault="00794809" w:rsidP="00F502EE">
            <w:pPr>
              <w:jc w:val="both"/>
              <w:rPr>
                <w:color w:val="000000" w:themeColor="text1"/>
                <w:lang w:val="pt-BR"/>
              </w:rPr>
            </w:pPr>
            <w:r w:rsidRPr="0099232E">
              <w:rPr>
                <w:color w:val="000000" w:themeColor="text1"/>
                <w:lang w:val="pt-BR"/>
              </w:rPr>
              <w:t>2. Zahtev za registraciju mora:</w:t>
            </w:r>
          </w:p>
          <w:p w14:paraId="62D4A01F" w14:textId="77777777" w:rsidR="00794809" w:rsidRPr="0099232E" w:rsidRDefault="00794809" w:rsidP="00F502EE">
            <w:pPr>
              <w:jc w:val="both"/>
              <w:rPr>
                <w:color w:val="000000" w:themeColor="text1"/>
                <w:lang w:val="pt-BR"/>
              </w:rPr>
            </w:pPr>
          </w:p>
          <w:p w14:paraId="120FA240" w14:textId="77777777" w:rsidR="00794809" w:rsidRPr="0099232E" w:rsidRDefault="00794809" w:rsidP="00F502EE">
            <w:pPr>
              <w:ind w:left="283"/>
              <w:jc w:val="both"/>
              <w:rPr>
                <w:color w:val="000000" w:themeColor="text1"/>
                <w:lang w:val="pt-BR"/>
              </w:rPr>
            </w:pPr>
            <w:r w:rsidRPr="0099232E">
              <w:rPr>
                <w:color w:val="000000" w:themeColor="text1"/>
                <w:lang w:val="pt-BR"/>
              </w:rPr>
              <w:t>2.1. Da se ​​uradi pismeno;</w:t>
            </w:r>
          </w:p>
          <w:p w14:paraId="7CD034AF" w14:textId="77777777" w:rsidR="00794809" w:rsidRPr="0099232E" w:rsidRDefault="00794809" w:rsidP="00F502EE">
            <w:pPr>
              <w:ind w:left="283"/>
              <w:jc w:val="both"/>
              <w:rPr>
                <w:color w:val="000000" w:themeColor="text1"/>
                <w:lang w:val="pt-BR"/>
              </w:rPr>
            </w:pPr>
          </w:p>
          <w:p w14:paraId="5A8209B2" w14:textId="77777777" w:rsidR="00794809" w:rsidRPr="0099232E" w:rsidRDefault="00794809" w:rsidP="00F502EE">
            <w:pPr>
              <w:ind w:left="283"/>
              <w:jc w:val="both"/>
              <w:rPr>
                <w:color w:val="000000" w:themeColor="text1"/>
                <w:lang w:val="pt-BR"/>
              </w:rPr>
            </w:pPr>
            <w:r w:rsidRPr="0099232E">
              <w:rPr>
                <w:color w:val="000000" w:themeColor="text1"/>
                <w:lang w:val="pt-BR"/>
              </w:rPr>
              <w:t>2.2. Sadrži sledeće informacije:</w:t>
            </w:r>
          </w:p>
          <w:p w14:paraId="49BACFB3" w14:textId="4EE25D18" w:rsidR="00794809" w:rsidRPr="0099232E" w:rsidRDefault="00794809" w:rsidP="00F502EE">
            <w:pPr>
              <w:jc w:val="both"/>
              <w:rPr>
                <w:color w:val="000000" w:themeColor="text1"/>
                <w:lang w:val="pt-BR"/>
              </w:rPr>
            </w:pPr>
          </w:p>
          <w:p w14:paraId="5D1A2F27" w14:textId="77777777" w:rsidR="00F502EE" w:rsidRPr="0099232E" w:rsidRDefault="00F502EE" w:rsidP="00F502EE">
            <w:pPr>
              <w:jc w:val="both"/>
              <w:rPr>
                <w:color w:val="000000" w:themeColor="text1"/>
                <w:lang w:val="pt-BR"/>
              </w:rPr>
            </w:pPr>
          </w:p>
          <w:p w14:paraId="1EBEDE4C" w14:textId="6629EAFE" w:rsidR="00794809" w:rsidRPr="0099232E" w:rsidRDefault="00794809" w:rsidP="00F502EE">
            <w:pPr>
              <w:ind w:left="567"/>
              <w:jc w:val="both"/>
              <w:rPr>
                <w:color w:val="000000" w:themeColor="text1"/>
                <w:lang w:val="pt-BR"/>
              </w:rPr>
            </w:pPr>
            <w:r w:rsidRPr="0099232E">
              <w:rPr>
                <w:color w:val="000000" w:themeColor="text1"/>
                <w:lang w:val="pt-BR"/>
              </w:rPr>
              <w:t xml:space="preserve">2.2.1. Ime uključujući poslovno ime osobe </w:t>
            </w:r>
            <w:r w:rsidR="003B76E4" w:rsidRPr="0099232E">
              <w:rPr>
                <w:color w:val="000000" w:themeColor="text1"/>
                <w:lang w:val="pt-BR"/>
              </w:rPr>
              <w:t xml:space="preserve">i ime osobe </w:t>
            </w:r>
            <w:r w:rsidRPr="0099232E">
              <w:rPr>
                <w:color w:val="000000" w:themeColor="text1"/>
                <w:lang w:val="pt-BR"/>
              </w:rPr>
              <w:t>koja će biti operater povratne tačke;</w:t>
            </w:r>
          </w:p>
          <w:p w14:paraId="35C9BA31" w14:textId="77777777" w:rsidR="00794809" w:rsidRPr="0099232E" w:rsidRDefault="00794809" w:rsidP="00F502EE">
            <w:pPr>
              <w:ind w:left="567"/>
              <w:jc w:val="both"/>
              <w:rPr>
                <w:color w:val="000000" w:themeColor="text1"/>
                <w:lang w:val="pt-BR"/>
              </w:rPr>
            </w:pPr>
          </w:p>
          <w:p w14:paraId="6D9B3822" w14:textId="77777777" w:rsidR="00B26A5B" w:rsidRPr="0099232E" w:rsidRDefault="00B26A5B" w:rsidP="00F502EE">
            <w:pPr>
              <w:ind w:left="567"/>
              <w:jc w:val="both"/>
              <w:rPr>
                <w:color w:val="000000" w:themeColor="text1"/>
                <w:lang w:val="pt-BR"/>
              </w:rPr>
            </w:pPr>
          </w:p>
          <w:p w14:paraId="16F8C07F" w14:textId="54FBCBA9" w:rsidR="00794809" w:rsidRPr="0099232E" w:rsidRDefault="00794809" w:rsidP="00F502EE">
            <w:pPr>
              <w:ind w:left="567"/>
              <w:jc w:val="both"/>
              <w:rPr>
                <w:color w:val="000000" w:themeColor="text1"/>
                <w:lang w:val="pt-BR"/>
              </w:rPr>
            </w:pPr>
            <w:r w:rsidRPr="0099232E">
              <w:rPr>
                <w:color w:val="000000" w:themeColor="text1"/>
                <w:lang w:val="pt-BR"/>
              </w:rPr>
              <w:t xml:space="preserve">2.2.2. Adresa i broj telefona </w:t>
            </w:r>
            <w:r w:rsidR="00173F35" w:rsidRPr="0099232E">
              <w:rPr>
                <w:color w:val="000000" w:themeColor="text1"/>
                <w:lang w:val="pt-BR"/>
              </w:rPr>
              <w:t>aplikanta</w:t>
            </w:r>
            <w:r w:rsidRPr="0099232E">
              <w:rPr>
                <w:color w:val="000000" w:themeColor="text1"/>
                <w:lang w:val="pt-BR"/>
              </w:rPr>
              <w:t>;</w:t>
            </w:r>
          </w:p>
          <w:p w14:paraId="5FFD81AE" w14:textId="77777777" w:rsidR="00794809" w:rsidRPr="0099232E" w:rsidRDefault="00794809" w:rsidP="00F502EE">
            <w:pPr>
              <w:ind w:left="567"/>
              <w:jc w:val="both"/>
              <w:rPr>
                <w:color w:val="000000" w:themeColor="text1"/>
                <w:lang w:val="pt-BR"/>
              </w:rPr>
            </w:pPr>
          </w:p>
          <w:p w14:paraId="1B64DD3C" w14:textId="77777777" w:rsidR="00794809" w:rsidRPr="0099232E" w:rsidRDefault="00794809" w:rsidP="00F502EE">
            <w:pPr>
              <w:ind w:left="567"/>
              <w:jc w:val="both"/>
              <w:rPr>
                <w:color w:val="000000" w:themeColor="text1"/>
                <w:lang w:val="pt-BR"/>
              </w:rPr>
            </w:pPr>
          </w:p>
          <w:p w14:paraId="0788054A" w14:textId="77777777" w:rsidR="00794809" w:rsidRPr="0099232E" w:rsidRDefault="00794809" w:rsidP="00F502EE">
            <w:pPr>
              <w:ind w:left="567"/>
              <w:jc w:val="both"/>
              <w:rPr>
                <w:color w:val="000000" w:themeColor="text1"/>
                <w:lang w:val="pt-BR"/>
              </w:rPr>
            </w:pPr>
            <w:r w:rsidRPr="0099232E">
              <w:rPr>
                <w:color w:val="000000" w:themeColor="text1"/>
                <w:lang w:val="pt-BR"/>
              </w:rPr>
              <w:t>2.2.3. Informacije u vezi dostupnosti predloženog mesta povratka uključujući njegovu fizičku lokaciju, pristupne puteve i predloženo radno vreme;</w:t>
            </w:r>
          </w:p>
          <w:p w14:paraId="083FAE18" w14:textId="70DE3096" w:rsidR="00794809" w:rsidRPr="0099232E" w:rsidRDefault="00794809" w:rsidP="00F502EE">
            <w:pPr>
              <w:ind w:left="567"/>
              <w:jc w:val="both"/>
              <w:rPr>
                <w:color w:val="000000" w:themeColor="text1"/>
                <w:lang w:val="pt-BR"/>
              </w:rPr>
            </w:pPr>
          </w:p>
          <w:p w14:paraId="16FAE527" w14:textId="77777777" w:rsidR="00F502EE" w:rsidRPr="0099232E" w:rsidRDefault="00F502EE" w:rsidP="00F502EE">
            <w:pPr>
              <w:ind w:left="567"/>
              <w:jc w:val="both"/>
              <w:rPr>
                <w:color w:val="000000" w:themeColor="text1"/>
                <w:lang w:val="pt-BR"/>
              </w:rPr>
            </w:pPr>
          </w:p>
          <w:p w14:paraId="0E0689C4" w14:textId="71A63315" w:rsidR="00794809" w:rsidRPr="0099232E" w:rsidRDefault="00794809" w:rsidP="00F502EE">
            <w:pPr>
              <w:ind w:left="567"/>
              <w:jc w:val="both"/>
              <w:rPr>
                <w:color w:val="000000" w:themeColor="text1"/>
                <w:lang w:val="pt-BR"/>
              </w:rPr>
            </w:pPr>
            <w:r w:rsidRPr="0099232E">
              <w:rPr>
                <w:color w:val="000000" w:themeColor="text1"/>
                <w:lang w:val="pt-BR"/>
              </w:rPr>
              <w:t xml:space="preserve">2.2.4. Informacije koje pokazuju da aplikant ima dovoljno resursa za postavljanje i upravljanje povratnom tačkom za prvu godinu rada, broj </w:t>
            </w:r>
            <w:r w:rsidR="0071446E" w:rsidRPr="0099232E">
              <w:rPr>
                <w:bCs/>
                <w:color w:val="000000" w:themeColor="text1"/>
                <w:lang w:val="pt-BR"/>
              </w:rPr>
              <w:t xml:space="preserve">ambalaže </w:t>
            </w:r>
            <w:r w:rsidRPr="0099232E">
              <w:rPr>
                <w:color w:val="000000" w:themeColor="text1"/>
                <w:lang w:val="pt-BR"/>
              </w:rPr>
              <w:t xml:space="preserve">proizvoda iz </w:t>
            </w:r>
            <w:r w:rsidR="007C46D2" w:rsidRPr="0099232E">
              <w:rPr>
                <w:color w:val="000000" w:themeColor="text1"/>
                <w:lang w:val="pt-BR"/>
              </w:rPr>
              <w:t>SPD-a</w:t>
            </w:r>
            <w:r w:rsidRPr="0099232E">
              <w:rPr>
                <w:color w:val="000000" w:themeColor="text1"/>
                <w:lang w:val="pt-BR"/>
              </w:rPr>
              <w:t xml:space="preserve"> koje </w:t>
            </w:r>
            <w:r w:rsidRPr="0099232E">
              <w:rPr>
                <w:color w:val="000000" w:themeColor="text1"/>
                <w:lang w:val="pt-BR"/>
              </w:rPr>
              <w:lastRenderedPageBreak/>
              <w:t xml:space="preserve">podnosilac očekuje da će vratiti u proseku u </w:t>
            </w:r>
            <w:r w:rsidR="005702CF" w:rsidRPr="0099232E">
              <w:rPr>
                <w:color w:val="000000" w:themeColor="text1"/>
                <w:lang w:val="pt-BR"/>
              </w:rPr>
              <w:t xml:space="preserve">jednom (1) </w:t>
            </w:r>
            <w:r w:rsidRPr="0099232E">
              <w:rPr>
                <w:color w:val="000000" w:themeColor="text1"/>
                <w:lang w:val="pt-BR"/>
              </w:rPr>
              <w:t>mesecu i kako se to izračunava; kako podnosilac zahteva namerava da upravlja ovim obimom povrata;</w:t>
            </w:r>
          </w:p>
          <w:p w14:paraId="2BDFDCC7" w14:textId="77777777" w:rsidR="00794809" w:rsidRPr="0099232E" w:rsidRDefault="00794809" w:rsidP="00794809">
            <w:pPr>
              <w:rPr>
                <w:color w:val="000000" w:themeColor="text1"/>
                <w:lang w:val="pt-BR"/>
              </w:rPr>
            </w:pPr>
          </w:p>
          <w:p w14:paraId="46257717" w14:textId="3CC30C18" w:rsidR="00794809" w:rsidRPr="0099232E" w:rsidRDefault="00794809" w:rsidP="00F502EE">
            <w:pPr>
              <w:ind w:left="567"/>
              <w:jc w:val="both"/>
              <w:rPr>
                <w:color w:val="000000" w:themeColor="text1"/>
                <w:lang w:val="pt-BR"/>
              </w:rPr>
            </w:pPr>
            <w:r w:rsidRPr="0099232E">
              <w:rPr>
                <w:color w:val="000000" w:themeColor="text1"/>
                <w:lang w:val="pt-BR"/>
              </w:rPr>
              <w:t xml:space="preserve">2.2.5. Pismena potvrda da su se svi registrovani proizvođači složili da podnosilac zahteva može upravljati tačkom povratka u njihovo ime ili u slučaju registrovanih proizvođača preko </w:t>
            </w:r>
            <w:r w:rsidR="00366618" w:rsidRPr="0099232E">
              <w:rPr>
                <w:color w:val="000000" w:themeColor="text1"/>
                <w:lang w:val="pt-BR"/>
              </w:rPr>
              <w:t>A</w:t>
            </w:r>
            <w:r w:rsidRPr="0099232E">
              <w:rPr>
                <w:color w:val="000000" w:themeColor="text1"/>
                <w:lang w:val="pt-BR"/>
              </w:rPr>
              <w:t xml:space="preserve">dministratora </w:t>
            </w:r>
            <w:r w:rsidR="00366618" w:rsidRPr="0099232E">
              <w:rPr>
                <w:color w:val="000000" w:themeColor="text1"/>
                <w:lang w:val="pt-BR"/>
              </w:rPr>
              <w:t xml:space="preserve">SPD-a. </w:t>
            </w:r>
          </w:p>
          <w:p w14:paraId="26567B0F" w14:textId="051A86DA" w:rsidR="00794809" w:rsidRPr="0099232E" w:rsidRDefault="00794809" w:rsidP="00794809">
            <w:pPr>
              <w:rPr>
                <w:color w:val="000000" w:themeColor="text1"/>
                <w:lang w:val="pt-BR"/>
              </w:rPr>
            </w:pPr>
          </w:p>
          <w:p w14:paraId="5EBBAFC9" w14:textId="13734221" w:rsidR="00794809" w:rsidRPr="0099232E" w:rsidRDefault="00596B14" w:rsidP="00F502EE">
            <w:pPr>
              <w:jc w:val="both"/>
              <w:rPr>
                <w:color w:val="000000" w:themeColor="text1"/>
                <w:lang w:val="pt-BR"/>
              </w:rPr>
            </w:pPr>
            <w:r w:rsidRPr="0099232E">
              <w:rPr>
                <w:color w:val="000000" w:themeColor="text1"/>
                <w:lang w:val="pt-BR"/>
              </w:rPr>
              <w:t>3</w:t>
            </w:r>
            <w:r w:rsidR="00794809" w:rsidRPr="0099232E">
              <w:rPr>
                <w:color w:val="000000" w:themeColor="text1"/>
                <w:lang w:val="pt-BR"/>
              </w:rPr>
              <w:t>. U roku od trideset (30) dana od prijema zahteva, administrator mora da odobri zahtev kada je zahtev u skladu sa stavom 2</w:t>
            </w:r>
            <w:r w:rsidR="000D4A5D" w:rsidRPr="0099232E">
              <w:rPr>
                <w:color w:val="000000" w:themeColor="text1"/>
                <w:lang w:val="pt-BR"/>
              </w:rPr>
              <w:t xml:space="preserve"> ovog člana, </w:t>
            </w:r>
            <w:r w:rsidR="00794809" w:rsidRPr="0099232E">
              <w:rPr>
                <w:color w:val="000000" w:themeColor="text1"/>
                <w:lang w:val="pt-BR"/>
              </w:rPr>
              <w:t xml:space="preserve"> ili da ga odbije.</w:t>
            </w:r>
          </w:p>
          <w:p w14:paraId="61539AD8" w14:textId="77777777" w:rsidR="00794809" w:rsidRPr="0099232E" w:rsidRDefault="00794809" w:rsidP="00F502EE">
            <w:pPr>
              <w:jc w:val="both"/>
              <w:rPr>
                <w:color w:val="000000" w:themeColor="text1"/>
                <w:lang w:val="pt-BR"/>
              </w:rPr>
            </w:pPr>
          </w:p>
          <w:p w14:paraId="3AD582BE" w14:textId="37645025" w:rsidR="00794809" w:rsidRPr="0099232E" w:rsidRDefault="00596B14" w:rsidP="00F502EE">
            <w:pPr>
              <w:jc w:val="both"/>
              <w:rPr>
                <w:color w:val="000000" w:themeColor="text1"/>
                <w:lang w:val="pt-BR"/>
              </w:rPr>
            </w:pPr>
            <w:r w:rsidRPr="0099232E">
              <w:rPr>
                <w:color w:val="000000" w:themeColor="text1"/>
                <w:lang w:val="pt-BR"/>
              </w:rPr>
              <w:t>4</w:t>
            </w:r>
            <w:r w:rsidR="00794809" w:rsidRPr="0099232E">
              <w:rPr>
                <w:color w:val="000000" w:themeColor="text1"/>
                <w:lang w:val="pt-BR"/>
              </w:rPr>
              <w:t>. Kada je zahtev prihvaćen, administrator mora, u roku od sedam (7) dana od dana kada je odobren, pismeno obavestiti operatera mesta dobrovoljnog povratka i datuma kada on stupa na snagu.</w:t>
            </w:r>
          </w:p>
          <w:p w14:paraId="2C057F74" w14:textId="77777777" w:rsidR="00794809" w:rsidRPr="0099232E" w:rsidRDefault="00794809" w:rsidP="00F502EE">
            <w:pPr>
              <w:jc w:val="both"/>
              <w:rPr>
                <w:color w:val="000000" w:themeColor="text1"/>
                <w:lang w:val="pt-BR"/>
              </w:rPr>
            </w:pPr>
          </w:p>
          <w:p w14:paraId="69F7431B" w14:textId="39FC33AE" w:rsidR="00794809" w:rsidRPr="0099232E" w:rsidRDefault="00596B14" w:rsidP="00F502EE">
            <w:pPr>
              <w:jc w:val="both"/>
              <w:rPr>
                <w:color w:val="000000" w:themeColor="text1"/>
                <w:lang w:val="pt-BR"/>
              </w:rPr>
            </w:pPr>
            <w:r w:rsidRPr="0099232E">
              <w:rPr>
                <w:color w:val="000000" w:themeColor="text1"/>
                <w:lang w:val="pt-BR"/>
              </w:rPr>
              <w:t>5</w:t>
            </w:r>
            <w:r w:rsidR="00794809" w:rsidRPr="0099232E">
              <w:rPr>
                <w:color w:val="000000" w:themeColor="text1"/>
                <w:lang w:val="pt-BR"/>
              </w:rPr>
              <w:t xml:space="preserve">. Kada se zahtev prihvati, operater tačke povratka će se smatrati registrovanim od datuma navedenog u obaveštenju </w:t>
            </w:r>
            <w:r w:rsidR="00A86211" w:rsidRPr="0099232E">
              <w:rPr>
                <w:color w:val="000000" w:themeColor="text1"/>
                <w:lang w:val="pt-BR"/>
              </w:rPr>
              <w:t xml:space="preserve">datom od  Administratora. </w:t>
            </w:r>
          </w:p>
          <w:p w14:paraId="4DD644F7" w14:textId="22B8CE2D" w:rsidR="00794809" w:rsidRPr="0099232E" w:rsidRDefault="00794809" w:rsidP="00F502EE">
            <w:pPr>
              <w:jc w:val="both"/>
              <w:rPr>
                <w:color w:val="000000" w:themeColor="text1"/>
                <w:lang w:val="pt-BR"/>
              </w:rPr>
            </w:pPr>
          </w:p>
          <w:p w14:paraId="30208F9F" w14:textId="7B21DD30" w:rsidR="00794809" w:rsidRPr="0099232E" w:rsidRDefault="00596B14" w:rsidP="00F502EE">
            <w:pPr>
              <w:jc w:val="both"/>
              <w:rPr>
                <w:color w:val="000000" w:themeColor="text1"/>
                <w:lang w:val="pt-BR"/>
              </w:rPr>
            </w:pPr>
            <w:r w:rsidRPr="0099232E">
              <w:rPr>
                <w:color w:val="000000" w:themeColor="text1"/>
                <w:lang w:val="pt-BR"/>
              </w:rPr>
              <w:t>6</w:t>
            </w:r>
            <w:r w:rsidR="00794809" w:rsidRPr="0099232E">
              <w:rPr>
                <w:color w:val="000000" w:themeColor="text1"/>
                <w:lang w:val="pt-BR"/>
              </w:rPr>
              <w:t>. Administrator mora da objavi i vodi listu dobrovoljnih povratnih mesta</w:t>
            </w:r>
            <w:r w:rsidR="008D6623" w:rsidRPr="0099232E">
              <w:rPr>
                <w:color w:val="000000" w:themeColor="text1"/>
                <w:lang w:val="pt-BR"/>
              </w:rPr>
              <w:t>.</w:t>
            </w:r>
          </w:p>
          <w:p w14:paraId="6C32A312" w14:textId="77777777" w:rsidR="00794809" w:rsidRPr="0099232E" w:rsidRDefault="00794809" w:rsidP="00F502EE">
            <w:pPr>
              <w:jc w:val="both"/>
              <w:rPr>
                <w:color w:val="000000" w:themeColor="text1"/>
                <w:lang w:val="pt-BR"/>
              </w:rPr>
            </w:pPr>
          </w:p>
          <w:p w14:paraId="6DA6E159" w14:textId="00DC745E" w:rsidR="00794809" w:rsidRPr="0099232E" w:rsidRDefault="00596B14" w:rsidP="00F502EE">
            <w:pPr>
              <w:jc w:val="both"/>
              <w:rPr>
                <w:color w:val="000000" w:themeColor="text1"/>
                <w:lang w:val="pt-BR"/>
              </w:rPr>
            </w:pPr>
            <w:r w:rsidRPr="0099232E">
              <w:rPr>
                <w:color w:val="000000" w:themeColor="text1"/>
                <w:lang w:val="pt-BR"/>
              </w:rPr>
              <w:t>7</w:t>
            </w:r>
            <w:r w:rsidR="00794809" w:rsidRPr="0099232E">
              <w:rPr>
                <w:color w:val="000000" w:themeColor="text1"/>
                <w:lang w:val="pt-BR"/>
              </w:rPr>
              <w:t xml:space="preserve">. Kada je zahtev odbijen, administrator je dužan da u roku od sedam (7) dana od dana </w:t>
            </w:r>
            <w:r w:rsidR="00794809" w:rsidRPr="0099232E">
              <w:rPr>
                <w:color w:val="000000" w:themeColor="text1"/>
                <w:lang w:val="pt-BR"/>
              </w:rPr>
              <w:lastRenderedPageBreak/>
              <w:t>kada je odbijen, obavesti o toj odluci sa razlozima za istu.</w:t>
            </w:r>
          </w:p>
          <w:p w14:paraId="361FFE41" w14:textId="77777777" w:rsidR="00794809" w:rsidRPr="0099232E" w:rsidRDefault="00794809" w:rsidP="00F502EE">
            <w:pPr>
              <w:jc w:val="both"/>
              <w:rPr>
                <w:color w:val="000000" w:themeColor="text1"/>
                <w:lang w:val="pt-BR"/>
              </w:rPr>
            </w:pPr>
          </w:p>
          <w:p w14:paraId="0469E540" w14:textId="2468EE73" w:rsidR="00794809" w:rsidRPr="0099232E" w:rsidRDefault="00596B14" w:rsidP="00F502EE">
            <w:pPr>
              <w:jc w:val="both"/>
              <w:rPr>
                <w:color w:val="000000" w:themeColor="text1"/>
                <w:lang w:val="pt-BR"/>
              </w:rPr>
            </w:pPr>
            <w:r w:rsidRPr="0099232E">
              <w:rPr>
                <w:color w:val="000000" w:themeColor="text1"/>
                <w:lang w:val="pt-BR"/>
              </w:rPr>
              <w:t>8</w:t>
            </w:r>
            <w:r w:rsidR="00794809" w:rsidRPr="0099232E">
              <w:rPr>
                <w:color w:val="000000" w:themeColor="text1"/>
                <w:lang w:val="pt-BR"/>
              </w:rPr>
              <w:t>. Registrovani operater mesta dobrovoljnog povratka mora:</w:t>
            </w:r>
          </w:p>
          <w:p w14:paraId="6D8C6F5C" w14:textId="77777777" w:rsidR="00794809" w:rsidRPr="0099232E" w:rsidRDefault="00794809" w:rsidP="00794809">
            <w:pPr>
              <w:rPr>
                <w:color w:val="000000" w:themeColor="text1"/>
                <w:lang w:val="pt-BR"/>
              </w:rPr>
            </w:pPr>
          </w:p>
          <w:p w14:paraId="3F991595" w14:textId="0B0CD7CD" w:rsidR="00794809" w:rsidRPr="0099232E" w:rsidRDefault="00596B14" w:rsidP="00F502EE">
            <w:pPr>
              <w:ind w:left="283"/>
              <w:jc w:val="both"/>
              <w:rPr>
                <w:color w:val="000000" w:themeColor="text1"/>
                <w:lang w:val="pt-BR"/>
              </w:rPr>
            </w:pPr>
            <w:r w:rsidRPr="0099232E">
              <w:rPr>
                <w:color w:val="000000" w:themeColor="text1"/>
                <w:lang w:val="pt-BR"/>
              </w:rPr>
              <w:t>8</w:t>
            </w:r>
            <w:r w:rsidR="00794809" w:rsidRPr="0099232E">
              <w:rPr>
                <w:color w:val="000000" w:themeColor="text1"/>
                <w:lang w:val="pt-BR"/>
              </w:rPr>
              <w:t>.1. Da poštuje obaveze iz člana 3</w:t>
            </w:r>
            <w:r w:rsidR="00862363" w:rsidRPr="0099232E">
              <w:rPr>
                <w:color w:val="000000" w:themeColor="text1"/>
                <w:lang w:val="pt-BR"/>
              </w:rPr>
              <w:t>3</w:t>
            </w:r>
            <w:r w:rsidR="00794809" w:rsidRPr="0099232E">
              <w:rPr>
                <w:color w:val="000000" w:themeColor="text1"/>
                <w:lang w:val="pt-BR"/>
              </w:rPr>
              <w:t xml:space="preserve"> ovog Administrativnog uputstva; I</w:t>
            </w:r>
          </w:p>
          <w:p w14:paraId="23209A70" w14:textId="77777777" w:rsidR="00852065" w:rsidRDefault="00852065" w:rsidP="00F502EE">
            <w:pPr>
              <w:ind w:left="283"/>
              <w:jc w:val="both"/>
              <w:rPr>
                <w:color w:val="000000" w:themeColor="text1"/>
                <w:lang w:val="pt-BR"/>
              </w:rPr>
            </w:pPr>
          </w:p>
          <w:p w14:paraId="05CA5A3A" w14:textId="77777777" w:rsidR="00852065" w:rsidRDefault="00852065" w:rsidP="00F502EE">
            <w:pPr>
              <w:ind w:left="283"/>
              <w:jc w:val="both"/>
              <w:rPr>
                <w:color w:val="000000" w:themeColor="text1"/>
                <w:lang w:val="pt-BR"/>
              </w:rPr>
            </w:pPr>
          </w:p>
          <w:p w14:paraId="4CB624A6" w14:textId="33D176E1" w:rsidR="00794809" w:rsidRPr="0099232E" w:rsidRDefault="00596B14" w:rsidP="00F502EE">
            <w:pPr>
              <w:ind w:left="283"/>
              <w:jc w:val="both"/>
              <w:rPr>
                <w:color w:val="000000" w:themeColor="text1"/>
                <w:lang w:val="pt-BR"/>
              </w:rPr>
            </w:pPr>
            <w:r w:rsidRPr="0099232E">
              <w:rPr>
                <w:color w:val="000000" w:themeColor="text1"/>
                <w:lang w:val="pt-BR"/>
              </w:rPr>
              <w:t>8</w:t>
            </w:r>
            <w:r w:rsidR="00794809" w:rsidRPr="0099232E">
              <w:rPr>
                <w:color w:val="000000" w:themeColor="text1"/>
                <w:lang w:val="pt-BR"/>
              </w:rPr>
              <w:t>.2. Da obavesti Administratora o svakoj materijalnoj promeni u informacijama koje su date u skladu sa stavom 2. ovog člana.</w:t>
            </w:r>
          </w:p>
          <w:p w14:paraId="02A8C18F" w14:textId="2421B2F7" w:rsidR="00794809" w:rsidRPr="0099232E" w:rsidRDefault="00794809" w:rsidP="00F502EE">
            <w:pPr>
              <w:jc w:val="both"/>
              <w:rPr>
                <w:color w:val="000000" w:themeColor="text1"/>
                <w:lang w:val="pt-BR"/>
              </w:rPr>
            </w:pPr>
          </w:p>
          <w:p w14:paraId="3BDB6C25" w14:textId="77777777" w:rsidR="00F502EE" w:rsidRPr="0099232E" w:rsidRDefault="00F502EE" w:rsidP="00F502EE">
            <w:pPr>
              <w:jc w:val="both"/>
              <w:rPr>
                <w:color w:val="000000" w:themeColor="text1"/>
                <w:lang w:val="pt-BR"/>
              </w:rPr>
            </w:pPr>
          </w:p>
          <w:p w14:paraId="1F1648D8" w14:textId="290D927B" w:rsidR="00794809" w:rsidRPr="0099232E" w:rsidRDefault="00596B14" w:rsidP="00F502EE">
            <w:pPr>
              <w:jc w:val="both"/>
              <w:rPr>
                <w:color w:val="000000" w:themeColor="text1"/>
                <w:lang w:val="pt-BR"/>
              </w:rPr>
            </w:pPr>
            <w:r w:rsidRPr="0099232E">
              <w:rPr>
                <w:color w:val="000000" w:themeColor="text1"/>
                <w:lang w:val="pt-BR"/>
              </w:rPr>
              <w:t>9</w:t>
            </w:r>
            <w:r w:rsidR="00794809" w:rsidRPr="0099232E">
              <w:rPr>
                <w:color w:val="000000" w:themeColor="text1"/>
                <w:lang w:val="pt-BR"/>
              </w:rPr>
              <w:t>. Administrator može poništiti registraciju operatera dobrovoljnog povratka kada:</w:t>
            </w:r>
          </w:p>
          <w:p w14:paraId="34F53B4C" w14:textId="77777777" w:rsidR="00794809" w:rsidRPr="0099232E" w:rsidRDefault="00794809" w:rsidP="00F502EE">
            <w:pPr>
              <w:jc w:val="both"/>
              <w:rPr>
                <w:color w:val="000000" w:themeColor="text1"/>
                <w:lang w:val="pt-BR"/>
              </w:rPr>
            </w:pPr>
          </w:p>
          <w:p w14:paraId="3D597475" w14:textId="77777777" w:rsidR="00B26A5B" w:rsidRPr="0099232E" w:rsidRDefault="00B26A5B" w:rsidP="00F502EE">
            <w:pPr>
              <w:jc w:val="both"/>
              <w:rPr>
                <w:color w:val="000000" w:themeColor="text1"/>
                <w:lang w:val="pt-BR"/>
              </w:rPr>
            </w:pPr>
          </w:p>
          <w:p w14:paraId="08810D6A" w14:textId="70F3799B" w:rsidR="00794809" w:rsidRPr="0099232E" w:rsidRDefault="00596B14" w:rsidP="00F502EE">
            <w:pPr>
              <w:ind w:left="283"/>
              <w:jc w:val="both"/>
              <w:rPr>
                <w:color w:val="000000" w:themeColor="text1"/>
                <w:lang w:val="pt-BR"/>
              </w:rPr>
            </w:pPr>
            <w:r w:rsidRPr="0099232E">
              <w:rPr>
                <w:color w:val="000000" w:themeColor="text1"/>
                <w:lang w:val="pt-BR"/>
              </w:rPr>
              <w:t>9</w:t>
            </w:r>
            <w:r w:rsidR="00794809" w:rsidRPr="0099232E">
              <w:rPr>
                <w:color w:val="000000" w:themeColor="text1"/>
                <w:lang w:val="pt-BR"/>
              </w:rPr>
              <w:t>.1. Operater nije ispunio obaveze iz stava 8;</w:t>
            </w:r>
          </w:p>
          <w:p w14:paraId="59EC4E28" w14:textId="77777777" w:rsidR="00794809" w:rsidRPr="0099232E" w:rsidRDefault="00794809" w:rsidP="00F502EE">
            <w:pPr>
              <w:ind w:left="283"/>
              <w:jc w:val="both"/>
              <w:rPr>
                <w:color w:val="000000" w:themeColor="text1"/>
                <w:lang w:val="pt-BR"/>
              </w:rPr>
            </w:pPr>
          </w:p>
          <w:p w14:paraId="597F4CA4" w14:textId="478D2C24" w:rsidR="00794809" w:rsidRPr="0099232E" w:rsidRDefault="00596B14" w:rsidP="00F502EE">
            <w:pPr>
              <w:ind w:left="283"/>
              <w:jc w:val="both"/>
              <w:rPr>
                <w:color w:val="000000" w:themeColor="text1"/>
                <w:lang w:val="pt-BR"/>
              </w:rPr>
            </w:pPr>
            <w:r w:rsidRPr="0099232E">
              <w:rPr>
                <w:color w:val="000000" w:themeColor="text1"/>
                <w:lang w:val="pt-BR"/>
              </w:rPr>
              <w:t>9</w:t>
            </w:r>
            <w:r w:rsidR="00794809" w:rsidRPr="0099232E">
              <w:rPr>
                <w:color w:val="000000" w:themeColor="text1"/>
                <w:lang w:val="pt-BR"/>
              </w:rPr>
              <w:t>.2. Došlo je do materijalne promene u informacijama datim u skladu sa stavom 2; ili</w:t>
            </w:r>
          </w:p>
          <w:p w14:paraId="03AC0FF1" w14:textId="77777777" w:rsidR="00794809" w:rsidRPr="0099232E" w:rsidRDefault="00794809" w:rsidP="00F502EE">
            <w:pPr>
              <w:ind w:left="283"/>
              <w:jc w:val="both"/>
              <w:rPr>
                <w:color w:val="000000" w:themeColor="text1"/>
                <w:lang w:val="pt-BR"/>
              </w:rPr>
            </w:pPr>
          </w:p>
          <w:p w14:paraId="7AEC344A" w14:textId="0DE32C3C" w:rsidR="00794809" w:rsidRPr="0099232E" w:rsidRDefault="00596B14" w:rsidP="00F502EE">
            <w:pPr>
              <w:ind w:left="283"/>
              <w:jc w:val="both"/>
              <w:rPr>
                <w:color w:val="000000" w:themeColor="text1"/>
                <w:lang w:val="pt-BR"/>
              </w:rPr>
            </w:pPr>
            <w:r w:rsidRPr="0099232E">
              <w:rPr>
                <w:color w:val="000000" w:themeColor="text1"/>
                <w:lang w:val="pt-BR"/>
              </w:rPr>
              <w:t>9</w:t>
            </w:r>
            <w:r w:rsidR="00794809" w:rsidRPr="0099232E">
              <w:rPr>
                <w:color w:val="000000" w:themeColor="text1"/>
                <w:lang w:val="pt-BR"/>
              </w:rPr>
              <w:t>.3. Registrovani operater  dobrovoljnog povratke ta</w:t>
            </w:r>
            <w:r w:rsidR="00794809" w:rsidRPr="0099232E">
              <w:rPr>
                <w:color w:val="000000" w:themeColor="text1"/>
                <w:lang w:val="sr-Latn-RS"/>
              </w:rPr>
              <w:t xml:space="preserve">čke </w:t>
            </w:r>
            <w:r w:rsidR="00794809" w:rsidRPr="0099232E">
              <w:rPr>
                <w:color w:val="000000" w:themeColor="text1"/>
                <w:lang w:val="pt-BR"/>
              </w:rPr>
              <w:t xml:space="preserve"> je zatražio poništenje njegove registracije.</w:t>
            </w:r>
          </w:p>
          <w:p w14:paraId="529EED5F" w14:textId="77777777" w:rsidR="00794809" w:rsidRPr="0099232E" w:rsidRDefault="00794809" w:rsidP="00F502EE">
            <w:pPr>
              <w:jc w:val="both"/>
              <w:rPr>
                <w:color w:val="000000" w:themeColor="text1"/>
                <w:lang w:val="pt-BR"/>
              </w:rPr>
            </w:pPr>
          </w:p>
          <w:p w14:paraId="36054455" w14:textId="2108174F" w:rsidR="00794809" w:rsidRPr="0099232E" w:rsidRDefault="00596B14" w:rsidP="00F502EE">
            <w:pPr>
              <w:jc w:val="both"/>
              <w:rPr>
                <w:color w:val="000000" w:themeColor="text1"/>
                <w:lang w:val="pt-BR"/>
              </w:rPr>
            </w:pPr>
            <w:r w:rsidRPr="0099232E">
              <w:rPr>
                <w:color w:val="000000" w:themeColor="text1"/>
                <w:lang w:val="pt-BR"/>
              </w:rPr>
              <w:t>10</w:t>
            </w:r>
            <w:r w:rsidR="00794809" w:rsidRPr="0099232E">
              <w:rPr>
                <w:color w:val="000000" w:themeColor="text1"/>
                <w:lang w:val="pt-BR"/>
              </w:rPr>
              <w:t>. P</w:t>
            </w:r>
            <w:r w:rsidR="00C248D5" w:rsidRPr="0099232E">
              <w:rPr>
                <w:color w:val="000000" w:themeColor="text1"/>
                <w:lang w:val="pt-BR"/>
              </w:rPr>
              <w:t>osle</w:t>
            </w:r>
            <w:r w:rsidR="00794809" w:rsidRPr="0099232E">
              <w:rPr>
                <w:color w:val="000000" w:themeColor="text1"/>
                <w:lang w:val="pt-BR"/>
              </w:rPr>
              <w:t xml:space="preserve"> poništenja registracije prema stavu 9, administrator mora operateru povratne tačke dostaviti Odluku sa razlozima njenog poništenja i datumom stupanja na snagu.</w:t>
            </w:r>
          </w:p>
          <w:p w14:paraId="031B3D29" w14:textId="77777777" w:rsidR="00794809" w:rsidRPr="0099232E" w:rsidRDefault="00794809" w:rsidP="00794809">
            <w:pPr>
              <w:rPr>
                <w:color w:val="000000" w:themeColor="text1"/>
                <w:lang w:val="pt-BR"/>
              </w:rPr>
            </w:pPr>
          </w:p>
          <w:p w14:paraId="11E9F99F" w14:textId="77777777" w:rsidR="00F502EE" w:rsidRPr="0099232E" w:rsidRDefault="00F502EE" w:rsidP="00794809">
            <w:pPr>
              <w:jc w:val="center"/>
              <w:rPr>
                <w:b/>
                <w:color w:val="000000" w:themeColor="text1"/>
                <w:lang w:val="pt-BR"/>
              </w:rPr>
            </w:pPr>
          </w:p>
          <w:p w14:paraId="4705FDEC" w14:textId="175039A0"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8</w:t>
            </w:r>
          </w:p>
          <w:p w14:paraId="4BEB3122" w14:textId="1455A863" w:rsidR="00794809" w:rsidRPr="0099232E" w:rsidRDefault="00794809" w:rsidP="00652735">
            <w:pPr>
              <w:jc w:val="center"/>
              <w:rPr>
                <w:b/>
                <w:color w:val="000000" w:themeColor="text1"/>
                <w:lang w:val="pt-BR"/>
              </w:rPr>
            </w:pPr>
            <w:r w:rsidRPr="0099232E">
              <w:rPr>
                <w:b/>
                <w:color w:val="000000" w:themeColor="text1"/>
                <w:lang w:val="pt-BR"/>
              </w:rPr>
              <w:t>Povlačenje odobrenja</w:t>
            </w:r>
          </w:p>
          <w:p w14:paraId="18C8D380" w14:textId="77777777" w:rsidR="00794809" w:rsidRPr="0099232E" w:rsidRDefault="00794809" w:rsidP="00F502EE">
            <w:pPr>
              <w:jc w:val="center"/>
              <w:rPr>
                <w:b/>
                <w:color w:val="000000" w:themeColor="text1"/>
                <w:lang w:val="pt-BR"/>
              </w:rPr>
            </w:pPr>
            <w:r w:rsidRPr="0099232E">
              <w:rPr>
                <w:b/>
                <w:color w:val="000000" w:themeColor="text1"/>
                <w:lang w:val="pt-BR"/>
              </w:rPr>
              <w:t>administrator</w:t>
            </w:r>
          </w:p>
          <w:p w14:paraId="6B66896C" w14:textId="77777777" w:rsidR="00794809" w:rsidRPr="0099232E" w:rsidRDefault="00794809" w:rsidP="00F502EE">
            <w:pPr>
              <w:jc w:val="center"/>
              <w:rPr>
                <w:color w:val="000000" w:themeColor="text1"/>
                <w:lang w:val="pt-BR"/>
              </w:rPr>
            </w:pPr>
          </w:p>
          <w:p w14:paraId="57B2EFB7" w14:textId="4554C769" w:rsidR="00794809" w:rsidRPr="0099232E" w:rsidRDefault="00794809" w:rsidP="00F502EE">
            <w:pPr>
              <w:jc w:val="both"/>
              <w:rPr>
                <w:color w:val="000000" w:themeColor="text1"/>
                <w:lang w:val="pt-BR"/>
              </w:rPr>
            </w:pPr>
            <w:r w:rsidRPr="0099232E">
              <w:rPr>
                <w:color w:val="000000" w:themeColor="text1"/>
                <w:lang w:val="pt-BR"/>
              </w:rPr>
              <w:t xml:space="preserve">1. </w:t>
            </w:r>
            <w:r w:rsidR="008E4F24" w:rsidRPr="0099232E">
              <w:rPr>
                <w:color w:val="000000" w:themeColor="text1"/>
                <w:lang w:val="pt-BR"/>
              </w:rPr>
              <w:t>Ministarstvo,  povlači odobrenje administratora ako:</w:t>
            </w:r>
          </w:p>
          <w:p w14:paraId="06A32683" w14:textId="13024C8D" w:rsidR="00794809" w:rsidRDefault="00794809" w:rsidP="00F502EE">
            <w:pPr>
              <w:jc w:val="both"/>
              <w:rPr>
                <w:color w:val="000000" w:themeColor="text1"/>
                <w:lang w:val="pt-BR"/>
              </w:rPr>
            </w:pPr>
          </w:p>
          <w:p w14:paraId="5A3F8348" w14:textId="77777777" w:rsidR="00852065" w:rsidRPr="0099232E" w:rsidRDefault="00852065" w:rsidP="00F502EE">
            <w:pPr>
              <w:jc w:val="both"/>
              <w:rPr>
                <w:color w:val="000000" w:themeColor="text1"/>
                <w:lang w:val="pt-BR"/>
              </w:rPr>
            </w:pPr>
          </w:p>
          <w:p w14:paraId="3C0919B3" w14:textId="59A38709" w:rsidR="00794809" w:rsidRPr="0099232E" w:rsidRDefault="00794809" w:rsidP="00F502EE">
            <w:pPr>
              <w:ind w:left="283"/>
              <w:jc w:val="both"/>
              <w:rPr>
                <w:color w:val="000000" w:themeColor="text1"/>
                <w:lang w:val="pt-BR"/>
              </w:rPr>
            </w:pPr>
            <w:r w:rsidRPr="0099232E">
              <w:rPr>
                <w:color w:val="000000" w:themeColor="text1"/>
                <w:lang w:val="pt-BR"/>
              </w:rPr>
              <w:t>1.1. Administrator je prekršio bilo koju od obaveza definisanih u članu 2</w:t>
            </w:r>
            <w:r w:rsidR="008E4F24" w:rsidRPr="0099232E">
              <w:rPr>
                <w:color w:val="000000" w:themeColor="text1"/>
                <w:lang w:val="pt-BR"/>
              </w:rPr>
              <w:t>7</w:t>
            </w:r>
            <w:r w:rsidRPr="0099232E">
              <w:rPr>
                <w:color w:val="000000" w:themeColor="text1"/>
                <w:lang w:val="pt-BR"/>
              </w:rPr>
              <w:t xml:space="preserve"> ovog Administrativnog uputstva;</w:t>
            </w:r>
          </w:p>
          <w:p w14:paraId="442BC503" w14:textId="77777777" w:rsidR="00794809" w:rsidRPr="0099232E" w:rsidRDefault="00794809" w:rsidP="00F502EE">
            <w:pPr>
              <w:ind w:left="283"/>
              <w:jc w:val="both"/>
              <w:rPr>
                <w:color w:val="000000" w:themeColor="text1"/>
                <w:lang w:val="pt-BR"/>
              </w:rPr>
            </w:pPr>
          </w:p>
          <w:p w14:paraId="5E31EDE3" w14:textId="7609CA74" w:rsidR="00794809" w:rsidRPr="0099232E" w:rsidRDefault="00794809" w:rsidP="00F502EE">
            <w:pPr>
              <w:ind w:left="283"/>
              <w:jc w:val="both"/>
              <w:rPr>
                <w:color w:val="000000" w:themeColor="text1"/>
                <w:lang w:val="pt-BR"/>
              </w:rPr>
            </w:pPr>
            <w:r w:rsidRPr="0099232E">
              <w:rPr>
                <w:color w:val="000000" w:themeColor="text1"/>
                <w:lang w:val="pt-BR"/>
              </w:rPr>
              <w:t>1.2. Administrator je dao lažne informacije u vezi sa zahtevom za odobrenje ili ispunjenje bilo koje od obaveza definisanih u članu 2</w:t>
            </w:r>
            <w:r w:rsidR="008E4F24" w:rsidRPr="0099232E">
              <w:rPr>
                <w:color w:val="000000" w:themeColor="text1"/>
                <w:lang w:val="pt-BR"/>
              </w:rPr>
              <w:t>7</w:t>
            </w:r>
            <w:r w:rsidRPr="0099232E">
              <w:rPr>
                <w:color w:val="000000" w:themeColor="text1"/>
                <w:lang w:val="pt-BR"/>
              </w:rPr>
              <w:t xml:space="preserve"> ovog Administrativnog uputstva;</w:t>
            </w:r>
          </w:p>
          <w:p w14:paraId="3C800996" w14:textId="18A40D5A" w:rsidR="00794809" w:rsidRPr="0099232E" w:rsidRDefault="00794809" w:rsidP="00F502EE">
            <w:pPr>
              <w:ind w:left="283"/>
              <w:jc w:val="both"/>
              <w:rPr>
                <w:color w:val="000000" w:themeColor="text1"/>
                <w:lang w:val="pt-BR"/>
              </w:rPr>
            </w:pPr>
          </w:p>
          <w:p w14:paraId="68A0FA1A" w14:textId="77777777" w:rsidR="00737180" w:rsidRPr="0099232E" w:rsidRDefault="00737180" w:rsidP="00F502EE">
            <w:pPr>
              <w:ind w:left="283"/>
              <w:jc w:val="both"/>
              <w:rPr>
                <w:color w:val="000000" w:themeColor="text1"/>
                <w:lang w:val="pt-BR"/>
              </w:rPr>
            </w:pPr>
          </w:p>
          <w:p w14:paraId="3FECF563" w14:textId="77777777" w:rsidR="00794809" w:rsidRPr="0099232E" w:rsidRDefault="00794809" w:rsidP="00F502EE">
            <w:pPr>
              <w:ind w:left="283"/>
              <w:jc w:val="both"/>
              <w:rPr>
                <w:color w:val="000000" w:themeColor="text1"/>
                <w:lang w:val="pt-BR"/>
              </w:rPr>
            </w:pPr>
            <w:r w:rsidRPr="0099232E">
              <w:rPr>
                <w:color w:val="000000" w:themeColor="text1"/>
                <w:lang w:val="pt-BR"/>
              </w:rPr>
              <w:t>1.3. Administrator je osuđen za krivično delo.</w:t>
            </w:r>
          </w:p>
          <w:p w14:paraId="008EB48E" w14:textId="77777777" w:rsidR="00794809" w:rsidRPr="0099232E" w:rsidRDefault="00794809" w:rsidP="00F502EE">
            <w:pPr>
              <w:jc w:val="both"/>
              <w:rPr>
                <w:color w:val="000000" w:themeColor="text1"/>
                <w:lang w:val="pt-BR"/>
              </w:rPr>
            </w:pPr>
          </w:p>
          <w:p w14:paraId="7DB15A0A" w14:textId="77777777" w:rsidR="00794809" w:rsidRPr="0099232E" w:rsidRDefault="00794809" w:rsidP="00F502EE">
            <w:pPr>
              <w:jc w:val="both"/>
              <w:rPr>
                <w:color w:val="000000" w:themeColor="text1"/>
                <w:lang w:val="pt-BR"/>
              </w:rPr>
            </w:pPr>
            <w:r w:rsidRPr="0099232E">
              <w:rPr>
                <w:color w:val="000000" w:themeColor="text1"/>
                <w:lang w:val="pt-BR"/>
              </w:rPr>
              <w:t>2. Pre povlačenja odobrenja, Ministarstvo će pismenim odlukom,  obavestiti o povlačenju odobrenja i razlozima za to, uključujući stupanje na snagu i pravo na žalbu protiv ove odluke.</w:t>
            </w:r>
          </w:p>
          <w:p w14:paraId="17D82327" w14:textId="77777777" w:rsidR="00794809" w:rsidRPr="0099232E" w:rsidRDefault="00794809" w:rsidP="00794809">
            <w:pPr>
              <w:rPr>
                <w:color w:val="000000" w:themeColor="text1"/>
                <w:lang w:val="pt-BR"/>
              </w:rPr>
            </w:pPr>
          </w:p>
          <w:p w14:paraId="0DEC1A18" w14:textId="600AE94F" w:rsidR="00794809" w:rsidRPr="0099232E" w:rsidRDefault="00794809" w:rsidP="00F502EE">
            <w:pPr>
              <w:jc w:val="both"/>
              <w:rPr>
                <w:color w:val="000000" w:themeColor="text1"/>
                <w:lang w:val="pt-BR"/>
              </w:rPr>
            </w:pPr>
            <w:r w:rsidRPr="0099232E">
              <w:rPr>
                <w:color w:val="000000" w:themeColor="text1"/>
                <w:lang w:val="pt-BR"/>
              </w:rPr>
              <w:t xml:space="preserve">3. Ministarstvo će o odluci obavestiti sve proizvođače, uvoznike i registrovane prodavce </w:t>
            </w:r>
            <w:r w:rsidR="0059180B" w:rsidRPr="0099232E">
              <w:rPr>
                <w:color w:val="000000" w:themeColor="text1"/>
                <w:lang w:val="pt-BR"/>
              </w:rPr>
              <w:t>SPD-a</w:t>
            </w:r>
            <w:r w:rsidRPr="0099232E">
              <w:rPr>
                <w:color w:val="000000" w:themeColor="text1"/>
                <w:lang w:val="pt-BR"/>
              </w:rPr>
              <w:t>.</w:t>
            </w:r>
            <w:r w:rsidR="008E4F24" w:rsidRPr="0099232E">
              <w:rPr>
                <w:color w:val="000000" w:themeColor="text1"/>
                <w:lang w:val="pt-BR"/>
              </w:rPr>
              <w:t xml:space="preserve">u vezi sa odlukom </w:t>
            </w:r>
          </w:p>
          <w:p w14:paraId="35B1C384" w14:textId="214150EE" w:rsidR="00794809" w:rsidRPr="0099232E" w:rsidRDefault="00794809" w:rsidP="00794809">
            <w:pPr>
              <w:rPr>
                <w:color w:val="000000" w:themeColor="text1"/>
                <w:lang w:val="pt-BR"/>
              </w:rPr>
            </w:pPr>
          </w:p>
          <w:p w14:paraId="2EA32A5F" w14:textId="0A48BB62"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9</w:t>
            </w:r>
          </w:p>
          <w:p w14:paraId="449D40F9" w14:textId="77777777" w:rsidR="00794809" w:rsidRPr="0099232E" w:rsidRDefault="00794809" w:rsidP="00794809">
            <w:pPr>
              <w:jc w:val="center"/>
              <w:rPr>
                <w:b/>
                <w:color w:val="000000" w:themeColor="text1"/>
                <w:lang w:val="pt-BR"/>
              </w:rPr>
            </w:pPr>
            <w:r w:rsidRPr="0099232E">
              <w:rPr>
                <w:b/>
                <w:color w:val="000000" w:themeColor="text1"/>
                <w:lang w:val="pt-BR"/>
              </w:rPr>
              <w:t>Žalbe na odluke Administratora</w:t>
            </w:r>
          </w:p>
          <w:p w14:paraId="5FD26EB7" w14:textId="166FF7E6" w:rsidR="00794809" w:rsidRPr="0099232E" w:rsidRDefault="00794809" w:rsidP="00794809">
            <w:pPr>
              <w:rPr>
                <w:color w:val="000000" w:themeColor="text1"/>
                <w:lang w:val="pt-BR"/>
              </w:rPr>
            </w:pPr>
          </w:p>
          <w:p w14:paraId="6085E67A" w14:textId="77777777" w:rsidR="00F502EE" w:rsidRPr="0099232E" w:rsidRDefault="00F502EE" w:rsidP="00794809">
            <w:pPr>
              <w:rPr>
                <w:color w:val="000000" w:themeColor="text1"/>
                <w:lang w:val="pt-BR"/>
              </w:rPr>
            </w:pPr>
          </w:p>
          <w:p w14:paraId="26EE4FA7" w14:textId="77777777" w:rsidR="00794809" w:rsidRPr="0099232E" w:rsidRDefault="00794809" w:rsidP="00F502EE">
            <w:pPr>
              <w:jc w:val="both"/>
              <w:rPr>
                <w:color w:val="000000" w:themeColor="text1"/>
                <w:lang w:val="pt-BR"/>
              </w:rPr>
            </w:pPr>
            <w:r w:rsidRPr="0099232E">
              <w:rPr>
                <w:color w:val="000000" w:themeColor="text1"/>
                <w:lang w:val="pt-BR"/>
              </w:rPr>
              <w:t>1. Administrator obezbeđuje da interni mehanizam za ispitivanje žalbi na njegove odluke o SPD  bude kreiran i funkcionalan.</w:t>
            </w:r>
          </w:p>
          <w:p w14:paraId="1F728619" w14:textId="79A63097" w:rsidR="00794809" w:rsidRPr="0099232E" w:rsidRDefault="00794809" w:rsidP="00F502EE">
            <w:pPr>
              <w:jc w:val="both"/>
              <w:rPr>
                <w:color w:val="000000" w:themeColor="text1"/>
                <w:lang w:val="pt-BR"/>
              </w:rPr>
            </w:pPr>
          </w:p>
          <w:p w14:paraId="31B3BA73" w14:textId="77777777" w:rsidR="00737180" w:rsidRPr="0099232E" w:rsidRDefault="00737180" w:rsidP="00F502EE">
            <w:pPr>
              <w:jc w:val="both"/>
              <w:rPr>
                <w:color w:val="000000" w:themeColor="text1"/>
                <w:lang w:val="pt-BR"/>
              </w:rPr>
            </w:pPr>
          </w:p>
          <w:p w14:paraId="078F2B0D" w14:textId="678D4598" w:rsidR="00794809" w:rsidRPr="0099232E" w:rsidRDefault="00794809" w:rsidP="00F502EE">
            <w:pPr>
              <w:jc w:val="both"/>
              <w:rPr>
                <w:color w:val="000000" w:themeColor="text1"/>
                <w:lang w:val="pt-BR"/>
              </w:rPr>
            </w:pPr>
            <w:r w:rsidRPr="0099232E">
              <w:rPr>
                <w:color w:val="000000" w:themeColor="text1"/>
                <w:lang w:val="pt-BR"/>
              </w:rPr>
              <w:t>2. Na konačne odluke Administratora može Se podenti žalba Ministarstvu i primenjuju se odredbe Zakona o opštem upravnom postupku.</w:t>
            </w:r>
          </w:p>
          <w:p w14:paraId="1A734D85" w14:textId="2A65BC0A" w:rsidR="00794809" w:rsidRPr="0099232E" w:rsidRDefault="00794809" w:rsidP="00794809">
            <w:pPr>
              <w:rPr>
                <w:color w:val="000000" w:themeColor="text1"/>
                <w:lang w:val="pt-BR"/>
              </w:rPr>
            </w:pPr>
          </w:p>
          <w:p w14:paraId="1BEB9B6F" w14:textId="77777777" w:rsidR="00F502EE" w:rsidRPr="0099232E" w:rsidRDefault="00F502EE" w:rsidP="00794809">
            <w:pPr>
              <w:rPr>
                <w:color w:val="000000" w:themeColor="text1"/>
                <w:lang w:val="pt-BR"/>
              </w:rPr>
            </w:pPr>
          </w:p>
          <w:p w14:paraId="630C23AE" w14:textId="77777777" w:rsidR="001E55A1" w:rsidRPr="0099232E" w:rsidRDefault="001E55A1" w:rsidP="00794809">
            <w:pPr>
              <w:rPr>
                <w:color w:val="000000" w:themeColor="text1"/>
                <w:lang w:val="pt-BR"/>
              </w:rPr>
            </w:pPr>
          </w:p>
          <w:p w14:paraId="547198D8" w14:textId="77777777" w:rsidR="00794809" w:rsidRPr="0099232E" w:rsidRDefault="00794809" w:rsidP="00794809">
            <w:pPr>
              <w:rPr>
                <w:b/>
                <w:color w:val="000000" w:themeColor="text1"/>
                <w:lang w:val="pt-BR"/>
              </w:rPr>
            </w:pPr>
            <w:r w:rsidRPr="0099232E">
              <w:rPr>
                <w:b/>
                <w:color w:val="000000" w:themeColor="text1"/>
                <w:lang w:val="pt-BR"/>
              </w:rPr>
              <w:t>POGLAVLJE IV</w:t>
            </w:r>
          </w:p>
          <w:p w14:paraId="250172C8" w14:textId="77777777" w:rsidR="00794809" w:rsidRPr="0099232E" w:rsidRDefault="00794809" w:rsidP="00794809">
            <w:pPr>
              <w:rPr>
                <w:b/>
                <w:color w:val="000000" w:themeColor="text1"/>
                <w:lang w:val="pt-BR"/>
              </w:rPr>
            </w:pPr>
            <w:r w:rsidRPr="0099232E">
              <w:rPr>
                <w:b/>
                <w:color w:val="000000" w:themeColor="text1"/>
                <w:lang w:val="pt-BR"/>
              </w:rPr>
              <w:t>INFORMACIJE, MONITORING, NADZOR I EKONOMSKI INSTRUMENTI</w:t>
            </w:r>
          </w:p>
          <w:p w14:paraId="00E4B44C" w14:textId="77777777" w:rsidR="00794809" w:rsidRPr="0099232E" w:rsidRDefault="00794809" w:rsidP="00794809">
            <w:pPr>
              <w:rPr>
                <w:b/>
                <w:color w:val="000000" w:themeColor="text1"/>
                <w:lang w:val="pt-BR"/>
              </w:rPr>
            </w:pPr>
          </w:p>
          <w:p w14:paraId="60E57BD5" w14:textId="5504A4B8" w:rsidR="00794809" w:rsidRPr="0099232E" w:rsidRDefault="008E4F24" w:rsidP="00F502EE">
            <w:pPr>
              <w:jc w:val="center"/>
              <w:rPr>
                <w:b/>
                <w:color w:val="000000" w:themeColor="text1"/>
                <w:lang w:val="pt-BR"/>
              </w:rPr>
            </w:pPr>
            <w:r w:rsidRPr="0099232E">
              <w:rPr>
                <w:b/>
                <w:color w:val="000000" w:themeColor="text1"/>
                <w:lang w:val="pt-BR"/>
              </w:rPr>
              <w:t>Član 40</w:t>
            </w:r>
          </w:p>
          <w:p w14:paraId="5ECC8B5F" w14:textId="54819D9F" w:rsidR="00794809" w:rsidRPr="0099232E" w:rsidRDefault="00794809" w:rsidP="00F502EE">
            <w:pPr>
              <w:jc w:val="center"/>
              <w:rPr>
                <w:b/>
                <w:color w:val="000000" w:themeColor="text1"/>
                <w:lang w:val="pt-BR"/>
              </w:rPr>
            </w:pPr>
            <w:r w:rsidRPr="0099232E">
              <w:rPr>
                <w:b/>
                <w:color w:val="000000" w:themeColor="text1"/>
                <w:lang w:val="pt-BR"/>
              </w:rPr>
              <w:t>Informisanje korisnika ambalaž</w:t>
            </w:r>
            <w:r w:rsidR="001A7F9F" w:rsidRPr="0099232E">
              <w:rPr>
                <w:b/>
                <w:color w:val="000000" w:themeColor="text1"/>
                <w:lang w:val="pt-BR"/>
              </w:rPr>
              <w:t>a</w:t>
            </w:r>
          </w:p>
          <w:p w14:paraId="680B9D84" w14:textId="39623183" w:rsidR="00794809" w:rsidRPr="0099232E" w:rsidRDefault="00794809" w:rsidP="00794809">
            <w:pPr>
              <w:rPr>
                <w:color w:val="000000" w:themeColor="text1"/>
                <w:lang w:val="pt-BR"/>
              </w:rPr>
            </w:pPr>
          </w:p>
          <w:p w14:paraId="20A6C146" w14:textId="77777777" w:rsidR="00794809" w:rsidRPr="0099232E" w:rsidRDefault="00794809" w:rsidP="00F502EE">
            <w:pPr>
              <w:jc w:val="both"/>
              <w:rPr>
                <w:color w:val="000000" w:themeColor="text1"/>
                <w:lang w:val="pt-BR"/>
              </w:rPr>
            </w:pPr>
            <w:r w:rsidRPr="0099232E">
              <w:rPr>
                <w:color w:val="000000" w:themeColor="text1"/>
                <w:lang w:val="pt-BR"/>
              </w:rPr>
              <w:t>1. Ministarstvo kontinuirano preduzima neophodne mere da obavesti lica odgovorna za sprovođenje ovog Administrativnog uputstva, a posebno potrošače, za:</w:t>
            </w:r>
          </w:p>
          <w:p w14:paraId="3851589F" w14:textId="437EA008" w:rsidR="00794809" w:rsidRPr="0099232E" w:rsidRDefault="00794809" w:rsidP="00F502EE">
            <w:pPr>
              <w:ind w:left="283"/>
              <w:jc w:val="both"/>
              <w:rPr>
                <w:color w:val="000000" w:themeColor="text1"/>
                <w:lang w:val="pt-BR"/>
              </w:rPr>
            </w:pPr>
          </w:p>
          <w:p w14:paraId="6BCE3356" w14:textId="77777777" w:rsidR="00F502EE" w:rsidRPr="0099232E" w:rsidRDefault="00F502EE" w:rsidP="00F502EE">
            <w:pPr>
              <w:ind w:left="283"/>
              <w:jc w:val="both"/>
              <w:rPr>
                <w:color w:val="000000" w:themeColor="text1"/>
                <w:lang w:val="pt-BR"/>
              </w:rPr>
            </w:pPr>
          </w:p>
          <w:p w14:paraId="23C19C76" w14:textId="4C8C7356" w:rsidR="00794809" w:rsidRPr="0099232E" w:rsidRDefault="00794809" w:rsidP="00F502EE">
            <w:pPr>
              <w:ind w:left="283"/>
              <w:jc w:val="both"/>
              <w:rPr>
                <w:color w:val="000000" w:themeColor="text1"/>
                <w:lang w:val="pt-BR"/>
              </w:rPr>
            </w:pPr>
            <w:r w:rsidRPr="0099232E">
              <w:rPr>
                <w:color w:val="000000" w:themeColor="text1"/>
                <w:lang w:val="pt-BR"/>
              </w:rPr>
              <w:t>1.1. Sistem povrata, prikupljanja i obrade otpada iz ambalaže, uključujući SPD  u saradnji sa Administratorom;</w:t>
            </w:r>
          </w:p>
          <w:p w14:paraId="559C2665" w14:textId="75FF7052" w:rsidR="00794809" w:rsidRPr="0099232E" w:rsidRDefault="00794809" w:rsidP="00F502EE">
            <w:pPr>
              <w:ind w:left="283"/>
              <w:jc w:val="both"/>
              <w:rPr>
                <w:color w:val="000000" w:themeColor="text1"/>
                <w:lang w:val="pt-BR"/>
              </w:rPr>
            </w:pPr>
          </w:p>
          <w:p w14:paraId="6384DDD1" w14:textId="77777777" w:rsidR="00F502EE" w:rsidRPr="0099232E" w:rsidRDefault="00F502EE" w:rsidP="00F502EE">
            <w:pPr>
              <w:ind w:left="283"/>
              <w:jc w:val="both"/>
              <w:rPr>
                <w:color w:val="000000" w:themeColor="text1"/>
                <w:lang w:val="pt-BR"/>
              </w:rPr>
            </w:pPr>
          </w:p>
          <w:p w14:paraId="6279CE20" w14:textId="2DE21D5D" w:rsidR="00794809" w:rsidRPr="0099232E" w:rsidRDefault="00794809" w:rsidP="00F502EE">
            <w:pPr>
              <w:ind w:left="283"/>
              <w:jc w:val="both"/>
              <w:rPr>
                <w:color w:val="000000" w:themeColor="text1"/>
                <w:lang w:val="pt-BR"/>
              </w:rPr>
            </w:pPr>
            <w:r w:rsidRPr="0099232E">
              <w:rPr>
                <w:color w:val="000000" w:themeColor="text1"/>
                <w:lang w:val="pt-BR"/>
              </w:rPr>
              <w:t xml:space="preserve">1.2. Plaćanje od strane </w:t>
            </w:r>
            <w:r w:rsidR="005F2F13" w:rsidRPr="0099232E">
              <w:rPr>
                <w:color w:val="000000" w:themeColor="text1"/>
                <w:lang w:val="pt-BR"/>
              </w:rPr>
              <w:t>potrošača</w:t>
            </w:r>
            <w:r w:rsidRPr="0099232E">
              <w:rPr>
                <w:color w:val="000000" w:themeColor="text1"/>
                <w:lang w:val="pt-BR"/>
              </w:rPr>
              <w:t xml:space="preserve"> za </w:t>
            </w:r>
            <w:r w:rsidR="0071446E" w:rsidRPr="0099232E">
              <w:rPr>
                <w:bCs/>
                <w:color w:val="000000" w:themeColor="text1"/>
                <w:lang w:val="pt-BR"/>
              </w:rPr>
              <w:t>ambalažu;</w:t>
            </w:r>
          </w:p>
          <w:p w14:paraId="75E58EDE" w14:textId="77777777" w:rsidR="00794809" w:rsidRPr="0099232E" w:rsidRDefault="00794809" w:rsidP="00F502EE">
            <w:pPr>
              <w:ind w:left="283"/>
              <w:jc w:val="both"/>
              <w:rPr>
                <w:color w:val="000000" w:themeColor="text1"/>
                <w:lang w:val="pt-BR"/>
              </w:rPr>
            </w:pPr>
          </w:p>
          <w:p w14:paraId="196AA151" w14:textId="77777777" w:rsidR="00794809" w:rsidRPr="0099232E" w:rsidRDefault="00794809" w:rsidP="00F502EE">
            <w:pPr>
              <w:ind w:left="283"/>
              <w:jc w:val="both"/>
              <w:rPr>
                <w:color w:val="000000" w:themeColor="text1"/>
                <w:lang w:val="pt-BR"/>
              </w:rPr>
            </w:pPr>
            <w:r w:rsidRPr="0099232E">
              <w:rPr>
                <w:color w:val="000000" w:themeColor="text1"/>
                <w:lang w:val="pt-BR"/>
              </w:rPr>
              <w:lastRenderedPageBreak/>
              <w:t>1.3. Njihova uloga i doprinos u klasifikovanom prikupljanju, ponovnoj upotrebi, preradi i reciklaži ambalaže i njihovog otpada;</w:t>
            </w:r>
          </w:p>
          <w:p w14:paraId="3A526B7A" w14:textId="77777777" w:rsidR="00E6550F" w:rsidRPr="0099232E" w:rsidRDefault="00E6550F" w:rsidP="00F502EE">
            <w:pPr>
              <w:ind w:left="283"/>
              <w:jc w:val="both"/>
              <w:rPr>
                <w:color w:val="000000" w:themeColor="text1"/>
                <w:lang w:val="pt-BR"/>
              </w:rPr>
            </w:pPr>
          </w:p>
          <w:p w14:paraId="71911F70" w14:textId="3D4222C1" w:rsidR="00794809" w:rsidRPr="0099232E" w:rsidRDefault="00794809" w:rsidP="00F502EE">
            <w:pPr>
              <w:ind w:left="283"/>
              <w:jc w:val="both"/>
              <w:rPr>
                <w:color w:val="000000" w:themeColor="text1"/>
                <w:lang w:val="pt-BR"/>
              </w:rPr>
            </w:pPr>
            <w:r w:rsidRPr="0099232E">
              <w:rPr>
                <w:color w:val="000000" w:themeColor="text1"/>
                <w:lang w:val="pt-BR"/>
              </w:rPr>
              <w:t>1.4. Značenje znakova ambalaže koji se stavljaju u promet;</w:t>
            </w:r>
          </w:p>
          <w:p w14:paraId="677002AC" w14:textId="7729A7F9" w:rsidR="00794809" w:rsidRPr="0099232E" w:rsidRDefault="00794809" w:rsidP="00794809">
            <w:pPr>
              <w:rPr>
                <w:color w:val="000000" w:themeColor="text1"/>
                <w:lang w:val="pt-BR"/>
              </w:rPr>
            </w:pPr>
          </w:p>
          <w:p w14:paraId="141DFCF0" w14:textId="77777777" w:rsidR="00870D32" w:rsidRPr="0099232E" w:rsidRDefault="00870D32" w:rsidP="00794809">
            <w:pPr>
              <w:rPr>
                <w:color w:val="000000" w:themeColor="text1"/>
                <w:lang w:val="pt-BR"/>
              </w:rPr>
            </w:pPr>
          </w:p>
          <w:p w14:paraId="4F236B68" w14:textId="77777777" w:rsidR="00794809" w:rsidRPr="0099232E" w:rsidRDefault="00794809" w:rsidP="00F502EE">
            <w:pPr>
              <w:ind w:left="283"/>
              <w:jc w:val="both"/>
              <w:rPr>
                <w:color w:val="000000" w:themeColor="text1"/>
                <w:lang w:val="pt-BR"/>
              </w:rPr>
            </w:pPr>
            <w:r w:rsidRPr="0099232E">
              <w:rPr>
                <w:color w:val="000000" w:themeColor="text1"/>
                <w:lang w:val="pt-BR"/>
              </w:rPr>
              <w:t>1.5. Značaj ispunjavanja ciljeva definisanih ovim Administrativnim uputstvom</w:t>
            </w:r>
          </w:p>
          <w:p w14:paraId="715A1F13" w14:textId="0CF567A2" w:rsidR="00982077" w:rsidRPr="0099232E" w:rsidRDefault="00982077" w:rsidP="00852065">
            <w:pPr>
              <w:rPr>
                <w:b/>
                <w:color w:val="000000" w:themeColor="text1"/>
                <w:lang w:val="pt-BR"/>
              </w:rPr>
            </w:pPr>
          </w:p>
          <w:p w14:paraId="46CF4574" w14:textId="643678FF" w:rsidR="00794809" w:rsidRPr="0099232E" w:rsidRDefault="00794809" w:rsidP="00F502EE">
            <w:pPr>
              <w:jc w:val="center"/>
              <w:rPr>
                <w:b/>
                <w:color w:val="000000" w:themeColor="text1"/>
                <w:lang w:val="pt-BR"/>
              </w:rPr>
            </w:pPr>
            <w:r w:rsidRPr="0099232E">
              <w:rPr>
                <w:b/>
                <w:color w:val="000000" w:themeColor="text1"/>
                <w:lang w:val="pt-BR"/>
              </w:rPr>
              <w:t xml:space="preserve">Član </w:t>
            </w:r>
            <w:r w:rsidR="008E4F24" w:rsidRPr="0099232E">
              <w:rPr>
                <w:b/>
                <w:color w:val="000000" w:themeColor="text1"/>
                <w:lang w:val="pt-BR"/>
              </w:rPr>
              <w:t>41</w:t>
            </w:r>
          </w:p>
          <w:p w14:paraId="594687FD" w14:textId="77777777" w:rsidR="008E4F24" w:rsidRPr="0099232E" w:rsidRDefault="008E4F24" w:rsidP="008E4F24">
            <w:pPr>
              <w:rPr>
                <w:b/>
                <w:color w:val="000000" w:themeColor="text1"/>
                <w:lang w:val="pt-BR"/>
              </w:rPr>
            </w:pPr>
          </w:p>
          <w:p w14:paraId="5BC8EB72" w14:textId="5C3C1BD8" w:rsidR="008E4F24" w:rsidRPr="0099232E" w:rsidRDefault="008E4F24" w:rsidP="008E4F24">
            <w:pPr>
              <w:rPr>
                <w:b/>
                <w:color w:val="000000" w:themeColor="text1"/>
                <w:lang w:val="pt-BR"/>
              </w:rPr>
            </w:pPr>
            <w:r w:rsidRPr="0099232E">
              <w:rPr>
                <w:b/>
                <w:color w:val="000000" w:themeColor="text1"/>
                <w:lang w:val="pt-BR"/>
              </w:rPr>
              <w:t xml:space="preserve">     Izvještavanje proizvođača i sakupljača ambalaže i ambalažnog otpada</w:t>
            </w:r>
          </w:p>
          <w:p w14:paraId="18A84198" w14:textId="0DDBCCEF" w:rsidR="00794809" w:rsidRPr="0099232E" w:rsidRDefault="008E4F24" w:rsidP="00F502EE">
            <w:pPr>
              <w:jc w:val="center"/>
              <w:rPr>
                <w:b/>
                <w:color w:val="000000" w:themeColor="text1"/>
                <w:lang w:val="pt-BR"/>
              </w:rPr>
            </w:pPr>
            <w:r w:rsidRPr="0099232E">
              <w:rPr>
                <w:b/>
                <w:color w:val="000000" w:themeColor="text1"/>
                <w:lang w:val="pt-BR"/>
              </w:rPr>
              <w:t xml:space="preserve">  </w:t>
            </w:r>
          </w:p>
          <w:p w14:paraId="09E91E84" w14:textId="77777777" w:rsidR="00794809" w:rsidRPr="0099232E" w:rsidRDefault="00794809" w:rsidP="00794809">
            <w:pPr>
              <w:rPr>
                <w:color w:val="000000" w:themeColor="text1"/>
                <w:lang w:val="pt-BR"/>
              </w:rPr>
            </w:pPr>
          </w:p>
          <w:p w14:paraId="4F446D91" w14:textId="77777777" w:rsidR="00794809" w:rsidRPr="0099232E" w:rsidRDefault="00794809" w:rsidP="00F502EE">
            <w:pPr>
              <w:jc w:val="both"/>
              <w:rPr>
                <w:color w:val="000000" w:themeColor="text1"/>
                <w:lang w:val="pt-BR"/>
              </w:rPr>
            </w:pPr>
            <w:r w:rsidRPr="0099232E">
              <w:rPr>
                <w:color w:val="000000" w:themeColor="text1"/>
                <w:lang w:val="pt-BR"/>
              </w:rPr>
              <w:t>1. Prema članu 58. Zakona br. 04/L-060 o otpad, lica koja se bave proizvodnjom i sakupljanjem ambalaže i njihovog otpada, dužna su da se prijave Ministarstvu za prethodnu godinu, do 31. marta naredne godine.</w:t>
            </w:r>
          </w:p>
          <w:p w14:paraId="0F2C35AF" w14:textId="77777777" w:rsidR="00794809" w:rsidRPr="0099232E" w:rsidRDefault="00794809" w:rsidP="00F502EE">
            <w:pPr>
              <w:jc w:val="both"/>
              <w:rPr>
                <w:color w:val="000000" w:themeColor="text1"/>
                <w:lang w:val="pt-BR"/>
              </w:rPr>
            </w:pPr>
          </w:p>
          <w:p w14:paraId="2E144488" w14:textId="7C2D40BE" w:rsidR="00794809" w:rsidRPr="0099232E" w:rsidRDefault="00794809" w:rsidP="00F502EE">
            <w:pPr>
              <w:jc w:val="both"/>
              <w:rPr>
                <w:color w:val="000000" w:themeColor="text1"/>
                <w:lang w:val="es-MX"/>
              </w:rPr>
            </w:pPr>
            <w:r w:rsidRPr="0099232E">
              <w:rPr>
                <w:color w:val="000000" w:themeColor="text1"/>
                <w:lang w:val="es-MX"/>
              </w:rPr>
              <w:t>2. Obrazac za prijavu ambalaže</w:t>
            </w:r>
            <w:r w:rsidR="008E4F24" w:rsidRPr="0099232E">
              <w:rPr>
                <w:color w:val="000000" w:themeColor="text1"/>
                <w:lang w:val="es-MX"/>
              </w:rPr>
              <w:t xml:space="preserve"> stavljene u promet definisana je </w:t>
            </w:r>
            <w:r w:rsidRPr="0099232E">
              <w:rPr>
                <w:color w:val="000000" w:themeColor="text1"/>
                <w:lang w:val="es-MX"/>
              </w:rPr>
              <w:t>Prilogu IV. Obrazac 1.</w:t>
            </w:r>
          </w:p>
          <w:p w14:paraId="172FB8C4" w14:textId="7F2254A2" w:rsidR="00F502EE" w:rsidRPr="0099232E" w:rsidRDefault="00F502EE" w:rsidP="00F502EE">
            <w:pPr>
              <w:jc w:val="both"/>
              <w:rPr>
                <w:color w:val="000000" w:themeColor="text1"/>
                <w:lang w:val="es-MX"/>
              </w:rPr>
            </w:pPr>
          </w:p>
          <w:p w14:paraId="6315C548" w14:textId="77777777" w:rsidR="00737180" w:rsidRPr="0099232E" w:rsidRDefault="00737180" w:rsidP="00F502EE">
            <w:pPr>
              <w:jc w:val="both"/>
              <w:rPr>
                <w:color w:val="000000" w:themeColor="text1"/>
                <w:lang w:val="es-MX"/>
              </w:rPr>
            </w:pPr>
          </w:p>
          <w:p w14:paraId="40E36548" w14:textId="77777777" w:rsidR="00794809" w:rsidRPr="0099232E" w:rsidRDefault="00794809" w:rsidP="00F502EE">
            <w:pPr>
              <w:jc w:val="both"/>
              <w:rPr>
                <w:color w:val="000000" w:themeColor="text1"/>
                <w:lang w:val="es-MX"/>
              </w:rPr>
            </w:pPr>
            <w:r w:rsidRPr="0099232E">
              <w:rPr>
                <w:color w:val="000000" w:themeColor="text1"/>
                <w:lang w:val="es-MX"/>
              </w:rPr>
              <w:t>3. Obrazac za izveštavanje o ambalaži i njihovom otpadu prikupljenom za preradu i reciklažu nalazi se u Prilogu IV, Obrazac 2.</w:t>
            </w:r>
          </w:p>
          <w:p w14:paraId="6EB146AE" w14:textId="77777777" w:rsidR="00794809" w:rsidRPr="0099232E" w:rsidRDefault="00794809" w:rsidP="00F502EE">
            <w:pPr>
              <w:jc w:val="both"/>
              <w:rPr>
                <w:color w:val="000000" w:themeColor="text1"/>
                <w:lang w:val="es-MX"/>
              </w:rPr>
            </w:pPr>
          </w:p>
          <w:p w14:paraId="21F18503" w14:textId="77777777" w:rsidR="00794809" w:rsidRPr="0099232E" w:rsidRDefault="00794809" w:rsidP="00F502EE">
            <w:pPr>
              <w:jc w:val="both"/>
              <w:rPr>
                <w:color w:val="000000" w:themeColor="text1"/>
                <w:lang w:val="es-MX"/>
              </w:rPr>
            </w:pPr>
          </w:p>
          <w:p w14:paraId="164B25BA" w14:textId="56039938" w:rsidR="00794809" w:rsidRPr="0099232E" w:rsidRDefault="00794809" w:rsidP="00F502EE">
            <w:pPr>
              <w:jc w:val="both"/>
              <w:rPr>
                <w:color w:val="000000" w:themeColor="text1"/>
                <w:lang w:val="es-MX"/>
              </w:rPr>
            </w:pPr>
            <w:r w:rsidRPr="0099232E">
              <w:rPr>
                <w:color w:val="000000" w:themeColor="text1"/>
                <w:lang w:val="es-MX"/>
              </w:rPr>
              <w:lastRenderedPageBreak/>
              <w:t xml:space="preserve">4. </w:t>
            </w:r>
            <w:r w:rsidR="008E4F24" w:rsidRPr="0099232E">
              <w:rPr>
                <w:color w:val="000000" w:themeColor="text1"/>
                <w:lang w:val="es-MX"/>
              </w:rPr>
              <w:t>Agencija prima godišnji izveštaj od proizvođača i sakupljača ambalažne ,vrši analize i ocenjuje podatke i sačinjava konačan izveštaj o vrstama ambalaže i njihovom tretiranom otpadu.</w:t>
            </w:r>
          </w:p>
          <w:p w14:paraId="324190D6" w14:textId="1213A059" w:rsidR="001E613B" w:rsidRDefault="001E613B" w:rsidP="00794809">
            <w:pPr>
              <w:rPr>
                <w:b/>
                <w:color w:val="000000" w:themeColor="text1"/>
                <w:lang w:val="es-MX"/>
              </w:rPr>
            </w:pPr>
          </w:p>
          <w:p w14:paraId="15FB332D" w14:textId="65FA0B6B" w:rsidR="00852065" w:rsidRDefault="00852065" w:rsidP="00794809">
            <w:pPr>
              <w:rPr>
                <w:b/>
                <w:color w:val="000000" w:themeColor="text1"/>
                <w:lang w:val="es-MX"/>
              </w:rPr>
            </w:pPr>
          </w:p>
          <w:p w14:paraId="4494E635" w14:textId="77777777" w:rsidR="00852065" w:rsidRPr="0099232E" w:rsidRDefault="00852065" w:rsidP="00794809">
            <w:pPr>
              <w:rPr>
                <w:b/>
                <w:color w:val="000000" w:themeColor="text1"/>
                <w:lang w:val="es-MX"/>
              </w:rPr>
            </w:pPr>
          </w:p>
          <w:p w14:paraId="1ED3FF05" w14:textId="102A2F6A" w:rsidR="00794809" w:rsidRPr="0099232E" w:rsidRDefault="00794809" w:rsidP="00F502EE">
            <w:pPr>
              <w:jc w:val="center"/>
              <w:rPr>
                <w:b/>
                <w:color w:val="000000" w:themeColor="text1"/>
                <w:lang w:val="es-MX"/>
              </w:rPr>
            </w:pPr>
            <w:r w:rsidRPr="0099232E">
              <w:rPr>
                <w:b/>
                <w:color w:val="000000" w:themeColor="text1"/>
                <w:lang w:val="es-MX"/>
              </w:rPr>
              <w:t xml:space="preserve">Član </w:t>
            </w:r>
            <w:r w:rsidR="00AB0D0B" w:rsidRPr="0099232E">
              <w:rPr>
                <w:b/>
                <w:color w:val="000000" w:themeColor="text1"/>
                <w:lang w:val="es-MX"/>
              </w:rPr>
              <w:t>42</w:t>
            </w:r>
          </w:p>
          <w:p w14:paraId="45EB15EB" w14:textId="07F077B6" w:rsidR="00794809" w:rsidRPr="0099232E" w:rsidRDefault="00AB0D0B" w:rsidP="00AB0D0B">
            <w:pPr>
              <w:rPr>
                <w:b/>
                <w:color w:val="000000" w:themeColor="text1"/>
                <w:lang w:val="es-MX"/>
              </w:rPr>
            </w:pPr>
            <w:r w:rsidRPr="0099232E">
              <w:rPr>
                <w:b/>
                <w:color w:val="000000" w:themeColor="text1"/>
                <w:lang w:val="es-MX"/>
              </w:rPr>
              <w:t xml:space="preserve">  I</w:t>
            </w:r>
            <w:r w:rsidR="00794809" w:rsidRPr="0099232E">
              <w:rPr>
                <w:b/>
                <w:color w:val="000000" w:themeColor="text1"/>
                <w:lang w:val="es-MX"/>
              </w:rPr>
              <w:t>zveštavanje o plastičnim kesama</w:t>
            </w:r>
          </w:p>
          <w:p w14:paraId="66B4AD90" w14:textId="77777777" w:rsidR="00794809" w:rsidRPr="0099232E" w:rsidRDefault="00794809" w:rsidP="00794809">
            <w:pPr>
              <w:rPr>
                <w:color w:val="000000" w:themeColor="text1"/>
                <w:lang w:val="es-MX"/>
              </w:rPr>
            </w:pPr>
          </w:p>
          <w:p w14:paraId="3C735B4F" w14:textId="77777777" w:rsidR="00794809" w:rsidRPr="0099232E" w:rsidRDefault="00794809" w:rsidP="00F502EE">
            <w:pPr>
              <w:jc w:val="both"/>
              <w:rPr>
                <w:color w:val="000000" w:themeColor="text1"/>
                <w:lang w:val="es-MX"/>
              </w:rPr>
            </w:pPr>
            <w:r w:rsidRPr="0099232E">
              <w:rPr>
                <w:color w:val="000000" w:themeColor="text1"/>
                <w:lang w:val="es-MX"/>
              </w:rPr>
              <w:t>1. Proizvođači plastičnih kesa dostavljaju Agenciji poseban izveštaj o broju proizvedenih kesa u prethodnoj godini najkasnije do 31. marta naredne godine, na obrascu koji odredi Agencija.</w:t>
            </w:r>
          </w:p>
          <w:p w14:paraId="3082B20D" w14:textId="77777777" w:rsidR="00794809" w:rsidRPr="0099232E" w:rsidRDefault="00794809" w:rsidP="00F502EE">
            <w:pPr>
              <w:jc w:val="both"/>
              <w:rPr>
                <w:color w:val="000000" w:themeColor="text1"/>
                <w:lang w:val="es-MX"/>
              </w:rPr>
            </w:pPr>
          </w:p>
          <w:p w14:paraId="20F57A16" w14:textId="2DF37581" w:rsidR="00794809" w:rsidRPr="0099232E" w:rsidRDefault="00794809" w:rsidP="00F502EE">
            <w:pPr>
              <w:jc w:val="both"/>
              <w:rPr>
                <w:color w:val="000000" w:themeColor="text1"/>
                <w:lang w:val="es-MX"/>
              </w:rPr>
            </w:pPr>
            <w:r w:rsidRPr="0099232E">
              <w:rPr>
                <w:color w:val="000000" w:themeColor="text1"/>
                <w:lang w:val="es-MX"/>
              </w:rPr>
              <w:t xml:space="preserve">2. </w:t>
            </w:r>
            <w:r w:rsidR="00AB0D0B" w:rsidRPr="0099232E">
              <w:rPr>
                <w:color w:val="000000" w:themeColor="text1"/>
                <w:lang w:val="es-MX"/>
              </w:rPr>
              <w:t>Carina Kosova do 31. marta naredne godine šalje Agenciji izveštaj o broju uvezenih kesa u prethodnoj godini</w:t>
            </w:r>
          </w:p>
          <w:p w14:paraId="04595DE9" w14:textId="68BD992F" w:rsidR="00794809" w:rsidRDefault="00794809" w:rsidP="00F502EE">
            <w:pPr>
              <w:jc w:val="both"/>
              <w:rPr>
                <w:color w:val="000000" w:themeColor="text1"/>
                <w:lang w:val="es-MX"/>
              </w:rPr>
            </w:pPr>
          </w:p>
          <w:p w14:paraId="4CAA9F27" w14:textId="77777777" w:rsidR="00852065" w:rsidRPr="0099232E" w:rsidRDefault="00852065" w:rsidP="00F502EE">
            <w:pPr>
              <w:jc w:val="both"/>
              <w:rPr>
                <w:color w:val="000000" w:themeColor="text1"/>
                <w:lang w:val="es-MX"/>
              </w:rPr>
            </w:pPr>
          </w:p>
          <w:p w14:paraId="737464CB" w14:textId="40439B86" w:rsidR="00794809" w:rsidRPr="0099232E" w:rsidRDefault="00794809" w:rsidP="00F502EE">
            <w:pPr>
              <w:jc w:val="both"/>
              <w:rPr>
                <w:color w:val="000000" w:themeColor="text1"/>
                <w:lang w:val="es-MX"/>
              </w:rPr>
            </w:pPr>
            <w:r w:rsidRPr="0099232E">
              <w:rPr>
                <w:color w:val="000000" w:themeColor="text1"/>
                <w:lang w:val="es-MX"/>
              </w:rPr>
              <w:t xml:space="preserve">3. </w:t>
            </w:r>
            <w:r w:rsidR="00AB0D0B" w:rsidRPr="0099232E">
              <w:rPr>
                <w:color w:val="000000" w:themeColor="text1"/>
                <w:lang w:val="es-MX"/>
              </w:rPr>
              <w:t>Poreska uprava šalje Agenciji izveštaj o broju prodatih plastičnih kesa, za prethodnu godinu, na zahtev Agencije</w:t>
            </w:r>
          </w:p>
          <w:p w14:paraId="534BC5F1" w14:textId="03F32A2A" w:rsidR="00794809" w:rsidRDefault="00794809" w:rsidP="00F502EE">
            <w:pPr>
              <w:jc w:val="both"/>
              <w:rPr>
                <w:color w:val="000000" w:themeColor="text1"/>
                <w:lang w:val="es-MX"/>
              </w:rPr>
            </w:pPr>
          </w:p>
          <w:p w14:paraId="22A52DEE" w14:textId="77777777" w:rsidR="00852065" w:rsidRPr="0099232E" w:rsidRDefault="00852065" w:rsidP="00F502EE">
            <w:pPr>
              <w:jc w:val="both"/>
              <w:rPr>
                <w:color w:val="000000" w:themeColor="text1"/>
                <w:lang w:val="es-MX"/>
              </w:rPr>
            </w:pPr>
          </w:p>
          <w:p w14:paraId="1CF594AE" w14:textId="77777777" w:rsidR="00794809" w:rsidRPr="0099232E" w:rsidRDefault="00794809" w:rsidP="00F502EE">
            <w:pPr>
              <w:jc w:val="both"/>
              <w:rPr>
                <w:color w:val="000000" w:themeColor="text1"/>
                <w:lang w:val="es-MX"/>
              </w:rPr>
            </w:pPr>
            <w:r w:rsidRPr="0099232E">
              <w:rPr>
                <w:color w:val="000000" w:themeColor="text1"/>
                <w:lang w:val="es-MX"/>
              </w:rPr>
              <w:t>4. Agencija će uporediti primljene podatke i kroz analizu oceniti postizanje ciljeva za smanjenje upotrebe  plastičnih kesa  održavanje  male težine definisanih ovim Administrativnim uputstvom.</w:t>
            </w:r>
          </w:p>
          <w:p w14:paraId="1455A0CB" w14:textId="77777777" w:rsidR="00794809" w:rsidRPr="0099232E" w:rsidRDefault="00794809" w:rsidP="00794809">
            <w:pPr>
              <w:rPr>
                <w:color w:val="000000" w:themeColor="text1"/>
                <w:lang w:val="es-MX"/>
              </w:rPr>
            </w:pPr>
          </w:p>
          <w:p w14:paraId="34064D76" w14:textId="1493E5D2" w:rsidR="00794809" w:rsidRDefault="00794809" w:rsidP="00794809">
            <w:pPr>
              <w:rPr>
                <w:b/>
                <w:color w:val="000000" w:themeColor="text1"/>
                <w:lang w:val="es-MX"/>
              </w:rPr>
            </w:pPr>
          </w:p>
          <w:p w14:paraId="08E46ADB" w14:textId="77777777" w:rsidR="00852065" w:rsidRPr="0099232E" w:rsidRDefault="00852065" w:rsidP="00794809">
            <w:pPr>
              <w:rPr>
                <w:b/>
                <w:color w:val="000000" w:themeColor="text1"/>
                <w:lang w:val="es-MX"/>
              </w:rPr>
            </w:pPr>
          </w:p>
          <w:p w14:paraId="70D666CE" w14:textId="76ADF857" w:rsidR="00794809" w:rsidRPr="0099232E" w:rsidRDefault="00794809" w:rsidP="00794809">
            <w:pPr>
              <w:jc w:val="center"/>
              <w:rPr>
                <w:b/>
                <w:color w:val="000000" w:themeColor="text1"/>
                <w:lang w:val="pt-BR"/>
              </w:rPr>
            </w:pPr>
            <w:r w:rsidRPr="0099232E">
              <w:rPr>
                <w:b/>
                <w:color w:val="000000" w:themeColor="text1"/>
                <w:lang w:val="pt-BR"/>
              </w:rPr>
              <w:lastRenderedPageBreak/>
              <w:t>Član 4</w:t>
            </w:r>
            <w:r w:rsidR="00A55860" w:rsidRPr="0099232E">
              <w:rPr>
                <w:b/>
                <w:color w:val="000000" w:themeColor="text1"/>
                <w:lang w:val="pt-BR"/>
              </w:rPr>
              <w:t>3</w:t>
            </w:r>
          </w:p>
          <w:p w14:paraId="6C32DCDA" w14:textId="77777777" w:rsidR="00794809" w:rsidRPr="0099232E" w:rsidRDefault="00794809" w:rsidP="00794809">
            <w:pPr>
              <w:jc w:val="center"/>
              <w:rPr>
                <w:b/>
                <w:color w:val="000000" w:themeColor="text1"/>
                <w:lang w:val="pt-BR"/>
              </w:rPr>
            </w:pPr>
            <w:r w:rsidRPr="0099232E">
              <w:rPr>
                <w:b/>
                <w:color w:val="000000" w:themeColor="text1"/>
                <w:lang w:val="pt-BR"/>
              </w:rPr>
              <w:t xml:space="preserve">Praćenje i izveštavanje o SPD </w:t>
            </w:r>
          </w:p>
          <w:p w14:paraId="764F8650" w14:textId="77777777" w:rsidR="00794809" w:rsidRPr="0099232E" w:rsidRDefault="00794809" w:rsidP="00794809">
            <w:pPr>
              <w:rPr>
                <w:color w:val="000000" w:themeColor="text1"/>
                <w:lang w:val="pt-BR"/>
              </w:rPr>
            </w:pPr>
          </w:p>
          <w:p w14:paraId="774BDCEE" w14:textId="30F0F55E" w:rsidR="00794809" w:rsidRPr="0099232E" w:rsidRDefault="00794809" w:rsidP="00BC10E6">
            <w:pPr>
              <w:jc w:val="both"/>
              <w:rPr>
                <w:color w:val="000000" w:themeColor="text1"/>
                <w:lang w:val="pt-BR"/>
              </w:rPr>
            </w:pPr>
            <w:r w:rsidRPr="0099232E">
              <w:rPr>
                <w:color w:val="000000" w:themeColor="text1"/>
                <w:lang w:val="pt-BR"/>
              </w:rPr>
              <w:t>1</w:t>
            </w:r>
            <w:r w:rsidR="00863721" w:rsidRPr="0099232E">
              <w:rPr>
                <w:color w:val="000000" w:themeColor="text1"/>
                <w:lang w:val="pt-BR"/>
              </w:rPr>
              <w:t xml:space="preserve">. </w:t>
            </w:r>
            <w:r w:rsidR="00FE26B7" w:rsidRPr="0099232E">
              <w:rPr>
                <w:color w:val="000000" w:themeColor="text1"/>
                <w:lang w:val="pt-BR"/>
              </w:rPr>
              <w:t>M</w:t>
            </w:r>
            <w:r w:rsidR="00162262" w:rsidRPr="0099232E">
              <w:rPr>
                <w:color w:val="000000" w:themeColor="text1"/>
                <w:lang w:val="pt-BR"/>
              </w:rPr>
              <w:t>inistarstvo</w:t>
            </w:r>
            <w:r w:rsidR="00FE26B7" w:rsidRPr="0099232E">
              <w:rPr>
                <w:color w:val="000000" w:themeColor="text1"/>
                <w:lang w:val="pt-BR"/>
              </w:rPr>
              <w:t xml:space="preserve"> </w:t>
            </w:r>
            <w:r w:rsidRPr="0099232E">
              <w:rPr>
                <w:color w:val="000000" w:themeColor="text1"/>
                <w:lang w:val="pt-BR"/>
              </w:rPr>
              <w:t>prati Administratora za ispunjavanje obaveza iz člana 2</w:t>
            </w:r>
            <w:r w:rsidR="00820172" w:rsidRPr="0099232E">
              <w:rPr>
                <w:color w:val="000000" w:themeColor="text1"/>
                <w:lang w:val="pt-BR"/>
              </w:rPr>
              <w:t>7</w:t>
            </w:r>
            <w:r w:rsidRPr="0099232E">
              <w:rPr>
                <w:color w:val="000000" w:themeColor="text1"/>
                <w:lang w:val="pt-BR"/>
              </w:rPr>
              <w:t xml:space="preserve">. </w:t>
            </w:r>
            <w:r w:rsidR="00236BC3" w:rsidRPr="0099232E">
              <w:rPr>
                <w:color w:val="000000" w:themeColor="text1"/>
                <w:lang w:val="pt-BR"/>
              </w:rPr>
              <w:t>koje obuhvataju</w:t>
            </w:r>
            <w:r w:rsidRPr="0099232E">
              <w:rPr>
                <w:color w:val="000000" w:themeColor="text1"/>
                <w:lang w:val="pt-BR"/>
              </w:rPr>
              <w:t>:</w:t>
            </w:r>
          </w:p>
          <w:p w14:paraId="3913AAFA" w14:textId="59F1A2A8" w:rsidR="00870D32" w:rsidRPr="0099232E" w:rsidRDefault="00870D32" w:rsidP="00F502EE">
            <w:pPr>
              <w:jc w:val="both"/>
              <w:rPr>
                <w:color w:val="000000" w:themeColor="text1"/>
                <w:lang w:val="pt-BR"/>
              </w:rPr>
            </w:pPr>
          </w:p>
          <w:p w14:paraId="0525A845" w14:textId="667130A4" w:rsidR="00794809" w:rsidRPr="0099232E"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.1. Ispunjavanje ciljeva prikupljanja u skladu sa ovim Administrativnim uputstvom;</w:t>
            </w:r>
          </w:p>
          <w:p w14:paraId="10B5135F" w14:textId="77777777" w:rsidR="00794809" w:rsidRPr="0099232E" w:rsidRDefault="00794809" w:rsidP="00F502EE">
            <w:pPr>
              <w:ind w:left="283"/>
              <w:rPr>
                <w:color w:val="000000" w:themeColor="text1"/>
                <w:lang w:val="pt-BR"/>
              </w:rPr>
            </w:pPr>
          </w:p>
          <w:p w14:paraId="0DB4CEC0" w14:textId="1F63F566" w:rsidR="00794809" w:rsidRPr="0099232E"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.2. Obezbeđivanje postavljanje tačne  tarife proizvođača;</w:t>
            </w:r>
          </w:p>
          <w:p w14:paraId="6C6C47CE" w14:textId="77777777" w:rsidR="00794809" w:rsidRPr="0099232E" w:rsidRDefault="00794809" w:rsidP="00F502EE">
            <w:pPr>
              <w:ind w:left="283"/>
              <w:jc w:val="both"/>
              <w:rPr>
                <w:color w:val="000000" w:themeColor="text1"/>
                <w:lang w:val="pt-BR"/>
              </w:rPr>
            </w:pPr>
          </w:p>
          <w:p w14:paraId="110BA28C" w14:textId="184FD7E2" w:rsidR="00794809"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.3. Obezbeđivanje da su proizvođači pravilno registrovani;</w:t>
            </w:r>
          </w:p>
          <w:p w14:paraId="4A19AB74" w14:textId="77777777" w:rsidR="00852065" w:rsidRPr="0099232E" w:rsidRDefault="00852065" w:rsidP="00F502EE">
            <w:pPr>
              <w:ind w:left="283"/>
              <w:jc w:val="both"/>
              <w:rPr>
                <w:color w:val="000000" w:themeColor="text1"/>
                <w:lang w:val="pt-BR"/>
              </w:rPr>
            </w:pPr>
          </w:p>
          <w:p w14:paraId="507DF387" w14:textId="1A3AFCA6" w:rsidR="00794809" w:rsidRPr="0099232E"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 xml:space="preserve">.4. </w:t>
            </w:r>
            <w:r w:rsidR="00820172" w:rsidRPr="0099232E">
              <w:rPr>
                <w:color w:val="000000" w:themeColor="text1"/>
                <w:lang w:val="pt-BR"/>
              </w:rPr>
              <w:t xml:space="preserve">Obezbeđivanje da je administrator SPD podneo izveštaj Agenciji. Izveštaj mora da sadrži podatke o prikupljenoj ambalaži pića koja podleže SPD, kao i druge podatke propisane ovim Administrativnim </w:t>
            </w:r>
            <w:r w:rsidR="00852065">
              <w:rPr>
                <w:color w:val="000000" w:themeColor="text1"/>
                <w:lang w:val="pt-BR"/>
              </w:rPr>
              <w:t>U</w:t>
            </w:r>
            <w:r w:rsidR="00820172" w:rsidRPr="0099232E">
              <w:rPr>
                <w:color w:val="000000" w:themeColor="text1"/>
                <w:lang w:val="pt-BR"/>
              </w:rPr>
              <w:t>putstvom</w:t>
            </w:r>
          </w:p>
          <w:p w14:paraId="3A0AA8BA" w14:textId="67FCC252" w:rsidR="00820172" w:rsidRPr="0099232E" w:rsidRDefault="00820172" w:rsidP="00852065">
            <w:pPr>
              <w:jc w:val="both"/>
              <w:rPr>
                <w:color w:val="000000" w:themeColor="text1"/>
                <w:lang w:val="pt-BR"/>
              </w:rPr>
            </w:pPr>
          </w:p>
          <w:p w14:paraId="5EFC562A" w14:textId="6F2D4FDC" w:rsidR="00794809" w:rsidRPr="0099232E" w:rsidRDefault="00BC10E6" w:rsidP="00852065">
            <w:pPr>
              <w:ind w:left="227"/>
              <w:jc w:val="both"/>
              <w:rPr>
                <w:color w:val="000000" w:themeColor="text1"/>
                <w:lang w:val="pt-BR"/>
              </w:rPr>
            </w:pPr>
            <w:r w:rsidRPr="0099232E">
              <w:rPr>
                <w:color w:val="000000" w:themeColor="text1"/>
                <w:lang w:val="pt-BR"/>
              </w:rPr>
              <w:t>1</w:t>
            </w:r>
            <w:r w:rsidR="00794809" w:rsidRPr="0099232E">
              <w:rPr>
                <w:color w:val="000000" w:themeColor="text1"/>
                <w:lang w:val="pt-BR"/>
              </w:rPr>
              <w:t xml:space="preserve">.5. </w:t>
            </w:r>
            <w:r w:rsidR="00820172" w:rsidRPr="0099232E">
              <w:rPr>
                <w:color w:val="000000" w:themeColor="text1"/>
                <w:lang w:val="pt-BR"/>
              </w:rPr>
              <w:t>Obezbeđivanje odgovarajućeg obezbeđenja povratnih tačaka;</w:t>
            </w:r>
          </w:p>
          <w:p w14:paraId="11826CFE" w14:textId="77777777" w:rsidR="00794809" w:rsidRPr="0099232E" w:rsidRDefault="00794809" w:rsidP="00852065">
            <w:pPr>
              <w:ind w:left="227"/>
              <w:jc w:val="both"/>
              <w:rPr>
                <w:color w:val="000000" w:themeColor="text1"/>
                <w:lang w:val="pt-BR"/>
              </w:rPr>
            </w:pPr>
          </w:p>
          <w:p w14:paraId="539BF6AF" w14:textId="00C7663F" w:rsidR="00794809" w:rsidRPr="0099232E" w:rsidRDefault="00BC10E6" w:rsidP="00852065">
            <w:pPr>
              <w:ind w:left="227"/>
              <w:jc w:val="both"/>
              <w:rPr>
                <w:color w:val="000000" w:themeColor="text1"/>
                <w:lang w:val="pt-BR"/>
              </w:rPr>
            </w:pPr>
            <w:r w:rsidRPr="0099232E">
              <w:rPr>
                <w:color w:val="000000" w:themeColor="text1"/>
                <w:lang w:val="pt-BR"/>
              </w:rPr>
              <w:t>1</w:t>
            </w:r>
            <w:r w:rsidR="00794809" w:rsidRPr="0099232E">
              <w:rPr>
                <w:color w:val="000000" w:themeColor="text1"/>
                <w:lang w:val="pt-BR"/>
              </w:rPr>
              <w:t>.6.</w:t>
            </w:r>
            <w:r w:rsidR="00863721" w:rsidRPr="0099232E">
              <w:rPr>
                <w:color w:val="000000" w:themeColor="text1"/>
                <w:lang w:val="pt-BR"/>
              </w:rPr>
              <w:t xml:space="preserve"> </w:t>
            </w:r>
            <w:r w:rsidR="00820172" w:rsidRPr="0099232E">
              <w:rPr>
                <w:color w:val="000000" w:themeColor="text1"/>
                <w:lang w:val="pt-BR"/>
              </w:rPr>
              <w:t>Obezbeđivanje prikupljanja ili odlaganja materijala u skladu sa SPD.</w:t>
            </w:r>
          </w:p>
          <w:p w14:paraId="30C31A14" w14:textId="051FF064" w:rsidR="00794809" w:rsidRPr="0099232E" w:rsidRDefault="00794809" w:rsidP="00794809">
            <w:pPr>
              <w:rPr>
                <w:color w:val="000000" w:themeColor="text1"/>
                <w:lang w:val="pt-BR"/>
              </w:rPr>
            </w:pPr>
          </w:p>
          <w:p w14:paraId="5AA8AA5C" w14:textId="77777777" w:rsidR="00BD0066" w:rsidRPr="0099232E" w:rsidRDefault="00BD0066" w:rsidP="00794809">
            <w:pPr>
              <w:rPr>
                <w:color w:val="000000" w:themeColor="text1"/>
                <w:lang w:val="pt-BR"/>
              </w:rPr>
            </w:pPr>
          </w:p>
          <w:p w14:paraId="47CC2F4E" w14:textId="4B6AD0CC" w:rsidR="00794809" w:rsidRPr="0099232E" w:rsidRDefault="00BC10E6" w:rsidP="00F502EE">
            <w:pPr>
              <w:jc w:val="both"/>
              <w:rPr>
                <w:color w:val="000000" w:themeColor="text1"/>
                <w:lang w:val="pt-BR"/>
              </w:rPr>
            </w:pPr>
            <w:r w:rsidRPr="0099232E">
              <w:rPr>
                <w:color w:val="000000" w:themeColor="text1"/>
                <w:lang w:val="pt-BR"/>
              </w:rPr>
              <w:t>2</w:t>
            </w:r>
            <w:r w:rsidR="00794809" w:rsidRPr="0099232E">
              <w:rPr>
                <w:color w:val="000000" w:themeColor="text1"/>
                <w:lang w:val="pt-BR"/>
              </w:rPr>
              <w:t xml:space="preserve">. </w:t>
            </w:r>
            <w:r w:rsidR="00820172" w:rsidRPr="0099232E">
              <w:rPr>
                <w:color w:val="000000" w:themeColor="text1"/>
                <w:lang w:val="pt-BR"/>
              </w:rPr>
              <w:t>Izvještaj o reviziji učinka administrator podnosi Agenciji najmanje jednom godišnje.</w:t>
            </w:r>
            <w:r w:rsidR="00820172" w:rsidRPr="0099232E">
              <w:rPr>
                <w:color w:val="000000" w:themeColor="text1"/>
              </w:rPr>
              <w:t xml:space="preserve"> </w:t>
            </w:r>
            <w:r w:rsidR="00820172" w:rsidRPr="0099232E">
              <w:rPr>
                <w:color w:val="000000" w:themeColor="text1"/>
                <w:lang w:val="pt-BR"/>
              </w:rPr>
              <w:t>Reviziju vrši nezavisni ovlašćeni revizor kojeg bira Administrator.</w:t>
            </w:r>
          </w:p>
          <w:p w14:paraId="4F5C6640" w14:textId="02912046" w:rsidR="00023617" w:rsidRPr="0099232E" w:rsidRDefault="00023617" w:rsidP="00F502EE">
            <w:pPr>
              <w:jc w:val="both"/>
              <w:rPr>
                <w:color w:val="000000" w:themeColor="text1"/>
                <w:lang w:val="pt-BR"/>
              </w:rPr>
            </w:pPr>
          </w:p>
          <w:p w14:paraId="4E68446F" w14:textId="77777777" w:rsidR="00BD0066" w:rsidRPr="0099232E" w:rsidRDefault="00BD0066" w:rsidP="00F502EE">
            <w:pPr>
              <w:jc w:val="both"/>
              <w:rPr>
                <w:color w:val="000000" w:themeColor="text1"/>
                <w:lang w:val="pt-BR"/>
              </w:rPr>
            </w:pPr>
          </w:p>
          <w:p w14:paraId="19A49F8E" w14:textId="21DDB93F" w:rsidR="00BD0066" w:rsidRDefault="00BD0066" w:rsidP="00F502EE">
            <w:pPr>
              <w:jc w:val="both"/>
              <w:rPr>
                <w:color w:val="000000" w:themeColor="text1"/>
                <w:lang w:val="pt-BR"/>
              </w:rPr>
            </w:pPr>
          </w:p>
          <w:p w14:paraId="521872C3" w14:textId="77777777" w:rsidR="00852065" w:rsidRPr="0099232E" w:rsidRDefault="00852065" w:rsidP="00F502EE">
            <w:pPr>
              <w:jc w:val="both"/>
              <w:rPr>
                <w:color w:val="000000" w:themeColor="text1"/>
                <w:lang w:val="pt-BR"/>
              </w:rPr>
            </w:pPr>
          </w:p>
          <w:p w14:paraId="4FD6A1F3" w14:textId="23BCE8EF" w:rsidR="00794809" w:rsidRPr="0099232E" w:rsidRDefault="00794809" w:rsidP="00794809">
            <w:pPr>
              <w:jc w:val="center"/>
              <w:rPr>
                <w:b/>
                <w:color w:val="000000" w:themeColor="text1"/>
                <w:lang w:val="pt-BR"/>
              </w:rPr>
            </w:pPr>
            <w:r w:rsidRPr="0099232E">
              <w:rPr>
                <w:b/>
                <w:color w:val="000000" w:themeColor="text1"/>
                <w:lang w:val="pt-BR"/>
              </w:rPr>
              <w:t>Član 4</w:t>
            </w:r>
            <w:r w:rsidR="00820172" w:rsidRPr="0099232E">
              <w:rPr>
                <w:b/>
                <w:color w:val="000000" w:themeColor="text1"/>
                <w:lang w:val="pt-BR"/>
              </w:rPr>
              <w:t>4</w:t>
            </w:r>
          </w:p>
          <w:p w14:paraId="780FB952" w14:textId="77777777" w:rsidR="00794809" w:rsidRPr="0099232E" w:rsidRDefault="00794809" w:rsidP="00794809">
            <w:pPr>
              <w:jc w:val="center"/>
              <w:rPr>
                <w:b/>
                <w:color w:val="000000" w:themeColor="text1"/>
                <w:lang w:val="pt-BR"/>
              </w:rPr>
            </w:pPr>
            <w:r w:rsidRPr="0099232E">
              <w:rPr>
                <w:b/>
                <w:color w:val="000000" w:themeColor="text1"/>
                <w:lang w:val="pt-BR"/>
              </w:rPr>
              <w:t>Inspekcijski nadzor</w:t>
            </w:r>
          </w:p>
          <w:p w14:paraId="0E457B06" w14:textId="77777777" w:rsidR="00794809" w:rsidRPr="0099232E" w:rsidRDefault="00794809" w:rsidP="00794809">
            <w:pPr>
              <w:rPr>
                <w:color w:val="000000" w:themeColor="text1"/>
                <w:lang w:val="pt-BR"/>
              </w:rPr>
            </w:pPr>
          </w:p>
          <w:p w14:paraId="1A8D4EF4" w14:textId="7E4F9AE8" w:rsidR="00794809" w:rsidRPr="0099232E" w:rsidRDefault="00794809" w:rsidP="00F502EE">
            <w:pPr>
              <w:jc w:val="both"/>
              <w:rPr>
                <w:color w:val="000000" w:themeColor="text1"/>
                <w:lang w:val="pt-BR"/>
              </w:rPr>
            </w:pPr>
            <w:r w:rsidRPr="0099232E">
              <w:rPr>
                <w:color w:val="000000" w:themeColor="text1"/>
                <w:lang w:val="pt-BR"/>
              </w:rPr>
              <w:t xml:space="preserve">1. Inspekcijski nadzor ambalaža i njihovog otpada u skladu sa zahtevima ovog Administrativnog uputstva i relevantne ekološke dozvole, vrši Inspektorat za životnu sredinu Ministarstva i Opštinski inspektorat u skladu sa njihovim odgovornostima definisanim Zakonom </w:t>
            </w:r>
            <w:r w:rsidR="00852065">
              <w:rPr>
                <w:color w:val="000000" w:themeColor="text1"/>
                <w:lang w:val="pt-BR"/>
              </w:rPr>
              <w:t>B</w:t>
            </w:r>
            <w:r w:rsidRPr="0099232E">
              <w:rPr>
                <w:color w:val="000000" w:themeColor="text1"/>
                <w:lang w:val="pt-BR"/>
              </w:rPr>
              <w:t>r. 04/L-060 za otpad.</w:t>
            </w:r>
          </w:p>
          <w:p w14:paraId="3A1A9BD7" w14:textId="0F582540" w:rsidR="00794809" w:rsidRPr="0099232E" w:rsidRDefault="00794809" w:rsidP="00F502EE">
            <w:pPr>
              <w:jc w:val="both"/>
              <w:rPr>
                <w:color w:val="000000" w:themeColor="text1"/>
                <w:lang w:val="pt-BR"/>
              </w:rPr>
            </w:pPr>
          </w:p>
          <w:p w14:paraId="4399BB80" w14:textId="27356F02" w:rsidR="00870D32" w:rsidRDefault="00870D32" w:rsidP="00F502EE">
            <w:pPr>
              <w:jc w:val="both"/>
              <w:rPr>
                <w:color w:val="000000" w:themeColor="text1"/>
                <w:lang w:val="pt-BR"/>
              </w:rPr>
            </w:pPr>
          </w:p>
          <w:p w14:paraId="47F06D34" w14:textId="1FA87B6E" w:rsidR="00852065" w:rsidRDefault="00852065" w:rsidP="00F502EE">
            <w:pPr>
              <w:jc w:val="both"/>
              <w:rPr>
                <w:color w:val="000000" w:themeColor="text1"/>
                <w:lang w:val="pt-BR"/>
              </w:rPr>
            </w:pPr>
          </w:p>
          <w:p w14:paraId="1D93E449" w14:textId="77777777" w:rsidR="00852065" w:rsidRPr="0099232E" w:rsidRDefault="00852065" w:rsidP="00F502EE">
            <w:pPr>
              <w:jc w:val="both"/>
              <w:rPr>
                <w:color w:val="000000" w:themeColor="text1"/>
                <w:lang w:val="pt-BR"/>
              </w:rPr>
            </w:pPr>
          </w:p>
          <w:p w14:paraId="4816D3E6" w14:textId="295A87C3" w:rsidR="00B45EB6" w:rsidRPr="0099232E" w:rsidRDefault="00B45EB6" w:rsidP="00B45EB6">
            <w:pPr>
              <w:jc w:val="both"/>
              <w:rPr>
                <w:color w:val="000000" w:themeColor="text1"/>
                <w:lang w:val="pt-BR"/>
              </w:rPr>
            </w:pPr>
            <w:r w:rsidRPr="0099232E">
              <w:rPr>
                <w:color w:val="000000" w:themeColor="text1"/>
                <w:lang w:val="pt-BR"/>
              </w:rPr>
              <w:t>2. Nadzor nad proizvođačima vrši Inspektorat za životnu sredinu Ministarstva  Inspektorat za životnu sredinu Ministarstva za ispunjavanje obaveza iz člana 9 koje obuhvataju:</w:t>
            </w:r>
          </w:p>
          <w:p w14:paraId="2ECBF21A" w14:textId="77777777" w:rsidR="00B45EB6" w:rsidRPr="0099232E" w:rsidRDefault="00B45EB6" w:rsidP="00B45EB6">
            <w:pPr>
              <w:jc w:val="both"/>
              <w:rPr>
                <w:color w:val="000000" w:themeColor="text1"/>
                <w:lang w:val="pt-BR"/>
              </w:rPr>
            </w:pPr>
          </w:p>
          <w:p w14:paraId="6113973A" w14:textId="77777777" w:rsidR="00B45EB6" w:rsidRPr="0099232E" w:rsidRDefault="00B45EB6" w:rsidP="00B45EB6">
            <w:pPr>
              <w:ind w:left="283"/>
              <w:jc w:val="both"/>
              <w:rPr>
                <w:color w:val="000000" w:themeColor="text1"/>
                <w:lang w:val="pt-BR"/>
              </w:rPr>
            </w:pPr>
            <w:r w:rsidRPr="0099232E">
              <w:rPr>
                <w:color w:val="000000" w:themeColor="text1"/>
                <w:lang w:val="pt-BR"/>
              </w:rPr>
              <w:t>2.1. Obezbeđivanje da su proizvođači registrovani kod Administratora i da plaćaju taksu za registraciju;</w:t>
            </w:r>
          </w:p>
          <w:p w14:paraId="479D665C" w14:textId="77777777" w:rsidR="00B45EB6" w:rsidRPr="0099232E" w:rsidRDefault="00B45EB6" w:rsidP="00B45EB6">
            <w:pPr>
              <w:ind w:left="283"/>
              <w:jc w:val="both"/>
              <w:rPr>
                <w:color w:val="000000" w:themeColor="text1"/>
                <w:lang w:val="pt-BR"/>
              </w:rPr>
            </w:pPr>
          </w:p>
          <w:p w14:paraId="7C6CAC89" w14:textId="67EB35EE" w:rsidR="00B45EB6" w:rsidRPr="0099232E" w:rsidRDefault="00B45EB6" w:rsidP="00B45EB6">
            <w:pPr>
              <w:ind w:left="283"/>
              <w:jc w:val="both"/>
              <w:rPr>
                <w:color w:val="000000" w:themeColor="text1"/>
                <w:lang w:val="pt-BR"/>
              </w:rPr>
            </w:pPr>
            <w:r w:rsidRPr="0099232E">
              <w:rPr>
                <w:color w:val="000000" w:themeColor="text1"/>
                <w:lang w:val="pt-BR"/>
              </w:rPr>
              <w:t xml:space="preserve">2.2. Obezbeđivanje da je </w:t>
            </w:r>
            <w:r w:rsidR="0071446E" w:rsidRPr="0099232E">
              <w:rPr>
                <w:bCs/>
                <w:color w:val="000000" w:themeColor="text1"/>
                <w:lang w:val="pt-BR"/>
              </w:rPr>
              <w:t>ambalaža</w:t>
            </w:r>
            <w:r w:rsidRPr="0099232E">
              <w:rPr>
                <w:color w:val="000000" w:themeColor="text1"/>
                <w:lang w:val="pt-BR"/>
              </w:rPr>
              <w:t xml:space="preserve"> </w:t>
            </w:r>
            <w:r w:rsidR="00994B7E" w:rsidRPr="0099232E">
              <w:rPr>
                <w:color w:val="000000" w:themeColor="text1"/>
                <w:lang w:val="pt-BR"/>
              </w:rPr>
              <w:t>koja je predmet SDP</w:t>
            </w:r>
            <w:r w:rsidRPr="0099232E">
              <w:rPr>
                <w:color w:val="000000" w:themeColor="text1"/>
                <w:lang w:val="pt-BR"/>
              </w:rPr>
              <w:t>, stavljeno na tržište, registrovano kod Administratora;</w:t>
            </w:r>
          </w:p>
          <w:p w14:paraId="70241128" w14:textId="77777777" w:rsidR="00B45EB6" w:rsidRPr="0099232E" w:rsidRDefault="00B45EB6" w:rsidP="00B45EB6">
            <w:pPr>
              <w:ind w:left="283"/>
              <w:jc w:val="both"/>
              <w:rPr>
                <w:color w:val="000000" w:themeColor="text1"/>
                <w:lang w:val="pt-BR"/>
              </w:rPr>
            </w:pPr>
          </w:p>
          <w:p w14:paraId="32B32272" w14:textId="77777777" w:rsidR="00B45EB6" w:rsidRPr="0099232E" w:rsidRDefault="00B45EB6" w:rsidP="00B45EB6">
            <w:pPr>
              <w:ind w:left="283"/>
              <w:jc w:val="both"/>
              <w:rPr>
                <w:color w:val="000000" w:themeColor="text1"/>
                <w:lang w:val="pt-BR"/>
              </w:rPr>
            </w:pPr>
            <w:r w:rsidRPr="0099232E">
              <w:rPr>
                <w:color w:val="000000" w:themeColor="text1"/>
                <w:lang w:val="pt-BR"/>
              </w:rPr>
              <w:t>2.3. Obezbeđivanje da proizvođači uplate iznos depozita Administratoru;</w:t>
            </w:r>
          </w:p>
          <w:p w14:paraId="1D3D2D15" w14:textId="77777777" w:rsidR="00B45EB6" w:rsidRPr="0099232E" w:rsidRDefault="00B45EB6" w:rsidP="00B45EB6">
            <w:pPr>
              <w:ind w:left="283"/>
              <w:jc w:val="both"/>
              <w:rPr>
                <w:color w:val="000000" w:themeColor="text1"/>
                <w:lang w:val="pt-BR"/>
              </w:rPr>
            </w:pPr>
          </w:p>
          <w:p w14:paraId="4EF744E9" w14:textId="77777777" w:rsidR="00B45EB6" w:rsidRPr="0099232E" w:rsidRDefault="00B45EB6" w:rsidP="00B45EB6">
            <w:pPr>
              <w:ind w:left="283"/>
              <w:jc w:val="both"/>
              <w:rPr>
                <w:color w:val="000000" w:themeColor="text1"/>
                <w:lang w:val="pt-BR"/>
              </w:rPr>
            </w:pPr>
            <w:r w:rsidRPr="0099232E">
              <w:rPr>
                <w:color w:val="000000" w:themeColor="text1"/>
                <w:lang w:val="pt-BR"/>
              </w:rPr>
              <w:lastRenderedPageBreak/>
              <w:t>2.4. Obezbeđivanje da proizvođači povećaju cenu depozita ambalaže koji se stavlja na tržište.</w:t>
            </w:r>
          </w:p>
          <w:p w14:paraId="7F1B8704" w14:textId="77777777" w:rsidR="00B45EB6" w:rsidRPr="0099232E" w:rsidRDefault="00B45EB6" w:rsidP="00B45EB6">
            <w:pPr>
              <w:ind w:left="283"/>
              <w:jc w:val="both"/>
              <w:rPr>
                <w:color w:val="000000" w:themeColor="text1"/>
                <w:lang w:val="pt-BR"/>
              </w:rPr>
            </w:pPr>
          </w:p>
          <w:p w14:paraId="5E17A5A1" w14:textId="77777777" w:rsidR="00B45EB6" w:rsidRPr="0099232E" w:rsidRDefault="00B45EB6" w:rsidP="00B45EB6">
            <w:pPr>
              <w:ind w:left="283"/>
              <w:jc w:val="both"/>
              <w:rPr>
                <w:color w:val="000000" w:themeColor="text1"/>
                <w:lang w:val="pt-BR"/>
              </w:rPr>
            </w:pPr>
            <w:r w:rsidRPr="0099232E">
              <w:rPr>
                <w:color w:val="000000" w:themeColor="text1"/>
                <w:lang w:val="pt-BR"/>
              </w:rPr>
              <w:t>2.5. Obezbeđivanje da proizvodi stavljeni na tržište budu jasno označeni prema kriterijumima ovog Administrativnog uputstva.</w:t>
            </w:r>
          </w:p>
          <w:p w14:paraId="4C39F105" w14:textId="77777777" w:rsidR="00B45EB6" w:rsidRPr="0099232E" w:rsidRDefault="00B45EB6" w:rsidP="00B45EB6">
            <w:pPr>
              <w:ind w:left="283"/>
              <w:jc w:val="both"/>
              <w:rPr>
                <w:color w:val="000000" w:themeColor="text1"/>
                <w:lang w:val="pt-BR"/>
              </w:rPr>
            </w:pPr>
          </w:p>
          <w:p w14:paraId="65E03D5B" w14:textId="77777777" w:rsidR="00B45EB6" w:rsidRPr="0099232E" w:rsidRDefault="00B45EB6" w:rsidP="00B45EB6">
            <w:pPr>
              <w:ind w:left="283"/>
              <w:jc w:val="both"/>
              <w:rPr>
                <w:color w:val="000000" w:themeColor="text1"/>
                <w:lang w:val="pt-BR"/>
              </w:rPr>
            </w:pPr>
            <w:r w:rsidRPr="0099232E">
              <w:rPr>
                <w:color w:val="000000" w:themeColor="text1"/>
                <w:lang w:val="pt-BR"/>
              </w:rPr>
              <w:t>2.6. Obaveze izveštavanja za proizvode stavljene na tržište su ispunjene.</w:t>
            </w:r>
          </w:p>
          <w:p w14:paraId="669EC584" w14:textId="77777777" w:rsidR="00B45EB6" w:rsidRPr="0099232E" w:rsidRDefault="00B45EB6" w:rsidP="00B45EB6">
            <w:pPr>
              <w:rPr>
                <w:color w:val="000000" w:themeColor="text1"/>
                <w:lang w:val="pt-BR"/>
              </w:rPr>
            </w:pPr>
          </w:p>
          <w:p w14:paraId="158C2A53" w14:textId="77777777" w:rsidR="00B45EB6" w:rsidRPr="0099232E" w:rsidRDefault="00B45EB6" w:rsidP="00B45EB6">
            <w:pPr>
              <w:jc w:val="both"/>
              <w:rPr>
                <w:color w:val="000000" w:themeColor="text1"/>
                <w:lang w:val="pt-BR"/>
              </w:rPr>
            </w:pPr>
            <w:r w:rsidRPr="0099232E">
              <w:rPr>
                <w:color w:val="000000" w:themeColor="text1"/>
                <w:lang w:val="pt-BR"/>
              </w:rPr>
              <w:t>3. Kontrolu usaglašenosti uvezene ambalaže sa zahtevima ovog Administrativnog uputstva vrši Carina Kosova.</w:t>
            </w:r>
          </w:p>
          <w:p w14:paraId="3D405EBC" w14:textId="77777777" w:rsidR="00B45EB6" w:rsidRPr="0099232E" w:rsidRDefault="00B45EB6" w:rsidP="00B45EB6">
            <w:pPr>
              <w:jc w:val="both"/>
              <w:rPr>
                <w:color w:val="000000" w:themeColor="text1"/>
                <w:lang w:val="pt-BR"/>
              </w:rPr>
            </w:pPr>
          </w:p>
          <w:p w14:paraId="697F2F0E" w14:textId="77777777" w:rsidR="00B45EB6" w:rsidRPr="0099232E" w:rsidRDefault="00B45EB6" w:rsidP="00B45EB6">
            <w:pPr>
              <w:jc w:val="both"/>
              <w:rPr>
                <w:color w:val="000000" w:themeColor="text1"/>
                <w:lang w:val="pt-BR"/>
              </w:rPr>
            </w:pPr>
          </w:p>
          <w:p w14:paraId="4F3D2758" w14:textId="77777777" w:rsidR="00B45EB6" w:rsidRPr="0099232E" w:rsidRDefault="00B45EB6" w:rsidP="00B45EB6">
            <w:pPr>
              <w:jc w:val="both"/>
              <w:rPr>
                <w:color w:val="000000" w:themeColor="text1"/>
                <w:lang w:val="pt-BR"/>
              </w:rPr>
            </w:pPr>
            <w:r w:rsidRPr="0099232E">
              <w:rPr>
                <w:color w:val="000000" w:themeColor="text1"/>
                <w:lang w:val="pt-BR"/>
              </w:rPr>
              <w:t xml:space="preserve">4. Inspkecijski nadzori spunjavanjem obaveza prodavaca na malo utvrđenih ovim Administrativnim uputstvom vrši Tržišna inspekcija, koje obuhvataju: </w:t>
            </w:r>
          </w:p>
          <w:p w14:paraId="781B2D16" w14:textId="6C72A485" w:rsidR="00B45EB6" w:rsidRPr="0099232E" w:rsidRDefault="00B45EB6" w:rsidP="00B45EB6">
            <w:pPr>
              <w:jc w:val="both"/>
              <w:rPr>
                <w:color w:val="000000" w:themeColor="text1"/>
                <w:lang w:val="pt-BR"/>
              </w:rPr>
            </w:pPr>
          </w:p>
          <w:p w14:paraId="520F4C0E" w14:textId="6887D5AD" w:rsidR="00AF62B6" w:rsidRPr="0099232E" w:rsidRDefault="00AF62B6" w:rsidP="00B45EB6">
            <w:pPr>
              <w:jc w:val="both"/>
              <w:rPr>
                <w:color w:val="000000" w:themeColor="text1"/>
                <w:lang w:val="pt-BR"/>
              </w:rPr>
            </w:pPr>
          </w:p>
          <w:p w14:paraId="459DA831" w14:textId="77777777" w:rsidR="00B45EB6" w:rsidRPr="0099232E" w:rsidRDefault="00B45EB6" w:rsidP="00B45EB6">
            <w:pPr>
              <w:ind w:left="283"/>
              <w:jc w:val="both"/>
              <w:rPr>
                <w:color w:val="000000" w:themeColor="text1"/>
                <w:lang w:val="pt-BR"/>
              </w:rPr>
            </w:pPr>
            <w:r w:rsidRPr="0099232E">
              <w:rPr>
                <w:color w:val="000000" w:themeColor="text1"/>
                <w:lang w:val="pt-BR"/>
              </w:rPr>
              <w:t>4.1. Obezbeđivanje da su maloprodavca obavezni da prihvate povraćaj ambalaže za piće tako što će uspostaviti povratnu tačku i da su u skladu sa zdravstvenim i bezbednosnim zahtevima;</w:t>
            </w:r>
          </w:p>
          <w:p w14:paraId="4C4A3BBD" w14:textId="77777777" w:rsidR="00B45EB6" w:rsidRPr="0099232E" w:rsidRDefault="00B45EB6" w:rsidP="00B45EB6">
            <w:pPr>
              <w:ind w:left="283"/>
              <w:jc w:val="both"/>
              <w:rPr>
                <w:color w:val="000000" w:themeColor="text1"/>
                <w:lang w:val="pt-BR"/>
              </w:rPr>
            </w:pPr>
          </w:p>
          <w:p w14:paraId="4DB97794" w14:textId="3282876A" w:rsidR="00B45EB6" w:rsidRPr="0099232E" w:rsidRDefault="00B45EB6" w:rsidP="00B45EB6">
            <w:pPr>
              <w:ind w:left="283"/>
              <w:jc w:val="both"/>
              <w:rPr>
                <w:color w:val="000000" w:themeColor="text1"/>
                <w:lang w:val="pt-BR"/>
              </w:rPr>
            </w:pPr>
            <w:r w:rsidRPr="0099232E">
              <w:rPr>
                <w:color w:val="000000" w:themeColor="text1"/>
                <w:lang w:val="pt-BR"/>
              </w:rPr>
              <w:t xml:space="preserve">4.2. Obezbeđivanje da su cena tarife  i cena skladištenja </w:t>
            </w:r>
            <w:r w:rsidR="00DE37A3" w:rsidRPr="0099232E">
              <w:rPr>
                <w:bCs/>
                <w:color w:val="000000" w:themeColor="text1"/>
                <w:lang w:val="pt-BR"/>
              </w:rPr>
              <w:t>ambalažiranih</w:t>
            </w:r>
            <w:r w:rsidRPr="0099232E">
              <w:rPr>
                <w:color w:val="000000" w:themeColor="text1"/>
                <w:lang w:val="pt-BR"/>
              </w:rPr>
              <w:t xml:space="preserve"> pića u okviru obima jasno prikazani;</w:t>
            </w:r>
          </w:p>
          <w:p w14:paraId="5F2D417B" w14:textId="77777777" w:rsidR="00B45EB6" w:rsidRPr="0099232E" w:rsidRDefault="00B45EB6" w:rsidP="00B45EB6">
            <w:pPr>
              <w:ind w:left="283"/>
              <w:jc w:val="both"/>
              <w:rPr>
                <w:color w:val="000000" w:themeColor="text1"/>
                <w:lang w:val="pt-BR"/>
              </w:rPr>
            </w:pPr>
          </w:p>
          <w:p w14:paraId="6635E7EB" w14:textId="089CAC58" w:rsidR="00B45EB6" w:rsidRPr="0099232E" w:rsidRDefault="00B45EB6" w:rsidP="00B45EB6">
            <w:pPr>
              <w:ind w:left="283"/>
              <w:jc w:val="both"/>
              <w:rPr>
                <w:color w:val="000000" w:themeColor="text1"/>
                <w:lang w:val="pt-BR"/>
              </w:rPr>
            </w:pPr>
            <w:r w:rsidRPr="0099232E">
              <w:rPr>
                <w:color w:val="000000" w:themeColor="text1"/>
                <w:lang w:val="pt-BR"/>
              </w:rPr>
              <w:t xml:space="preserve">4.3. Obezbeđivanje da je neophodna oznaka </w:t>
            </w:r>
            <w:r w:rsidR="00006CA1" w:rsidRPr="0099232E">
              <w:rPr>
                <w:color w:val="000000" w:themeColor="text1"/>
                <w:lang w:val="pt-BR"/>
              </w:rPr>
              <w:t>SPD-a</w:t>
            </w:r>
            <w:r w:rsidRPr="0099232E">
              <w:rPr>
                <w:color w:val="000000" w:themeColor="text1"/>
                <w:lang w:val="pt-BR"/>
              </w:rPr>
              <w:t xml:space="preserve"> vidljiva u prostorijama, uključujući </w:t>
            </w:r>
            <w:r w:rsidRPr="0099232E">
              <w:rPr>
                <w:color w:val="000000" w:themeColor="text1"/>
                <w:lang w:val="pt-BR"/>
              </w:rPr>
              <w:lastRenderedPageBreak/>
              <w:t>slučajeve kada je prodavac isključen iz prihvatanja ambalaže za piće</w:t>
            </w:r>
            <w:r w:rsidR="00A840D2" w:rsidRPr="0099232E">
              <w:rPr>
                <w:color w:val="000000" w:themeColor="text1"/>
                <w:lang w:val="pt-BR"/>
              </w:rPr>
              <w:t>,</w:t>
            </w:r>
            <w:r w:rsidRPr="0099232E">
              <w:rPr>
                <w:color w:val="000000" w:themeColor="text1"/>
                <w:lang w:val="pt-BR"/>
              </w:rPr>
              <w:t xml:space="preserve"> vraćanja ambalaže;</w:t>
            </w:r>
          </w:p>
          <w:p w14:paraId="3D0F1337" w14:textId="77777777" w:rsidR="00B45EB6" w:rsidRPr="0099232E" w:rsidRDefault="00B45EB6" w:rsidP="00B45EB6">
            <w:pPr>
              <w:ind w:left="283"/>
              <w:jc w:val="both"/>
              <w:rPr>
                <w:color w:val="000000" w:themeColor="text1"/>
                <w:lang w:val="pt-BR"/>
              </w:rPr>
            </w:pPr>
          </w:p>
          <w:p w14:paraId="4F876DB5" w14:textId="77777777" w:rsidR="00B45EB6" w:rsidRPr="0099232E" w:rsidRDefault="00B45EB6" w:rsidP="00B45EB6">
            <w:pPr>
              <w:ind w:left="283"/>
              <w:jc w:val="both"/>
              <w:rPr>
                <w:color w:val="000000" w:themeColor="text1"/>
                <w:lang w:val="pt-BR"/>
              </w:rPr>
            </w:pPr>
            <w:r w:rsidRPr="0099232E">
              <w:rPr>
                <w:color w:val="000000" w:themeColor="text1"/>
                <w:lang w:val="pt-BR"/>
              </w:rPr>
              <w:t>4.4. Voditi evidenciju prijavljenih podataka u skladu sa ovim Administrativnim uputstvom.</w:t>
            </w:r>
          </w:p>
          <w:p w14:paraId="6FFA40E6" w14:textId="77777777" w:rsidR="00B45EB6" w:rsidRPr="0099232E" w:rsidRDefault="00B45EB6" w:rsidP="00F502EE">
            <w:pPr>
              <w:jc w:val="both"/>
              <w:rPr>
                <w:color w:val="000000" w:themeColor="text1"/>
                <w:lang w:val="pt-BR"/>
              </w:rPr>
            </w:pPr>
          </w:p>
          <w:p w14:paraId="10BEADC7" w14:textId="53A67A5F" w:rsidR="00794809" w:rsidRPr="0099232E" w:rsidRDefault="00B45EB6" w:rsidP="00F502EE">
            <w:pPr>
              <w:jc w:val="both"/>
              <w:rPr>
                <w:color w:val="000000" w:themeColor="text1"/>
                <w:lang w:val="pt-BR"/>
              </w:rPr>
            </w:pPr>
            <w:r w:rsidRPr="0099232E">
              <w:rPr>
                <w:color w:val="000000" w:themeColor="text1"/>
                <w:lang w:val="pt-BR"/>
              </w:rPr>
              <w:t>5</w:t>
            </w:r>
            <w:r w:rsidR="00794809" w:rsidRPr="0099232E">
              <w:rPr>
                <w:color w:val="000000" w:themeColor="text1"/>
                <w:lang w:val="pt-BR"/>
              </w:rPr>
              <w:t>. Poreska uprava Kosova kontroliše registraciju prodaje ambalaže u fiskalnom kuponu za potrošača iu relevantnim registrima.</w:t>
            </w:r>
          </w:p>
          <w:p w14:paraId="7E1D788A" w14:textId="77777777" w:rsidR="00794809" w:rsidRPr="0099232E" w:rsidRDefault="00794809" w:rsidP="00794809">
            <w:pPr>
              <w:rPr>
                <w:color w:val="000000" w:themeColor="text1"/>
                <w:lang w:val="pt-BR"/>
              </w:rPr>
            </w:pPr>
          </w:p>
          <w:p w14:paraId="0C9FA496" w14:textId="77777777" w:rsidR="00737180" w:rsidRPr="0099232E" w:rsidRDefault="00737180" w:rsidP="00F502EE">
            <w:pPr>
              <w:jc w:val="center"/>
              <w:rPr>
                <w:b/>
                <w:color w:val="000000" w:themeColor="text1"/>
                <w:lang w:val="pt-BR"/>
              </w:rPr>
            </w:pPr>
          </w:p>
          <w:p w14:paraId="05BA82F2" w14:textId="51BCB60B" w:rsidR="00794809" w:rsidRPr="0099232E" w:rsidRDefault="00794809" w:rsidP="00F502EE">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5</w:t>
            </w:r>
          </w:p>
          <w:p w14:paraId="5F3E2B3E" w14:textId="77777777" w:rsidR="00794809" w:rsidRPr="0099232E" w:rsidRDefault="00794809" w:rsidP="00F502EE">
            <w:pPr>
              <w:jc w:val="center"/>
              <w:rPr>
                <w:b/>
                <w:color w:val="000000" w:themeColor="text1"/>
                <w:lang w:val="pt-BR"/>
              </w:rPr>
            </w:pPr>
            <w:r w:rsidRPr="0099232E">
              <w:rPr>
                <w:b/>
                <w:color w:val="000000" w:themeColor="text1"/>
                <w:lang w:val="pt-BR"/>
              </w:rPr>
              <w:t>Ekonomski instrumenti</w:t>
            </w:r>
          </w:p>
          <w:p w14:paraId="6F0DE59A" w14:textId="77777777" w:rsidR="00794809" w:rsidRPr="0099232E" w:rsidRDefault="00794809" w:rsidP="00F502EE">
            <w:pPr>
              <w:jc w:val="center"/>
              <w:rPr>
                <w:color w:val="000000" w:themeColor="text1"/>
                <w:lang w:val="pt-BR"/>
              </w:rPr>
            </w:pPr>
          </w:p>
          <w:p w14:paraId="032E3D5C" w14:textId="77777777" w:rsidR="00794809" w:rsidRPr="0099232E" w:rsidRDefault="00794809" w:rsidP="00F502EE">
            <w:pPr>
              <w:jc w:val="both"/>
              <w:rPr>
                <w:color w:val="000000" w:themeColor="text1"/>
                <w:lang w:val="pt-BR"/>
              </w:rPr>
            </w:pPr>
            <w:r w:rsidRPr="0099232E">
              <w:rPr>
                <w:color w:val="000000" w:themeColor="text1"/>
                <w:lang w:val="pt-BR"/>
              </w:rPr>
              <w:t>1. Resorno Ministarstvo za životnu sredinu, kroz naknadu za smanjenje i reciklažu plastičnih kesa, podržava privatni sektor za projekte koji se odnose na smanjenje i reciklažu plastičnih kesa.</w:t>
            </w:r>
          </w:p>
          <w:p w14:paraId="1FF4A201" w14:textId="77777777" w:rsidR="00794809" w:rsidRPr="0099232E" w:rsidRDefault="00794809" w:rsidP="00F502EE">
            <w:pPr>
              <w:jc w:val="both"/>
              <w:rPr>
                <w:color w:val="000000" w:themeColor="text1"/>
                <w:lang w:val="pt-BR"/>
              </w:rPr>
            </w:pPr>
          </w:p>
          <w:p w14:paraId="06F7C0F5" w14:textId="6FEADBB5" w:rsidR="00794809" w:rsidRPr="0099232E" w:rsidRDefault="00794809" w:rsidP="00F502EE">
            <w:pPr>
              <w:jc w:val="both"/>
              <w:rPr>
                <w:color w:val="000000" w:themeColor="text1"/>
                <w:lang w:val="pt-BR"/>
              </w:rPr>
            </w:pPr>
            <w:r w:rsidRPr="0099232E">
              <w:rPr>
                <w:color w:val="000000" w:themeColor="text1"/>
                <w:lang w:val="pt-BR"/>
              </w:rPr>
              <w:t xml:space="preserve">2. Korisnici ambalaže i </w:t>
            </w:r>
            <w:r w:rsidR="00DE37A3" w:rsidRPr="0099232E">
              <w:rPr>
                <w:bCs/>
                <w:color w:val="000000" w:themeColor="text1"/>
                <w:lang w:val="pt-BR"/>
              </w:rPr>
              <w:t>ambalažiranih</w:t>
            </w:r>
            <w:r w:rsidRPr="0099232E">
              <w:rPr>
                <w:color w:val="000000" w:themeColor="text1"/>
                <w:lang w:val="pt-BR"/>
              </w:rPr>
              <w:t xml:space="preserve"> proizvoda, kao i proizvođači ili treća lica koja deluju u njihovo ime, koriste ekonomske instrumente koji promovišu primenu ovog Administrativnog uputstva, kao što su porezi na proizvode, porezi na nadoknadu, itd. i drugi pravni akti.</w:t>
            </w:r>
          </w:p>
          <w:p w14:paraId="69B23125" w14:textId="77777777" w:rsidR="00794809" w:rsidRPr="0099232E" w:rsidRDefault="00794809" w:rsidP="00F502EE">
            <w:pPr>
              <w:jc w:val="both"/>
              <w:rPr>
                <w:color w:val="000000" w:themeColor="text1"/>
                <w:lang w:val="pt-BR"/>
              </w:rPr>
            </w:pPr>
          </w:p>
          <w:p w14:paraId="741456D8" w14:textId="02FE68FD" w:rsidR="00794809" w:rsidRPr="0099232E" w:rsidRDefault="00794809" w:rsidP="00F502EE">
            <w:pPr>
              <w:jc w:val="both"/>
              <w:rPr>
                <w:color w:val="000000" w:themeColor="text1"/>
                <w:lang w:val="pt-BR"/>
              </w:rPr>
            </w:pPr>
            <w:r w:rsidRPr="0099232E">
              <w:rPr>
                <w:color w:val="000000" w:themeColor="text1"/>
                <w:lang w:val="pt-BR"/>
              </w:rPr>
              <w:t xml:space="preserve">3. Proizvođači ambalaže i </w:t>
            </w:r>
            <w:r w:rsidR="00715C3A" w:rsidRPr="0099232E">
              <w:rPr>
                <w:bCs/>
                <w:color w:val="000000" w:themeColor="text1"/>
                <w:lang w:val="pt-BR"/>
              </w:rPr>
              <w:t>ambalažiranih proizvoda</w:t>
            </w:r>
            <w:r w:rsidRPr="0099232E">
              <w:rPr>
                <w:color w:val="000000" w:themeColor="text1"/>
                <w:lang w:val="pt-BR"/>
              </w:rPr>
              <w:t xml:space="preserve"> i treća lica, u njihovo ime, koriste ekonomske instrumente, sisteme nadoknade plaćanja i td., koji podstiču:</w:t>
            </w:r>
          </w:p>
          <w:p w14:paraId="4B5486B7" w14:textId="5F03566F" w:rsidR="00794809" w:rsidRPr="0099232E" w:rsidRDefault="00794809" w:rsidP="00F502EE">
            <w:pPr>
              <w:jc w:val="both"/>
              <w:rPr>
                <w:color w:val="000000" w:themeColor="text1"/>
                <w:lang w:val="pt-BR"/>
              </w:rPr>
            </w:pPr>
          </w:p>
          <w:p w14:paraId="1E17BB11" w14:textId="068E3A36" w:rsidR="00870D32" w:rsidRPr="0099232E" w:rsidRDefault="00870D32" w:rsidP="00F502EE">
            <w:pPr>
              <w:jc w:val="both"/>
              <w:rPr>
                <w:color w:val="000000" w:themeColor="text1"/>
                <w:lang w:val="pt-BR"/>
              </w:rPr>
            </w:pPr>
          </w:p>
          <w:p w14:paraId="27738C7C" w14:textId="15E02C27" w:rsidR="00794809" w:rsidRPr="0099232E" w:rsidRDefault="00794809" w:rsidP="00F502EE">
            <w:pPr>
              <w:ind w:left="283"/>
              <w:jc w:val="both"/>
              <w:rPr>
                <w:color w:val="000000" w:themeColor="text1"/>
                <w:lang w:val="pt-BR"/>
              </w:rPr>
            </w:pPr>
            <w:r w:rsidRPr="0099232E">
              <w:rPr>
                <w:color w:val="000000" w:themeColor="text1"/>
                <w:lang w:val="pt-BR"/>
              </w:rPr>
              <w:t>3.1. Sakupljanje otpada iz ambalaže</w:t>
            </w:r>
            <w:r w:rsidR="001348B7" w:rsidRPr="0099232E">
              <w:rPr>
                <w:color w:val="000000" w:themeColor="text1"/>
                <w:lang w:val="pt-BR"/>
              </w:rPr>
              <w:t xml:space="preserve"> </w:t>
            </w:r>
            <w:r w:rsidRPr="0099232E">
              <w:rPr>
                <w:color w:val="000000" w:themeColor="text1"/>
                <w:lang w:val="pt-BR"/>
              </w:rPr>
              <w:t>;</w:t>
            </w:r>
          </w:p>
          <w:p w14:paraId="5C11177D" w14:textId="1546243B" w:rsidR="00794809" w:rsidRPr="0099232E" w:rsidRDefault="00794809" w:rsidP="00F502EE">
            <w:pPr>
              <w:ind w:left="283"/>
              <w:jc w:val="both"/>
              <w:rPr>
                <w:color w:val="000000" w:themeColor="text1"/>
                <w:lang w:val="pt-BR"/>
              </w:rPr>
            </w:pPr>
          </w:p>
          <w:p w14:paraId="4B2C6E86" w14:textId="77777777" w:rsidR="00553231" w:rsidRPr="0099232E" w:rsidRDefault="00553231" w:rsidP="00F502EE">
            <w:pPr>
              <w:ind w:left="283"/>
              <w:jc w:val="both"/>
              <w:rPr>
                <w:color w:val="000000" w:themeColor="text1"/>
                <w:lang w:val="pt-BR"/>
              </w:rPr>
            </w:pPr>
          </w:p>
          <w:p w14:paraId="16BF018F" w14:textId="7BEE34EE" w:rsidR="00794809" w:rsidRPr="0099232E" w:rsidRDefault="00794809" w:rsidP="00F502EE">
            <w:pPr>
              <w:ind w:left="283"/>
              <w:jc w:val="both"/>
              <w:rPr>
                <w:color w:val="000000" w:themeColor="text1"/>
                <w:lang w:val="pt-BR"/>
              </w:rPr>
            </w:pPr>
            <w:r w:rsidRPr="0099232E">
              <w:rPr>
                <w:color w:val="000000" w:themeColor="text1"/>
                <w:lang w:val="pt-BR"/>
              </w:rPr>
              <w:t xml:space="preserve">3.2. Upotreba materijala za </w:t>
            </w:r>
            <w:r w:rsidR="00715C3A" w:rsidRPr="0099232E">
              <w:rPr>
                <w:bCs/>
                <w:color w:val="000000" w:themeColor="text1"/>
                <w:lang w:val="pt-BR"/>
              </w:rPr>
              <w:t>ambalažu</w:t>
            </w:r>
            <w:r w:rsidRPr="0099232E">
              <w:rPr>
                <w:color w:val="000000" w:themeColor="text1"/>
                <w:lang w:val="pt-BR"/>
              </w:rPr>
              <w:t xml:space="preserve"> koji ne sadrže opasne materije.</w:t>
            </w:r>
          </w:p>
          <w:p w14:paraId="38AB9B0C" w14:textId="5C934E4C" w:rsidR="00794809" w:rsidRPr="0099232E" w:rsidRDefault="00794809" w:rsidP="00794809">
            <w:pPr>
              <w:rPr>
                <w:color w:val="000000" w:themeColor="text1"/>
                <w:lang w:val="pt-BR"/>
              </w:rPr>
            </w:pPr>
          </w:p>
          <w:p w14:paraId="1A2F922D" w14:textId="77777777" w:rsidR="002F2A43" w:rsidRPr="0099232E" w:rsidRDefault="002F2A43" w:rsidP="00794809">
            <w:pPr>
              <w:rPr>
                <w:color w:val="000000" w:themeColor="text1"/>
                <w:lang w:val="pt-BR"/>
              </w:rPr>
            </w:pPr>
          </w:p>
          <w:p w14:paraId="72364BB0" w14:textId="77777777" w:rsidR="00794809" w:rsidRPr="0099232E" w:rsidRDefault="00794809" w:rsidP="00794809">
            <w:pPr>
              <w:rPr>
                <w:b/>
                <w:color w:val="000000" w:themeColor="text1"/>
                <w:lang w:val="pt-BR"/>
              </w:rPr>
            </w:pPr>
            <w:r w:rsidRPr="0099232E">
              <w:rPr>
                <w:b/>
                <w:color w:val="000000" w:themeColor="text1"/>
                <w:lang w:val="pt-BR"/>
              </w:rPr>
              <w:t>POGLAVLJE V</w:t>
            </w:r>
          </w:p>
          <w:p w14:paraId="28028930" w14:textId="77777777" w:rsidR="00794809" w:rsidRPr="0099232E" w:rsidRDefault="00794809" w:rsidP="00794809">
            <w:pPr>
              <w:rPr>
                <w:b/>
                <w:color w:val="000000" w:themeColor="text1"/>
                <w:lang w:val="pt-BR"/>
              </w:rPr>
            </w:pPr>
            <w:r w:rsidRPr="0099232E">
              <w:rPr>
                <w:b/>
                <w:color w:val="000000" w:themeColor="text1"/>
                <w:lang w:val="pt-BR"/>
              </w:rPr>
              <w:t>KAZNENE ODREDBE</w:t>
            </w:r>
          </w:p>
          <w:p w14:paraId="0455BFCC" w14:textId="77777777" w:rsidR="00794809" w:rsidRPr="0099232E" w:rsidRDefault="00794809" w:rsidP="00794809">
            <w:pPr>
              <w:rPr>
                <w:color w:val="000000" w:themeColor="text1"/>
                <w:lang w:val="pt-BR"/>
              </w:rPr>
            </w:pPr>
          </w:p>
          <w:p w14:paraId="68ABA1EA" w14:textId="3D21AE26"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6</w:t>
            </w:r>
          </w:p>
          <w:p w14:paraId="1B6F7FAD" w14:textId="77777777" w:rsidR="00794809" w:rsidRPr="0099232E" w:rsidRDefault="00794809" w:rsidP="00794809">
            <w:pPr>
              <w:jc w:val="center"/>
              <w:rPr>
                <w:b/>
                <w:color w:val="000000" w:themeColor="text1"/>
                <w:lang w:val="pt-BR"/>
              </w:rPr>
            </w:pPr>
            <w:r w:rsidRPr="0099232E">
              <w:rPr>
                <w:b/>
                <w:color w:val="000000" w:themeColor="text1"/>
                <w:lang w:val="pt-BR"/>
              </w:rPr>
              <w:t>Kaznene odredbe</w:t>
            </w:r>
          </w:p>
          <w:p w14:paraId="1F81D861" w14:textId="77777777" w:rsidR="00794809" w:rsidRPr="0099232E" w:rsidRDefault="00794809" w:rsidP="00794809">
            <w:pPr>
              <w:rPr>
                <w:color w:val="000000" w:themeColor="text1"/>
                <w:lang w:val="pt-BR"/>
              </w:rPr>
            </w:pPr>
          </w:p>
          <w:p w14:paraId="5356D47C" w14:textId="77777777" w:rsidR="00794809" w:rsidRPr="0099232E" w:rsidRDefault="00794809" w:rsidP="00F502EE">
            <w:pPr>
              <w:jc w:val="both"/>
              <w:rPr>
                <w:color w:val="000000" w:themeColor="text1"/>
                <w:lang w:val="pt-BR"/>
              </w:rPr>
            </w:pPr>
            <w:r w:rsidRPr="0099232E">
              <w:rPr>
                <w:color w:val="000000" w:themeColor="text1"/>
                <w:lang w:val="pt-BR"/>
              </w:rPr>
              <w:t>1. Svako fizičko ili pravno lice koje postupa suprotno odredbama ovog Administrativnog uputstva, odgovorno je i kažnjava se prema članu 70, 71, 73 ili 74 Zakona br. 04/L-060 o otpadu i članovima 46, 47 i 49 Zakona br. 08/L-071 o izmenama i dopunama Zakona br. 04/L-060 o otpadu, kao i relevantne odredbe relevantnog Zakona o unutrašnjoj trgovini i relevantnih poreskih zakona, u zavisnosti od utvrđenog prekršaja.</w:t>
            </w:r>
          </w:p>
          <w:p w14:paraId="45226B51" w14:textId="30049EF0" w:rsidR="00794809" w:rsidRPr="0099232E" w:rsidRDefault="00794809" w:rsidP="00F502EE">
            <w:pPr>
              <w:jc w:val="both"/>
              <w:rPr>
                <w:color w:val="000000" w:themeColor="text1"/>
                <w:lang w:val="pt-BR"/>
              </w:rPr>
            </w:pPr>
          </w:p>
          <w:p w14:paraId="3C522532" w14:textId="5C94DF08" w:rsidR="00F502EE" w:rsidRPr="0099232E" w:rsidRDefault="00F502EE" w:rsidP="00F502EE">
            <w:pPr>
              <w:jc w:val="both"/>
              <w:rPr>
                <w:color w:val="000000" w:themeColor="text1"/>
                <w:lang w:val="pt-BR"/>
              </w:rPr>
            </w:pPr>
          </w:p>
          <w:p w14:paraId="547BED33" w14:textId="77777777" w:rsidR="00794809" w:rsidRPr="0099232E" w:rsidRDefault="00794809" w:rsidP="00F502EE">
            <w:pPr>
              <w:jc w:val="both"/>
              <w:rPr>
                <w:color w:val="000000" w:themeColor="text1"/>
                <w:lang w:val="pt-BR"/>
              </w:rPr>
            </w:pPr>
            <w:r w:rsidRPr="0099232E">
              <w:rPr>
                <w:color w:val="000000" w:themeColor="text1"/>
                <w:lang w:val="pt-BR"/>
              </w:rPr>
              <w:t>2. Za povredu odredaba iz stava 1. ovog člana, pored navedene sankcije, izriču se mere oduzimanja  opreme za proizvodnju ambalaže/i proizvoda, odnosno ambalaže stavljenih u promet, ili čak mogu se preduzeti mere definisane članom 72. Zakona br. 04/L-060 o otpadu i član 48 Zakona br. 08/L-071 o izmenama i dopunama zakona br. 04/L-060 za otpad.</w:t>
            </w:r>
          </w:p>
          <w:p w14:paraId="31479126" w14:textId="77777777" w:rsidR="00794809" w:rsidRPr="0099232E" w:rsidRDefault="00794809" w:rsidP="00794809">
            <w:pPr>
              <w:rPr>
                <w:color w:val="000000" w:themeColor="text1"/>
                <w:lang w:val="pt-BR"/>
              </w:rPr>
            </w:pPr>
          </w:p>
          <w:p w14:paraId="21982D8E" w14:textId="1AF68FF8" w:rsidR="00794809" w:rsidRDefault="00794809" w:rsidP="00794809">
            <w:pPr>
              <w:rPr>
                <w:color w:val="000000" w:themeColor="text1"/>
                <w:lang w:val="pt-BR"/>
              </w:rPr>
            </w:pPr>
          </w:p>
          <w:p w14:paraId="7FFDCE78" w14:textId="77777777" w:rsidR="00852065" w:rsidRPr="0099232E" w:rsidRDefault="00852065" w:rsidP="00794809">
            <w:pPr>
              <w:rPr>
                <w:color w:val="000000" w:themeColor="text1"/>
                <w:lang w:val="pt-BR"/>
              </w:rPr>
            </w:pPr>
          </w:p>
          <w:p w14:paraId="7EA5E7C9" w14:textId="77777777" w:rsidR="00F502EE" w:rsidRPr="0099232E" w:rsidRDefault="00F502EE" w:rsidP="00794809">
            <w:pPr>
              <w:rPr>
                <w:color w:val="000000" w:themeColor="text1"/>
                <w:lang w:val="pt-BR"/>
              </w:rPr>
            </w:pPr>
          </w:p>
          <w:p w14:paraId="661876C0" w14:textId="77777777" w:rsidR="00794809" w:rsidRPr="0099232E" w:rsidRDefault="00794809" w:rsidP="00794809">
            <w:pPr>
              <w:rPr>
                <w:b/>
                <w:color w:val="000000" w:themeColor="text1"/>
                <w:lang w:val="pt-BR"/>
              </w:rPr>
            </w:pPr>
            <w:r w:rsidRPr="0099232E">
              <w:rPr>
                <w:b/>
                <w:color w:val="000000" w:themeColor="text1"/>
                <w:lang w:val="pt-BR"/>
              </w:rPr>
              <w:t>POGLAVLJE VI</w:t>
            </w:r>
          </w:p>
          <w:p w14:paraId="53909F9B" w14:textId="77777777" w:rsidR="00794809" w:rsidRPr="0099232E" w:rsidRDefault="00794809" w:rsidP="00794809">
            <w:pPr>
              <w:rPr>
                <w:b/>
                <w:color w:val="000000" w:themeColor="text1"/>
                <w:lang w:val="pt-BR"/>
              </w:rPr>
            </w:pPr>
            <w:r w:rsidRPr="0099232E">
              <w:rPr>
                <w:b/>
                <w:color w:val="000000" w:themeColor="text1"/>
                <w:lang w:val="pt-BR"/>
              </w:rPr>
              <w:t>ZAVRŠNE ODREDBE</w:t>
            </w:r>
          </w:p>
          <w:p w14:paraId="6E47E0D0" w14:textId="77777777" w:rsidR="00794809" w:rsidRPr="0099232E" w:rsidRDefault="00794809" w:rsidP="00794809">
            <w:pPr>
              <w:rPr>
                <w:b/>
                <w:color w:val="000000" w:themeColor="text1"/>
                <w:lang w:val="pt-BR"/>
              </w:rPr>
            </w:pPr>
          </w:p>
          <w:p w14:paraId="56886DCB" w14:textId="6E309093"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7</w:t>
            </w:r>
          </w:p>
          <w:p w14:paraId="4AE8E3AE" w14:textId="77777777" w:rsidR="00794809" w:rsidRPr="0099232E" w:rsidRDefault="00794809" w:rsidP="00794809">
            <w:pPr>
              <w:jc w:val="center"/>
              <w:rPr>
                <w:b/>
                <w:color w:val="000000" w:themeColor="text1"/>
                <w:lang w:val="pt-BR"/>
              </w:rPr>
            </w:pPr>
            <w:r w:rsidRPr="0099232E">
              <w:rPr>
                <w:b/>
                <w:color w:val="000000" w:themeColor="text1"/>
                <w:lang w:val="pt-BR"/>
              </w:rPr>
              <w:t>Prelazne odredbe</w:t>
            </w:r>
          </w:p>
          <w:p w14:paraId="6373695E" w14:textId="77777777" w:rsidR="00794809" w:rsidRPr="0099232E" w:rsidRDefault="00794809" w:rsidP="00794809">
            <w:pPr>
              <w:jc w:val="center"/>
              <w:rPr>
                <w:color w:val="000000" w:themeColor="text1"/>
                <w:lang w:val="pt-BR"/>
              </w:rPr>
            </w:pPr>
          </w:p>
          <w:p w14:paraId="18861252" w14:textId="0E10EF2A" w:rsidR="00794809" w:rsidRPr="0099232E" w:rsidRDefault="00794809" w:rsidP="00F502EE">
            <w:pPr>
              <w:jc w:val="both"/>
              <w:rPr>
                <w:color w:val="000000" w:themeColor="text1"/>
                <w:lang w:val="pt-BR"/>
              </w:rPr>
            </w:pPr>
            <w:r w:rsidRPr="0099232E">
              <w:rPr>
                <w:color w:val="000000" w:themeColor="text1"/>
                <w:lang w:val="pt-BR"/>
              </w:rPr>
              <w:t>1. Mere i zahtevi za obeležavanje plastičnih kesa  za održa</w:t>
            </w:r>
            <w:r w:rsidR="00463AA8" w:rsidRPr="0099232E">
              <w:rPr>
                <w:color w:val="000000" w:themeColor="text1"/>
                <w:lang w:val="pt-BR"/>
              </w:rPr>
              <w:t xml:space="preserve">vanje  lake težine iz stava 1. </w:t>
            </w:r>
            <w:r w:rsidRPr="0099232E">
              <w:rPr>
                <w:color w:val="000000" w:themeColor="text1"/>
                <w:lang w:val="pt-BR"/>
              </w:rPr>
              <w:t xml:space="preserve"> 3 </w:t>
            </w:r>
            <w:r w:rsidR="00463AA8" w:rsidRPr="0099232E">
              <w:rPr>
                <w:color w:val="000000" w:themeColor="text1"/>
                <w:lang w:val="pt-BR"/>
              </w:rPr>
              <w:t xml:space="preserve">i 4 </w:t>
            </w:r>
            <w:r w:rsidRPr="0099232E">
              <w:rPr>
                <w:color w:val="000000" w:themeColor="text1"/>
                <w:lang w:val="pt-BR"/>
              </w:rPr>
              <w:t>člana 6 i člana 8 počinju da se primenjuju od 1. aprila 2023. godine.</w:t>
            </w:r>
          </w:p>
          <w:p w14:paraId="6A799640" w14:textId="77777777" w:rsidR="00794809" w:rsidRPr="0099232E" w:rsidRDefault="00794809" w:rsidP="00F502EE">
            <w:pPr>
              <w:jc w:val="both"/>
              <w:rPr>
                <w:color w:val="000000" w:themeColor="text1"/>
                <w:lang w:val="pt-BR"/>
              </w:rPr>
            </w:pPr>
          </w:p>
          <w:p w14:paraId="5585F382" w14:textId="77777777" w:rsidR="00794809" w:rsidRPr="0099232E" w:rsidRDefault="00794809" w:rsidP="00F502EE">
            <w:pPr>
              <w:jc w:val="both"/>
              <w:rPr>
                <w:color w:val="000000" w:themeColor="text1"/>
                <w:lang w:val="pt-BR"/>
              </w:rPr>
            </w:pPr>
            <w:r w:rsidRPr="0099232E">
              <w:rPr>
                <w:color w:val="000000" w:themeColor="text1"/>
                <w:lang w:val="pt-BR"/>
              </w:rPr>
              <w:t>2. SPD  počinje da se primenjuje od 1. januara 2025. godine.</w:t>
            </w:r>
          </w:p>
          <w:p w14:paraId="0EDBAF67" w14:textId="77777777" w:rsidR="00794809" w:rsidRPr="0099232E" w:rsidRDefault="00794809" w:rsidP="00F502EE">
            <w:pPr>
              <w:jc w:val="both"/>
              <w:rPr>
                <w:color w:val="000000" w:themeColor="text1"/>
                <w:lang w:val="pt-BR"/>
              </w:rPr>
            </w:pPr>
          </w:p>
          <w:p w14:paraId="1CE4A87C" w14:textId="21B90871" w:rsidR="00794809" w:rsidRPr="0099232E" w:rsidRDefault="00463AA8" w:rsidP="00F502EE">
            <w:pPr>
              <w:jc w:val="both"/>
              <w:rPr>
                <w:color w:val="000000" w:themeColor="text1"/>
                <w:lang w:val="pt-BR"/>
              </w:rPr>
            </w:pPr>
            <w:r w:rsidRPr="0099232E">
              <w:rPr>
                <w:color w:val="000000" w:themeColor="text1"/>
                <w:lang w:val="pt-BR"/>
              </w:rPr>
              <w:t>3.  S</w:t>
            </w:r>
            <w:r w:rsidR="00794809" w:rsidRPr="0099232E">
              <w:rPr>
                <w:color w:val="000000" w:themeColor="text1"/>
                <w:lang w:val="pt-BR"/>
              </w:rPr>
              <w:t>tupanja na snagu ovog Administrativnog uputstva, Ministarstvo p</w:t>
            </w:r>
            <w:r w:rsidRPr="0099232E">
              <w:rPr>
                <w:color w:val="000000" w:themeColor="text1"/>
                <w:lang w:val="pt-BR"/>
              </w:rPr>
              <w:t xml:space="preserve">riprema praktični vodić </w:t>
            </w:r>
            <w:r w:rsidR="00794809" w:rsidRPr="0099232E">
              <w:rPr>
                <w:color w:val="000000" w:themeColor="text1"/>
                <w:lang w:val="pt-BR"/>
              </w:rPr>
              <w:t>i započinje proces imenovanja administratora.</w:t>
            </w:r>
          </w:p>
          <w:p w14:paraId="0B205B04" w14:textId="77777777" w:rsidR="00794809" w:rsidRPr="0099232E" w:rsidRDefault="00794809" w:rsidP="00794809">
            <w:pPr>
              <w:rPr>
                <w:color w:val="000000" w:themeColor="text1"/>
                <w:lang w:val="pt-BR"/>
              </w:rPr>
            </w:pPr>
          </w:p>
          <w:p w14:paraId="7350643E" w14:textId="648AE8A0"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8</w:t>
            </w:r>
          </w:p>
          <w:p w14:paraId="6E229CC6" w14:textId="77777777" w:rsidR="00794809" w:rsidRPr="0099232E" w:rsidRDefault="00794809" w:rsidP="00794809">
            <w:pPr>
              <w:jc w:val="center"/>
              <w:rPr>
                <w:b/>
                <w:color w:val="000000" w:themeColor="text1"/>
                <w:lang w:val="pt-BR"/>
              </w:rPr>
            </w:pPr>
            <w:r w:rsidRPr="0099232E">
              <w:rPr>
                <w:b/>
                <w:color w:val="000000" w:themeColor="text1"/>
                <w:lang w:val="pt-BR"/>
              </w:rPr>
              <w:t>Ukidanje</w:t>
            </w:r>
          </w:p>
          <w:p w14:paraId="40E55AAE" w14:textId="77777777" w:rsidR="00794809" w:rsidRPr="0099232E" w:rsidRDefault="00794809" w:rsidP="00794809">
            <w:pPr>
              <w:rPr>
                <w:color w:val="000000" w:themeColor="text1"/>
                <w:lang w:val="pt-BR"/>
              </w:rPr>
            </w:pPr>
          </w:p>
          <w:p w14:paraId="39D49DB4" w14:textId="08851F2B" w:rsidR="00794809" w:rsidRPr="0099232E" w:rsidRDefault="00794809" w:rsidP="00F502EE">
            <w:pPr>
              <w:jc w:val="both"/>
              <w:rPr>
                <w:color w:val="000000" w:themeColor="text1"/>
                <w:lang w:val="pt-BR"/>
              </w:rPr>
            </w:pPr>
            <w:r w:rsidRPr="0099232E">
              <w:rPr>
                <w:color w:val="000000" w:themeColor="text1"/>
                <w:lang w:val="pt-BR"/>
              </w:rPr>
              <w:t xml:space="preserve">Stupanjem na snagu ovog Administrativnog uputstva, </w:t>
            </w:r>
            <w:r w:rsidR="00463AA8" w:rsidRPr="0099232E">
              <w:rPr>
                <w:color w:val="000000" w:themeColor="text1"/>
                <w:lang w:val="pt-BR"/>
              </w:rPr>
              <w:t xml:space="preserve">ukida  se </w:t>
            </w:r>
            <w:r w:rsidRPr="0099232E">
              <w:rPr>
                <w:color w:val="000000" w:themeColor="text1"/>
                <w:lang w:val="pt-BR"/>
              </w:rPr>
              <w:t xml:space="preserve">Administrativno </w:t>
            </w:r>
            <w:r w:rsidR="00852065">
              <w:rPr>
                <w:color w:val="000000" w:themeColor="text1"/>
                <w:lang w:val="pt-BR"/>
              </w:rPr>
              <w:t>U</w:t>
            </w:r>
            <w:r w:rsidRPr="0099232E">
              <w:rPr>
                <w:color w:val="000000" w:themeColor="text1"/>
                <w:lang w:val="pt-BR"/>
              </w:rPr>
              <w:t>putstv</w:t>
            </w:r>
            <w:r w:rsidR="00463AA8" w:rsidRPr="0099232E">
              <w:rPr>
                <w:color w:val="000000" w:themeColor="text1"/>
                <w:lang w:val="pt-BR"/>
              </w:rPr>
              <w:t xml:space="preserve">o MŽSPP br. 27/2014 o  upravljanju ambalažnim otpadom i pakovanje </w:t>
            </w:r>
          </w:p>
          <w:p w14:paraId="64292A31" w14:textId="467FE93E" w:rsidR="00F502EE" w:rsidRPr="0099232E" w:rsidRDefault="00F502EE" w:rsidP="00794809">
            <w:pPr>
              <w:jc w:val="center"/>
              <w:rPr>
                <w:b/>
                <w:color w:val="000000" w:themeColor="text1"/>
                <w:lang w:val="pt-BR"/>
              </w:rPr>
            </w:pPr>
          </w:p>
          <w:p w14:paraId="19806CA1" w14:textId="212D0086" w:rsidR="000E2EA3" w:rsidRDefault="000E2EA3" w:rsidP="00794809">
            <w:pPr>
              <w:jc w:val="center"/>
              <w:rPr>
                <w:b/>
                <w:color w:val="000000" w:themeColor="text1"/>
                <w:lang w:val="pt-BR"/>
              </w:rPr>
            </w:pPr>
          </w:p>
          <w:p w14:paraId="5679D245" w14:textId="1C9D96E8" w:rsidR="00852065" w:rsidRDefault="00852065" w:rsidP="00794809">
            <w:pPr>
              <w:jc w:val="center"/>
              <w:rPr>
                <w:b/>
                <w:color w:val="000000" w:themeColor="text1"/>
                <w:lang w:val="pt-BR"/>
              </w:rPr>
            </w:pPr>
          </w:p>
          <w:p w14:paraId="64B2FB73" w14:textId="2B2E3B29" w:rsidR="00852065" w:rsidRDefault="00852065" w:rsidP="00794809">
            <w:pPr>
              <w:jc w:val="center"/>
              <w:rPr>
                <w:b/>
                <w:color w:val="000000" w:themeColor="text1"/>
                <w:lang w:val="pt-BR"/>
              </w:rPr>
            </w:pPr>
          </w:p>
          <w:p w14:paraId="27A06664" w14:textId="7565B568" w:rsidR="00852065" w:rsidRDefault="00852065" w:rsidP="00794809">
            <w:pPr>
              <w:jc w:val="center"/>
              <w:rPr>
                <w:b/>
                <w:color w:val="000000" w:themeColor="text1"/>
                <w:lang w:val="pt-BR"/>
              </w:rPr>
            </w:pPr>
          </w:p>
          <w:p w14:paraId="59ED5AA7" w14:textId="77777777" w:rsidR="00852065" w:rsidRPr="0099232E" w:rsidRDefault="00852065" w:rsidP="00794809">
            <w:pPr>
              <w:jc w:val="center"/>
              <w:rPr>
                <w:b/>
                <w:color w:val="000000" w:themeColor="text1"/>
                <w:lang w:val="pt-BR"/>
              </w:rPr>
            </w:pPr>
          </w:p>
          <w:p w14:paraId="61F1950C" w14:textId="00F75C3C"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9</w:t>
            </w:r>
          </w:p>
          <w:p w14:paraId="0BEFDB35" w14:textId="77777777" w:rsidR="00794809" w:rsidRPr="0099232E" w:rsidRDefault="00794809" w:rsidP="00794809">
            <w:pPr>
              <w:jc w:val="center"/>
              <w:rPr>
                <w:b/>
                <w:color w:val="000000" w:themeColor="text1"/>
                <w:lang w:val="pt-BR"/>
              </w:rPr>
            </w:pPr>
            <w:r w:rsidRPr="0099232E">
              <w:rPr>
                <w:b/>
                <w:color w:val="000000" w:themeColor="text1"/>
                <w:lang w:val="pt-BR"/>
              </w:rPr>
              <w:t>Stupanje u snagu</w:t>
            </w:r>
          </w:p>
          <w:p w14:paraId="0BB93EAC" w14:textId="77777777" w:rsidR="00794809" w:rsidRPr="0099232E" w:rsidRDefault="00794809" w:rsidP="00794809">
            <w:pPr>
              <w:rPr>
                <w:color w:val="000000" w:themeColor="text1"/>
                <w:lang w:val="pt-BR"/>
              </w:rPr>
            </w:pPr>
          </w:p>
          <w:p w14:paraId="5CA60BB9" w14:textId="77777777" w:rsidR="00794809" w:rsidRPr="0099232E" w:rsidRDefault="00794809" w:rsidP="00F502EE">
            <w:pPr>
              <w:jc w:val="both"/>
              <w:rPr>
                <w:color w:val="000000" w:themeColor="text1"/>
                <w:lang w:val="pt-BR"/>
              </w:rPr>
            </w:pPr>
            <w:r w:rsidRPr="0099232E">
              <w:rPr>
                <w:color w:val="000000" w:themeColor="text1"/>
                <w:lang w:val="pt-BR"/>
              </w:rPr>
              <w:t>Ovo Administrativno uputstvo stupa na snagu sedam (7) dana od dana objavljivanja u Službenom listu Republike Kosovo.</w:t>
            </w:r>
          </w:p>
          <w:p w14:paraId="56417EC1" w14:textId="77777777" w:rsidR="001348B7" w:rsidRPr="0099232E" w:rsidRDefault="001348B7" w:rsidP="00F502EE">
            <w:pPr>
              <w:jc w:val="right"/>
              <w:rPr>
                <w:b/>
                <w:color w:val="000000" w:themeColor="text1"/>
                <w:lang w:val="pt-BR"/>
              </w:rPr>
            </w:pPr>
          </w:p>
          <w:p w14:paraId="09DC13DC" w14:textId="0B97B683" w:rsidR="00794809" w:rsidRPr="0099232E" w:rsidRDefault="00794809" w:rsidP="00F502EE">
            <w:pPr>
              <w:jc w:val="right"/>
              <w:rPr>
                <w:b/>
                <w:color w:val="000000" w:themeColor="text1"/>
                <w:lang w:val="pt-BR"/>
              </w:rPr>
            </w:pPr>
            <w:r w:rsidRPr="0099232E">
              <w:rPr>
                <w:b/>
                <w:color w:val="000000" w:themeColor="text1"/>
                <w:lang w:val="pt-BR"/>
              </w:rPr>
              <w:t>Albin KURTI</w:t>
            </w:r>
          </w:p>
          <w:p w14:paraId="5AF29B3D" w14:textId="77777777" w:rsidR="00794809" w:rsidRPr="0099232E" w:rsidRDefault="00794809" w:rsidP="00F502EE">
            <w:pPr>
              <w:jc w:val="right"/>
              <w:rPr>
                <w:b/>
                <w:color w:val="000000" w:themeColor="text1"/>
                <w:lang w:val="pt-BR"/>
              </w:rPr>
            </w:pPr>
            <w:r w:rsidRPr="0099232E">
              <w:rPr>
                <w:b/>
                <w:color w:val="000000" w:themeColor="text1"/>
                <w:lang w:val="pt-BR"/>
              </w:rPr>
              <w:t xml:space="preserve"> __________________</w:t>
            </w:r>
          </w:p>
          <w:p w14:paraId="095E4199" w14:textId="7911270F" w:rsidR="000E2EA3" w:rsidRPr="00852065" w:rsidRDefault="00794809" w:rsidP="00852065">
            <w:pPr>
              <w:jc w:val="right"/>
              <w:rPr>
                <w:color w:val="000000" w:themeColor="text1"/>
                <w:lang w:val="pt-BR"/>
              </w:rPr>
            </w:pPr>
            <w:r w:rsidRPr="0099232E">
              <w:rPr>
                <w:b/>
                <w:color w:val="000000" w:themeColor="text1"/>
                <w:lang w:val="pt-BR"/>
              </w:rPr>
              <w:t>Premijera Republike Kosovo</w:t>
            </w:r>
          </w:p>
          <w:p w14:paraId="40E9771F" w14:textId="77777777" w:rsidR="00852065" w:rsidRDefault="00852065" w:rsidP="00DB5910">
            <w:pPr>
              <w:jc w:val="right"/>
              <w:rPr>
                <w:b/>
                <w:color w:val="000000" w:themeColor="text1"/>
                <w:lang w:val="pt-BR"/>
              </w:rPr>
            </w:pPr>
          </w:p>
          <w:p w14:paraId="2FF9A86E" w14:textId="77777777" w:rsidR="00794809" w:rsidRDefault="000E2EA3" w:rsidP="00DB5910">
            <w:pPr>
              <w:jc w:val="right"/>
              <w:rPr>
                <w:b/>
                <w:color w:val="000000" w:themeColor="text1"/>
                <w:lang w:val="pt-BR"/>
              </w:rPr>
            </w:pPr>
            <w:r w:rsidRPr="0099232E">
              <w:rPr>
                <w:b/>
                <w:color w:val="000000" w:themeColor="text1"/>
                <w:lang w:val="pt-BR"/>
              </w:rPr>
              <w:t xml:space="preserve">Dana: </w:t>
            </w:r>
            <w:r w:rsidR="00D42AB2" w:rsidRPr="0099232E">
              <w:rPr>
                <w:b/>
                <w:color w:val="000000" w:themeColor="text1"/>
                <w:lang w:val="pt-BR"/>
              </w:rPr>
              <w:t>_________</w:t>
            </w:r>
            <w:r w:rsidR="0097037E" w:rsidRPr="0099232E">
              <w:rPr>
                <w:b/>
                <w:color w:val="000000" w:themeColor="text1"/>
                <w:lang w:val="pt-BR"/>
              </w:rPr>
              <w:t xml:space="preserve"> 202</w:t>
            </w:r>
            <w:r w:rsidR="00D42AB2" w:rsidRPr="0099232E">
              <w:rPr>
                <w:b/>
                <w:color w:val="000000" w:themeColor="text1"/>
                <w:lang w:val="pt-BR"/>
              </w:rPr>
              <w:t>3</w:t>
            </w:r>
          </w:p>
          <w:p w14:paraId="0ADB3CCA" w14:textId="77777777" w:rsidR="00852065" w:rsidRDefault="00852065" w:rsidP="00DB5910">
            <w:pPr>
              <w:jc w:val="right"/>
              <w:rPr>
                <w:b/>
                <w:color w:val="000000" w:themeColor="text1"/>
                <w:lang w:val="pt-BR"/>
              </w:rPr>
            </w:pPr>
          </w:p>
          <w:p w14:paraId="30AECF9D" w14:textId="77777777" w:rsidR="00852065" w:rsidRDefault="00852065" w:rsidP="00DB5910">
            <w:pPr>
              <w:jc w:val="right"/>
              <w:rPr>
                <w:b/>
                <w:color w:val="000000" w:themeColor="text1"/>
                <w:lang w:val="pt-BR"/>
              </w:rPr>
            </w:pPr>
          </w:p>
          <w:p w14:paraId="350D7FC3" w14:textId="77777777" w:rsidR="00852065" w:rsidRDefault="00852065" w:rsidP="00DB5910">
            <w:pPr>
              <w:jc w:val="right"/>
              <w:rPr>
                <w:b/>
                <w:color w:val="000000" w:themeColor="text1"/>
                <w:lang w:val="pt-BR"/>
              </w:rPr>
            </w:pPr>
          </w:p>
          <w:p w14:paraId="1799E6C5" w14:textId="77777777" w:rsidR="00852065" w:rsidRDefault="00852065" w:rsidP="00DB5910">
            <w:pPr>
              <w:jc w:val="right"/>
              <w:rPr>
                <w:b/>
                <w:color w:val="000000" w:themeColor="text1"/>
                <w:lang w:val="pt-BR"/>
              </w:rPr>
            </w:pPr>
          </w:p>
          <w:p w14:paraId="2B67EB9E" w14:textId="77777777" w:rsidR="00852065" w:rsidRDefault="00852065" w:rsidP="00DB5910">
            <w:pPr>
              <w:jc w:val="right"/>
              <w:rPr>
                <w:b/>
                <w:color w:val="000000" w:themeColor="text1"/>
                <w:lang w:val="pt-BR"/>
              </w:rPr>
            </w:pPr>
          </w:p>
          <w:p w14:paraId="4B097E73" w14:textId="77777777" w:rsidR="00852065" w:rsidRDefault="00852065" w:rsidP="00DB5910">
            <w:pPr>
              <w:jc w:val="right"/>
              <w:rPr>
                <w:b/>
                <w:color w:val="000000" w:themeColor="text1"/>
                <w:lang w:val="pt-BR"/>
              </w:rPr>
            </w:pPr>
          </w:p>
          <w:p w14:paraId="4861B4E6" w14:textId="77777777" w:rsidR="00852065" w:rsidRDefault="00852065" w:rsidP="00DB5910">
            <w:pPr>
              <w:jc w:val="right"/>
              <w:rPr>
                <w:b/>
                <w:color w:val="000000" w:themeColor="text1"/>
                <w:lang w:val="pt-BR"/>
              </w:rPr>
            </w:pPr>
          </w:p>
          <w:p w14:paraId="26B508CD" w14:textId="77777777" w:rsidR="00852065" w:rsidRDefault="00852065" w:rsidP="00DB5910">
            <w:pPr>
              <w:jc w:val="right"/>
              <w:rPr>
                <w:b/>
                <w:color w:val="000000" w:themeColor="text1"/>
                <w:lang w:val="pt-BR"/>
              </w:rPr>
            </w:pPr>
          </w:p>
          <w:p w14:paraId="2666E603" w14:textId="77777777" w:rsidR="00852065" w:rsidRDefault="00852065" w:rsidP="00DB5910">
            <w:pPr>
              <w:jc w:val="right"/>
              <w:rPr>
                <w:b/>
                <w:color w:val="000000" w:themeColor="text1"/>
                <w:lang w:val="pt-BR"/>
              </w:rPr>
            </w:pPr>
          </w:p>
          <w:p w14:paraId="6D895D33" w14:textId="77777777" w:rsidR="00852065" w:rsidRDefault="00852065" w:rsidP="00DB5910">
            <w:pPr>
              <w:jc w:val="right"/>
              <w:rPr>
                <w:b/>
                <w:color w:val="000000" w:themeColor="text1"/>
                <w:lang w:val="pt-BR"/>
              </w:rPr>
            </w:pPr>
          </w:p>
          <w:p w14:paraId="03FDC79A" w14:textId="77777777" w:rsidR="00852065" w:rsidRDefault="00852065" w:rsidP="00DB5910">
            <w:pPr>
              <w:jc w:val="right"/>
              <w:rPr>
                <w:b/>
                <w:color w:val="000000" w:themeColor="text1"/>
                <w:lang w:val="pt-BR"/>
              </w:rPr>
            </w:pPr>
          </w:p>
          <w:p w14:paraId="450F27F2" w14:textId="77777777" w:rsidR="00852065" w:rsidRDefault="00852065" w:rsidP="00DB5910">
            <w:pPr>
              <w:jc w:val="right"/>
              <w:rPr>
                <w:b/>
                <w:color w:val="000000" w:themeColor="text1"/>
                <w:lang w:val="pt-BR"/>
              </w:rPr>
            </w:pPr>
          </w:p>
          <w:p w14:paraId="6C0A9BD8" w14:textId="77777777" w:rsidR="00852065" w:rsidRDefault="00852065" w:rsidP="00DB5910">
            <w:pPr>
              <w:jc w:val="right"/>
              <w:rPr>
                <w:b/>
                <w:color w:val="000000" w:themeColor="text1"/>
                <w:lang w:val="pt-BR"/>
              </w:rPr>
            </w:pPr>
          </w:p>
          <w:p w14:paraId="57D70026" w14:textId="77777777" w:rsidR="00852065" w:rsidRDefault="00852065" w:rsidP="00DB5910">
            <w:pPr>
              <w:jc w:val="right"/>
              <w:rPr>
                <w:b/>
                <w:color w:val="000000" w:themeColor="text1"/>
                <w:lang w:val="pt-BR"/>
              </w:rPr>
            </w:pPr>
          </w:p>
          <w:p w14:paraId="0E05EE32" w14:textId="77777777" w:rsidR="00852065" w:rsidRDefault="00852065" w:rsidP="00DB5910">
            <w:pPr>
              <w:jc w:val="right"/>
              <w:rPr>
                <w:b/>
                <w:color w:val="000000" w:themeColor="text1"/>
                <w:lang w:val="pt-BR"/>
              </w:rPr>
            </w:pPr>
          </w:p>
          <w:p w14:paraId="004EBAF7" w14:textId="77777777" w:rsidR="00852065" w:rsidRDefault="00852065" w:rsidP="00DB5910">
            <w:pPr>
              <w:jc w:val="right"/>
              <w:rPr>
                <w:b/>
                <w:color w:val="000000" w:themeColor="text1"/>
                <w:lang w:val="pt-BR"/>
              </w:rPr>
            </w:pPr>
          </w:p>
          <w:p w14:paraId="234824B6" w14:textId="77777777" w:rsidR="00852065" w:rsidRDefault="00852065" w:rsidP="00DB5910">
            <w:pPr>
              <w:jc w:val="right"/>
              <w:rPr>
                <w:b/>
                <w:color w:val="000000" w:themeColor="text1"/>
                <w:lang w:val="pt-BR"/>
              </w:rPr>
            </w:pPr>
          </w:p>
          <w:p w14:paraId="54FEEC26" w14:textId="77777777" w:rsidR="00852065" w:rsidRDefault="00852065" w:rsidP="00DB5910">
            <w:pPr>
              <w:jc w:val="right"/>
              <w:rPr>
                <w:b/>
                <w:color w:val="000000" w:themeColor="text1"/>
                <w:lang w:val="pt-BR"/>
              </w:rPr>
            </w:pPr>
          </w:p>
          <w:p w14:paraId="32336C59" w14:textId="1344E481" w:rsidR="00852065" w:rsidRPr="0099232E" w:rsidRDefault="00852065" w:rsidP="00DB5910">
            <w:pPr>
              <w:jc w:val="right"/>
              <w:rPr>
                <w:b/>
                <w:color w:val="000000" w:themeColor="text1"/>
                <w:lang w:val="pt-BR"/>
              </w:rPr>
            </w:pPr>
          </w:p>
        </w:tc>
      </w:tr>
    </w:tbl>
    <w:p w14:paraId="31AF1A74" w14:textId="77777777" w:rsidR="000B4A77" w:rsidRPr="0099232E" w:rsidRDefault="000B4A77" w:rsidP="002C6CB9">
      <w:pPr>
        <w:pStyle w:val="PlainText"/>
        <w:rPr>
          <w:rFonts w:ascii="Times New Roman" w:hAnsi="Times New Roman" w:cs="Times New Roman"/>
          <w:b/>
          <w:color w:val="000000" w:themeColor="text1"/>
          <w:sz w:val="24"/>
          <w:szCs w:val="24"/>
          <w:lang w:val="sq-AL"/>
        </w:rPr>
        <w:sectPr w:rsidR="000B4A77" w:rsidRPr="0099232E" w:rsidSect="00100A42">
          <w:footerReference w:type="even" r:id="rId28"/>
          <w:footerReference w:type="default" r:id="rId29"/>
          <w:pgSz w:w="15840" w:h="12240" w:orient="landscape"/>
          <w:pgMar w:top="990" w:right="1440" w:bottom="1440" w:left="1440" w:header="720" w:footer="720" w:gutter="0"/>
          <w:pgNumType w:start="0"/>
          <w:cols w:space="720"/>
          <w:titlePg/>
          <w:docGrid w:linePitch="360"/>
        </w:sectPr>
      </w:pPr>
    </w:p>
    <w:p w14:paraId="21DCD29D" w14:textId="77777777" w:rsidR="000B4A77" w:rsidRPr="0099232E" w:rsidRDefault="000B4A77" w:rsidP="000B4A77">
      <w:pPr>
        <w:rPr>
          <w:b/>
          <w:color w:val="000000" w:themeColor="text1"/>
          <w:lang w:val="sq-AL"/>
        </w:rPr>
      </w:pPr>
      <w:r w:rsidRPr="0099232E">
        <w:rPr>
          <w:b/>
          <w:color w:val="000000" w:themeColor="text1"/>
          <w:lang w:val="sq-AL"/>
        </w:rPr>
        <w:lastRenderedPageBreak/>
        <w:t>SHTOJCA I</w:t>
      </w:r>
    </w:p>
    <w:p w14:paraId="2F88996B" w14:textId="77777777" w:rsidR="000B4A77" w:rsidRPr="0099232E" w:rsidRDefault="000B4A77" w:rsidP="000B4A77">
      <w:pPr>
        <w:jc w:val="both"/>
        <w:rPr>
          <w:b/>
          <w:color w:val="000000" w:themeColor="text1"/>
          <w:lang w:val="sq-AL"/>
        </w:rPr>
      </w:pPr>
      <w:r w:rsidRPr="0099232E">
        <w:rPr>
          <w:b/>
          <w:color w:val="000000" w:themeColor="text1"/>
          <w:lang w:val="sq-AL"/>
        </w:rPr>
        <w:t>LISTA ME SHEMBUJ ILUSTRUES PËR KRITERET E REFERUARA NË NENIN 3, NËN-PARAGRAFI 1.1.4 TË KËTIJ UDHËZIMI ADMINISTRATIV</w:t>
      </w:r>
    </w:p>
    <w:p w14:paraId="2672632F" w14:textId="77777777" w:rsidR="000B4A77" w:rsidRPr="0099232E" w:rsidRDefault="000B4A77" w:rsidP="000B4A77">
      <w:pPr>
        <w:rPr>
          <w:rStyle w:val="hps"/>
          <w:b/>
          <w:color w:val="000000" w:themeColor="text1"/>
          <w:lang w:val="sq-AL"/>
        </w:rPr>
      </w:pPr>
    </w:p>
    <w:p w14:paraId="0D53B63A" w14:textId="60637DB4" w:rsidR="000B4A77" w:rsidRPr="0099232E" w:rsidRDefault="000B4A77" w:rsidP="000B4A77">
      <w:pPr>
        <w:rPr>
          <w:b/>
          <w:color w:val="000000" w:themeColor="text1"/>
          <w:lang w:val="de-DE"/>
        </w:rPr>
      </w:pPr>
      <w:r w:rsidRPr="0099232E">
        <w:rPr>
          <w:rStyle w:val="hps"/>
          <w:b/>
          <w:color w:val="000000" w:themeColor="text1"/>
          <w:lang w:val="de-DE"/>
        </w:rPr>
        <w:t>Shembuj</w:t>
      </w:r>
      <w:r w:rsidRPr="0099232E">
        <w:rPr>
          <w:b/>
          <w:color w:val="000000" w:themeColor="text1"/>
          <w:lang w:val="de-DE"/>
        </w:rPr>
        <w:t xml:space="preserve"> </w:t>
      </w:r>
      <w:r w:rsidRPr="0099232E">
        <w:rPr>
          <w:rStyle w:val="hps"/>
          <w:b/>
          <w:color w:val="000000" w:themeColor="text1"/>
          <w:lang w:val="de-DE"/>
        </w:rPr>
        <w:t>ilustrues</w:t>
      </w:r>
      <w:r w:rsidRPr="0099232E">
        <w:rPr>
          <w:b/>
          <w:color w:val="000000" w:themeColor="text1"/>
          <w:lang w:val="de-DE"/>
        </w:rPr>
        <w:t xml:space="preserve"> </w:t>
      </w:r>
      <w:r w:rsidRPr="0099232E">
        <w:rPr>
          <w:rStyle w:val="hps"/>
          <w:b/>
          <w:color w:val="000000" w:themeColor="text1"/>
          <w:lang w:val="de-DE"/>
        </w:rPr>
        <w:t>për</w:t>
      </w:r>
      <w:r w:rsidRPr="0099232E">
        <w:rPr>
          <w:b/>
          <w:color w:val="000000" w:themeColor="text1"/>
          <w:lang w:val="de-DE"/>
        </w:rPr>
        <w:t xml:space="preserve"> </w:t>
      </w:r>
      <w:r w:rsidRPr="0099232E">
        <w:rPr>
          <w:rStyle w:val="hps"/>
          <w:b/>
          <w:color w:val="000000" w:themeColor="text1"/>
          <w:lang w:val="de-DE"/>
        </w:rPr>
        <w:t>kriterin</w:t>
      </w:r>
      <w:r w:rsidRPr="0099232E">
        <w:rPr>
          <w:b/>
          <w:color w:val="000000" w:themeColor="text1"/>
          <w:lang w:val="de-DE"/>
        </w:rPr>
        <w:t xml:space="preserve"> </w:t>
      </w:r>
      <w:r w:rsidRPr="0099232E">
        <w:rPr>
          <w:rStyle w:val="hps"/>
          <w:b/>
          <w:color w:val="000000" w:themeColor="text1"/>
          <w:lang w:val="de-DE"/>
        </w:rPr>
        <w:t>1.1.4.1</w:t>
      </w:r>
      <w:r w:rsidRPr="0099232E">
        <w:rPr>
          <w:b/>
          <w:color w:val="000000" w:themeColor="text1"/>
          <w:lang w:val="de-DE"/>
        </w:rPr>
        <w:t xml:space="preserve"> </w:t>
      </w:r>
    </w:p>
    <w:p w14:paraId="5F8292BB" w14:textId="77777777" w:rsidR="000B4A77" w:rsidRPr="0099232E" w:rsidRDefault="000B4A77" w:rsidP="000B4A77">
      <w:pPr>
        <w:rPr>
          <w:rStyle w:val="hps"/>
          <w:b/>
          <w:color w:val="000000" w:themeColor="text1"/>
          <w:lang w:val="de-DE"/>
        </w:rPr>
      </w:pPr>
    </w:p>
    <w:p w14:paraId="2F43EA99" w14:textId="198150FC" w:rsidR="000B4A77" w:rsidRPr="0099232E" w:rsidRDefault="000B4A77" w:rsidP="000B4A77">
      <w:pPr>
        <w:rPr>
          <w:rStyle w:val="hps"/>
          <w:b/>
          <w:color w:val="000000" w:themeColor="text1"/>
          <w:lang w:val="de-DE"/>
        </w:rPr>
      </w:pPr>
      <w:r w:rsidRPr="0099232E">
        <w:rPr>
          <w:rStyle w:val="hps"/>
          <w:b/>
          <w:color w:val="000000" w:themeColor="text1"/>
          <w:lang w:val="de-DE"/>
        </w:rPr>
        <w:t>Ambalazh</w:t>
      </w:r>
      <w:r w:rsidRPr="0099232E">
        <w:rPr>
          <w:color w:val="000000" w:themeColor="text1"/>
          <w:lang w:val="de-DE"/>
        </w:rPr>
        <w:t xml:space="preserve"> </w:t>
      </w:r>
      <w:r w:rsidRPr="0099232E">
        <w:rPr>
          <w:color w:val="000000" w:themeColor="text1"/>
          <w:lang w:val="de-DE"/>
        </w:rPr>
        <w:br/>
      </w:r>
    </w:p>
    <w:p w14:paraId="5B8BC12D" w14:textId="18989E71" w:rsidR="000B4A77" w:rsidRPr="0099232E" w:rsidRDefault="000B4A77" w:rsidP="006A5EF3">
      <w:pPr>
        <w:pStyle w:val="ListParagraph"/>
        <w:numPr>
          <w:ilvl w:val="0"/>
          <w:numId w:val="16"/>
        </w:numPr>
        <w:rPr>
          <w:color w:val="000000" w:themeColor="text1"/>
        </w:rPr>
      </w:pPr>
      <w:r w:rsidRPr="0099232E">
        <w:rPr>
          <w:rStyle w:val="hps"/>
          <w:color w:val="000000" w:themeColor="text1"/>
        </w:rPr>
        <w:t>Kuti</w:t>
      </w:r>
      <w:r w:rsidRPr="0099232E">
        <w:rPr>
          <w:color w:val="000000" w:themeColor="text1"/>
        </w:rPr>
        <w:t xml:space="preserve"> për ëmbëlsira</w:t>
      </w:r>
      <w:r w:rsidR="00EE59CB" w:rsidRPr="0099232E">
        <w:rPr>
          <w:color w:val="000000" w:themeColor="text1"/>
        </w:rPr>
        <w:t>;</w:t>
      </w:r>
    </w:p>
    <w:p w14:paraId="1B7ED422" w14:textId="26BE071D"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Shtresë e hollë për mbështjelljen e kutisë së CD-së</w:t>
      </w:r>
      <w:r w:rsidR="00EE59CB" w:rsidRPr="0099232E">
        <w:rPr>
          <w:rStyle w:val="hps"/>
          <w:color w:val="000000" w:themeColor="text1"/>
        </w:rPr>
        <w:t>;</w:t>
      </w:r>
    </w:p>
    <w:p w14:paraId="6B9CEEB2" w14:textId="0179BA1E" w:rsidR="000B4A77" w:rsidRPr="0099232E" w:rsidRDefault="000B4A77" w:rsidP="006A5EF3">
      <w:pPr>
        <w:pStyle w:val="ListParagraph"/>
        <w:numPr>
          <w:ilvl w:val="0"/>
          <w:numId w:val="16"/>
        </w:numPr>
        <w:rPr>
          <w:color w:val="000000" w:themeColor="text1"/>
        </w:rPr>
      </w:pPr>
      <w:r w:rsidRPr="0099232E">
        <w:rPr>
          <w:rStyle w:val="hps"/>
          <w:color w:val="000000" w:themeColor="text1"/>
        </w:rPr>
        <w:t>Zarfe të posaçme për</w:t>
      </w:r>
      <w:r w:rsidRPr="0099232E">
        <w:rPr>
          <w:color w:val="000000" w:themeColor="text1"/>
        </w:rPr>
        <w:t xml:space="preserve"> </w:t>
      </w:r>
      <w:r w:rsidRPr="0099232E">
        <w:rPr>
          <w:rStyle w:val="hps"/>
          <w:color w:val="000000" w:themeColor="text1"/>
        </w:rPr>
        <w:t>katalogë</w:t>
      </w:r>
      <w:r w:rsidRPr="0099232E">
        <w:rPr>
          <w:color w:val="000000" w:themeColor="text1"/>
        </w:rPr>
        <w:t xml:space="preserve"> </w:t>
      </w:r>
      <w:r w:rsidRPr="0099232E">
        <w:rPr>
          <w:rStyle w:val="hps"/>
          <w:color w:val="000000" w:themeColor="text1"/>
        </w:rPr>
        <w:t>dhe revista</w:t>
      </w:r>
      <w:r w:rsidRPr="0099232E">
        <w:rPr>
          <w:color w:val="000000" w:themeColor="text1"/>
        </w:rPr>
        <w:t xml:space="preserve"> </w:t>
      </w:r>
      <w:r w:rsidRPr="0099232E">
        <w:rPr>
          <w:rStyle w:val="hps"/>
          <w:color w:val="000000" w:themeColor="text1"/>
        </w:rPr>
        <w:t>(</w:t>
      </w:r>
      <w:r w:rsidRPr="0099232E">
        <w:rPr>
          <w:color w:val="000000" w:themeColor="text1"/>
        </w:rPr>
        <w:t xml:space="preserve">me </w:t>
      </w:r>
      <w:r w:rsidRPr="0099232E">
        <w:rPr>
          <w:rStyle w:val="hps"/>
          <w:color w:val="000000" w:themeColor="text1"/>
        </w:rPr>
        <w:t>një revistë</w:t>
      </w:r>
      <w:r w:rsidRPr="0099232E">
        <w:rPr>
          <w:color w:val="000000" w:themeColor="text1"/>
        </w:rPr>
        <w:t xml:space="preserve"> </w:t>
      </w:r>
      <w:r w:rsidRPr="0099232E">
        <w:rPr>
          <w:rStyle w:val="hps"/>
          <w:color w:val="000000" w:themeColor="text1"/>
        </w:rPr>
        <w:t>brenda</w:t>
      </w:r>
      <w:r w:rsidRPr="0099232E">
        <w:rPr>
          <w:color w:val="000000" w:themeColor="text1"/>
        </w:rPr>
        <w:t>)</w:t>
      </w:r>
      <w:r w:rsidR="00EE59CB" w:rsidRPr="0099232E">
        <w:rPr>
          <w:color w:val="000000" w:themeColor="text1"/>
        </w:rPr>
        <w:t>;</w:t>
      </w:r>
    </w:p>
    <w:p w14:paraId="7E7E1467" w14:textId="6082F7A2"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Dantella të tortës që shiten bashkë me tortë</w:t>
      </w:r>
      <w:r w:rsidR="00EE59CB" w:rsidRPr="0099232E">
        <w:rPr>
          <w:rStyle w:val="hps"/>
          <w:color w:val="000000" w:themeColor="text1"/>
        </w:rPr>
        <w:t>;</w:t>
      </w:r>
    </w:p>
    <w:p w14:paraId="45E1A96E" w14:textId="59197328" w:rsidR="000B4A77" w:rsidRPr="0099232E" w:rsidRDefault="000B4A77" w:rsidP="006A5EF3">
      <w:pPr>
        <w:pStyle w:val="ListParagraph"/>
        <w:numPr>
          <w:ilvl w:val="0"/>
          <w:numId w:val="16"/>
        </w:numPr>
        <w:rPr>
          <w:color w:val="000000" w:themeColor="text1"/>
        </w:rPr>
      </w:pPr>
      <w:r w:rsidRPr="0099232E">
        <w:rPr>
          <w:rStyle w:val="hps"/>
          <w:color w:val="000000" w:themeColor="text1"/>
        </w:rPr>
        <w:t>Rollne</w:t>
      </w:r>
      <w:r w:rsidRPr="0099232E">
        <w:rPr>
          <w:color w:val="000000" w:themeColor="text1"/>
        </w:rPr>
        <w:t xml:space="preserve">, </w:t>
      </w:r>
      <w:r w:rsidRPr="0099232E">
        <w:rPr>
          <w:rStyle w:val="hps"/>
          <w:color w:val="000000" w:themeColor="text1"/>
        </w:rPr>
        <w:t>tuba</w:t>
      </w:r>
      <w:r w:rsidRPr="0099232E">
        <w:rPr>
          <w:color w:val="000000" w:themeColor="text1"/>
        </w:rPr>
        <w:t xml:space="preserve"> </w:t>
      </w:r>
      <w:r w:rsidRPr="0099232E">
        <w:rPr>
          <w:rStyle w:val="hps"/>
          <w:color w:val="000000" w:themeColor="text1"/>
        </w:rPr>
        <w:t>dhe cilindra</w:t>
      </w:r>
      <w:r w:rsidRPr="0099232E">
        <w:rPr>
          <w:color w:val="000000" w:themeColor="text1"/>
        </w:rPr>
        <w:t xml:space="preserve"> </w:t>
      </w:r>
      <w:r w:rsidRPr="0099232E">
        <w:rPr>
          <w:rStyle w:val="hps"/>
          <w:color w:val="000000" w:themeColor="text1"/>
        </w:rPr>
        <w:t>rreth materialit</w:t>
      </w:r>
      <w:r w:rsidRPr="0099232E">
        <w:rPr>
          <w:color w:val="000000" w:themeColor="text1"/>
        </w:rPr>
        <w:t xml:space="preserve"> </w:t>
      </w:r>
      <w:r w:rsidRPr="0099232E">
        <w:rPr>
          <w:rStyle w:val="hps"/>
          <w:color w:val="000000" w:themeColor="text1"/>
        </w:rPr>
        <w:t>fleksibël-elastik</w:t>
      </w:r>
      <w:r w:rsidRPr="0099232E">
        <w:rPr>
          <w:color w:val="000000" w:themeColor="text1"/>
        </w:rPr>
        <w:t xml:space="preserve"> </w:t>
      </w:r>
      <w:r w:rsidRPr="0099232E">
        <w:rPr>
          <w:rStyle w:val="hps"/>
          <w:color w:val="000000" w:themeColor="text1"/>
        </w:rPr>
        <w:t>(</w:t>
      </w:r>
      <w:r w:rsidRPr="0099232E">
        <w:rPr>
          <w:color w:val="000000" w:themeColor="text1"/>
        </w:rPr>
        <w:t xml:space="preserve">p.sh. </w:t>
      </w:r>
      <w:r w:rsidRPr="0099232E">
        <w:rPr>
          <w:rStyle w:val="hps"/>
          <w:color w:val="000000" w:themeColor="text1"/>
        </w:rPr>
        <w:t>shtresa plastike</w:t>
      </w:r>
      <w:r w:rsidRPr="0099232E">
        <w:rPr>
          <w:color w:val="000000" w:themeColor="text1"/>
        </w:rPr>
        <w:t xml:space="preserve">, </w:t>
      </w:r>
      <w:r w:rsidRPr="0099232E">
        <w:rPr>
          <w:rStyle w:val="hps"/>
          <w:color w:val="000000" w:themeColor="text1"/>
        </w:rPr>
        <w:t>alumin</w:t>
      </w:r>
      <w:r w:rsidRPr="0099232E">
        <w:rPr>
          <w:color w:val="000000" w:themeColor="text1"/>
        </w:rPr>
        <w:t xml:space="preserve">, </w:t>
      </w:r>
      <w:r w:rsidRPr="0099232E">
        <w:rPr>
          <w:rStyle w:val="hps"/>
          <w:color w:val="000000" w:themeColor="text1"/>
        </w:rPr>
        <w:t>letër</w:t>
      </w:r>
      <w:r w:rsidRPr="0099232E">
        <w:rPr>
          <w:color w:val="000000" w:themeColor="text1"/>
        </w:rPr>
        <w:t xml:space="preserve">) </w:t>
      </w:r>
      <w:r w:rsidRPr="0099232E">
        <w:rPr>
          <w:rStyle w:val="hps"/>
          <w:color w:val="000000" w:themeColor="text1"/>
        </w:rPr>
        <w:t>mbështillet</w:t>
      </w:r>
      <w:r w:rsidRPr="0099232E">
        <w:rPr>
          <w:color w:val="000000" w:themeColor="text1"/>
        </w:rPr>
        <w:t xml:space="preserve">, </w:t>
      </w:r>
      <w:r w:rsidRPr="0099232E">
        <w:rPr>
          <w:rStyle w:val="hps"/>
          <w:color w:val="000000" w:themeColor="text1"/>
        </w:rPr>
        <w:t>përveç</w:t>
      </w:r>
      <w:r w:rsidRPr="0099232E">
        <w:rPr>
          <w:color w:val="000000" w:themeColor="text1"/>
        </w:rPr>
        <w:t xml:space="preserve"> </w:t>
      </w:r>
      <w:r w:rsidRPr="0099232E">
        <w:rPr>
          <w:rStyle w:val="hps"/>
          <w:color w:val="000000" w:themeColor="text1"/>
        </w:rPr>
        <w:t>rrollneve</w:t>
      </w:r>
      <w:r w:rsidRPr="0099232E">
        <w:rPr>
          <w:color w:val="000000" w:themeColor="text1"/>
        </w:rPr>
        <w:t xml:space="preserve">, tubave </w:t>
      </w:r>
      <w:r w:rsidRPr="0099232E">
        <w:rPr>
          <w:rStyle w:val="hps"/>
          <w:color w:val="000000" w:themeColor="text1"/>
        </w:rPr>
        <w:t>dhe</w:t>
      </w:r>
      <w:r w:rsidRPr="0099232E">
        <w:rPr>
          <w:color w:val="000000" w:themeColor="text1"/>
        </w:rPr>
        <w:t xml:space="preserve"> </w:t>
      </w:r>
      <w:r w:rsidRPr="0099232E">
        <w:rPr>
          <w:rStyle w:val="hps"/>
          <w:color w:val="000000" w:themeColor="text1"/>
        </w:rPr>
        <w:t>cilindrave</w:t>
      </w:r>
      <w:r w:rsidRPr="0099232E">
        <w:rPr>
          <w:color w:val="000000" w:themeColor="text1"/>
        </w:rPr>
        <w:t xml:space="preserve"> të destinuara s</w:t>
      </w:r>
      <w:r w:rsidRPr="0099232E">
        <w:rPr>
          <w:rStyle w:val="hps"/>
          <w:color w:val="000000" w:themeColor="text1"/>
        </w:rPr>
        <w:t>i</w:t>
      </w:r>
      <w:r w:rsidRPr="0099232E">
        <w:rPr>
          <w:color w:val="000000" w:themeColor="text1"/>
        </w:rPr>
        <w:t xml:space="preserve"> </w:t>
      </w:r>
      <w:r w:rsidRPr="0099232E">
        <w:rPr>
          <w:rStyle w:val="hps"/>
          <w:color w:val="000000" w:themeColor="text1"/>
        </w:rPr>
        <w:t>pjesë</w:t>
      </w:r>
      <w:r w:rsidRPr="0099232E">
        <w:rPr>
          <w:color w:val="000000" w:themeColor="text1"/>
        </w:rPr>
        <w:t xml:space="preserve"> </w:t>
      </w:r>
      <w:r w:rsidRPr="0099232E">
        <w:rPr>
          <w:rStyle w:val="hps"/>
          <w:color w:val="000000" w:themeColor="text1"/>
        </w:rPr>
        <w:t>e</w:t>
      </w:r>
      <w:r w:rsidRPr="0099232E">
        <w:rPr>
          <w:color w:val="000000" w:themeColor="text1"/>
        </w:rPr>
        <w:t xml:space="preserve"> </w:t>
      </w:r>
      <w:r w:rsidRPr="0099232E">
        <w:rPr>
          <w:rStyle w:val="hps"/>
          <w:color w:val="000000" w:themeColor="text1"/>
        </w:rPr>
        <w:t>makinerive</w:t>
      </w:r>
      <w:r w:rsidRPr="0099232E">
        <w:rPr>
          <w:color w:val="000000" w:themeColor="text1"/>
        </w:rPr>
        <w:t xml:space="preserve"> </w:t>
      </w:r>
      <w:r w:rsidRPr="0099232E">
        <w:rPr>
          <w:rStyle w:val="hps"/>
          <w:color w:val="000000" w:themeColor="text1"/>
        </w:rPr>
        <w:t>të prodhimit</w:t>
      </w:r>
      <w:r w:rsidRPr="0099232E">
        <w:rPr>
          <w:color w:val="000000" w:themeColor="text1"/>
        </w:rPr>
        <w:t xml:space="preserve"> </w:t>
      </w:r>
      <w:r w:rsidRPr="0099232E">
        <w:rPr>
          <w:rStyle w:val="hps"/>
          <w:color w:val="000000" w:themeColor="text1"/>
        </w:rPr>
        <w:t>dhe</w:t>
      </w:r>
      <w:r w:rsidRPr="0099232E">
        <w:rPr>
          <w:color w:val="000000" w:themeColor="text1"/>
        </w:rPr>
        <w:t xml:space="preserve"> q</w:t>
      </w:r>
      <w:r w:rsidRPr="0099232E">
        <w:rPr>
          <w:rStyle w:val="hps"/>
          <w:color w:val="000000" w:themeColor="text1"/>
        </w:rPr>
        <w:t>ë nuk</w:t>
      </w:r>
      <w:r w:rsidRPr="0099232E">
        <w:rPr>
          <w:color w:val="000000" w:themeColor="text1"/>
        </w:rPr>
        <w:t xml:space="preserve"> </w:t>
      </w:r>
      <w:r w:rsidRPr="0099232E">
        <w:rPr>
          <w:rStyle w:val="hps"/>
          <w:color w:val="000000" w:themeColor="text1"/>
        </w:rPr>
        <w:t>përdoren</w:t>
      </w:r>
      <w:r w:rsidRPr="0099232E">
        <w:rPr>
          <w:color w:val="000000" w:themeColor="text1"/>
        </w:rPr>
        <w:t xml:space="preserve"> </w:t>
      </w:r>
      <w:r w:rsidRPr="0099232E">
        <w:rPr>
          <w:rStyle w:val="hps"/>
          <w:color w:val="000000" w:themeColor="text1"/>
        </w:rPr>
        <w:t>për të paraqitur</w:t>
      </w:r>
      <w:r w:rsidRPr="0099232E">
        <w:rPr>
          <w:color w:val="000000" w:themeColor="text1"/>
        </w:rPr>
        <w:t xml:space="preserve"> </w:t>
      </w:r>
      <w:r w:rsidRPr="0099232E">
        <w:rPr>
          <w:rStyle w:val="hps"/>
          <w:color w:val="000000" w:themeColor="text1"/>
        </w:rPr>
        <w:t>një produkt</w:t>
      </w:r>
      <w:r w:rsidRPr="0099232E">
        <w:rPr>
          <w:color w:val="000000" w:themeColor="text1"/>
        </w:rPr>
        <w:t xml:space="preserve"> </w:t>
      </w:r>
      <w:r w:rsidRPr="0099232E">
        <w:rPr>
          <w:rStyle w:val="hps"/>
          <w:color w:val="000000" w:themeColor="text1"/>
        </w:rPr>
        <w:t>si njësi</w:t>
      </w:r>
      <w:r w:rsidRPr="0099232E">
        <w:rPr>
          <w:color w:val="000000" w:themeColor="text1"/>
        </w:rPr>
        <w:t xml:space="preserve"> e</w:t>
      </w:r>
      <w:r w:rsidRPr="0099232E">
        <w:rPr>
          <w:rStyle w:val="hps"/>
          <w:color w:val="000000" w:themeColor="text1"/>
        </w:rPr>
        <w:t xml:space="preserve"> shitjes</w:t>
      </w:r>
      <w:r w:rsidR="00EE59CB" w:rsidRPr="0099232E">
        <w:rPr>
          <w:rStyle w:val="hps"/>
          <w:color w:val="000000" w:themeColor="text1"/>
        </w:rPr>
        <w:t>;</w:t>
      </w:r>
    </w:p>
    <w:p w14:paraId="7D2DBE18" w14:textId="7A158C19"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Vazot e luleve</w:t>
      </w:r>
      <w:r w:rsidRPr="0099232E">
        <w:rPr>
          <w:color w:val="000000" w:themeColor="text1"/>
        </w:rPr>
        <w:t xml:space="preserve"> </w:t>
      </w:r>
      <w:r w:rsidRPr="0099232E">
        <w:rPr>
          <w:rStyle w:val="hps"/>
          <w:color w:val="000000" w:themeColor="text1"/>
        </w:rPr>
        <w:t>për qëllim të përdorimit</w:t>
      </w:r>
      <w:r w:rsidRPr="0099232E">
        <w:rPr>
          <w:color w:val="000000" w:themeColor="text1"/>
        </w:rPr>
        <w:t xml:space="preserve"> </w:t>
      </w:r>
      <w:r w:rsidRPr="0099232E">
        <w:rPr>
          <w:rStyle w:val="hps"/>
          <w:color w:val="000000" w:themeColor="text1"/>
        </w:rPr>
        <w:t>vetëm</w:t>
      </w:r>
      <w:r w:rsidRPr="0099232E">
        <w:rPr>
          <w:color w:val="000000" w:themeColor="text1"/>
        </w:rPr>
        <w:t xml:space="preserve"> </w:t>
      </w:r>
      <w:r w:rsidRPr="0099232E">
        <w:rPr>
          <w:rStyle w:val="hps"/>
          <w:color w:val="000000" w:themeColor="text1"/>
        </w:rPr>
        <w:t>për shitjen</w:t>
      </w:r>
      <w:r w:rsidRPr="0099232E">
        <w:rPr>
          <w:color w:val="000000" w:themeColor="text1"/>
        </w:rPr>
        <w:t xml:space="preserve"> </w:t>
      </w:r>
      <w:r w:rsidRPr="0099232E">
        <w:rPr>
          <w:rStyle w:val="hps"/>
          <w:color w:val="000000" w:themeColor="text1"/>
        </w:rPr>
        <w:t>dhe</w:t>
      </w:r>
      <w:r w:rsidRPr="0099232E">
        <w:rPr>
          <w:color w:val="000000" w:themeColor="text1"/>
        </w:rPr>
        <w:t xml:space="preserve"> </w:t>
      </w:r>
      <w:r w:rsidRPr="0099232E">
        <w:rPr>
          <w:rStyle w:val="hps"/>
          <w:color w:val="000000" w:themeColor="text1"/>
        </w:rPr>
        <w:t>transportimin e</w:t>
      </w:r>
      <w:r w:rsidRPr="0099232E">
        <w:rPr>
          <w:color w:val="000000" w:themeColor="text1"/>
        </w:rPr>
        <w:t xml:space="preserve"> </w:t>
      </w:r>
      <w:r w:rsidRPr="0099232E">
        <w:rPr>
          <w:rStyle w:val="hps"/>
          <w:color w:val="000000" w:themeColor="text1"/>
        </w:rPr>
        <w:t>bimëve</w:t>
      </w:r>
      <w:r w:rsidRPr="0099232E">
        <w:rPr>
          <w:color w:val="000000" w:themeColor="text1"/>
        </w:rPr>
        <w:t xml:space="preserve"> </w:t>
      </w:r>
      <w:r w:rsidRPr="0099232E">
        <w:rPr>
          <w:rStyle w:val="hps"/>
          <w:color w:val="000000" w:themeColor="text1"/>
        </w:rPr>
        <w:t>dhe</w:t>
      </w:r>
      <w:r w:rsidRPr="0099232E">
        <w:rPr>
          <w:color w:val="000000" w:themeColor="text1"/>
        </w:rPr>
        <w:t xml:space="preserve"> që </w:t>
      </w:r>
      <w:r w:rsidRPr="0099232E">
        <w:rPr>
          <w:rStyle w:val="hps"/>
          <w:color w:val="000000" w:themeColor="text1"/>
        </w:rPr>
        <w:t>nuk</w:t>
      </w:r>
      <w:r w:rsidRPr="0099232E">
        <w:rPr>
          <w:color w:val="000000" w:themeColor="text1"/>
        </w:rPr>
        <w:t xml:space="preserve"> </w:t>
      </w:r>
      <w:r w:rsidRPr="0099232E">
        <w:rPr>
          <w:rStyle w:val="hps"/>
          <w:color w:val="000000" w:themeColor="text1"/>
        </w:rPr>
        <w:t>destinohen të</w:t>
      </w:r>
      <w:r w:rsidRPr="0099232E">
        <w:rPr>
          <w:color w:val="000000" w:themeColor="text1"/>
        </w:rPr>
        <w:t xml:space="preserve"> </w:t>
      </w:r>
      <w:r w:rsidRPr="0099232E">
        <w:rPr>
          <w:rStyle w:val="hps"/>
          <w:color w:val="000000" w:themeColor="text1"/>
        </w:rPr>
        <w:t>qëndrojnë</w:t>
      </w:r>
      <w:r w:rsidRPr="0099232E">
        <w:rPr>
          <w:color w:val="000000" w:themeColor="text1"/>
        </w:rPr>
        <w:t xml:space="preserve"> </w:t>
      </w:r>
      <w:r w:rsidRPr="0099232E">
        <w:rPr>
          <w:rStyle w:val="hps"/>
          <w:color w:val="000000" w:themeColor="text1"/>
        </w:rPr>
        <w:t>me</w:t>
      </w:r>
      <w:r w:rsidRPr="0099232E">
        <w:rPr>
          <w:color w:val="000000" w:themeColor="text1"/>
        </w:rPr>
        <w:t xml:space="preserve"> </w:t>
      </w:r>
      <w:r w:rsidRPr="0099232E">
        <w:rPr>
          <w:rStyle w:val="hps"/>
          <w:color w:val="000000" w:themeColor="text1"/>
        </w:rPr>
        <w:t>bimën</w:t>
      </w:r>
      <w:r w:rsidRPr="0099232E">
        <w:rPr>
          <w:color w:val="000000" w:themeColor="text1"/>
        </w:rPr>
        <w:t xml:space="preserve"> </w:t>
      </w:r>
      <w:r w:rsidRPr="0099232E">
        <w:rPr>
          <w:rStyle w:val="hps"/>
          <w:color w:val="000000" w:themeColor="text1"/>
        </w:rPr>
        <w:t>gjatë gjithë</w:t>
      </w:r>
      <w:r w:rsidRPr="0099232E">
        <w:rPr>
          <w:color w:val="000000" w:themeColor="text1"/>
        </w:rPr>
        <w:t xml:space="preserve"> </w:t>
      </w:r>
      <w:r w:rsidRPr="0099232E">
        <w:rPr>
          <w:rStyle w:val="hps"/>
          <w:color w:val="000000" w:themeColor="text1"/>
        </w:rPr>
        <w:t>kohës së jetëgjatësisë së tyre</w:t>
      </w:r>
      <w:r w:rsidR="00EE59CB" w:rsidRPr="0099232E">
        <w:rPr>
          <w:rStyle w:val="hps"/>
          <w:color w:val="000000" w:themeColor="text1"/>
        </w:rPr>
        <w:t>;</w:t>
      </w:r>
    </w:p>
    <w:p w14:paraId="5EE29674" w14:textId="4DA12AFA"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Shishe qelqi për</w:t>
      </w:r>
      <w:r w:rsidRPr="0099232E">
        <w:rPr>
          <w:color w:val="000000" w:themeColor="text1"/>
        </w:rPr>
        <w:t xml:space="preserve"> </w:t>
      </w:r>
      <w:r w:rsidRPr="0099232E">
        <w:rPr>
          <w:rStyle w:val="hps"/>
          <w:color w:val="000000" w:themeColor="text1"/>
        </w:rPr>
        <w:t>solucionet e</w:t>
      </w:r>
      <w:r w:rsidRPr="0099232E">
        <w:rPr>
          <w:color w:val="000000" w:themeColor="text1"/>
        </w:rPr>
        <w:t xml:space="preserve"> </w:t>
      </w:r>
      <w:r w:rsidRPr="0099232E">
        <w:rPr>
          <w:rStyle w:val="hps"/>
          <w:color w:val="000000" w:themeColor="text1"/>
        </w:rPr>
        <w:t>injeksionit</w:t>
      </w:r>
      <w:r w:rsidR="00EE59CB" w:rsidRPr="0099232E">
        <w:rPr>
          <w:rStyle w:val="hps"/>
          <w:color w:val="000000" w:themeColor="text1"/>
        </w:rPr>
        <w:t>;</w:t>
      </w:r>
    </w:p>
    <w:p w14:paraId="35B2C42C" w14:textId="1FF12B01" w:rsidR="000B4A77" w:rsidRPr="0099232E" w:rsidRDefault="000B4A77" w:rsidP="006A5EF3">
      <w:pPr>
        <w:pStyle w:val="ListParagraph"/>
        <w:numPr>
          <w:ilvl w:val="0"/>
          <w:numId w:val="16"/>
        </w:numPr>
        <w:rPr>
          <w:color w:val="000000" w:themeColor="text1"/>
        </w:rPr>
      </w:pPr>
      <w:r w:rsidRPr="0099232E">
        <w:rPr>
          <w:rStyle w:val="hps"/>
          <w:color w:val="000000" w:themeColor="text1"/>
        </w:rPr>
        <w:t>Mbajtës për CD</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me</w:t>
      </w:r>
      <w:r w:rsidRPr="0099232E">
        <w:rPr>
          <w:color w:val="000000" w:themeColor="text1"/>
        </w:rPr>
        <w:t xml:space="preserve"> </w:t>
      </w:r>
      <w:r w:rsidRPr="0099232E">
        <w:rPr>
          <w:rStyle w:val="hps"/>
          <w:color w:val="000000" w:themeColor="text1"/>
        </w:rPr>
        <w:t>CD,</w:t>
      </w:r>
      <w:r w:rsidRPr="0099232E">
        <w:rPr>
          <w:color w:val="000000" w:themeColor="text1"/>
        </w:rPr>
        <w:t xml:space="preserve"> </w:t>
      </w:r>
      <w:r w:rsidRPr="0099232E">
        <w:rPr>
          <w:rStyle w:val="hps"/>
          <w:color w:val="000000" w:themeColor="text1"/>
        </w:rPr>
        <w:t>nuk janë të destinuar</w:t>
      </w:r>
      <w:r w:rsidRPr="0099232E">
        <w:rPr>
          <w:color w:val="000000" w:themeColor="text1"/>
        </w:rPr>
        <w:t xml:space="preserve"> </w:t>
      </w:r>
      <w:r w:rsidRPr="0099232E">
        <w:rPr>
          <w:rStyle w:val="hps"/>
          <w:color w:val="000000" w:themeColor="text1"/>
        </w:rPr>
        <w:t>për t'u përdorur si</w:t>
      </w:r>
      <w:r w:rsidRPr="0099232E">
        <w:rPr>
          <w:color w:val="000000" w:themeColor="text1"/>
        </w:rPr>
        <w:t xml:space="preserve"> </w:t>
      </w:r>
      <w:r w:rsidRPr="0099232E">
        <w:rPr>
          <w:rStyle w:val="hps"/>
          <w:color w:val="000000" w:themeColor="text1"/>
        </w:rPr>
        <w:t>ruajtje</w:t>
      </w:r>
      <w:r w:rsidRPr="0099232E">
        <w:rPr>
          <w:color w:val="000000" w:themeColor="text1"/>
        </w:rPr>
        <w:t>)</w:t>
      </w:r>
      <w:r w:rsidR="00EE59CB" w:rsidRPr="0099232E">
        <w:rPr>
          <w:color w:val="000000" w:themeColor="text1"/>
        </w:rPr>
        <w:t>;</w:t>
      </w:r>
    </w:p>
    <w:p w14:paraId="261C9245" w14:textId="23809769" w:rsidR="000B4A77" w:rsidRPr="0099232E" w:rsidRDefault="000B4A77" w:rsidP="006A5EF3">
      <w:pPr>
        <w:pStyle w:val="ListParagraph"/>
        <w:numPr>
          <w:ilvl w:val="0"/>
          <w:numId w:val="16"/>
        </w:numPr>
        <w:rPr>
          <w:color w:val="000000" w:themeColor="text1"/>
        </w:rPr>
      </w:pPr>
      <w:r w:rsidRPr="0099232E">
        <w:rPr>
          <w:rStyle w:val="hps"/>
          <w:color w:val="000000" w:themeColor="text1"/>
        </w:rPr>
        <w:t>Varëse rrobash</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me</w:t>
      </w:r>
      <w:r w:rsidRPr="0099232E">
        <w:rPr>
          <w:color w:val="000000" w:themeColor="text1"/>
        </w:rPr>
        <w:t xml:space="preserve"> </w:t>
      </w:r>
      <w:r w:rsidRPr="0099232E">
        <w:rPr>
          <w:rStyle w:val="hps"/>
          <w:color w:val="000000" w:themeColor="text1"/>
        </w:rPr>
        <w:t>një</w:t>
      </w:r>
      <w:r w:rsidRPr="0099232E">
        <w:rPr>
          <w:color w:val="000000" w:themeColor="text1"/>
        </w:rPr>
        <w:t xml:space="preserve"> </w:t>
      </w:r>
      <w:r w:rsidRPr="0099232E">
        <w:rPr>
          <w:rStyle w:val="hps"/>
          <w:color w:val="000000" w:themeColor="text1"/>
        </w:rPr>
        <w:t>produkt</w:t>
      </w:r>
      <w:r w:rsidRPr="0099232E">
        <w:rPr>
          <w:color w:val="000000" w:themeColor="text1"/>
        </w:rPr>
        <w:t xml:space="preserve"> </w:t>
      </w:r>
      <w:r w:rsidRPr="0099232E">
        <w:rPr>
          <w:rStyle w:val="hps"/>
          <w:color w:val="000000" w:themeColor="text1"/>
        </w:rPr>
        <w:t>të veshmbathjeve</w:t>
      </w:r>
      <w:r w:rsidRPr="0099232E">
        <w:rPr>
          <w:color w:val="000000" w:themeColor="text1"/>
        </w:rPr>
        <w:t>)</w:t>
      </w:r>
      <w:r w:rsidR="00EE59CB" w:rsidRPr="0099232E">
        <w:rPr>
          <w:color w:val="000000" w:themeColor="text1"/>
        </w:rPr>
        <w:t>;</w:t>
      </w:r>
    </w:p>
    <w:p w14:paraId="31242314" w14:textId="72F3583A"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Kuti shkrepësesh</w:t>
      </w:r>
      <w:r w:rsidR="00EE59CB" w:rsidRPr="0099232E">
        <w:rPr>
          <w:rStyle w:val="hps"/>
          <w:color w:val="000000" w:themeColor="text1"/>
        </w:rPr>
        <w:t>;</w:t>
      </w:r>
    </w:p>
    <w:p w14:paraId="52629114" w14:textId="1AB8A182" w:rsidR="000B4A77" w:rsidRPr="0099232E" w:rsidRDefault="000B4A77" w:rsidP="006A5EF3">
      <w:pPr>
        <w:pStyle w:val="ListParagraph"/>
        <w:numPr>
          <w:ilvl w:val="0"/>
          <w:numId w:val="16"/>
        </w:numPr>
        <w:rPr>
          <w:color w:val="000000" w:themeColor="text1"/>
        </w:rPr>
      </w:pPr>
      <w:r w:rsidRPr="0099232E">
        <w:rPr>
          <w:rStyle w:val="hps"/>
          <w:color w:val="000000" w:themeColor="text1"/>
        </w:rPr>
        <w:t>Sistemet</w:t>
      </w:r>
      <w:r w:rsidRPr="0099232E">
        <w:rPr>
          <w:color w:val="000000" w:themeColor="text1"/>
        </w:rPr>
        <w:t xml:space="preserve"> e </w:t>
      </w:r>
      <w:r w:rsidRPr="0099232E">
        <w:rPr>
          <w:rStyle w:val="hps"/>
          <w:color w:val="000000" w:themeColor="text1"/>
        </w:rPr>
        <w:t>barrierave</w:t>
      </w:r>
      <w:r w:rsidRPr="0099232E">
        <w:rPr>
          <w:color w:val="000000" w:themeColor="text1"/>
        </w:rPr>
        <w:t xml:space="preserve"> </w:t>
      </w:r>
      <w:r w:rsidRPr="0099232E">
        <w:rPr>
          <w:rStyle w:val="hps"/>
          <w:color w:val="000000" w:themeColor="text1"/>
        </w:rPr>
        <w:t>sterile</w:t>
      </w:r>
      <w:r w:rsidRPr="0099232E">
        <w:rPr>
          <w:color w:val="000000" w:themeColor="text1"/>
        </w:rPr>
        <w:t xml:space="preserve"> </w:t>
      </w:r>
      <w:r w:rsidRPr="0099232E">
        <w:rPr>
          <w:rStyle w:val="hps"/>
          <w:color w:val="000000" w:themeColor="text1"/>
        </w:rPr>
        <w:t>(</w:t>
      </w:r>
      <w:r w:rsidRPr="0099232E">
        <w:rPr>
          <w:color w:val="000000" w:themeColor="text1"/>
        </w:rPr>
        <w:t xml:space="preserve">zarfe, </w:t>
      </w:r>
      <w:r w:rsidRPr="0099232E">
        <w:rPr>
          <w:rStyle w:val="hps"/>
          <w:color w:val="000000" w:themeColor="text1"/>
        </w:rPr>
        <w:t>tabaka</w:t>
      </w:r>
      <w:r w:rsidRPr="0099232E">
        <w:rPr>
          <w:color w:val="000000" w:themeColor="text1"/>
        </w:rPr>
        <w:t xml:space="preserve"> </w:t>
      </w:r>
      <w:r w:rsidRPr="0099232E">
        <w:rPr>
          <w:rStyle w:val="hps"/>
          <w:color w:val="000000" w:themeColor="text1"/>
        </w:rPr>
        <w:t>dhe materialet</w:t>
      </w:r>
      <w:r w:rsidRPr="0099232E">
        <w:rPr>
          <w:color w:val="000000" w:themeColor="text1"/>
        </w:rPr>
        <w:t xml:space="preserve"> </w:t>
      </w:r>
      <w:r w:rsidRPr="0099232E">
        <w:rPr>
          <w:rStyle w:val="hps"/>
          <w:color w:val="000000" w:themeColor="text1"/>
        </w:rPr>
        <w:t>e nevojshme</w:t>
      </w:r>
      <w:r w:rsidRPr="0099232E">
        <w:rPr>
          <w:color w:val="000000" w:themeColor="text1"/>
        </w:rPr>
        <w:t xml:space="preserve"> </w:t>
      </w:r>
      <w:r w:rsidRPr="0099232E">
        <w:rPr>
          <w:rStyle w:val="hps"/>
          <w:color w:val="000000" w:themeColor="text1"/>
        </w:rPr>
        <w:t>për të ruajtur</w:t>
      </w:r>
      <w:r w:rsidRPr="0099232E">
        <w:rPr>
          <w:color w:val="000000" w:themeColor="text1"/>
        </w:rPr>
        <w:t xml:space="preserve"> </w:t>
      </w:r>
      <w:r w:rsidRPr="0099232E">
        <w:rPr>
          <w:rStyle w:val="hps"/>
          <w:color w:val="000000" w:themeColor="text1"/>
        </w:rPr>
        <w:t>sterilitetin</w:t>
      </w:r>
      <w:r w:rsidRPr="0099232E">
        <w:rPr>
          <w:color w:val="000000" w:themeColor="text1"/>
        </w:rPr>
        <w:t xml:space="preserve"> </w:t>
      </w:r>
      <w:r w:rsidRPr="0099232E">
        <w:rPr>
          <w:rStyle w:val="hps"/>
          <w:color w:val="000000" w:themeColor="text1"/>
        </w:rPr>
        <w:t>e produktit</w:t>
      </w:r>
      <w:r w:rsidRPr="0099232E">
        <w:rPr>
          <w:color w:val="000000" w:themeColor="text1"/>
        </w:rPr>
        <w:t>)</w:t>
      </w:r>
      <w:r w:rsidR="00EE59CB" w:rsidRPr="0099232E">
        <w:rPr>
          <w:color w:val="000000" w:themeColor="text1"/>
        </w:rPr>
        <w:t>;</w:t>
      </w:r>
    </w:p>
    <w:p w14:paraId="2A648BCD" w14:textId="4A455810" w:rsidR="000B4A77" w:rsidRPr="0099232E" w:rsidRDefault="000B4A77" w:rsidP="006A5EF3">
      <w:pPr>
        <w:pStyle w:val="ListParagraph"/>
        <w:numPr>
          <w:ilvl w:val="0"/>
          <w:numId w:val="16"/>
        </w:numPr>
        <w:rPr>
          <w:color w:val="000000" w:themeColor="text1"/>
        </w:rPr>
      </w:pPr>
      <w:r w:rsidRPr="0099232E">
        <w:rPr>
          <w:rStyle w:val="hps"/>
          <w:color w:val="000000" w:themeColor="text1"/>
        </w:rPr>
        <w:t>Kapsula</w:t>
      </w:r>
      <w:r w:rsidRPr="0099232E">
        <w:rPr>
          <w:color w:val="000000" w:themeColor="text1"/>
        </w:rPr>
        <w:t xml:space="preserve"> të </w:t>
      </w:r>
      <w:r w:rsidRPr="0099232E">
        <w:rPr>
          <w:rStyle w:val="hps"/>
          <w:color w:val="000000" w:themeColor="text1"/>
        </w:rPr>
        <w:t>sistemit</w:t>
      </w:r>
      <w:r w:rsidRPr="0099232E">
        <w:rPr>
          <w:color w:val="000000" w:themeColor="text1"/>
        </w:rPr>
        <w:t xml:space="preserve"> të p</w:t>
      </w:r>
      <w:r w:rsidRPr="0099232E">
        <w:rPr>
          <w:rStyle w:val="hps"/>
          <w:color w:val="000000" w:themeColor="text1"/>
        </w:rPr>
        <w:t>ijeve</w:t>
      </w:r>
      <w:r w:rsidRPr="0099232E">
        <w:rPr>
          <w:color w:val="000000" w:themeColor="text1"/>
        </w:rPr>
        <w:t xml:space="preserve"> </w:t>
      </w:r>
      <w:r w:rsidRPr="0099232E">
        <w:rPr>
          <w:rStyle w:val="hps"/>
          <w:color w:val="000000" w:themeColor="text1"/>
        </w:rPr>
        <w:t>(</w:t>
      </w:r>
      <w:r w:rsidRPr="0099232E">
        <w:rPr>
          <w:color w:val="000000" w:themeColor="text1"/>
        </w:rPr>
        <w:t xml:space="preserve">p.sh. </w:t>
      </w:r>
      <w:r w:rsidRPr="0099232E">
        <w:rPr>
          <w:rStyle w:val="hps"/>
          <w:color w:val="000000" w:themeColor="text1"/>
        </w:rPr>
        <w:t>kafe, kakao</w:t>
      </w:r>
      <w:r w:rsidRPr="0099232E">
        <w:rPr>
          <w:color w:val="000000" w:themeColor="text1"/>
        </w:rPr>
        <w:t xml:space="preserve">, </w:t>
      </w:r>
      <w:r w:rsidRPr="0099232E">
        <w:rPr>
          <w:rStyle w:val="hps"/>
          <w:color w:val="000000" w:themeColor="text1"/>
        </w:rPr>
        <w:t>qumësht</w:t>
      </w:r>
      <w:r w:rsidRPr="0099232E">
        <w:rPr>
          <w:color w:val="000000" w:themeColor="text1"/>
        </w:rPr>
        <w:t xml:space="preserve">), të cilat </w:t>
      </w:r>
      <w:r w:rsidRPr="0099232E">
        <w:rPr>
          <w:rStyle w:val="hps"/>
          <w:color w:val="000000" w:themeColor="text1"/>
        </w:rPr>
        <w:t>kanë mbetur</w:t>
      </w:r>
      <w:r w:rsidRPr="0099232E">
        <w:rPr>
          <w:color w:val="000000" w:themeColor="text1"/>
        </w:rPr>
        <w:t xml:space="preserve"> </w:t>
      </w:r>
      <w:r w:rsidRPr="0099232E">
        <w:rPr>
          <w:rStyle w:val="hps"/>
          <w:color w:val="000000" w:themeColor="text1"/>
        </w:rPr>
        <w:t>bosh</w:t>
      </w:r>
      <w:r w:rsidRPr="0099232E">
        <w:rPr>
          <w:color w:val="000000" w:themeColor="text1"/>
        </w:rPr>
        <w:t xml:space="preserve"> </w:t>
      </w:r>
      <w:r w:rsidRPr="0099232E">
        <w:rPr>
          <w:rStyle w:val="hps"/>
          <w:color w:val="000000" w:themeColor="text1"/>
        </w:rPr>
        <w:t>pas përdorimit</w:t>
      </w:r>
      <w:r w:rsidR="00EE59CB" w:rsidRPr="0099232E">
        <w:rPr>
          <w:rStyle w:val="hps"/>
          <w:color w:val="000000" w:themeColor="text1"/>
        </w:rPr>
        <w:t>;</w:t>
      </w:r>
      <w:r w:rsidRPr="0099232E">
        <w:rPr>
          <w:color w:val="000000" w:themeColor="text1"/>
        </w:rPr>
        <w:t xml:space="preserve"> </w:t>
      </w:r>
    </w:p>
    <w:p w14:paraId="6E5401A6" w14:textId="77777777"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Cilindra</w:t>
      </w:r>
      <w:r w:rsidRPr="0099232E">
        <w:rPr>
          <w:color w:val="000000" w:themeColor="text1"/>
        </w:rPr>
        <w:t xml:space="preserve"> </w:t>
      </w:r>
      <w:r w:rsidRPr="0099232E">
        <w:rPr>
          <w:rStyle w:val="hps"/>
          <w:color w:val="000000" w:themeColor="text1"/>
        </w:rPr>
        <w:t>rimbushës</w:t>
      </w:r>
      <w:r w:rsidRPr="0099232E">
        <w:rPr>
          <w:color w:val="000000" w:themeColor="text1"/>
        </w:rPr>
        <w:t xml:space="preserve"> </w:t>
      </w:r>
      <w:r w:rsidRPr="0099232E">
        <w:rPr>
          <w:rStyle w:val="hps"/>
          <w:color w:val="000000" w:themeColor="text1"/>
        </w:rPr>
        <w:t>prej çeliku</w:t>
      </w:r>
      <w:r w:rsidRPr="0099232E">
        <w:rPr>
          <w:color w:val="000000" w:themeColor="text1"/>
        </w:rPr>
        <w:t xml:space="preserve"> </w:t>
      </w:r>
      <w:r w:rsidRPr="0099232E">
        <w:rPr>
          <w:rStyle w:val="hps"/>
          <w:color w:val="000000" w:themeColor="text1"/>
        </w:rPr>
        <w:t>që përdoren për</w:t>
      </w:r>
      <w:r w:rsidRPr="0099232E">
        <w:rPr>
          <w:color w:val="000000" w:themeColor="text1"/>
        </w:rPr>
        <w:t xml:space="preserve"> </w:t>
      </w:r>
      <w:r w:rsidRPr="0099232E">
        <w:rPr>
          <w:rStyle w:val="hps"/>
          <w:color w:val="000000" w:themeColor="text1"/>
        </w:rPr>
        <w:t>lloje të ndryshme të</w:t>
      </w:r>
      <w:r w:rsidRPr="0099232E">
        <w:rPr>
          <w:color w:val="000000" w:themeColor="text1"/>
        </w:rPr>
        <w:t xml:space="preserve"> </w:t>
      </w:r>
      <w:r w:rsidRPr="0099232E">
        <w:rPr>
          <w:rStyle w:val="hps"/>
          <w:color w:val="000000" w:themeColor="text1"/>
        </w:rPr>
        <w:t>gazit</w:t>
      </w:r>
      <w:r w:rsidRPr="0099232E">
        <w:rPr>
          <w:color w:val="000000" w:themeColor="text1"/>
        </w:rPr>
        <w:t xml:space="preserve">, </w:t>
      </w:r>
      <w:r w:rsidRPr="0099232E">
        <w:rPr>
          <w:rStyle w:val="hps"/>
          <w:color w:val="000000" w:themeColor="text1"/>
        </w:rPr>
        <w:t>duke përjashtuar</w:t>
      </w:r>
      <w:r w:rsidRPr="0099232E">
        <w:rPr>
          <w:color w:val="000000" w:themeColor="text1"/>
        </w:rPr>
        <w:t xml:space="preserve"> </w:t>
      </w:r>
      <w:r w:rsidRPr="0099232E">
        <w:rPr>
          <w:rStyle w:val="hps"/>
          <w:color w:val="000000" w:themeColor="text1"/>
        </w:rPr>
        <w:t>aparatet për shuarjen e zjarrit.</w:t>
      </w:r>
    </w:p>
    <w:p w14:paraId="27D036C4" w14:textId="77777777" w:rsidR="000B4A77" w:rsidRPr="0099232E" w:rsidRDefault="000B4A77" w:rsidP="000B4A77">
      <w:pPr>
        <w:rPr>
          <w:rStyle w:val="hps"/>
          <w:b/>
          <w:color w:val="000000" w:themeColor="text1"/>
          <w:lang w:val="nb-NO"/>
        </w:rPr>
      </w:pPr>
    </w:p>
    <w:p w14:paraId="79D1C19C" w14:textId="29FAD377" w:rsidR="000B4A77" w:rsidRPr="0099232E" w:rsidRDefault="000B4A77" w:rsidP="000B4A77">
      <w:pPr>
        <w:rPr>
          <w:rStyle w:val="hps"/>
          <w:color w:val="000000" w:themeColor="text1"/>
        </w:rPr>
      </w:pPr>
      <w:r w:rsidRPr="0099232E">
        <w:rPr>
          <w:rStyle w:val="hps"/>
          <w:b/>
          <w:color w:val="000000" w:themeColor="text1"/>
        </w:rPr>
        <w:t>Jo-ambalazhuese</w:t>
      </w:r>
      <w:r w:rsidRPr="0099232E">
        <w:rPr>
          <w:color w:val="000000" w:themeColor="text1"/>
        </w:rPr>
        <w:t xml:space="preserve"> </w:t>
      </w:r>
      <w:r w:rsidRPr="0099232E">
        <w:rPr>
          <w:color w:val="000000" w:themeColor="text1"/>
        </w:rPr>
        <w:br/>
      </w:r>
    </w:p>
    <w:p w14:paraId="5D6F31ED" w14:textId="77777777" w:rsidR="000A1EA3" w:rsidRPr="0099232E" w:rsidRDefault="000B4A77" w:rsidP="006A5EF3">
      <w:pPr>
        <w:pStyle w:val="ListParagraph"/>
        <w:numPr>
          <w:ilvl w:val="0"/>
          <w:numId w:val="17"/>
        </w:numPr>
        <w:rPr>
          <w:color w:val="000000" w:themeColor="text1"/>
        </w:rPr>
      </w:pPr>
      <w:r w:rsidRPr="0099232E">
        <w:rPr>
          <w:rStyle w:val="hps"/>
          <w:color w:val="000000" w:themeColor="text1"/>
        </w:rPr>
        <w:t>Vazo të luleve</w:t>
      </w:r>
      <w:r w:rsidRPr="0099232E">
        <w:rPr>
          <w:color w:val="000000" w:themeColor="text1"/>
        </w:rPr>
        <w:t xml:space="preserve"> t</w:t>
      </w:r>
      <w:r w:rsidRPr="0099232E">
        <w:rPr>
          <w:rStyle w:val="hps"/>
          <w:color w:val="000000" w:themeColor="text1"/>
        </w:rPr>
        <w:t>ë destinuara</w:t>
      </w:r>
      <w:r w:rsidRPr="0099232E">
        <w:rPr>
          <w:color w:val="000000" w:themeColor="text1"/>
        </w:rPr>
        <w:t xml:space="preserve"> </w:t>
      </w:r>
      <w:r w:rsidRPr="0099232E">
        <w:rPr>
          <w:rStyle w:val="hps"/>
          <w:color w:val="000000" w:themeColor="text1"/>
        </w:rPr>
        <w:t>për të qëndruar</w:t>
      </w:r>
      <w:r w:rsidRPr="0099232E">
        <w:rPr>
          <w:color w:val="000000" w:themeColor="text1"/>
        </w:rPr>
        <w:t xml:space="preserve"> </w:t>
      </w:r>
      <w:r w:rsidRPr="0099232E">
        <w:rPr>
          <w:rStyle w:val="hps"/>
          <w:color w:val="000000" w:themeColor="text1"/>
        </w:rPr>
        <w:t>me</w:t>
      </w:r>
      <w:r w:rsidRPr="0099232E">
        <w:rPr>
          <w:color w:val="000000" w:themeColor="text1"/>
        </w:rPr>
        <w:t xml:space="preserve"> bimën (lulen) </w:t>
      </w:r>
      <w:r w:rsidRPr="0099232E">
        <w:rPr>
          <w:rStyle w:val="hps"/>
          <w:color w:val="000000" w:themeColor="text1"/>
        </w:rPr>
        <w:t>gjatë gjithë</w:t>
      </w:r>
      <w:r w:rsidRPr="0099232E">
        <w:rPr>
          <w:color w:val="000000" w:themeColor="text1"/>
        </w:rPr>
        <w:t xml:space="preserve"> jetëgjatësisë së saj</w:t>
      </w:r>
      <w:r w:rsidR="000A1EA3" w:rsidRPr="0099232E">
        <w:rPr>
          <w:color w:val="000000" w:themeColor="text1"/>
        </w:rPr>
        <w:t>;</w:t>
      </w:r>
    </w:p>
    <w:p w14:paraId="7EFD77A7" w14:textId="7EB28648" w:rsidR="000B4A77" w:rsidRPr="0099232E" w:rsidRDefault="000B4A77" w:rsidP="006A5EF3">
      <w:pPr>
        <w:pStyle w:val="ListParagraph"/>
        <w:numPr>
          <w:ilvl w:val="0"/>
          <w:numId w:val="17"/>
        </w:numPr>
        <w:rPr>
          <w:color w:val="000000" w:themeColor="text1"/>
        </w:rPr>
      </w:pPr>
      <w:r w:rsidRPr="0099232E">
        <w:rPr>
          <w:rStyle w:val="hps"/>
          <w:color w:val="000000" w:themeColor="text1"/>
        </w:rPr>
        <w:t>Kuti të mjeteve</w:t>
      </w:r>
      <w:r w:rsidR="000A1EA3" w:rsidRPr="0099232E">
        <w:rPr>
          <w:rStyle w:val="hps"/>
          <w:color w:val="000000" w:themeColor="text1"/>
        </w:rPr>
        <w:t>;</w:t>
      </w:r>
    </w:p>
    <w:p w14:paraId="5CE436C8" w14:textId="707274AE" w:rsidR="000B4A77" w:rsidRPr="0099232E" w:rsidRDefault="000B4A77" w:rsidP="006A5EF3">
      <w:pPr>
        <w:pStyle w:val="ListParagraph"/>
        <w:numPr>
          <w:ilvl w:val="0"/>
          <w:numId w:val="17"/>
        </w:numPr>
        <w:rPr>
          <w:color w:val="000000" w:themeColor="text1"/>
        </w:rPr>
      </w:pPr>
      <w:r w:rsidRPr="0099232E">
        <w:rPr>
          <w:rStyle w:val="hps"/>
          <w:color w:val="000000" w:themeColor="text1"/>
        </w:rPr>
        <w:t>Filtër</w:t>
      </w:r>
      <w:r w:rsidRPr="0099232E">
        <w:rPr>
          <w:color w:val="000000" w:themeColor="text1"/>
        </w:rPr>
        <w:t xml:space="preserve"> </w:t>
      </w:r>
      <w:r w:rsidRPr="0099232E">
        <w:rPr>
          <w:rStyle w:val="hps"/>
          <w:color w:val="000000" w:themeColor="text1"/>
        </w:rPr>
        <w:t>çaji</w:t>
      </w:r>
      <w:r w:rsidR="000A1EA3" w:rsidRPr="0099232E">
        <w:rPr>
          <w:rStyle w:val="hps"/>
          <w:color w:val="000000" w:themeColor="text1"/>
        </w:rPr>
        <w:t>;</w:t>
      </w:r>
      <w:r w:rsidRPr="0099232E">
        <w:rPr>
          <w:color w:val="000000" w:themeColor="text1"/>
        </w:rPr>
        <w:t xml:space="preserve"> </w:t>
      </w:r>
    </w:p>
    <w:p w14:paraId="3A166CE6" w14:textId="50F5B445"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Shtresa</w:t>
      </w:r>
      <w:r w:rsidRPr="0099232E">
        <w:rPr>
          <w:color w:val="000000" w:themeColor="text1"/>
        </w:rPr>
        <w:t xml:space="preserve"> </w:t>
      </w:r>
      <w:r w:rsidRPr="0099232E">
        <w:rPr>
          <w:rStyle w:val="hps"/>
          <w:color w:val="000000" w:themeColor="text1"/>
        </w:rPr>
        <w:t>dylli</w:t>
      </w:r>
      <w:r w:rsidRPr="0099232E">
        <w:rPr>
          <w:color w:val="000000" w:themeColor="text1"/>
        </w:rPr>
        <w:t xml:space="preserve"> </w:t>
      </w:r>
      <w:r w:rsidRPr="0099232E">
        <w:rPr>
          <w:rStyle w:val="hps"/>
          <w:color w:val="000000" w:themeColor="text1"/>
        </w:rPr>
        <w:t>rreth</w:t>
      </w:r>
      <w:r w:rsidRPr="0099232E">
        <w:rPr>
          <w:color w:val="000000" w:themeColor="text1"/>
        </w:rPr>
        <w:t xml:space="preserve"> </w:t>
      </w:r>
      <w:r w:rsidRPr="0099232E">
        <w:rPr>
          <w:rStyle w:val="hps"/>
          <w:color w:val="000000" w:themeColor="text1"/>
        </w:rPr>
        <w:t>djathit</w:t>
      </w:r>
      <w:r w:rsidR="000A1EA3" w:rsidRPr="0099232E">
        <w:rPr>
          <w:rStyle w:val="hps"/>
          <w:color w:val="000000" w:themeColor="text1"/>
        </w:rPr>
        <w:t>;</w:t>
      </w:r>
    </w:p>
    <w:p w14:paraId="095C9005" w14:textId="04FBC128"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Mbështjellës</w:t>
      </w:r>
      <w:r w:rsidRPr="0099232E">
        <w:rPr>
          <w:color w:val="000000" w:themeColor="text1"/>
        </w:rPr>
        <w:t xml:space="preserve"> </w:t>
      </w:r>
      <w:r w:rsidRPr="0099232E">
        <w:rPr>
          <w:rStyle w:val="hps"/>
          <w:color w:val="000000" w:themeColor="text1"/>
        </w:rPr>
        <w:t>suxhuku</w:t>
      </w:r>
      <w:r w:rsidR="000A1EA3" w:rsidRPr="0099232E">
        <w:rPr>
          <w:rStyle w:val="hps"/>
          <w:color w:val="000000" w:themeColor="text1"/>
        </w:rPr>
        <w:t>;</w:t>
      </w:r>
    </w:p>
    <w:p w14:paraId="3F0DC8D6" w14:textId="64C71C38" w:rsidR="000B4A77" w:rsidRPr="0099232E" w:rsidRDefault="000B4A77" w:rsidP="006A5EF3">
      <w:pPr>
        <w:pStyle w:val="ListParagraph"/>
        <w:numPr>
          <w:ilvl w:val="0"/>
          <w:numId w:val="17"/>
        </w:numPr>
        <w:rPr>
          <w:color w:val="000000" w:themeColor="text1"/>
        </w:rPr>
      </w:pPr>
      <w:r w:rsidRPr="0099232E">
        <w:rPr>
          <w:rStyle w:val="hps"/>
          <w:color w:val="000000" w:themeColor="text1"/>
        </w:rPr>
        <w:t>Varëse rrobash</w:t>
      </w:r>
      <w:r w:rsidRPr="0099232E">
        <w:rPr>
          <w:color w:val="000000" w:themeColor="text1"/>
        </w:rPr>
        <w:t xml:space="preserve"> </w:t>
      </w:r>
      <w:r w:rsidRPr="0099232E">
        <w:rPr>
          <w:rStyle w:val="hps"/>
          <w:color w:val="000000" w:themeColor="text1"/>
        </w:rPr>
        <w:t>(</w:t>
      </w:r>
      <w:r w:rsidRPr="0099232E">
        <w:rPr>
          <w:color w:val="000000" w:themeColor="text1"/>
        </w:rPr>
        <w:t>shiten ndarazi)</w:t>
      </w:r>
      <w:r w:rsidR="000A1EA3" w:rsidRPr="0099232E">
        <w:rPr>
          <w:color w:val="000000" w:themeColor="text1"/>
        </w:rPr>
        <w:t>;</w:t>
      </w:r>
      <w:r w:rsidRPr="0099232E">
        <w:rPr>
          <w:color w:val="000000" w:themeColor="text1"/>
        </w:rPr>
        <w:t xml:space="preserve"> </w:t>
      </w:r>
    </w:p>
    <w:p w14:paraId="0EDE9C5A" w14:textId="46917345"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Kapsula</w:t>
      </w:r>
      <w:r w:rsidRPr="0099232E">
        <w:rPr>
          <w:color w:val="000000" w:themeColor="text1"/>
        </w:rPr>
        <w:t xml:space="preserve"> e </w:t>
      </w:r>
      <w:r w:rsidRPr="0099232E">
        <w:rPr>
          <w:rStyle w:val="hps"/>
          <w:color w:val="000000" w:themeColor="text1"/>
        </w:rPr>
        <w:t>sistemit të pijeve</w:t>
      </w:r>
      <w:r w:rsidRPr="0099232E">
        <w:rPr>
          <w:color w:val="000000" w:themeColor="text1"/>
        </w:rPr>
        <w:t xml:space="preserve"> të </w:t>
      </w:r>
      <w:r w:rsidRPr="0099232E">
        <w:rPr>
          <w:rStyle w:val="hps"/>
          <w:color w:val="000000" w:themeColor="text1"/>
        </w:rPr>
        <w:t>kafes</w:t>
      </w:r>
      <w:r w:rsidRPr="0099232E">
        <w:rPr>
          <w:color w:val="000000" w:themeColor="text1"/>
        </w:rPr>
        <w:t xml:space="preserve">, ambalazh i kafes, </w:t>
      </w:r>
      <w:r w:rsidRPr="0099232E">
        <w:rPr>
          <w:rStyle w:val="hps"/>
          <w:color w:val="000000" w:themeColor="text1"/>
        </w:rPr>
        <w:t>dhe</w:t>
      </w:r>
      <w:r w:rsidRPr="0099232E">
        <w:rPr>
          <w:color w:val="000000" w:themeColor="text1"/>
        </w:rPr>
        <w:t xml:space="preserve"> </w:t>
      </w:r>
      <w:r w:rsidRPr="0099232E">
        <w:rPr>
          <w:rStyle w:val="hps"/>
          <w:color w:val="000000" w:themeColor="text1"/>
        </w:rPr>
        <w:t>filtër</w:t>
      </w:r>
      <w:r w:rsidRPr="0099232E">
        <w:rPr>
          <w:color w:val="000000" w:themeColor="text1"/>
        </w:rPr>
        <w:t xml:space="preserve"> </w:t>
      </w:r>
      <w:r w:rsidRPr="0099232E">
        <w:rPr>
          <w:rStyle w:val="hps"/>
          <w:color w:val="000000" w:themeColor="text1"/>
        </w:rPr>
        <w:t>kafe</w:t>
      </w:r>
      <w:r w:rsidRPr="0099232E">
        <w:rPr>
          <w:color w:val="000000" w:themeColor="text1"/>
        </w:rPr>
        <w:t xml:space="preserve"> prej letre I </w:t>
      </w:r>
      <w:r w:rsidRPr="0099232E">
        <w:rPr>
          <w:rStyle w:val="hps"/>
          <w:color w:val="000000" w:themeColor="text1"/>
        </w:rPr>
        <w:t>hedhur me</w:t>
      </w:r>
      <w:r w:rsidRPr="0099232E">
        <w:rPr>
          <w:color w:val="000000" w:themeColor="text1"/>
        </w:rPr>
        <w:t xml:space="preserve"> </w:t>
      </w:r>
      <w:r w:rsidRPr="0099232E">
        <w:rPr>
          <w:rStyle w:val="hps"/>
          <w:color w:val="000000" w:themeColor="text1"/>
        </w:rPr>
        <w:t>produktin</w:t>
      </w:r>
      <w:r w:rsidRPr="0099232E">
        <w:rPr>
          <w:color w:val="000000" w:themeColor="text1"/>
        </w:rPr>
        <w:t xml:space="preserve"> </w:t>
      </w:r>
      <w:r w:rsidRPr="0099232E">
        <w:rPr>
          <w:rStyle w:val="hps"/>
          <w:color w:val="000000" w:themeColor="text1"/>
        </w:rPr>
        <w:t>e përdorur</w:t>
      </w:r>
      <w:r w:rsidRPr="0099232E">
        <w:rPr>
          <w:color w:val="000000" w:themeColor="text1"/>
        </w:rPr>
        <w:t xml:space="preserve"> të </w:t>
      </w:r>
      <w:r w:rsidRPr="0099232E">
        <w:rPr>
          <w:rStyle w:val="hps"/>
          <w:color w:val="000000" w:themeColor="text1"/>
        </w:rPr>
        <w:t>kafes</w:t>
      </w:r>
      <w:r w:rsidR="000A1EA3" w:rsidRPr="0099232E">
        <w:rPr>
          <w:rStyle w:val="hps"/>
          <w:color w:val="000000" w:themeColor="text1"/>
        </w:rPr>
        <w:t>;</w:t>
      </w:r>
    </w:p>
    <w:p w14:paraId="0D20DDAC" w14:textId="104AB8DC" w:rsidR="000B4A77" w:rsidRPr="0099232E" w:rsidRDefault="000B4A77" w:rsidP="006A5EF3">
      <w:pPr>
        <w:pStyle w:val="ListParagraph"/>
        <w:numPr>
          <w:ilvl w:val="0"/>
          <w:numId w:val="17"/>
        </w:numPr>
        <w:rPr>
          <w:color w:val="000000" w:themeColor="text1"/>
        </w:rPr>
      </w:pPr>
      <w:r w:rsidRPr="0099232E">
        <w:rPr>
          <w:rStyle w:val="hps"/>
          <w:color w:val="000000" w:themeColor="text1"/>
        </w:rPr>
        <w:t>Tonerë për</w:t>
      </w:r>
      <w:r w:rsidRPr="0099232E">
        <w:rPr>
          <w:color w:val="000000" w:themeColor="text1"/>
        </w:rPr>
        <w:t xml:space="preserve"> </w:t>
      </w:r>
      <w:r w:rsidRPr="0099232E">
        <w:rPr>
          <w:rStyle w:val="hps"/>
          <w:color w:val="000000" w:themeColor="text1"/>
        </w:rPr>
        <w:t>printerë</w:t>
      </w:r>
      <w:r w:rsidR="000A1EA3" w:rsidRPr="0099232E">
        <w:rPr>
          <w:rStyle w:val="hps"/>
          <w:color w:val="000000" w:themeColor="text1"/>
        </w:rPr>
        <w:t>;</w:t>
      </w:r>
      <w:r w:rsidRPr="0099232E">
        <w:rPr>
          <w:color w:val="000000" w:themeColor="text1"/>
        </w:rPr>
        <w:t xml:space="preserve"> </w:t>
      </w:r>
    </w:p>
    <w:p w14:paraId="38E8EA16" w14:textId="77777777" w:rsidR="000A1EA3" w:rsidRPr="0099232E" w:rsidRDefault="000B4A77" w:rsidP="006A5EF3">
      <w:pPr>
        <w:pStyle w:val="ListParagraph"/>
        <w:numPr>
          <w:ilvl w:val="0"/>
          <w:numId w:val="17"/>
        </w:numPr>
        <w:rPr>
          <w:rStyle w:val="hps"/>
          <w:color w:val="000000" w:themeColor="text1"/>
        </w:rPr>
      </w:pPr>
      <w:r w:rsidRPr="0099232E">
        <w:rPr>
          <w:rStyle w:val="hps"/>
          <w:color w:val="000000" w:themeColor="text1"/>
        </w:rPr>
        <w:t>Kuti të CD</w:t>
      </w:r>
      <w:r w:rsidRPr="0099232E">
        <w:rPr>
          <w:color w:val="000000" w:themeColor="text1"/>
        </w:rPr>
        <w:t xml:space="preserve">, </w:t>
      </w:r>
      <w:r w:rsidRPr="0099232E">
        <w:rPr>
          <w:rStyle w:val="hps"/>
          <w:color w:val="000000" w:themeColor="text1"/>
        </w:rPr>
        <w:t>DVD</w:t>
      </w:r>
      <w:r w:rsidRPr="0099232E">
        <w:rPr>
          <w:color w:val="000000" w:themeColor="text1"/>
        </w:rPr>
        <w:t xml:space="preserve"> </w:t>
      </w:r>
      <w:r w:rsidRPr="0099232E">
        <w:rPr>
          <w:rStyle w:val="hps"/>
          <w:color w:val="000000" w:themeColor="text1"/>
        </w:rPr>
        <w:t>dhe</w:t>
      </w:r>
      <w:r w:rsidRPr="0099232E">
        <w:rPr>
          <w:color w:val="000000" w:themeColor="text1"/>
        </w:rPr>
        <w:t xml:space="preserve"> </w:t>
      </w:r>
      <w:r w:rsidRPr="0099232E">
        <w:rPr>
          <w:rStyle w:val="hps"/>
          <w:color w:val="000000" w:themeColor="text1"/>
        </w:rPr>
        <w:t>Video</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së bashku</w:t>
      </w:r>
      <w:r w:rsidRPr="0099232E">
        <w:rPr>
          <w:color w:val="000000" w:themeColor="text1"/>
        </w:rPr>
        <w:t xml:space="preserve"> </w:t>
      </w:r>
      <w:r w:rsidRPr="0099232E">
        <w:rPr>
          <w:rStyle w:val="hps"/>
          <w:color w:val="000000" w:themeColor="text1"/>
        </w:rPr>
        <w:t>me</w:t>
      </w:r>
      <w:r w:rsidRPr="0099232E">
        <w:rPr>
          <w:color w:val="000000" w:themeColor="text1"/>
        </w:rPr>
        <w:t xml:space="preserve"> </w:t>
      </w:r>
      <w:r w:rsidRPr="0099232E">
        <w:rPr>
          <w:rStyle w:val="hps"/>
          <w:color w:val="000000" w:themeColor="text1"/>
        </w:rPr>
        <w:t>CD</w:t>
      </w:r>
      <w:r w:rsidRPr="0099232E">
        <w:rPr>
          <w:color w:val="000000" w:themeColor="text1"/>
        </w:rPr>
        <w:t xml:space="preserve">, </w:t>
      </w:r>
      <w:r w:rsidRPr="0099232E">
        <w:rPr>
          <w:rStyle w:val="hps"/>
          <w:color w:val="000000" w:themeColor="text1"/>
        </w:rPr>
        <w:t>DVD</w:t>
      </w:r>
      <w:r w:rsidRPr="0099232E">
        <w:rPr>
          <w:color w:val="000000" w:themeColor="text1"/>
        </w:rPr>
        <w:t xml:space="preserve"> </w:t>
      </w:r>
      <w:r w:rsidRPr="0099232E">
        <w:rPr>
          <w:rStyle w:val="hps"/>
          <w:color w:val="000000" w:themeColor="text1"/>
        </w:rPr>
        <w:t>ose me video kasetë brenda</w:t>
      </w:r>
      <w:r w:rsidRPr="0099232E">
        <w:rPr>
          <w:color w:val="000000" w:themeColor="text1"/>
        </w:rPr>
        <w:t>)</w:t>
      </w:r>
      <w:r w:rsidR="000A1EA3" w:rsidRPr="0099232E">
        <w:rPr>
          <w:color w:val="000000" w:themeColor="text1"/>
        </w:rPr>
        <w:t>;</w:t>
      </w:r>
      <w:r w:rsidRPr="0099232E">
        <w:rPr>
          <w:color w:val="000000" w:themeColor="text1"/>
        </w:rPr>
        <w:t xml:space="preserve"> </w:t>
      </w:r>
    </w:p>
    <w:p w14:paraId="40E4D312" w14:textId="63DA4FDC" w:rsidR="000B4A77" w:rsidRPr="0099232E" w:rsidRDefault="000B4A77" w:rsidP="006A5EF3">
      <w:pPr>
        <w:pStyle w:val="ListParagraph"/>
        <w:numPr>
          <w:ilvl w:val="0"/>
          <w:numId w:val="17"/>
        </w:numPr>
        <w:rPr>
          <w:color w:val="000000" w:themeColor="text1"/>
        </w:rPr>
      </w:pPr>
      <w:r w:rsidRPr="0099232E">
        <w:rPr>
          <w:rStyle w:val="hps"/>
          <w:color w:val="000000" w:themeColor="text1"/>
        </w:rPr>
        <w:t>Mbajtëse</w:t>
      </w:r>
      <w:r w:rsidRPr="0099232E">
        <w:rPr>
          <w:color w:val="000000" w:themeColor="text1"/>
        </w:rPr>
        <w:t xml:space="preserve"> të </w:t>
      </w:r>
      <w:r w:rsidRPr="0099232E">
        <w:rPr>
          <w:rStyle w:val="hps"/>
          <w:color w:val="000000" w:themeColor="text1"/>
        </w:rPr>
        <w:t>CD-ve</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bosh</w:t>
      </w:r>
      <w:r w:rsidRPr="0099232E">
        <w:rPr>
          <w:color w:val="000000" w:themeColor="text1"/>
        </w:rPr>
        <w:t xml:space="preserve">, të destinuara </w:t>
      </w:r>
      <w:r w:rsidRPr="0099232E">
        <w:rPr>
          <w:rStyle w:val="hps"/>
          <w:color w:val="000000" w:themeColor="text1"/>
        </w:rPr>
        <w:t>për t’u përdorur si</w:t>
      </w:r>
      <w:r w:rsidRPr="0099232E">
        <w:rPr>
          <w:color w:val="000000" w:themeColor="text1"/>
        </w:rPr>
        <w:t xml:space="preserve"> </w:t>
      </w:r>
      <w:r w:rsidRPr="0099232E">
        <w:rPr>
          <w:rStyle w:val="hps"/>
          <w:color w:val="000000" w:themeColor="text1"/>
        </w:rPr>
        <w:t>ruajtje</w:t>
      </w:r>
      <w:r w:rsidRPr="0099232E">
        <w:rPr>
          <w:color w:val="000000" w:themeColor="text1"/>
        </w:rPr>
        <w:t>)</w:t>
      </w:r>
      <w:r w:rsidR="000A1EA3" w:rsidRPr="0099232E">
        <w:rPr>
          <w:color w:val="000000" w:themeColor="text1"/>
        </w:rPr>
        <w:t>;</w:t>
      </w:r>
    </w:p>
    <w:p w14:paraId="25822D3C" w14:textId="2A8EBA9D"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Qese të tretshme</w:t>
      </w:r>
      <w:r w:rsidRPr="0099232E">
        <w:rPr>
          <w:color w:val="000000" w:themeColor="text1"/>
        </w:rPr>
        <w:t xml:space="preserve"> </w:t>
      </w:r>
      <w:r w:rsidRPr="0099232E">
        <w:rPr>
          <w:rStyle w:val="hps"/>
          <w:color w:val="000000" w:themeColor="text1"/>
        </w:rPr>
        <w:t>për</w:t>
      </w:r>
      <w:r w:rsidRPr="0099232E">
        <w:rPr>
          <w:color w:val="000000" w:themeColor="text1"/>
        </w:rPr>
        <w:t xml:space="preserve"> </w:t>
      </w:r>
      <w:r w:rsidRPr="0099232E">
        <w:rPr>
          <w:rStyle w:val="hps"/>
          <w:color w:val="000000" w:themeColor="text1"/>
        </w:rPr>
        <w:t>detergjente</w:t>
      </w:r>
      <w:r w:rsidR="000A1EA3" w:rsidRPr="0099232E">
        <w:rPr>
          <w:rStyle w:val="hps"/>
          <w:color w:val="000000" w:themeColor="text1"/>
        </w:rPr>
        <w:t>;</w:t>
      </w:r>
    </w:p>
    <w:p w14:paraId="0E0E2C85" w14:textId="580D3C4E" w:rsidR="000B4A77" w:rsidRPr="0099232E" w:rsidRDefault="000B4A77" w:rsidP="006A5EF3">
      <w:pPr>
        <w:pStyle w:val="ListParagraph"/>
        <w:numPr>
          <w:ilvl w:val="0"/>
          <w:numId w:val="17"/>
        </w:numPr>
        <w:rPr>
          <w:color w:val="000000" w:themeColor="text1"/>
        </w:rPr>
      </w:pPr>
      <w:r w:rsidRPr="0099232E">
        <w:rPr>
          <w:rStyle w:val="hps"/>
          <w:color w:val="000000" w:themeColor="text1"/>
        </w:rPr>
        <w:t>Drita</w:t>
      </w:r>
      <w:r w:rsidRPr="0099232E">
        <w:rPr>
          <w:color w:val="000000" w:themeColor="text1"/>
        </w:rPr>
        <w:t xml:space="preserve"> skaj varresh </w:t>
      </w:r>
      <w:r w:rsidRPr="0099232E">
        <w:rPr>
          <w:rStyle w:val="hps"/>
          <w:color w:val="000000" w:themeColor="text1"/>
        </w:rPr>
        <w:t>(</w:t>
      </w:r>
      <w:r w:rsidRPr="0099232E">
        <w:rPr>
          <w:color w:val="000000" w:themeColor="text1"/>
        </w:rPr>
        <w:t xml:space="preserve">mbajtës </w:t>
      </w:r>
      <w:r w:rsidRPr="0099232E">
        <w:rPr>
          <w:rStyle w:val="hps"/>
          <w:color w:val="000000" w:themeColor="text1"/>
        </w:rPr>
        <w:t>për</w:t>
      </w:r>
      <w:r w:rsidRPr="0099232E">
        <w:rPr>
          <w:color w:val="000000" w:themeColor="text1"/>
        </w:rPr>
        <w:t xml:space="preserve"> </w:t>
      </w:r>
      <w:r w:rsidRPr="0099232E">
        <w:rPr>
          <w:rStyle w:val="hps"/>
          <w:color w:val="000000" w:themeColor="text1"/>
        </w:rPr>
        <w:t>qirinj</w:t>
      </w:r>
      <w:r w:rsidRPr="0099232E">
        <w:rPr>
          <w:color w:val="000000" w:themeColor="text1"/>
        </w:rPr>
        <w:t>)</w:t>
      </w:r>
      <w:r w:rsidR="000A1EA3" w:rsidRPr="0099232E">
        <w:rPr>
          <w:color w:val="000000" w:themeColor="text1"/>
        </w:rPr>
        <w:t>;</w:t>
      </w:r>
    </w:p>
    <w:p w14:paraId="50CE9600" w14:textId="5CFB9BE6" w:rsidR="000B4A77" w:rsidRPr="0099232E" w:rsidRDefault="000B4A77" w:rsidP="006A5EF3">
      <w:pPr>
        <w:pStyle w:val="ListParagraph"/>
        <w:numPr>
          <w:ilvl w:val="0"/>
          <w:numId w:val="17"/>
        </w:numPr>
        <w:rPr>
          <w:color w:val="000000" w:themeColor="text1"/>
        </w:rPr>
      </w:pPr>
      <w:r w:rsidRPr="0099232E">
        <w:rPr>
          <w:rStyle w:val="hps"/>
          <w:color w:val="000000" w:themeColor="text1"/>
        </w:rPr>
        <w:t>Mulli dore</w:t>
      </w:r>
      <w:r w:rsidRPr="0099232E">
        <w:rPr>
          <w:color w:val="000000" w:themeColor="text1"/>
        </w:rPr>
        <w:t xml:space="preserve"> </w:t>
      </w:r>
      <w:r w:rsidRPr="0099232E">
        <w:rPr>
          <w:rStyle w:val="hps"/>
          <w:color w:val="000000" w:themeColor="text1"/>
        </w:rPr>
        <w:t>mekanik</w:t>
      </w:r>
      <w:r w:rsidRPr="0099232E">
        <w:rPr>
          <w:color w:val="000000" w:themeColor="text1"/>
        </w:rPr>
        <w:t xml:space="preserve"> </w:t>
      </w:r>
      <w:r w:rsidRPr="0099232E">
        <w:rPr>
          <w:rStyle w:val="hps"/>
          <w:color w:val="000000" w:themeColor="text1"/>
        </w:rPr>
        <w:t>(</w:t>
      </w:r>
      <w:r w:rsidRPr="0099232E">
        <w:rPr>
          <w:color w:val="000000" w:themeColor="text1"/>
        </w:rPr>
        <w:t xml:space="preserve">të integruar </w:t>
      </w:r>
      <w:r w:rsidRPr="0099232E">
        <w:rPr>
          <w:rStyle w:val="hps"/>
          <w:color w:val="000000" w:themeColor="text1"/>
        </w:rPr>
        <w:t>në</w:t>
      </w:r>
      <w:r w:rsidRPr="0099232E">
        <w:rPr>
          <w:color w:val="000000" w:themeColor="text1"/>
        </w:rPr>
        <w:t xml:space="preserve"> </w:t>
      </w:r>
      <w:r w:rsidRPr="0099232E">
        <w:rPr>
          <w:rStyle w:val="hps"/>
          <w:color w:val="000000" w:themeColor="text1"/>
        </w:rPr>
        <w:t>një marrës</w:t>
      </w:r>
      <w:r w:rsidRPr="0099232E">
        <w:rPr>
          <w:color w:val="000000" w:themeColor="text1"/>
        </w:rPr>
        <w:t xml:space="preserve"> </w:t>
      </w:r>
      <w:r w:rsidRPr="0099232E">
        <w:rPr>
          <w:rStyle w:val="hps"/>
          <w:color w:val="000000" w:themeColor="text1"/>
        </w:rPr>
        <w:t>rimbushës</w:t>
      </w:r>
      <w:r w:rsidRPr="0099232E">
        <w:rPr>
          <w:color w:val="000000" w:themeColor="text1"/>
        </w:rPr>
        <w:t xml:space="preserve">, </w:t>
      </w:r>
      <w:r w:rsidRPr="0099232E">
        <w:rPr>
          <w:rStyle w:val="hps"/>
          <w:color w:val="000000" w:themeColor="text1"/>
        </w:rPr>
        <w:t>p.sh.</w:t>
      </w:r>
      <w:r w:rsidRPr="0099232E">
        <w:rPr>
          <w:color w:val="000000" w:themeColor="text1"/>
        </w:rPr>
        <w:t xml:space="preserve"> </w:t>
      </w:r>
      <w:r w:rsidRPr="0099232E">
        <w:rPr>
          <w:rStyle w:val="hps"/>
          <w:color w:val="000000" w:themeColor="text1"/>
        </w:rPr>
        <w:t>mulli</w:t>
      </w:r>
      <w:r w:rsidRPr="0099232E">
        <w:rPr>
          <w:color w:val="000000" w:themeColor="text1"/>
        </w:rPr>
        <w:t xml:space="preserve"> </w:t>
      </w:r>
      <w:r w:rsidRPr="0099232E">
        <w:rPr>
          <w:rStyle w:val="hps"/>
          <w:color w:val="000000" w:themeColor="text1"/>
        </w:rPr>
        <w:t>rimbushës</w:t>
      </w:r>
      <w:r w:rsidRPr="0099232E">
        <w:rPr>
          <w:color w:val="000000" w:themeColor="text1"/>
        </w:rPr>
        <w:t xml:space="preserve"> me </w:t>
      </w:r>
      <w:r w:rsidRPr="0099232E">
        <w:rPr>
          <w:rStyle w:val="hps"/>
          <w:color w:val="000000" w:themeColor="text1"/>
        </w:rPr>
        <w:t>piper</w:t>
      </w:r>
      <w:r w:rsidRPr="0099232E">
        <w:rPr>
          <w:color w:val="000000" w:themeColor="text1"/>
        </w:rPr>
        <w:t>)</w:t>
      </w:r>
      <w:r w:rsidR="000A1EA3" w:rsidRPr="0099232E">
        <w:rPr>
          <w:color w:val="000000" w:themeColor="text1"/>
        </w:rPr>
        <w:t>.</w:t>
      </w:r>
    </w:p>
    <w:p w14:paraId="205D53DF" w14:textId="77777777" w:rsidR="000B4A77" w:rsidRPr="0099232E" w:rsidRDefault="000B4A77" w:rsidP="000B4A77">
      <w:pPr>
        <w:rPr>
          <w:rStyle w:val="hps"/>
          <w:b/>
          <w:color w:val="000000" w:themeColor="text1"/>
          <w:lang w:val="nb-NO"/>
        </w:rPr>
      </w:pPr>
    </w:p>
    <w:p w14:paraId="37674BA2" w14:textId="4DBAC58D" w:rsidR="000B4A77" w:rsidRPr="0099232E" w:rsidRDefault="000B4A77" w:rsidP="000B4A77">
      <w:pPr>
        <w:rPr>
          <w:rStyle w:val="hps"/>
          <w:color w:val="000000" w:themeColor="text1"/>
          <w:lang w:val="nb-NO"/>
        </w:rPr>
      </w:pPr>
      <w:r w:rsidRPr="0099232E">
        <w:rPr>
          <w:rStyle w:val="hps"/>
          <w:b/>
          <w:color w:val="000000" w:themeColor="text1"/>
          <w:lang w:val="nb-NO"/>
        </w:rPr>
        <w:lastRenderedPageBreak/>
        <w:t>Shembuj</w:t>
      </w:r>
      <w:r w:rsidRPr="0099232E">
        <w:rPr>
          <w:b/>
          <w:color w:val="000000" w:themeColor="text1"/>
          <w:lang w:val="nb-NO"/>
        </w:rPr>
        <w:t xml:space="preserve"> </w:t>
      </w:r>
      <w:r w:rsidRPr="0099232E">
        <w:rPr>
          <w:rStyle w:val="hps"/>
          <w:b/>
          <w:color w:val="000000" w:themeColor="text1"/>
          <w:lang w:val="nb-NO"/>
        </w:rPr>
        <w:t>ilustrues</w:t>
      </w:r>
      <w:r w:rsidRPr="0099232E">
        <w:rPr>
          <w:b/>
          <w:color w:val="000000" w:themeColor="text1"/>
          <w:lang w:val="nb-NO"/>
        </w:rPr>
        <w:t xml:space="preserve"> </w:t>
      </w:r>
      <w:r w:rsidRPr="0099232E">
        <w:rPr>
          <w:rStyle w:val="hps"/>
          <w:b/>
          <w:color w:val="000000" w:themeColor="text1"/>
          <w:lang w:val="nb-NO"/>
        </w:rPr>
        <w:t>për</w:t>
      </w:r>
      <w:r w:rsidRPr="0099232E">
        <w:rPr>
          <w:b/>
          <w:color w:val="000000" w:themeColor="text1"/>
          <w:lang w:val="nb-NO"/>
        </w:rPr>
        <w:t xml:space="preserve"> </w:t>
      </w:r>
      <w:r w:rsidRPr="0099232E">
        <w:rPr>
          <w:rStyle w:val="hps"/>
          <w:b/>
          <w:color w:val="000000" w:themeColor="text1"/>
          <w:lang w:val="nb-NO"/>
        </w:rPr>
        <w:t>kriterin</w:t>
      </w:r>
      <w:r w:rsidRPr="0099232E">
        <w:rPr>
          <w:b/>
          <w:color w:val="000000" w:themeColor="text1"/>
          <w:lang w:val="nb-NO"/>
        </w:rPr>
        <w:t xml:space="preserve"> </w:t>
      </w:r>
      <w:r w:rsidRPr="0099232E">
        <w:rPr>
          <w:rStyle w:val="hps"/>
          <w:b/>
          <w:color w:val="000000" w:themeColor="text1"/>
          <w:lang w:val="nb-NO"/>
        </w:rPr>
        <w:t>1.1.4.2</w:t>
      </w:r>
      <w:r w:rsidRPr="0099232E">
        <w:rPr>
          <w:color w:val="000000" w:themeColor="text1"/>
          <w:lang w:val="nb-NO"/>
        </w:rPr>
        <w:t xml:space="preserve"> </w:t>
      </w:r>
      <w:r w:rsidRPr="0099232E">
        <w:rPr>
          <w:color w:val="000000" w:themeColor="text1"/>
          <w:lang w:val="nb-NO"/>
        </w:rPr>
        <w:br/>
      </w:r>
    </w:p>
    <w:p w14:paraId="10CD537B" w14:textId="1E661182" w:rsidR="000B4A77" w:rsidRPr="0099232E" w:rsidRDefault="000B4A77" w:rsidP="000B4A77">
      <w:pPr>
        <w:rPr>
          <w:rStyle w:val="hps"/>
          <w:b/>
          <w:color w:val="000000" w:themeColor="text1"/>
          <w:lang w:val="nb-NO"/>
        </w:rPr>
      </w:pPr>
      <w:r w:rsidRPr="0099232E">
        <w:rPr>
          <w:rStyle w:val="hps"/>
          <w:b/>
          <w:color w:val="000000" w:themeColor="text1"/>
          <w:lang w:val="nb-NO"/>
        </w:rPr>
        <w:t>Ambalazhi</w:t>
      </w:r>
      <w:r w:rsidRPr="0099232E">
        <w:rPr>
          <w:b/>
          <w:color w:val="000000" w:themeColor="text1"/>
          <w:lang w:val="nb-NO"/>
        </w:rPr>
        <w:t xml:space="preserve">, </w:t>
      </w:r>
      <w:r w:rsidRPr="0099232E">
        <w:rPr>
          <w:rStyle w:val="hps"/>
          <w:b/>
          <w:color w:val="000000" w:themeColor="text1"/>
          <w:lang w:val="nb-NO"/>
        </w:rPr>
        <w:t>nëse</w:t>
      </w:r>
      <w:r w:rsidRPr="0099232E">
        <w:rPr>
          <w:b/>
          <w:color w:val="000000" w:themeColor="text1"/>
          <w:lang w:val="nb-NO"/>
        </w:rPr>
        <w:t xml:space="preserve"> </w:t>
      </w:r>
      <w:r w:rsidRPr="0099232E">
        <w:rPr>
          <w:rStyle w:val="hps"/>
          <w:b/>
          <w:color w:val="000000" w:themeColor="text1"/>
          <w:lang w:val="nb-NO"/>
        </w:rPr>
        <w:t>projektohet</w:t>
      </w:r>
      <w:r w:rsidRPr="0099232E">
        <w:rPr>
          <w:b/>
          <w:color w:val="000000" w:themeColor="text1"/>
          <w:lang w:val="nb-NO"/>
        </w:rPr>
        <w:t xml:space="preserve"> </w:t>
      </w:r>
      <w:r w:rsidRPr="0099232E">
        <w:rPr>
          <w:rStyle w:val="hps"/>
          <w:b/>
          <w:color w:val="000000" w:themeColor="text1"/>
          <w:lang w:val="nb-NO"/>
        </w:rPr>
        <w:t>dhe</w:t>
      </w:r>
      <w:r w:rsidRPr="0099232E">
        <w:rPr>
          <w:b/>
          <w:color w:val="000000" w:themeColor="text1"/>
          <w:lang w:val="nb-NO"/>
        </w:rPr>
        <w:t xml:space="preserve"> </w:t>
      </w:r>
      <w:r w:rsidRPr="0099232E">
        <w:rPr>
          <w:rStyle w:val="hps"/>
          <w:b/>
          <w:color w:val="000000" w:themeColor="text1"/>
          <w:lang w:val="nb-NO"/>
        </w:rPr>
        <w:t>destinohet</w:t>
      </w:r>
      <w:r w:rsidRPr="0099232E">
        <w:rPr>
          <w:b/>
          <w:color w:val="000000" w:themeColor="text1"/>
          <w:lang w:val="nb-NO"/>
        </w:rPr>
        <w:t xml:space="preserve"> </w:t>
      </w:r>
      <w:r w:rsidRPr="0099232E">
        <w:rPr>
          <w:rStyle w:val="hps"/>
          <w:b/>
          <w:color w:val="000000" w:themeColor="text1"/>
          <w:lang w:val="nb-NO"/>
        </w:rPr>
        <w:t>për</w:t>
      </w:r>
      <w:r w:rsidRPr="0099232E">
        <w:rPr>
          <w:b/>
          <w:color w:val="000000" w:themeColor="text1"/>
          <w:lang w:val="nb-NO"/>
        </w:rPr>
        <w:t xml:space="preserve"> </w:t>
      </w:r>
      <w:r w:rsidRPr="0099232E">
        <w:rPr>
          <w:rStyle w:val="hps"/>
          <w:b/>
          <w:color w:val="000000" w:themeColor="text1"/>
          <w:lang w:val="nb-NO"/>
        </w:rPr>
        <w:t>t’u</w:t>
      </w:r>
      <w:r w:rsidRPr="0099232E">
        <w:rPr>
          <w:b/>
          <w:color w:val="000000" w:themeColor="text1"/>
          <w:lang w:val="nb-NO"/>
        </w:rPr>
        <w:t xml:space="preserve"> </w:t>
      </w:r>
      <w:r w:rsidRPr="0099232E">
        <w:rPr>
          <w:rStyle w:val="hps"/>
          <w:b/>
          <w:color w:val="000000" w:themeColor="text1"/>
          <w:lang w:val="nb-NO"/>
        </w:rPr>
        <w:t>mbushur</w:t>
      </w:r>
      <w:r w:rsidRPr="0099232E">
        <w:rPr>
          <w:b/>
          <w:color w:val="000000" w:themeColor="text1"/>
          <w:lang w:val="nb-NO"/>
        </w:rPr>
        <w:t xml:space="preserve"> </w:t>
      </w:r>
      <w:r w:rsidRPr="0099232E">
        <w:rPr>
          <w:rStyle w:val="hps"/>
          <w:b/>
          <w:color w:val="000000" w:themeColor="text1"/>
          <w:lang w:val="nb-NO"/>
        </w:rPr>
        <w:t>në</w:t>
      </w:r>
      <w:r w:rsidRPr="0099232E">
        <w:rPr>
          <w:b/>
          <w:color w:val="000000" w:themeColor="text1"/>
          <w:lang w:val="nb-NO"/>
        </w:rPr>
        <w:t xml:space="preserve"> </w:t>
      </w:r>
      <w:r w:rsidRPr="0099232E">
        <w:rPr>
          <w:rStyle w:val="hps"/>
          <w:b/>
          <w:color w:val="000000" w:themeColor="text1"/>
          <w:lang w:val="nb-NO"/>
        </w:rPr>
        <w:t>pikën</w:t>
      </w:r>
      <w:r w:rsidRPr="0099232E">
        <w:rPr>
          <w:b/>
          <w:color w:val="000000" w:themeColor="text1"/>
          <w:lang w:val="nb-NO"/>
        </w:rPr>
        <w:t xml:space="preserve"> </w:t>
      </w:r>
      <w:r w:rsidRPr="0099232E">
        <w:rPr>
          <w:rStyle w:val="hps"/>
          <w:b/>
          <w:color w:val="000000" w:themeColor="text1"/>
          <w:lang w:val="nb-NO"/>
        </w:rPr>
        <w:t>e</w:t>
      </w:r>
      <w:r w:rsidRPr="0099232E">
        <w:rPr>
          <w:b/>
          <w:color w:val="000000" w:themeColor="text1"/>
          <w:lang w:val="nb-NO"/>
        </w:rPr>
        <w:t xml:space="preserve"> </w:t>
      </w:r>
      <w:r w:rsidRPr="0099232E">
        <w:rPr>
          <w:rStyle w:val="hps"/>
          <w:b/>
          <w:color w:val="000000" w:themeColor="text1"/>
          <w:lang w:val="nb-NO"/>
        </w:rPr>
        <w:t>shitjes</w:t>
      </w:r>
      <w:r w:rsidRPr="0099232E">
        <w:rPr>
          <w:b/>
          <w:color w:val="000000" w:themeColor="text1"/>
          <w:lang w:val="nb-NO"/>
        </w:rPr>
        <w:t xml:space="preserve"> </w:t>
      </w:r>
      <w:r w:rsidRPr="0099232E">
        <w:rPr>
          <w:b/>
          <w:color w:val="000000" w:themeColor="text1"/>
          <w:lang w:val="nb-NO"/>
        </w:rPr>
        <w:br/>
      </w:r>
    </w:p>
    <w:p w14:paraId="3008500E" w14:textId="1FB14258" w:rsidR="000B4A77" w:rsidRPr="0099232E" w:rsidRDefault="000B4A77" w:rsidP="006A5EF3">
      <w:pPr>
        <w:pStyle w:val="ListParagraph"/>
        <w:numPr>
          <w:ilvl w:val="0"/>
          <w:numId w:val="18"/>
        </w:numPr>
        <w:rPr>
          <w:rStyle w:val="hps"/>
          <w:color w:val="000000" w:themeColor="text1"/>
        </w:rPr>
      </w:pPr>
      <w:r w:rsidRPr="0099232E">
        <w:rPr>
          <w:rStyle w:val="hps"/>
          <w:color w:val="000000" w:themeColor="text1"/>
        </w:rPr>
        <w:t>Qese</w:t>
      </w:r>
      <w:r w:rsidRPr="0099232E">
        <w:rPr>
          <w:color w:val="000000" w:themeColor="text1"/>
        </w:rPr>
        <w:t xml:space="preserve"> prej l</w:t>
      </w:r>
      <w:r w:rsidRPr="0099232E">
        <w:rPr>
          <w:rStyle w:val="hps"/>
          <w:color w:val="000000" w:themeColor="text1"/>
        </w:rPr>
        <w:t>etre</w:t>
      </w:r>
      <w:r w:rsidRPr="0099232E">
        <w:rPr>
          <w:color w:val="000000" w:themeColor="text1"/>
        </w:rPr>
        <w:t xml:space="preserve"> ose </w:t>
      </w:r>
      <w:r w:rsidRPr="0099232E">
        <w:rPr>
          <w:rStyle w:val="hps"/>
          <w:color w:val="000000" w:themeColor="text1"/>
        </w:rPr>
        <w:t>plastike</w:t>
      </w:r>
      <w:r w:rsidR="00165C91" w:rsidRPr="0099232E">
        <w:rPr>
          <w:rStyle w:val="hps"/>
          <w:color w:val="000000" w:themeColor="text1"/>
        </w:rPr>
        <w:t>;</w:t>
      </w:r>
      <w:r w:rsidRPr="0099232E">
        <w:rPr>
          <w:color w:val="000000" w:themeColor="text1"/>
        </w:rPr>
        <w:t xml:space="preserve"> </w:t>
      </w:r>
    </w:p>
    <w:p w14:paraId="49F3EFAB" w14:textId="113995E1" w:rsidR="000B4A77" w:rsidRPr="0099232E" w:rsidRDefault="000B4A77" w:rsidP="006A5EF3">
      <w:pPr>
        <w:pStyle w:val="ListParagraph"/>
        <w:numPr>
          <w:ilvl w:val="0"/>
          <w:numId w:val="18"/>
        </w:numPr>
        <w:rPr>
          <w:color w:val="000000" w:themeColor="text1"/>
        </w:rPr>
      </w:pPr>
      <w:r w:rsidRPr="0099232E">
        <w:rPr>
          <w:rStyle w:val="hps"/>
          <w:color w:val="000000" w:themeColor="text1"/>
        </w:rPr>
        <w:t>Pjata dhe filxhanë për një përdorim</w:t>
      </w:r>
      <w:r w:rsidR="00165C91" w:rsidRPr="0099232E">
        <w:rPr>
          <w:rStyle w:val="hps"/>
          <w:color w:val="000000" w:themeColor="text1"/>
        </w:rPr>
        <w:t>;</w:t>
      </w:r>
      <w:r w:rsidRPr="0099232E">
        <w:rPr>
          <w:color w:val="000000" w:themeColor="text1"/>
        </w:rPr>
        <w:t xml:space="preserve"> </w:t>
      </w:r>
    </w:p>
    <w:p w14:paraId="2E3E5102" w14:textId="637B17C3" w:rsidR="000B4A77" w:rsidRPr="0099232E" w:rsidRDefault="000B4A77" w:rsidP="006A5EF3">
      <w:pPr>
        <w:pStyle w:val="ListParagraph"/>
        <w:numPr>
          <w:ilvl w:val="0"/>
          <w:numId w:val="18"/>
        </w:numPr>
        <w:rPr>
          <w:color w:val="000000" w:themeColor="text1"/>
        </w:rPr>
      </w:pPr>
      <w:r w:rsidRPr="0099232E">
        <w:rPr>
          <w:rStyle w:val="hps"/>
          <w:color w:val="000000" w:themeColor="text1"/>
        </w:rPr>
        <w:t>Foli</w:t>
      </w:r>
      <w:r w:rsidRPr="0099232E">
        <w:rPr>
          <w:color w:val="000000" w:themeColor="text1"/>
        </w:rPr>
        <w:t xml:space="preserve"> e hollë</w:t>
      </w:r>
      <w:r w:rsidR="00165C91" w:rsidRPr="0099232E">
        <w:rPr>
          <w:color w:val="000000" w:themeColor="text1"/>
        </w:rPr>
        <w:t>;</w:t>
      </w:r>
    </w:p>
    <w:p w14:paraId="27B6840F" w14:textId="147CF03E" w:rsidR="000B4A77" w:rsidRPr="0099232E" w:rsidRDefault="000B4A77" w:rsidP="006A5EF3">
      <w:pPr>
        <w:pStyle w:val="ListParagraph"/>
        <w:numPr>
          <w:ilvl w:val="0"/>
          <w:numId w:val="18"/>
        </w:numPr>
        <w:rPr>
          <w:color w:val="000000" w:themeColor="text1"/>
        </w:rPr>
      </w:pPr>
      <w:r w:rsidRPr="0099232E">
        <w:rPr>
          <w:rStyle w:val="hps"/>
          <w:color w:val="000000" w:themeColor="text1"/>
        </w:rPr>
        <w:t>Qese për sandviç</w:t>
      </w:r>
      <w:r w:rsidR="00165C91" w:rsidRPr="0099232E">
        <w:rPr>
          <w:rStyle w:val="hps"/>
          <w:color w:val="000000" w:themeColor="text1"/>
        </w:rPr>
        <w:t>;</w:t>
      </w:r>
      <w:r w:rsidRPr="0099232E">
        <w:rPr>
          <w:color w:val="000000" w:themeColor="text1"/>
        </w:rPr>
        <w:t xml:space="preserve"> </w:t>
      </w:r>
    </w:p>
    <w:p w14:paraId="1FF4EE1F" w14:textId="77C1692E" w:rsidR="000B4A77" w:rsidRPr="0099232E" w:rsidRDefault="000B4A77" w:rsidP="006A5EF3">
      <w:pPr>
        <w:pStyle w:val="ListParagraph"/>
        <w:numPr>
          <w:ilvl w:val="0"/>
          <w:numId w:val="18"/>
        </w:numPr>
        <w:rPr>
          <w:color w:val="000000" w:themeColor="text1"/>
        </w:rPr>
      </w:pPr>
      <w:r w:rsidRPr="0099232E">
        <w:rPr>
          <w:rStyle w:val="hps"/>
          <w:color w:val="000000" w:themeColor="text1"/>
        </w:rPr>
        <w:t>Foli (petë) prej alumini</w:t>
      </w:r>
      <w:r w:rsidR="00165C91" w:rsidRPr="0099232E">
        <w:rPr>
          <w:rStyle w:val="hps"/>
          <w:color w:val="000000" w:themeColor="text1"/>
        </w:rPr>
        <w:t>;</w:t>
      </w:r>
      <w:r w:rsidRPr="0099232E">
        <w:rPr>
          <w:color w:val="000000" w:themeColor="text1"/>
        </w:rPr>
        <w:t xml:space="preserve"> </w:t>
      </w:r>
    </w:p>
    <w:p w14:paraId="125FD75B" w14:textId="61AFB15D" w:rsidR="000B4A77" w:rsidRPr="0099232E" w:rsidRDefault="000B4A77" w:rsidP="006A5EF3">
      <w:pPr>
        <w:pStyle w:val="ListParagraph"/>
        <w:numPr>
          <w:ilvl w:val="0"/>
          <w:numId w:val="18"/>
        </w:numPr>
        <w:rPr>
          <w:color w:val="000000" w:themeColor="text1"/>
        </w:rPr>
      </w:pPr>
      <w:r w:rsidRPr="0099232E">
        <w:rPr>
          <w:rStyle w:val="hps"/>
          <w:color w:val="000000" w:themeColor="text1"/>
        </w:rPr>
        <w:t>Foli (petë)</w:t>
      </w:r>
      <w:r w:rsidRPr="0099232E">
        <w:rPr>
          <w:color w:val="000000" w:themeColor="text1"/>
        </w:rPr>
        <w:t xml:space="preserve"> </w:t>
      </w:r>
      <w:r w:rsidRPr="0099232E">
        <w:rPr>
          <w:rStyle w:val="hps"/>
          <w:color w:val="000000" w:themeColor="text1"/>
        </w:rPr>
        <w:t>plastike</w:t>
      </w:r>
      <w:r w:rsidRPr="0099232E">
        <w:rPr>
          <w:color w:val="000000" w:themeColor="text1"/>
        </w:rPr>
        <w:t xml:space="preserve"> </w:t>
      </w:r>
      <w:r w:rsidRPr="0099232E">
        <w:rPr>
          <w:rStyle w:val="hps"/>
          <w:color w:val="000000" w:themeColor="text1"/>
        </w:rPr>
        <w:t>për rrobat e</w:t>
      </w:r>
      <w:r w:rsidRPr="0099232E">
        <w:rPr>
          <w:color w:val="000000" w:themeColor="text1"/>
        </w:rPr>
        <w:t xml:space="preserve"> </w:t>
      </w:r>
      <w:r w:rsidRPr="0099232E">
        <w:rPr>
          <w:rStyle w:val="hps"/>
          <w:color w:val="000000" w:themeColor="text1"/>
        </w:rPr>
        <w:t>pastruara</w:t>
      </w:r>
      <w:r w:rsidRPr="0099232E">
        <w:rPr>
          <w:color w:val="000000" w:themeColor="text1"/>
        </w:rPr>
        <w:t xml:space="preserve"> </w:t>
      </w:r>
      <w:r w:rsidRPr="0099232E">
        <w:rPr>
          <w:rStyle w:val="hps"/>
          <w:color w:val="000000" w:themeColor="text1"/>
        </w:rPr>
        <w:t>në</w:t>
      </w:r>
      <w:r w:rsidRPr="0099232E">
        <w:rPr>
          <w:color w:val="000000" w:themeColor="text1"/>
        </w:rPr>
        <w:t xml:space="preserve"> </w:t>
      </w:r>
      <w:r w:rsidRPr="0099232E">
        <w:rPr>
          <w:rStyle w:val="hps"/>
          <w:color w:val="000000" w:themeColor="text1"/>
        </w:rPr>
        <w:t>lavanderi</w:t>
      </w:r>
      <w:r w:rsidRPr="0099232E">
        <w:rPr>
          <w:color w:val="000000" w:themeColor="text1"/>
        </w:rPr>
        <w:t xml:space="preserve"> (pastrim kimik)</w:t>
      </w:r>
      <w:r w:rsidR="00165C91" w:rsidRPr="0099232E">
        <w:rPr>
          <w:color w:val="000000" w:themeColor="text1"/>
        </w:rPr>
        <w:t>.</w:t>
      </w:r>
    </w:p>
    <w:p w14:paraId="01D58B77" w14:textId="4CBA776D" w:rsidR="000B4A77" w:rsidRPr="0099232E" w:rsidRDefault="000B4A77" w:rsidP="000B4A77">
      <w:pPr>
        <w:rPr>
          <w:rStyle w:val="hps"/>
          <w:color w:val="000000" w:themeColor="text1"/>
        </w:rPr>
      </w:pPr>
      <w:r w:rsidRPr="0099232E">
        <w:rPr>
          <w:color w:val="000000" w:themeColor="text1"/>
          <w:lang w:val="nb-NO"/>
        </w:rPr>
        <w:br/>
      </w:r>
      <w:r w:rsidRPr="0099232E">
        <w:rPr>
          <w:rStyle w:val="hps"/>
          <w:b/>
          <w:color w:val="000000" w:themeColor="text1"/>
        </w:rPr>
        <w:t>Jo-</w:t>
      </w:r>
      <w:r w:rsidR="000A7C73" w:rsidRPr="0099232E">
        <w:rPr>
          <w:rStyle w:val="hps"/>
          <w:b/>
          <w:color w:val="000000" w:themeColor="text1"/>
        </w:rPr>
        <w:t>amabazhuese</w:t>
      </w:r>
      <w:r w:rsidRPr="0099232E">
        <w:rPr>
          <w:b/>
          <w:color w:val="000000" w:themeColor="text1"/>
        </w:rPr>
        <w:t xml:space="preserve"> </w:t>
      </w:r>
      <w:r w:rsidRPr="0099232E">
        <w:rPr>
          <w:b/>
          <w:color w:val="000000" w:themeColor="text1"/>
        </w:rPr>
        <w:br/>
      </w:r>
    </w:p>
    <w:p w14:paraId="7853F9B1" w14:textId="689445BB" w:rsidR="000B4A77" w:rsidRPr="0099232E" w:rsidRDefault="000B4A77" w:rsidP="006A5EF3">
      <w:pPr>
        <w:pStyle w:val="ListParagraph"/>
        <w:numPr>
          <w:ilvl w:val="0"/>
          <w:numId w:val="19"/>
        </w:numPr>
        <w:rPr>
          <w:rStyle w:val="hps"/>
          <w:color w:val="000000" w:themeColor="text1"/>
        </w:rPr>
      </w:pPr>
      <w:r w:rsidRPr="0099232E">
        <w:rPr>
          <w:rStyle w:val="hps"/>
          <w:color w:val="000000" w:themeColor="text1"/>
        </w:rPr>
        <w:t>Mjet për përzierje (llokoçitje)</w:t>
      </w:r>
      <w:r w:rsidR="00165C91" w:rsidRPr="0099232E">
        <w:rPr>
          <w:rStyle w:val="hps"/>
          <w:color w:val="000000" w:themeColor="text1"/>
        </w:rPr>
        <w:t>;</w:t>
      </w:r>
    </w:p>
    <w:p w14:paraId="489EF49D" w14:textId="10935E4F" w:rsidR="000B4A77" w:rsidRPr="0099232E" w:rsidRDefault="000B4A77" w:rsidP="006A5EF3">
      <w:pPr>
        <w:pStyle w:val="ListParagraph"/>
        <w:numPr>
          <w:ilvl w:val="0"/>
          <w:numId w:val="19"/>
        </w:numPr>
        <w:rPr>
          <w:color w:val="000000" w:themeColor="text1"/>
        </w:rPr>
      </w:pPr>
      <w:r w:rsidRPr="0099232E">
        <w:rPr>
          <w:rStyle w:val="hps"/>
          <w:color w:val="000000" w:themeColor="text1"/>
        </w:rPr>
        <w:t>Takëm</w:t>
      </w:r>
      <w:r w:rsidRPr="0099232E">
        <w:rPr>
          <w:color w:val="000000" w:themeColor="text1"/>
        </w:rPr>
        <w:t xml:space="preserve"> </w:t>
      </w:r>
      <w:r w:rsidRPr="0099232E">
        <w:rPr>
          <w:rStyle w:val="hps"/>
          <w:color w:val="000000" w:themeColor="text1"/>
        </w:rPr>
        <w:t>(set) pirun, lugë, thika etj</w:t>
      </w:r>
      <w:r w:rsidRPr="0099232E">
        <w:rPr>
          <w:color w:val="000000" w:themeColor="text1"/>
        </w:rPr>
        <w:t xml:space="preserve"> për një përdorim</w:t>
      </w:r>
      <w:r w:rsidR="00165C91" w:rsidRPr="0099232E">
        <w:rPr>
          <w:color w:val="000000" w:themeColor="text1"/>
        </w:rPr>
        <w:t>;</w:t>
      </w:r>
    </w:p>
    <w:p w14:paraId="151AF870" w14:textId="6937A28A" w:rsidR="000B4A77" w:rsidRPr="0099232E" w:rsidRDefault="000B4A77" w:rsidP="006A5EF3">
      <w:pPr>
        <w:pStyle w:val="ListParagraph"/>
        <w:numPr>
          <w:ilvl w:val="0"/>
          <w:numId w:val="19"/>
        </w:numPr>
        <w:rPr>
          <w:color w:val="000000" w:themeColor="text1"/>
        </w:rPr>
      </w:pPr>
      <w:r w:rsidRPr="0099232E">
        <w:rPr>
          <w:rStyle w:val="hps"/>
          <w:color w:val="000000" w:themeColor="text1"/>
        </w:rPr>
        <w:t>Letër ambalazhi</w:t>
      </w:r>
      <w:r w:rsidRPr="0099232E">
        <w:rPr>
          <w:color w:val="000000" w:themeColor="text1"/>
        </w:rPr>
        <w:t xml:space="preserve"> </w:t>
      </w:r>
      <w:r w:rsidRPr="0099232E">
        <w:rPr>
          <w:rStyle w:val="hps"/>
          <w:color w:val="000000" w:themeColor="text1"/>
        </w:rPr>
        <w:t xml:space="preserve">(që </w:t>
      </w:r>
      <w:r w:rsidRPr="0099232E">
        <w:rPr>
          <w:color w:val="000000" w:themeColor="text1"/>
        </w:rPr>
        <w:t>shiten ndarazi)</w:t>
      </w:r>
      <w:r w:rsidR="00165C91" w:rsidRPr="0099232E">
        <w:rPr>
          <w:color w:val="000000" w:themeColor="text1"/>
        </w:rPr>
        <w:t>;</w:t>
      </w:r>
    </w:p>
    <w:p w14:paraId="46B9AC84" w14:textId="490DAD39" w:rsidR="000B4A77" w:rsidRPr="0099232E" w:rsidRDefault="000B4A77" w:rsidP="006A5EF3">
      <w:pPr>
        <w:pStyle w:val="ListParagraph"/>
        <w:numPr>
          <w:ilvl w:val="0"/>
          <w:numId w:val="19"/>
        </w:numPr>
        <w:rPr>
          <w:color w:val="000000" w:themeColor="text1"/>
        </w:rPr>
      </w:pPr>
      <w:r w:rsidRPr="0099232E">
        <w:rPr>
          <w:rStyle w:val="hps"/>
          <w:color w:val="000000" w:themeColor="text1"/>
        </w:rPr>
        <w:t>Mbajtëse prej letre e pjekurinave</w:t>
      </w:r>
      <w:r w:rsidRPr="0099232E">
        <w:rPr>
          <w:color w:val="000000" w:themeColor="text1"/>
        </w:rPr>
        <w:t xml:space="preserve"> </w:t>
      </w:r>
      <w:r w:rsidRPr="0099232E">
        <w:rPr>
          <w:rStyle w:val="hps"/>
          <w:color w:val="000000" w:themeColor="text1"/>
        </w:rPr>
        <w:t>(</w:t>
      </w:r>
      <w:r w:rsidRPr="0099232E">
        <w:rPr>
          <w:color w:val="000000" w:themeColor="text1"/>
        </w:rPr>
        <w:t xml:space="preserve">shiten </w:t>
      </w:r>
      <w:r w:rsidRPr="0099232E">
        <w:rPr>
          <w:rStyle w:val="hps"/>
          <w:color w:val="000000" w:themeColor="text1"/>
        </w:rPr>
        <w:t>bosh</w:t>
      </w:r>
      <w:r w:rsidRPr="0099232E">
        <w:rPr>
          <w:color w:val="000000" w:themeColor="text1"/>
        </w:rPr>
        <w:t>)</w:t>
      </w:r>
      <w:r w:rsidR="00165C91" w:rsidRPr="0099232E">
        <w:rPr>
          <w:color w:val="000000" w:themeColor="text1"/>
        </w:rPr>
        <w:t>;</w:t>
      </w:r>
    </w:p>
    <w:p w14:paraId="5C1C16E6" w14:textId="2B8B6509" w:rsidR="000B4A77" w:rsidRPr="0099232E" w:rsidRDefault="000B4A77" w:rsidP="006A5EF3">
      <w:pPr>
        <w:pStyle w:val="ListParagraph"/>
        <w:numPr>
          <w:ilvl w:val="0"/>
          <w:numId w:val="19"/>
        </w:numPr>
        <w:rPr>
          <w:color w:val="000000" w:themeColor="text1"/>
        </w:rPr>
      </w:pPr>
      <w:r w:rsidRPr="0099232E">
        <w:rPr>
          <w:rStyle w:val="hps"/>
          <w:color w:val="000000" w:themeColor="text1"/>
        </w:rPr>
        <w:t>Dantella për tortë</w:t>
      </w:r>
      <w:r w:rsidRPr="0099232E">
        <w:rPr>
          <w:color w:val="000000" w:themeColor="text1"/>
        </w:rPr>
        <w:t xml:space="preserve"> që </w:t>
      </w:r>
      <w:r w:rsidRPr="0099232E">
        <w:rPr>
          <w:rStyle w:val="hps"/>
          <w:color w:val="000000" w:themeColor="text1"/>
        </w:rPr>
        <w:t>shiten</w:t>
      </w:r>
      <w:r w:rsidRPr="0099232E">
        <w:rPr>
          <w:color w:val="000000" w:themeColor="text1"/>
        </w:rPr>
        <w:t xml:space="preserve"> </w:t>
      </w:r>
      <w:r w:rsidRPr="0099232E">
        <w:rPr>
          <w:rStyle w:val="hps"/>
          <w:color w:val="000000" w:themeColor="text1"/>
        </w:rPr>
        <w:t>pa</w:t>
      </w:r>
      <w:r w:rsidRPr="0099232E">
        <w:rPr>
          <w:color w:val="000000" w:themeColor="text1"/>
        </w:rPr>
        <w:t xml:space="preserve"> </w:t>
      </w:r>
      <w:r w:rsidRPr="0099232E">
        <w:rPr>
          <w:rStyle w:val="hps"/>
          <w:color w:val="000000" w:themeColor="text1"/>
        </w:rPr>
        <w:t>tortë</w:t>
      </w:r>
      <w:r w:rsidR="00165C91" w:rsidRPr="0099232E">
        <w:rPr>
          <w:rStyle w:val="hps"/>
          <w:color w:val="000000" w:themeColor="text1"/>
        </w:rPr>
        <w:t>.</w:t>
      </w:r>
      <w:r w:rsidRPr="0099232E">
        <w:rPr>
          <w:color w:val="000000" w:themeColor="text1"/>
        </w:rPr>
        <w:t xml:space="preserve"> </w:t>
      </w:r>
    </w:p>
    <w:p w14:paraId="3CA75251" w14:textId="02F6827B" w:rsidR="000B4A77" w:rsidRPr="0099232E" w:rsidRDefault="000B4A77" w:rsidP="000B4A77">
      <w:pPr>
        <w:rPr>
          <w:b/>
          <w:color w:val="000000" w:themeColor="text1"/>
        </w:rPr>
      </w:pPr>
      <w:r w:rsidRPr="0099232E">
        <w:rPr>
          <w:color w:val="000000" w:themeColor="text1"/>
          <w:lang w:val="es-MX"/>
        </w:rPr>
        <w:br/>
      </w:r>
      <w:r w:rsidRPr="0099232E">
        <w:rPr>
          <w:rStyle w:val="hps"/>
          <w:b/>
          <w:color w:val="000000" w:themeColor="text1"/>
        </w:rPr>
        <w:t>Shembuj</w:t>
      </w:r>
      <w:r w:rsidRPr="0099232E">
        <w:rPr>
          <w:b/>
          <w:color w:val="000000" w:themeColor="text1"/>
        </w:rPr>
        <w:t xml:space="preserve"> </w:t>
      </w:r>
      <w:r w:rsidRPr="0099232E">
        <w:rPr>
          <w:rStyle w:val="hps"/>
          <w:b/>
          <w:color w:val="000000" w:themeColor="text1"/>
        </w:rPr>
        <w:t>ilustrues</w:t>
      </w:r>
      <w:r w:rsidRPr="0099232E">
        <w:rPr>
          <w:b/>
          <w:color w:val="000000" w:themeColor="text1"/>
        </w:rPr>
        <w:t xml:space="preserve"> </w:t>
      </w:r>
      <w:r w:rsidRPr="0099232E">
        <w:rPr>
          <w:rStyle w:val="hps"/>
          <w:b/>
          <w:color w:val="000000" w:themeColor="text1"/>
        </w:rPr>
        <w:t>për</w:t>
      </w:r>
      <w:r w:rsidRPr="0099232E">
        <w:rPr>
          <w:b/>
          <w:color w:val="000000" w:themeColor="text1"/>
        </w:rPr>
        <w:t xml:space="preserve"> </w:t>
      </w:r>
      <w:r w:rsidRPr="0099232E">
        <w:rPr>
          <w:rStyle w:val="hps"/>
          <w:b/>
          <w:color w:val="000000" w:themeColor="text1"/>
        </w:rPr>
        <w:t>kriterin</w:t>
      </w:r>
      <w:r w:rsidRPr="0099232E">
        <w:rPr>
          <w:b/>
          <w:color w:val="000000" w:themeColor="text1"/>
        </w:rPr>
        <w:t xml:space="preserve"> </w:t>
      </w:r>
      <w:r w:rsidRPr="0099232E">
        <w:rPr>
          <w:rStyle w:val="hps"/>
          <w:b/>
          <w:color w:val="000000" w:themeColor="text1"/>
        </w:rPr>
        <w:t>1.1.4.3</w:t>
      </w:r>
      <w:r w:rsidRPr="0099232E">
        <w:rPr>
          <w:b/>
          <w:color w:val="000000" w:themeColor="text1"/>
        </w:rPr>
        <w:t xml:space="preserve"> </w:t>
      </w:r>
    </w:p>
    <w:p w14:paraId="7A0DC251" w14:textId="371D9124" w:rsidR="000B4A77" w:rsidRPr="0099232E" w:rsidRDefault="000B4A77" w:rsidP="000B4A77">
      <w:pPr>
        <w:rPr>
          <w:b/>
          <w:color w:val="000000" w:themeColor="text1"/>
        </w:rPr>
      </w:pPr>
      <w:r w:rsidRPr="0099232E">
        <w:rPr>
          <w:color w:val="000000" w:themeColor="text1"/>
        </w:rPr>
        <w:br/>
      </w:r>
      <w:r w:rsidRPr="0099232E">
        <w:rPr>
          <w:rStyle w:val="hps"/>
          <w:b/>
          <w:color w:val="000000" w:themeColor="text1"/>
        </w:rPr>
        <w:t>Ambalazhi</w:t>
      </w:r>
      <w:r w:rsidRPr="0099232E">
        <w:rPr>
          <w:b/>
          <w:color w:val="000000" w:themeColor="text1"/>
        </w:rPr>
        <w:t xml:space="preserve"> </w:t>
      </w:r>
    </w:p>
    <w:p w14:paraId="7CE495E8" w14:textId="77777777" w:rsidR="000B4A77" w:rsidRPr="0099232E" w:rsidRDefault="000B4A77" w:rsidP="000B4A77">
      <w:pPr>
        <w:pStyle w:val="ListParagraph"/>
        <w:rPr>
          <w:color w:val="000000" w:themeColor="text1"/>
        </w:rPr>
      </w:pPr>
    </w:p>
    <w:p w14:paraId="6857E87B" w14:textId="77039920" w:rsidR="000B4A77" w:rsidRPr="0099232E" w:rsidRDefault="000B4A77" w:rsidP="006A5EF3">
      <w:pPr>
        <w:pStyle w:val="ListParagraph"/>
        <w:numPr>
          <w:ilvl w:val="0"/>
          <w:numId w:val="20"/>
        </w:numPr>
        <w:rPr>
          <w:color w:val="000000" w:themeColor="text1"/>
        </w:rPr>
      </w:pPr>
      <w:r w:rsidRPr="0099232E">
        <w:rPr>
          <w:rStyle w:val="hps"/>
          <w:color w:val="000000" w:themeColor="text1"/>
        </w:rPr>
        <w:t>Etiketa</w:t>
      </w:r>
      <w:r w:rsidRPr="0099232E">
        <w:rPr>
          <w:color w:val="000000" w:themeColor="text1"/>
        </w:rPr>
        <w:t xml:space="preserve"> </w:t>
      </w:r>
      <w:r w:rsidRPr="0099232E">
        <w:rPr>
          <w:rStyle w:val="hps"/>
          <w:color w:val="000000" w:themeColor="text1"/>
        </w:rPr>
        <w:t>që vendoset</w:t>
      </w:r>
      <w:r w:rsidRPr="0099232E">
        <w:rPr>
          <w:color w:val="000000" w:themeColor="text1"/>
        </w:rPr>
        <w:t xml:space="preserve"> </w:t>
      </w:r>
      <w:r w:rsidRPr="0099232E">
        <w:rPr>
          <w:rStyle w:val="hps"/>
          <w:color w:val="000000" w:themeColor="text1"/>
        </w:rPr>
        <w:t>drejtpërsëdrejti</w:t>
      </w:r>
      <w:r w:rsidRPr="0099232E">
        <w:rPr>
          <w:color w:val="000000" w:themeColor="text1"/>
        </w:rPr>
        <w:t xml:space="preserve"> </w:t>
      </w:r>
      <w:r w:rsidRPr="0099232E">
        <w:rPr>
          <w:rStyle w:val="hps"/>
          <w:color w:val="000000" w:themeColor="text1"/>
        </w:rPr>
        <w:t>në produkt ose</w:t>
      </w:r>
      <w:r w:rsidRPr="0099232E">
        <w:rPr>
          <w:color w:val="000000" w:themeColor="text1"/>
        </w:rPr>
        <w:t xml:space="preserve"> bashkë</w:t>
      </w:r>
      <w:r w:rsidRPr="0099232E">
        <w:rPr>
          <w:rStyle w:val="hps"/>
          <w:color w:val="000000" w:themeColor="text1"/>
        </w:rPr>
        <w:t>ngjitur</w:t>
      </w:r>
      <w:r w:rsidRPr="0099232E">
        <w:rPr>
          <w:color w:val="000000" w:themeColor="text1"/>
        </w:rPr>
        <w:t xml:space="preserve"> </w:t>
      </w:r>
      <w:r w:rsidRPr="0099232E">
        <w:rPr>
          <w:rStyle w:val="hps"/>
          <w:color w:val="000000" w:themeColor="text1"/>
        </w:rPr>
        <w:t>një produkti</w:t>
      </w:r>
      <w:r w:rsidR="00165C91" w:rsidRPr="0099232E">
        <w:rPr>
          <w:rStyle w:val="hps"/>
          <w:color w:val="000000" w:themeColor="text1"/>
        </w:rPr>
        <w:t>.</w:t>
      </w:r>
      <w:r w:rsidRPr="0099232E">
        <w:rPr>
          <w:color w:val="000000" w:themeColor="text1"/>
        </w:rPr>
        <w:t xml:space="preserve"> </w:t>
      </w:r>
    </w:p>
    <w:p w14:paraId="0F7E92A0" w14:textId="6D657DC4" w:rsidR="000B4A77" w:rsidRPr="0099232E" w:rsidRDefault="000B4A77" w:rsidP="000B4A77">
      <w:pPr>
        <w:rPr>
          <w:color w:val="000000" w:themeColor="text1"/>
        </w:rPr>
      </w:pPr>
      <w:r w:rsidRPr="0099232E">
        <w:rPr>
          <w:color w:val="000000" w:themeColor="text1"/>
          <w:lang w:val="nb-NO"/>
        </w:rPr>
        <w:br/>
      </w:r>
      <w:r w:rsidRPr="0099232E">
        <w:rPr>
          <w:rStyle w:val="hps"/>
          <w:b/>
          <w:color w:val="000000" w:themeColor="text1"/>
        </w:rPr>
        <w:t>Pjesë të</w:t>
      </w:r>
      <w:r w:rsidRPr="0099232E">
        <w:rPr>
          <w:b/>
          <w:color w:val="000000" w:themeColor="text1"/>
        </w:rPr>
        <w:t xml:space="preserve"> ambalazhit</w:t>
      </w:r>
      <w:r w:rsidRPr="0099232E">
        <w:rPr>
          <w:color w:val="000000" w:themeColor="text1"/>
        </w:rPr>
        <w:t xml:space="preserve"> </w:t>
      </w:r>
    </w:p>
    <w:p w14:paraId="05CBB2BC" w14:textId="77777777" w:rsidR="000B4A77" w:rsidRPr="0099232E" w:rsidRDefault="000B4A77" w:rsidP="000B4A77">
      <w:pPr>
        <w:rPr>
          <w:color w:val="000000" w:themeColor="text1"/>
        </w:rPr>
      </w:pPr>
    </w:p>
    <w:p w14:paraId="72948905" w14:textId="4541F6C0" w:rsidR="000B4A77" w:rsidRPr="0099232E" w:rsidRDefault="000B4A77" w:rsidP="006A5EF3">
      <w:pPr>
        <w:pStyle w:val="ListParagraph"/>
        <w:numPr>
          <w:ilvl w:val="0"/>
          <w:numId w:val="20"/>
        </w:numPr>
        <w:rPr>
          <w:rStyle w:val="hps"/>
          <w:color w:val="000000" w:themeColor="text1"/>
        </w:rPr>
      </w:pPr>
      <w:r w:rsidRPr="0099232E">
        <w:rPr>
          <w:rStyle w:val="hps"/>
          <w:color w:val="000000" w:themeColor="text1"/>
        </w:rPr>
        <w:t>Furçë</w:t>
      </w:r>
      <w:r w:rsidRPr="0099232E">
        <w:rPr>
          <w:color w:val="000000" w:themeColor="text1"/>
        </w:rPr>
        <w:t xml:space="preserve"> </w:t>
      </w:r>
      <w:r w:rsidRPr="0099232E">
        <w:rPr>
          <w:rStyle w:val="hps"/>
          <w:color w:val="000000" w:themeColor="text1"/>
        </w:rPr>
        <w:t>bojë për vetulla</w:t>
      </w:r>
      <w:r w:rsidRPr="0099232E">
        <w:rPr>
          <w:color w:val="000000" w:themeColor="text1"/>
        </w:rPr>
        <w:t xml:space="preserve"> </w:t>
      </w:r>
      <w:r w:rsidRPr="0099232E">
        <w:rPr>
          <w:rStyle w:val="hps"/>
          <w:color w:val="000000" w:themeColor="text1"/>
        </w:rPr>
        <w:t>që është pjesë e</w:t>
      </w:r>
      <w:r w:rsidRPr="0099232E">
        <w:rPr>
          <w:color w:val="000000" w:themeColor="text1"/>
        </w:rPr>
        <w:t xml:space="preserve"> </w:t>
      </w:r>
      <w:r w:rsidRPr="0099232E">
        <w:rPr>
          <w:rStyle w:val="hps"/>
          <w:color w:val="000000" w:themeColor="text1"/>
        </w:rPr>
        <w:t>mbylljes së mbajtësit (kapakut) të saj</w:t>
      </w:r>
      <w:r w:rsidR="00165C91" w:rsidRPr="0099232E">
        <w:rPr>
          <w:rStyle w:val="hps"/>
          <w:color w:val="000000" w:themeColor="text1"/>
        </w:rPr>
        <w:t>;</w:t>
      </w:r>
    </w:p>
    <w:p w14:paraId="475983E5" w14:textId="4FA38A03" w:rsidR="000B4A77" w:rsidRPr="0099232E" w:rsidRDefault="000B4A77" w:rsidP="006A5EF3">
      <w:pPr>
        <w:pStyle w:val="ListParagraph"/>
        <w:numPr>
          <w:ilvl w:val="0"/>
          <w:numId w:val="21"/>
        </w:numPr>
        <w:rPr>
          <w:rStyle w:val="hps"/>
          <w:color w:val="000000" w:themeColor="text1"/>
        </w:rPr>
      </w:pPr>
      <w:r w:rsidRPr="0099232E">
        <w:rPr>
          <w:rStyle w:val="hps"/>
          <w:color w:val="000000" w:themeColor="text1"/>
        </w:rPr>
        <w:t>Etiketat</w:t>
      </w:r>
      <w:r w:rsidRPr="0099232E">
        <w:rPr>
          <w:color w:val="000000" w:themeColor="text1"/>
        </w:rPr>
        <w:t xml:space="preserve"> </w:t>
      </w:r>
      <w:r w:rsidRPr="0099232E">
        <w:rPr>
          <w:rStyle w:val="hps"/>
          <w:color w:val="000000" w:themeColor="text1"/>
        </w:rPr>
        <w:t>ngjitëse</w:t>
      </w:r>
      <w:r w:rsidRPr="0099232E">
        <w:rPr>
          <w:color w:val="000000" w:themeColor="text1"/>
        </w:rPr>
        <w:t xml:space="preserve"> </w:t>
      </w:r>
      <w:r w:rsidRPr="0099232E">
        <w:rPr>
          <w:rStyle w:val="hps"/>
          <w:color w:val="000000" w:themeColor="text1"/>
        </w:rPr>
        <w:t>bashkangjitur</w:t>
      </w:r>
      <w:r w:rsidRPr="0099232E">
        <w:rPr>
          <w:color w:val="000000" w:themeColor="text1"/>
        </w:rPr>
        <w:t xml:space="preserve"> </w:t>
      </w:r>
      <w:r w:rsidRPr="0099232E">
        <w:rPr>
          <w:rStyle w:val="hps"/>
          <w:color w:val="000000" w:themeColor="text1"/>
        </w:rPr>
        <w:t>në një tjetër</w:t>
      </w:r>
      <w:r w:rsidRPr="0099232E">
        <w:rPr>
          <w:color w:val="000000" w:themeColor="text1"/>
        </w:rPr>
        <w:t xml:space="preserve"> </w:t>
      </w:r>
      <w:r w:rsidRPr="0099232E">
        <w:rPr>
          <w:rStyle w:val="hps"/>
          <w:color w:val="000000" w:themeColor="text1"/>
        </w:rPr>
        <w:t>produkt të</w:t>
      </w:r>
      <w:r w:rsidRPr="0099232E">
        <w:rPr>
          <w:color w:val="000000" w:themeColor="text1"/>
        </w:rPr>
        <w:t xml:space="preserve"> ambalazhit</w:t>
      </w:r>
      <w:r w:rsidR="00165C91" w:rsidRPr="0099232E">
        <w:rPr>
          <w:color w:val="000000" w:themeColor="text1"/>
        </w:rPr>
        <w:t>;</w:t>
      </w:r>
    </w:p>
    <w:p w14:paraId="7B5E73B8" w14:textId="77777777" w:rsidR="003F7138" w:rsidRPr="0099232E" w:rsidRDefault="000B4A77" w:rsidP="006A5EF3">
      <w:pPr>
        <w:pStyle w:val="ListParagraph"/>
        <w:numPr>
          <w:ilvl w:val="0"/>
          <w:numId w:val="21"/>
        </w:numPr>
        <w:rPr>
          <w:rStyle w:val="hps"/>
          <w:color w:val="000000" w:themeColor="text1"/>
        </w:rPr>
      </w:pPr>
      <w:r w:rsidRPr="0099232E">
        <w:rPr>
          <w:rStyle w:val="hps"/>
          <w:color w:val="000000" w:themeColor="text1"/>
        </w:rPr>
        <w:t>Kapëse</w:t>
      </w:r>
      <w:r w:rsidR="00165C91" w:rsidRPr="0099232E">
        <w:rPr>
          <w:rStyle w:val="hps"/>
          <w:color w:val="000000" w:themeColor="text1"/>
        </w:rPr>
        <w:t>;</w:t>
      </w:r>
      <w:r w:rsidRPr="0099232E">
        <w:rPr>
          <w:color w:val="000000" w:themeColor="text1"/>
        </w:rPr>
        <w:t xml:space="preserve"> </w:t>
      </w:r>
    </w:p>
    <w:p w14:paraId="5025C46D" w14:textId="45F84D19" w:rsidR="000B4A77" w:rsidRPr="0099232E" w:rsidRDefault="000B4A77" w:rsidP="006A5EF3">
      <w:pPr>
        <w:pStyle w:val="ListParagraph"/>
        <w:numPr>
          <w:ilvl w:val="0"/>
          <w:numId w:val="21"/>
        </w:numPr>
        <w:rPr>
          <w:color w:val="000000" w:themeColor="text1"/>
        </w:rPr>
      </w:pPr>
      <w:r w:rsidRPr="0099232E">
        <w:rPr>
          <w:rStyle w:val="hps"/>
          <w:color w:val="000000" w:themeColor="text1"/>
        </w:rPr>
        <w:t>Foldera plastikë</w:t>
      </w:r>
      <w:r w:rsidR="00165C91" w:rsidRPr="0099232E">
        <w:rPr>
          <w:rStyle w:val="hps"/>
          <w:color w:val="000000" w:themeColor="text1"/>
        </w:rPr>
        <w:t>;</w:t>
      </w:r>
      <w:r w:rsidRPr="0099232E">
        <w:rPr>
          <w:color w:val="000000" w:themeColor="text1"/>
        </w:rPr>
        <w:t xml:space="preserve"> </w:t>
      </w:r>
    </w:p>
    <w:p w14:paraId="53ED7A70" w14:textId="01579E7E" w:rsidR="000B4A77" w:rsidRPr="0099232E" w:rsidRDefault="000B4A77" w:rsidP="006A5EF3">
      <w:pPr>
        <w:pStyle w:val="ListParagraph"/>
        <w:numPr>
          <w:ilvl w:val="0"/>
          <w:numId w:val="21"/>
        </w:numPr>
        <w:rPr>
          <w:color w:val="000000" w:themeColor="text1"/>
        </w:rPr>
      </w:pPr>
      <w:r w:rsidRPr="0099232E">
        <w:rPr>
          <w:rStyle w:val="hps"/>
          <w:color w:val="000000" w:themeColor="text1"/>
        </w:rPr>
        <w:t>Mjete</w:t>
      </w:r>
      <w:r w:rsidRPr="0099232E">
        <w:rPr>
          <w:color w:val="000000" w:themeColor="text1"/>
        </w:rPr>
        <w:t xml:space="preserve"> </w:t>
      </w:r>
      <w:r w:rsidRPr="0099232E">
        <w:rPr>
          <w:rStyle w:val="hps"/>
          <w:color w:val="000000" w:themeColor="text1"/>
        </w:rPr>
        <w:t>për matjen</w:t>
      </w:r>
      <w:r w:rsidRPr="0099232E">
        <w:rPr>
          <w:color w:val="000000" w:themeColor="text1"/>
        </w:rPr>
        <w:t xml:space="preserve"> e </w:t>
      </w:r>
      <w:r w:rsidRPr="0099232E">
        <w:rPr>
          <w:rStyle w:val="hps"/>
          <w:color w:val="000000" w:themeColor="text1"/>
        </w:rPr>
        <w:t>dozës</w:t>
      </w:r>
      <w:r w:rsidRPr="0099232E">
        <w:rPr>
          <w:color w:val="000000" w:themeColor="text1"/>
        </w:rPr>
        <w:t xml:space="preserve"> </w:t>
      </w:r>
      <w:r w:rsidRPr="0099232E">
        <w:rPr>
          <w:rStyle w:val="hps"/>
          <w:color w:val="000000" w:themeColor="text1"/>
        </w:rPr>
        <w:t>që bën pjesë në</w:t>
      </w:r>
      <w:r w:rsidRPr="0099232E">
        <w:rPr>
          <w:color w:val="000000" w:themeColor="text1"/>
        </w:rPr>
        <w:t xml:space="preserve"> </w:t>
      </w:r>
      <w:r w:rsidRPr="0099232E">
        <w:rPr>
          <w:rStyle w:val="hps"/>
          <w:color w:val="000000" w:themeColor="text1"/>
        </w:rPr>
        <w:t>mbylljen</w:t>
      </w:r>
      <w:r w:rsidRPr="0099232E">
        <w:rPr>
          <w:color w:val="000000" w:themeColor="text1"/>
        </w:rPr>
        <w:t xml:space="preserve"> e mbajtësit </w:t>
      </w:r>
      <w:r w:rsidRPr="0099232E">
        <w:rPr>
          <w:rStyle w:val="hps"/>
          <w:color w:val="000000" w:themeColor="text1"/>
        </w:rPr>
        <w:t>për detergjente</w:t>
      </w:r>
      <w:r w:rsidR="00165C91" w:rsidRPr="0099232E">
        <w:rPr>
          <w:rStyle w:val="hps"/>
          <w:color w:val="000000" w:themeColor="text1"/>
        </w:rPr>
        <w:t>;</w:t>
      </w:r>
      <w:r w:rsidRPr="0099232E">
        <w:rPr>
          <w:color w:val="000000" w:themeColor="text1"/>
        </w:rPr>
        <w:t xml:space="preserve"> </w:t>
      </w:r>
    </w:p>
    <w:p w14:paraId="587F09A8" w14:textId="79C87DB2" w:rsidR="000B4A77" w:rsidRPr="0099232E" w:rsidRDefault="000B4A77" w:rsidP="006A5EF3">
      <w:pPr>
        <w:pStyle w:val="ListParagraph"/>
        <w:numPr>
          <w:ilvl w:val="0"/>
          <w:numId w:val="21"/>
        </w:numPr>
        <w:rPr>
          <w:color w:val="000000" w:themeColor="text1"/>
        </w:rPr>
      </w:pPr>
      <w:r w:rsidRPr="0099232E">
        <w:rPr>
          <w:rStyle w:val="hps"/>
          <w:color w:val="000000" w:themeColor="text1"/>
        </w:rPr>
        <w:t>Mulli dore</w:t>
      </w:r>
      <w:r w:rsidRPr="0099232E">
        <w:rPr>
          <w:color w:val="000000" w:themeColor="text1"/>
        </w:rPr>
        <w:t xml:space="preserve"> </w:t>
      </w:r>
      <w:r w:rsidRPr="0099232E">
        <w:rPr>
          <w:rStyle w:val="hps"/>
          <w:color w:val="000000" w:themeColor="text1"/>
        </w:rPr>
        <w:t>mekanik</w:t>
      </w:r>
      <w:r w:rsidRPr="0099232E">
        <w:rPr>
          <w:color w:val="000000" w:themeColor="text1"/>
        </w:rPr>
        <w:t xml:space="preserve"> </w:t>
      </w:r>
      <w:r w:rsidRPr="0099232E">
        <w:rPr>
          <w:rStyle w:val="hps"/>
          <w:color w:val="000000" w:themeColor="text1"/>
        </w:rPr>
        <w:t>(</w:t>
      </w:r>
      <w:r w:rsidRPr="0099232E">
        <w:rPr>
          <w:color w:val="000000" w:themeColor="text1"/>
        </w:rPr>
        <w:t xml:space="preserve">i integruar </w:t>
      </w:r>
      <w:r w:rsidRPr="0099232E">
        <w:rPr>
          <w:rStyle w:val="hps"/>
          <w:color w:val="000000" w:themeColor="text1"/>
        </w:rPr>
        <w:t>në</w:t>
      </w:r>
      <w:r w:rsidRPr="0099232E">
        <w:rPr>
          <w:color w:val="000000" w:themeColor="text1"/>
        </w:rPr>
        <w:t xml:space="preserve"> </w:t>
      </w:r>
      <w:r w:rsidRPr="0099232E">
        <w:rPr>
          <w:rStyle w:val="hps"/>
          <w:color w:val="000000" w:themeColor="text1"/>
        </w:rPr>
        <w:t>një</w:t>
      </w:r>
      <w:r w:rsidRPr="0099232E">
        <w:rPr>
          <w:color w:val="000000" w:themeColor="text1"/>
        </w:rPr>
        <w:t xml:space="preserve"> </w:t>
      </w:r>
      <w:r w:rsidRPr="0099232E">
        <w:rPr>
          <w:rStyle w:val="hps"/>
          <w:color w:val="000000" w:themeColor="text1"/>
        </w:rPr>
        <w:t>marrës</w:t>
      </w:r>
      <w:r w:rsidRPr="0099232E">
        <w:rPr>
          <w:color w:val="000000" w:themeColor="text1"/>
        </w:rPr>
        <w:t xml:space="preserve"> </w:t>
      </w:r>
      <w:r w:rsidRPr="0099232E">
        <w:rPr>
          <w:rStyle w:val="hps"/>
          <w:color w:val="000000" w:themeColor="text1"/>
        </w:rPr>
        <w:t>jo</w:t>
      </w:r>
      <w:r w:rsidRPr="0099232E">
        <w:rPr>
          <w:rStyle w:val="atn"/>
          <w:color w:val="000000" w:themeColor="text1"/>
        </w:rPr>
        <w:t>-</w:t>
      </w:r>
      <w:r w:rsidRPr="0099232E">
        <w:rPr>
          <w:color w:val="000000" w:themeColor="text1"/>
        </w:rPr>
        <w:t xml:space="preserve">rimbushës, </w:t>
      </w:r>
      <w:r w:rsidRPr="0099232E">
        <w:rPr>
          <w:rStyle w:val="hps"/>
          <w:color w:val="000000" w:themeColor="text1"/>
        </w:rPr>
        <w:t>i mbushur</w:t>
      </w:r>
      <w:r w:rsidRPr="0099232E">
        <w:rPr>
          <w:color w:val="000000" w:themeColor="text1"/>
        </w:rPr>
        <w:t xml:space="preserve"> </w:t>
      </w:r>
      <w:r w:rsidRPr="0099232E">
        <w:rPr>
          <w:rStyle w:val="hps"/>
          <w:color w:val="000000" w:themeColor="text1"/>
        </w:rPr>
        <w:t>me një produkt</w:t>
      </w:r>
      <w:r w:rsidRPr="0099232E">
        <w:rPr>
          <w:color w:val="000000" w:themeColor="text1"/>
        </w:rPr>
        <w:t xml:space="preserve">, </w:t>
      </w:r>
      <w:r w:rsidRPr="0099232E">
        <w:rPr>
          <w:rStyle w:val="hps"/>
          <w:color w:val="000000" w:themeColor="text1"/>
        </w:rPr>
        <w:t>p.sh.</w:t>
      </w:r>
      <w:r w:rsidRPr="0099232E">
        <w:rPr>
          <w:color w:val="000000" w:themeColor="text1"/>
        </w:rPr>
        <w:t xml:space="preserve"> </w:t>
      </w:r>
      <w:r w:rsidRPr="0099232E">
        <w:rPr>
          <w:rStyle w:val="hps"/>
          <w:color w:val="000000" w:themeColor="text1"/>
        </w:rPr>
        <w:t>mulli</w:t>
      </w:r>
      <w:r w:rsidRPr="0099232E">
        <w:rPr>
          <w:color w:val="000000" w:themeColor="text1"/>
        </w:rPr>
        <w:t xml:space="preserve"> </w:t>
      </w:r>
      <w:r w:rsidRPr="0099232E">
        <w:rPr>
          <w:rStyle w:val="hps"/>
          <w:color w:val="000000" w:themeColor="text1"/>
        </w:rPr>
        <w:t>piperi i</w:t>
      </w:r>
      <w:r w:rsidRPr="0099232E">
        <w:rPr>
          <w:color w:val="000000" w:themeColor="text1"/>
        </w:rPr>
        <w:t xml:space="preserve"> </w:t>
      </w:r>
      <w:r w:rsidRPr="0099232E">
        <w:rPr>
          <w:rStyle w:val="hps"/>
          <w:color w:val="000000" w:themeColor="text1"/>
        </w:rPr>
        <w:t>mbushur</w:t>
      </w:r>
      <w:r w:rsidRPr="0099232E">
        <w:rPr>
          <w:color w:val="000000" w:themeColor="text1"/>
        </w:rPr>
        <w:t xml:space="preserve"> </w:t>
      </w:r>
      <w:r w:rsidRPr="0099232E">
        <w:rPr>
          <w:rStyle w:val="hps"/>
          <w:color w:val="000000" w:themeColor="text1"/>
        </w:rPr>
        <w:t>me</w:t>
      </w:r>
      <w:r w:rsidRPr="0099232E">
        <w:rPr>
          <w:color w:val="000000" w:themeColor="text1"/>
        </w:rPr>
        <w:t xml:space="preserve"> </w:t>
      </w:r>
      <w:r w:rsidRPr="0099232E">
        <w:rPr>
          <w:rStyle w:val="hps"/>
          <w:color w:val="000000" w:themeColor="text1"/>
        </w:rPr>
        <w:t>piper</w:t>
      </w:r>
      <w:r w:rsidRPr="0099232E">
        <w:rPr>
          <w:color w:val="000000" w:themeColor="text1"/>
        </w:rPr>
        <w:t>)</w:t>
      </w:r>
      <w:r w:rsidR="00165C91" w:rsidRPr="0099232E">
        <w:rPr>
          <w:color w:val="000000" w:themeColor="text1"/>
        </w:rPr>
        <w:t>.</w:t>
      </w:r>
      <w:r w:rsidRPr="0099232E">
        <w:rPr>
          <w:color w:val="000000" w:themeColor="text1"/>
        </w:rPr>
        <w:t xml:space="preserve"> </w:t>
      </w:r>
    </w:p>
    <w:p w14:paraId="1CA24C3F" w14:textId="77777777" w:rsidR="000B4A77" w:rsidRPr="0099232E" w:rsidRDefault="000B4A77" w:rsidP="000B4A77">
      <w:pPr>
        <w:rPr>
          <w:rStyle w:val="hps"/>
          <w:color w:val="000000" w:themeColor="text1"/>
          <w:lang w:val="nb-NO"/>
        </w:rPr>
      </w:pPr>
    </w:p>
    <w:p w14:paraId="1953DB0A" w14:textId="5DBB006E" w:rsidR="000B4A77" w:rsidRPr="0099232E" w:rsidRDefault="000B4A77" w:rsidP="000B4A77">
      <w:pPr>
        <w:rPr>
          <w:color w:val="000000" w:themeColor="text1"/>
        </w:rPr>
      </w:pPr>
      <w:r w:rsidRPr="0099232E">
        <w:rPr>
          <w:rStyle w:val="hps"/>
          <w:b/>
          <w:color w:val="000000" w:themeColor="text1"/>
        </w:rPr>
        <w:t>Jo-</w:t>
      </w:r>
      <w:r w:rsidR="000A7C73" w:rsidRPr="0099232E">
        <w:rPr>
          <w:rStyle w:val="hps"/>
          <w:b/>
          <w:color w:val="000000" w:themeColor="text1"/>
        </w:rPr>
        <w:t>ambalazhuese</w:t>
      </w:r>
      <w:r w:rsidRPr="0099232E">
        <w:rPr>
          <w:color w:val="000000" w:themeColor="text1"/>
        </w:rPr>
        <w:t xml:space="preserve"> </w:t>
      </w:r>
    </w:p>
    <w:p w14:paraId="4106D36B" w14:textId="77777777" w:rsidR="000B4A77" w:rsidRPr="0099232E" w:rsidRDefault="000B4A77" w:rsidP="000B4A77">
      <w:pPr>
        <w:rPr>
          <w:color w:val="000000" w:themeColor="text1"/>
        </w:rPr>
      </w:pPr>
    </w:p>
    <w:p w14:paraId="3DE97FF8" w14:textId="155959E2" w:rsidR="000B4A77" w:rsidRPr="0099232E" w:rsidRDefault="000B4A77" w:rsidP="006A5EF3">
      <w:pPr>
        <w:pStyle w:val="ListParagraph"/>
        <w:numPr>
          <w:ilvl w:val="0"/>
          <w:numId w:val="22"/>
        </w:numPr>
        <w:rPr>
          <w:color w:val="000000" w:themeColor="text1"/>
        </w:rPr>
      </w:pPr>
      <w:r w:rsidRPr="0099232E">
        <w:rPr>
          <w:rStyle w:val="hps"/>
          <w:color w:val="000000" w:themeColor="text1"/>
        </w:rPr>
        <w:t>Etiketat për identifikimin e</w:t>
      </w:r>
      <w:r w:rsidRPr="0099232E">
        <w:rPr>
          <w:color w:val="000000" w:themeColor="text1"/>
        </w:rPr>
        <w:t xml:space="preserve"> </w:t>
      </w:r>
      <w:r w:rsidRPr="0099232E">
        <w:rPr>
          <w:rStyle w:val="hps"/>
          <w:color w:val="000000" w:themeColor="text1"/>
        </w:rPr>
        <w:t>radio</w:t>
      </w:r>
      <w:r w:rsidRPr="0099232E">
        <w:rPr>
          <w:color w:val="000000" w:themeColor="text1"/>
        </w:rPr>
        <w:t xml:space="preserve"> </w:t>
      </w:r>
      <w:r w:rsidRPr="0099232E">
        <w:rPr>
          <w:rStyle w:val="hps"/>
          <w:color w:val="000000" w:themeColor="text1"/>
        </w:rPr>
        <w:t>frekuencave</w:t>
      </w:r>
      <w:r w:rsidRPr="0099232E">
        <w:rPr>
          <w:color w:val="000000" w:themeColor="text1"/>
        </w:rPr>
        <w:t xml:space="preserve"> </w:t>
      </w:r>
      <w:r w:rsidRPr="0099232E">
        <w:rPr>
          <w:rStyle w:val="hps"/>
          <w:color w:val="000000" w:themeColor="text1"/>
        </w:rPr>
        <w:t>(</w:t>
      </w:r>
      <w:r w:rsidRPr="0099232E">
        <w:rPr>
          <w:color w:val="000000" w:themeColor="text1"/>
        </w:rPr>
        <w:t>RFID)</w:t>
      </w:r>
      <w:r w:rsidR="00165C91" w:rsidRPr="0099232E">
        <w:rPr>
          <w:color w:val="000000" w:themeColor="text1"/>
        </w:rPr>
        <w:t>.</w:t>
      </w:r>
    </w:p>
    <w:p w14:paraId="41DF2D9A" w14:textId="77777777" w:rsidR="000B4A77" w:rsidRPr="0099232E" w:rsidRDefault="000B4A77" w:rsidP="000B4A77">
      <w:pPr>
        <w:rPr>
          <w:color w:val="000000" w:themeColor="text1"/>
        </w:rPr>
      </w:pPr>
    </w:p>
    <w:p w14:paraId="29E544FD" w14:textId="77777777" w:rsidR="000B4A77" w:rsidRPr="0099232E" w:rsidRDefault="000B4A77" w:rsidP="000B4A77">
      <w:pPr>
        <w:rPr>
          <w:color w:val="000000" w:themeColor="text1"/>
        </w:rPr>
      </w:pPr>
      <w:r w:rsidRPr="0099232E">
        <w:rPr>
          <w:color w:val="000000" w:themeColor="text1"/>
        </w:rPr>
        <w:br w:type="page"/>
      </w:r>
    </w:p>
    <w:p w14:paraId="5B9461CB" w14:textId="77777777" w:rsidR="000B4A77" w:rsidRPr="0099232E" w:rsidRDefault="000B4A77" w:rsidP="000B4A77">
      <w:pPr>
        <w:pStyle w:val="PlainText"/>
        <w:jc w:val="both"/>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SHTOJCA II</w:t>
      </w:r>
    </w:p>
    <w:p w14:paraId="66789850" w14:textId="6A0C732B" w:rsidR="000B4A77" w:rsidRPr="0099232E" w:rsidRDefault="000B4A77" w:rsidP="000B4A77">
      <w:pPr>
        <w:jc w:val="both"/>
        <w:rPr>
          <w:b/>
          <w:color w:val="000000" w:themeColor="text1"/>
          <w:lang w:val="sq-AL"/>
        </w:rPr>
      </w:pPr>
      <w:r w:rsidRPr="0099232E">
        <w:rPr>
          <w:b/>
          <w:color w:val="000000" w:themeColor="text1"/>
          <w:lang w:val="sq-AL"/>
        </w:rPr>
        <w:t>KËRKESAT PËR PËRBËRJEN DHE NATYRËN E AMBALAZHIT, RIPËRDORIMIN DHE PËRPUNIMIN E TIJ, DUKE PËRFSHIRË EDHE RICIKLIMIN</w:t>
      </w:r>
    </w:p>
    <w:p w14:paraId="3B7820A9" w14:textId="77777777" w:rsidR="000B4A77" w:rsidRPr="0099232E" w:rsidRDefault="000B4A77" w:rsidP="000B4A77">
      <w:pPr>
        <w:pStyle w:val="PlainText"/>
        <w:jc w:val="both"/>
        <w:rPr>
          <w:rFonts w:ascii="Times New Roman" w:hAnsi="Times New Roman" w:cs="Times New Roman"/>
          <w:color w:val="000000" w:themeColor="text1"/>
          <w:sz w:val="24"/>
          <w:szCs w:val="24"/>
          <w:lang w:val="sq-AL"/>
        </w:rPr>
      </w:pPr>
    </w:p>
    <w:p w14:paraId="0A89C6F1" w14:textId="7AAB3872" w:rsidR="000B4A77" w:rsidRPr="0099232E" w:rsidRDefault="000B4A77" w:rsidP="006A5EF3">
      <w:pPr>
        <w:numPr>
          <w:ilvl w:val="0"/>
          <w:numId w:val="9"/>
        </w:numPr>
        <w:jc w:val="both"/>
        <w:rPr>
          <w:b/>
          <w:color w:val="000000" w:themeColor="text1"/>
          <w:lang w:val="sq-AL"/>
        </w:rPr>
      </w:pPr>
      <w:r w:rsidRPr="0099232E">
        <w:rPr>
          <w:b/>
          <w:color w:val="000000" w:themeColor="text1"/>
          <w:lang w:val="sq-AL"/>
        </w:rPr>
        <w:t xml:space="preserve">Kërkesat të cilat në veçanti i përkasin përbërjes  dhe përpunimit të ambalazhit: </w:t>
      </w:r>
    </w:p>
    <w:p w14:paraId="62A1D355" w14:textId="77518603" w:rsidR="000B4A77" w:rsidRPr="0099232E" w:rsidRDefault="000B4A77" w:rsidP="000B4A77">
      <w:pPr>
        <w:pStyle w:val="PlainText"/>
        <w:numPr>
          <w:ilvl w:val="0"/>
          <w:numId w:val="1"/>
        </w:numPr>
        <w:tabs>
          <w:tab w:val="clear" w:pos="720"/>
          <w:tab w:val="num" w:pos="502"/>
        </w:tabs>
        <w:ind w:left="502"/>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Ambalazhi duhet të prodhohet në mënyrë që vëllimi dhe pesha e ambalazhit të kufizohet në madhësinë minimale për të mbajtur sigurinë e duhur, higjienën dhe vëmendjen  e konsumatorëve ndaj prodhimeve të ambalazhuara;</w:t>
      </w:r>
    </w:p>
    <w:p w14:paraId="75353E2A" w14:textId="6766B42C" w:rsidR="000B4A77" w:rsidRPr="0099232E" w:rsidRDefault="000B4A77" w:rsidP="000B4A77">
      <w:pPr>
        <w:pStyle w:val="PlainText"/>
        <w:numPr>
          <w:ilvl w:val="0"/>
          <w:numId w:val="1"/>
        </w:numPr>
        <w:tabs>
          <w:tab w:val="clear" w:pos="720"/>
          <w:tab w:val="num" w:pos="502"/>
        </w:tabs>
        <w:ind w:left="502"/>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ambalazhi duhet të jetë i dizajnuar, prodhuar dhe i komercializuar në atë mënyrë që të mund të ripërdoret ose përpunohet duke përfshirë riciklimin, në përputhje me hierarkinë e mbeturinave, dhe të zvogëlohet ndikimi në mjedis kur mbeturinat e ambalazhit ose mbeturinat e ambalazhit krijohen gjatë menaxhimit të mbeturinave të ambalazhit; </w:t>
      </w:r>
    </w:p>
    <w:p w14:paraId="169ECCBE" w14:textId="61B29C90" w:rsidR="000B4A77" w:rsidRPr="0099232E" w:rsidRDefault="000B4A77" w:rsidP="000B4A77">
      <w:pPr>
        <w:pStyle w:val="PlainText"/>
        <w:numPr>
          <w:ilvl w:val="0"/>
          <w:numId w:val="1"/>
        </w:numPr>
        <w:tabs>
          <w:tab w:val="clear" w:pos="720"/>
          <w:tab w:val="num" w:pos="502"/>
        </w:tabs>
        <w:ind w:left="502"/>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ambalazhi</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duhet të prodhohet ashtu që prania e substancave të dëmshme dhe materialeve që konstituojnë materialin e e ambalazhit, të zvog</w:t>
      </w:r>
      <w:r w:rsidR="003F7138" w:rsidRPr="0099232E">
        <w:rPr>
          <w:rFonts w:ascii="Times New Roman" w:hAnsi="Times New Roman" w:cs="Times New Roman"/>
          <w:color w:val="000000" w:themeColor="text1"/>
          <w:sz w:val="24"/>
          <w:szCs w:val="24"/>
          <w:lang w:val="sq-AL"/>
        </w:rPr>
        <w:t>ë</w:t>
      </w:r>
      <w:r w:rsidRPr="0099232E">
        <w:rPr>
          <w:rFonts w:ascii="Times New Roman" w:hAnsi="Times New Roman" w:cs="Times New Roman"/>
          <w:color w:val="000000" w:themeColor="text1"/>
          <w:sz w:val="24"/>
          <w:szCs w:val="24"/>
          <w:lang w:val="sq-AL"/>
        </w:rPr>
        <w:t>lohen në minimum me praninë e tyre në emision dhe hi, kur ambalazhi ose mbeturinat e tij, pas aktiviteteve menaxhuese djeg</w:t>
      </w:r>
      <w:r w:rsidR="003F7138" w:rsidRPr="0099232E">
        <w:rPr>
          <w:rFonts w:ascii="Times New Roman" w:hAnsi="Times New Roman" w:cs="Times New Roman"/>
          <w:color w:val="000000" w:themeColor="text1"/>
          <w:sz w:val="24"/>
          <w:szCs w:val="24"/>
          <w:lang w:val="sq-AL"/>
        </w:rPr>
        <w:t>ë</w:t>
      </w:r>
      <w:r w:rsidRPr="0099232E">
        <w:rPr>
          <w:rFonts w:ascii="Times New Roman" w:hAnsi="Times New Roman" w:cs="Times New Roman"/>
          <w:color w:val="000000" w:themeColor="text1"/>
          <w:sz w:val="24"/>
          <w:szCs w:val="24"/>
          <w:lang w:val="sq-AL"/>
        </w:rPr>
        <w:t>n ose groposen.</w:t>
      </w:r>
    </w:p>
    <w:p w14:paraId="652155AF" w14:textId="77777777" w:rsidR="000B4A77" w:rsidRPr="0099232E" w:rsidRDefault="000B4A77" w:rsidP="000B4A77">
      <w:pPr>
        <w:pStyle w:val="PlainText"/>
        <w:ind w:left="36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p>
    <w:p w14:paraId="7C6CF23F" w14:textId="77777777" w:rsidR="00882C7D" w:rsidRPr="0099232E" w:rsidRDefault="000B4A77" w:rsidP="006A5EF3">
      <w:pPr>
        <w:pStyle w:val="PlainText"/>
        <w:numPr>
          <w:ilvl w:val="0"/>
          <w:numId w:val="9"/>
        </w:numPr>
        <w:jc w:val="both"/>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Kërkesat që kanë të bëjnë me ripërdorimin e ambalazhës</w:t>
      </w:r>
    </w:p>
    <w:p w14:paraId="4AE11169" w14:textId="5CB0D198" w:rsidR="000B4A77" w:rsidRPr="0099232E" w:rsidRDefault="000B4A77" w:rsidP="00CA6082">
      <w:pPr>
        <w:pStyle w:val="PlainText"/>
        <w:ind w:left="360"/>
        <w:jc w:val="both"/>
        <w:rPr>
          <w:rFonts w:ascii="Times New Roman" w:hAnsi="Times New Roman" w:cs="Times New Roman"/>
          <w:b/>
          <w:color w:val="000000" w:themeColor="text1"/>
          <w:sz w:val="24"/>
          <w:szCs w:val="24"/>
          <w:lang w:val="sq-AL"/>
        </w:rPr>
      </w:pPr>
    </w:p>
    <w:p w14:paraId="3765C622" w14:textId="77777777" w:rsidR="000B4A77" w:rsidRPr="0099232E" w:rsidRDefault="000B4A77" w:rsidP="000B4A77">
      <w:pPr>
        <w:pStyle w:val="PlainText"/>
        <w:ind w:left="360"/>
        <w:jc w:val="both"/>
        <w:rPr>
          <w:rFonts w:ascii="Times New Roman" w:hAnsi="Times New Roman" w:cs="Times New Roman"/>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Kërkesat në vijim duhet të plotësohet njëkohësisht:</w:t>
      </w:r>
    </w:p>
    <w:p w14:paraId="566EC9C9" w14:textId="024998A4" w:rsidR="000B4A77" w:rsidRPr="0099232E" w:rsidRDefault="000B4A77" w:rsidP="000B4A77">
      <w:pPr>
        <w:pStyle w:val="PlainText"/>
        <w:numPr>
          <w:ilvl w:val="0"/>
          <w:numId w:val="2"/>
        </w:numPr>
        <w:ind w:left="53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përbërja fizike e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dhe karakteristikave të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duhet të mundësojnë një numër rrotullimesh ose lëvizjesh në kushte normale të parashikueshme të përdorimit;</w:t>
      </w:r>
    </w:p>
    <w:p w14:paraId="73401023" w14:textId="08E4D09C" w:rsidR="000B4A77" w:rsidRPr="0099232E" w:rsidRDefault="000B4A77" w:rsidP="000B4A77">
      <w:pPr>
        <w:pStyle w:val="PlainText"/>
        <w:numPr>
          <w:ilvl w:val="0"/>
          <w:numId w:val="2"/>
        </w:numPr>
        <w:ind w:left="53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mundësia e përpunimit të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të shfrytëzuar ashtu që të përmbush kërkesat e shëndetit dhe sigurisë së punëtorëve;</w:t>
      </w:r>
    </w:p>
    <w:p w14:paraId="7BB81309" w14:textId="287A2572" w:rsidR="000B4A77" w:rsidRPr="0099232E" w:rsidRDefault="000B4A77" w:rsidP="000B4A77">
      <w:pPr>
        <w:pStyle w:val="PlainText"/>
        <w:numPr>
          <w:ilvl w:val="0"/>
          <w:numId w:val="2"/>
        </w:numPr>
        <w:ind w:left="53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plotësimi i kërkesave specifike të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i cili mund të përpunohet kur ambalazhi nuk mund të ripërdoret më dhe bëhet mbeturinë.</w:t>
      </w:r>
    </w:p>
    <w:p w14:paraId="5FBF3814" w14:textId="77777777" w:rsidR="000B4A77" w:rsidRPr="0099232E" w:rsidRDefault="000B4A77" w:rsidP="000B4A77">
      <w:pPr>
        <w:pStyle w:val="PlainText"/>
        <w:ind w:left="360"/>
        <w:jc w:val="both"/>
        <w:rPr>
          <w:rFonts w:ascii="Times New Roman" w:hAnsi="Times New Roman" w:cs="Times New Roman"/>
          <w:color w:val="000000" w:themeColor="text1"/>
          <w:sz w:val="24"/>
          <w:szCs w:val="24"/>
          <w:lang w:val="sq-AL"/>
        </w:rPr>
      </w:pPr>
    </w:p>
    <w:p w14:paraId="45D74230" w14:textId="7383937E" w:rsidR="000B4A77" w:rsidRPr="0099232E" w:rsidRDefault="000B4A77" w:rsidP="006A5EF3">
      <w:pPr>
        <w:pStyle w:val="PlainText"/>
        <w:numPr>
          <w:ilvl w:val="0"/>
          <w:numId w:val="9"/>
        </w:numPr>
        <w:jc w:val="both"/>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Kërkesat që kanë të bëjnë me natyrën e përpunimit (riciklimit) të ambalazhit</w:t>
      </w:r>
    </w:p>
    <w:p w14:paraId="6E130CFE" w14:textId="19BE4BAD" w:rsidR="000B4A77" w:rsidRPr="0099232E" w:rsidRDefault="000B4A77" w:rsidP="006A5EF3">
      <w:pPr>
        <w:numPr>
          <w:ilvl w:val="0"/>
          <w:numId w:val="23"/>
        </w:numPr>
        <w:jc w:val="both"/>
        <w:rPr>
          <w:bCs/>
          <w:iCs/>
          <w:color w:val="000000" w:themeColor="text1"/>
          <w:lang w:val="pt-BR"/>
        </w:rPr>
      </w:pPr>
      <w:r w:rsidRPr="0099232E">
        <w:rPr>
          <w:bCs/>
          <w:iCs/>
          <w:color w:val="000000" w:themeColor="text1"/>
          <w:lang w:val="pt-BR"/>
        </w:rPr>
        <w:t>Ambalazhi i cili  mund të ripërdoret si material për riciklim</w:t>
      </w:r>
    </w:p>
    <w:p w14:paraId="6BE65924" w14:textId="5E8C2F19" w:rsidR="000B4A77" w:rsidRPr="0099232E" w:rsidRDefault="000B4A77" w:rsidP="000B4A77">
      <w:pPr>
        <w:pStyle w:val="ListParagraph"/>
        <w:jc w:val="both"/>
        <w:rPr>
          <w:color w:val="000000" w:themeColor="text1"/>
        </w:rPr>
      </w:pPr>
      <w:r w:rsidRPr="0099232E">
        <w:rPr>
          <w:color w:val="000000" w:themeColor="text1"/>
        </w:rPr>
        <w:t>Ambalazhi duhet të prodhohet në mënyrë që të mundësohet riciklimi i një përqindjeje të peshës së materialit të shfrytëzuar për prodhimin e produkteve për treg , në harmoni me Standardet e BE-së. Përcaktimi i kësaj përqindje mund të ndryshoj, varësisht nga lloji i materialit që e përben ambalazhin.</w:t>
      </w:r>
    </w:p>
    <w:p w14:paraId="7EF6B76E" w14:textId="42F7A9AC" w:rsidR="000B4A77" w:rsidRPr="0099232E" w:rsidRDefault="000B4A77" w:rsidP="006A5EF3">
      <w:pPr>
        <w:numPr>
          <w:ilvl w:val="0"/>
          <w:numId w:val="23"/>
        </w:numPr>
        <w:jc w:val="both"/>
        <w:rPr>
          <w:bCs/>
          <w:iCs/>
          <w:color w:val="000000" w:themeColor="text1"/>
          <w:lang w:val="nb-NO"/>
        </w:rPr>
      </w:pPr>
      <w:r w:rsidRPr="0099232E">
        <w:rPr>
          <w:bCs/>
          <w:iCs/>
          <w:color w:val="000000" w:themeColor="text1"/>
          <w:lang w:val="nb-NO"/>
        </w:rPr>
        <w:t xml:space="preserve">Ambalazhi i cili mund të përpunohet në formë të kthimit të energjisë </w:t>
      </w:r>
    </w:p>
    <w:p w14:paraId="59E7F2D1" w14:textId="3235124A" w:rsidR="000B4A77" w:rsidRPr="0099232E" w:rsidRDefault="000B4A77" w:rsidP="000B4A77">
      <w:pPr>
        <w:pStyle w:val="ListParagraph"/>
        <w:jc w:val="both"/>
        <w:rPr>
          <w:color w:val="000000" w:themeColor="text1"/>
        </w:rPr>
      </w:pPr>
      <w:r w:rsidRPr="0099232E">
        <w:rPr>
          <w:color w:val="000000" w:themeColor="text1"/>
        </w:rPr>
        <w:t>Mbeturinat e ambalazhit të përpunuar në formën e kthimit të energjisë duhet të kenë vlerën minimale kalorike që kthimi i energjisë të mundësohet në mënyrë optimale.</w:t>
      </w:r>
    </w:p>
    <w:p w14:paraId="325B1F82" w14:textId="390B5C74" w:rsidR="000B4A77" w:rsidRPr="0099232E" w:rsidRDefault="000B4A77" w:rsidP="006A5EF3">
      <w:pPr>
        <w:numPr>
          <w:ilvl w:val="0"/>
          <w:numId w:val="23"/>
        </w:numPr>
        <w:jc w:val="both"/>
        <w:rPr>
          <w:bCs/>
          <w:iCs/>
          <w:color w:val="000000" w:themeColor="text1"/>
          <w:lang w:val="pt-BR"/>
        </w:rPr>
      </w:pPr>
      <w:r w:rsidRPr="0099232E">
        <w:rPr>
          <w:bCs/>
          <w:iCs/>
          <w:color w:val="000000" w:themeColor="text1"/>
          <w:lang w:val="pt-BR"/>
        </w:rPr>
        <w:t>Ambalazhi i cili mund të përpunohet me kompostim</w:t>
      </w:r>
    </w:p>
    <w:p w14:paraId="6CD4810F" w14:textId="3F5A614D" w:rsidR="000B4A77" w:rsidRPr="0099232E" w:rsidRDefault="000B4A77" w:rsidP="000B4A77">
      <w:pPr>
        <w:pStyle w:val="ListParagraph"/>
        <w:jc w:val="both"/>
        <w:rPr>
          <w:color w:val="000000" w:themeColor="text1"/>
        </w:rPr>
      </w:pPr>
      <w:r w:rsidRPr="0099232E">
        <w:rPr>
          <w:color w:val="000000" w:themeColor="text1"/>
        </w:rPr>
        <w:t>Mbeturinat e ambalazhit të përpunuar në formë kompostimi, duhet të jenë të natyrës bio degraduese që nuk do të pengojë grumbullimin e ndarë  dhe mënyrën e kompostimit ose aktivitetin për të cilin është shfaqur.</w:t>
      </w:r>
    </w:p>
    <w:p w14:paraId="2F681D8D" w14:textId="0953974D" w:rsidR="000B4A77" w:rsidRPr="0099232E" w:rsidRDefault="000B4A77" w:rsidP="006A5EF3">
      <w:pPr>
        <w:numPr>
          <w:ilvl w:val="0"/>
          <w:numId w:val="23"/>
        </w:numPr>
        <w:jc w:val="both"/>
        <w:rPr>
          <w:bCs/>
          <w:iCs/>
          <w:color w:val="000000" w:themeColor="text1"/>
        </w:rPr>
      </w:pPr>
      <w:r w:rsidRPr="0099232E">
        <w:rPr>
          <w:bCs/>
          <w:iCs/>
          <w:color w:val="000000" w:themeColor="text1"/>
        </w:rPr>
        <w:t xml:space="preserve">Ambalazhi bio degradues </w:t>
      </w:r>
    </w:p>
    <w:p w14:paraId="484282DD" w14:textId="3C78D813" w:rsidR="000B4A77" w:rsidRPr="0099232E" w:rsidRDefault="000B4A77" w:rsidP="000B4A77">
      <w:pPr>
        <w:pStyle w:val="ListParagraph"/>
        <w:jc w:val="both"/>
        <w:rPr>
          <w:bCs/>
          <w:iCs/>
          <w:color w:val="000000" w:themeColor="text1"/>
          <w:lang w:val="sq-AL"/>
        </w:rPr>
      </w:pPr>
      <w:r w:rsidRPr="0099232E">
        <w:rPr>
          <w:color w:val="000000" w:themeColor="text1"/>
        </w:rPr>
        <w:t>Ambalazhi mbeturinë bio degradues duhet të jetë i natyrës që t’i  përballojë zbërthimet fizike, kimike, termale ose biologjike, ku pjesa me e madhe e kompostit të gatshëm në fund të ndahet në dioksid karboni, biomasë dhe ujë. Plastika e okso-degradueshme nuk duhet të konsiderohet si biodegraduese.</w:t>
      </w:r>
      <w:r w:rsidRPr="0099232E">
        <w:rPr>
          <w:bCs/>
          <w:iCs/>
          <w:color w:val="000000" w:themeColor="text1"/>
          <w:lang w:val="sq-AL"/>
        </w:rPr>
        <w:br w:type="page"/>
      </w:r>
    </w:p>
    <w:p w14:paraId="3AA32D8E" w14:textId="77777777"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SHTOJCA III</w:t>
      </w:r>
    </w:p>
    <w:p w14:paraId="21176F30" w14:textId="030615EA" w:rsidR="000B4A77" w:rsidRPr="0099232E" w:rsidRDefault="000B4A77" w:rsidP="000B4A77">
      <w:pPr>
        <w:rPr>
          <w:b/>
          <w:caps/>
          <w:color w:val="000000" w:themeColor="text1"/>
          <w:lang w:val="nb-NO"/>
        </w:rPr>
      </w:pPr>
      <w:r w:rsidRPr="0099232E">
        <w:rPr>
          <w:b/>
          <w:color w:val="000000" w:themeColor="text1"/>
          <w:lang w:val="nb-NO"/>
        </w:rPr>
        <w:t xml:space="preserve">SHENJËZIMI DHE SHKURTESAT NË AMBALAZH   </w:t>
      </w:r>
    </w:p>
    <w:p w14:paraId="1B114CAC" w14:textId="77777777" w:rsidR="000B4A77" w:rsidRPr="0099232E" w:rsidRDefault="000B4A77" w:rsidP="000B4A77">
      <w:pPr>
        <w:pStyle w:val="PlainText"/>
        <w:jc w:val="center"/>
        <w:rPr>
          <w:rFonts w:ascii="Times New Roman" w:hAnsi="Times New Roman" w:cs="Times New Roman"/>
          <w:caps/>
          <w:color w:val="000000" w:themeColor="text1"/>
          <w:sz w:val="24"/>
          <w:szCs w:val="24"/>
          <w:lang w:val="sq-AL"/>
        </w:rPr>
      </w:pPr>
    </w:p>
    <w:p w14:paraId="01B719DC" w14:textId="1B8370A7" w:rsidR="000B4A77" w:rsidRPr="0099232E" w:rsidRDefault="000B4A77" w:rsidP="000B4A77">
      <w:pPr>
        <w:pStyle w:val="PlainText"/>
        <w:numPr>
          <w:ilvl w:val="0"/>
          <w:numId w:val="4"/>
        </w:numPr>
        <w:ind w:left="36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Shenjëzimi në ambalazhin nga plastika më së shumti gjenden në fund të enës</w:t>
      </w:r>
    </w:p>
    <w:p w14:paraId="6867C950" w14:textId="77777777" w:rsidR="000B4A77" w:rsidRPr="0099232E" w:rsidRDefault="000B4A77" w:rsidP="000B4A77">
      <w:pPr>
        <w:pStyle w:val="PlainText"/>
        <w:rPr>
          <w:rFonts w:ascii="Times New Roman" w:hAnsi="Times New Roman" w:cs="Times New Roman"/>
          <w:color w:val="000000" w:themeColor="text1"/>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677"/>
        <w:gridCol w:w="2910"/>
      </w:tblGrid>
      <w:tr w:rsidR="004C76B4" w:rsidRPr="0099232E" w14:paraId="3E696530" w14:textId="77777777" w:rsidTr="00174110">
        <w:trPr>
          <w:trHeight w:val="1124"/>
        </w:trPr>
        <w:tc>
          <w:tcPr>
            <w:tcW w:w="1683" w:type="dxa"/>
            <w:shd w:val="clear" w:color="auto" w:fill="auto"/>
          </w:tcPr>
          <w:p w14:paraId="70A2EB56"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352B3AF4"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Polietilen tereftalat (PET ose PETE)</w:t>
            </w:r>
          </w:p>
        </w:tc>
        <w:tc>
          <w:tcPr>
            <w:tcW w:w="2910" w:type="dxa"/>
            <w:shd w:val="clear" w:color="auto" w:fill="auto"/>
          </w:tcPr>
          <w:p w14:paraId="56816E18"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3725124" wp14:editId="539F7751">
                  <wp:extent cx="577850" cy="736600"/>
                  <wp:effectExtent l="0" t="0" r="0" b="6350"/>
                  <wp:docPr id="36" name="Picture 36" descr="recycling icon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icon co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850" cy="736600"/>
                          </a:xfrm>
                          <a:prstGeom prst="rect">
                            <a:avLst/>
                          </a:prstGeom>
                          <a:noFill/>
                          <a:ln>
                            <a:noFill/>
                          </a:ln>
                        </pic:spPr>
                      </pic:pic>
                    </a:graphicData>
                  </a:graphic>
                </wp:inline>
              </w:drawing>
            </w:r>
          </w:p>
        </w:tc>
      </w:tr>
      <w:tr w:rsidR="004C76B4" w:rsidRPr="0099232E" w14:paraId="33F3029A" w14:textId="77777777" w:rsidTr="00174110">
        <w:trPr>
          <w:trHeight w:val="1196"/>
        </w:trPr>
        <w:tc>
          <w:tcPr>
            <w:tcW w:w="1683" w:type="dxa"/>
            <w:shd w:val="clear" w:color="auto" w:fill="auto"/>
          </w:tcPr>
          <w:p w14:paraId="6C5BAD70"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14199B13" w14:textId="77777777" w:rsidR="000B4A77" w:rsidRPr="0099232E" w:rsidRDefault="000B4A77" w:rsidP="00174110">
            <w:pPr>
              <w:jc w:val="center"/>
              <w:rPr>
                <w:color w:val="000000" w:themeColor="text1"/>
              </w:rPr>
            </w:pPr>
            <w:r w:rsidRPr="0099232E">
              <w:rPr>
                <w:color w:val="000000" w:themeColor="text1"/>
              </w:rPr>
              <w:t>Densitet i lartë i polietilenit (HDPE).</w:t>
            </w:r>
          </w:p>
          <w:p w14:paraId="355EE54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910" w:type="dxa"/>
            <w:shd w:val="clear" w:color="auto" w:fill="auto"/>
          </w:tcPr>
          <w:p w14:paraId="148E58D8"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7B142D5" wp14:editId="565DA824">
                  <wp:extent cx="615950" cy="800100"/>
                  <wp:effectExtent l="0" t="0" r="0" b="0"/>
                  <wp:docPr id="35" name="Picture 35" descr="recycling icon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ing icon cod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950" cy="800100"/>
                          </a:xfrm>
                          <a:prstGeom prst="rect">
                            <a:avLst/>
                          </a:prstGeom>
                          <a:noFill/>
                          <a:ln>
                            <a:noFill/>
                          </a:ln>
                        </pic:spPr>
                      </pic:pic>
                    </a:graphicData>
                  </a:graphic>
                </wp:inline>
              </w:drawing>
            </w:r>
          </w:p>
        </w:tc>
      </w:tr>
      <w:tr w:rsidR="004C76B4" w:rsidRPr="0099232E" w14:paraId="306D5942" w14:textId="77777777" w:rsidTr="00174110">
        <w:trPr>
          <w:trHeight w:val="1153"/>
        </w:trPr>
        <w:tc>
          <w:tcPr>
            <w:tcW w:w="1683" w:type="dxa"/>
            <w:shd w:val="clear" w:color="auto" w:fill="auto"/>
          </w:tcPr>
          <w:p w14:paraId="0CB7A743"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7C987C98"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Polivinil kloruri (PVC)</w:t>
            </w:r>
          </w:p>
        </w:tc>
        <w:tc>
          <w:tcPr>
            <w:tcW w:w="2910" w:type="dxa"/>
            <w:shd w:val="clear" w:color="auto" w:fill="auto"/>
          </w:tcPr>
          <w:p w14:paraId="00F0C976"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20840D9" wp14:editId="71ACA184">
                  <wp:extent cx="571500" cy="755650"/>
                  <wp:effectExtent l="0" t="0" r="0" b="6350"/>
                  <wp:docPr id="34" name="Picture 34"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black and white image of a person's fac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755650"/>
                          </a:xfrm>
                          <a:prstGeom prst="rect">
                            <a:avLst/>
                          </a:prstGeom>
                          <a:noFill/>
                          <a:ln>
                            <a:noFill/>
                          </a:ln>
                        </pic:spPr>
                      </pic:pic>
                    </a:graphicData>
                  </a:graphic>
                </wp:inline>
              </w:drawing>
            </w:r>
          </w:p>
        </w:tc>
      </w:tr>
      <w:tr w:rsidR="004C76B4" w:rsidRPr="0099232E" w14:paraId="54EEB4E5" w14:textId="77777777" w:rsidTr="00174110">
        <w:trPr>
          <w:trHeight w:val="1153"/>
        </w:trPr>
        <w:tc>
          <w:tcPr>
            <w:tcW w:w="1683" w:type="dxa"/>
            <w:shd w:val="clear" w:color="auto" w:fill="auto"/>
          </w:tcPr>
          <w:p w14:paraId="6E0604F4"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77F8F105" w14:textId="77777777" w:rsidR="000B4A77" w:rsidRPr="0099232E" w:rsidRDefault="000B4A77" w:rsidP="00174110">
            <w:pPr>
              <w:ind w:left="540"/>
              <w:jc w:val="center"/>
              <w:rPr>
                <w:color w:val="000000" w:themeColor="text1"/>
              </w:rPr>
            </w:pPr>
            <w:r w:rsidRPr="0099232E">
              <w:rPr>
                <w:color w:val="000000" w:themeColor="text1"/>
              </w:rPr>
              <w:t>Densitet i ulët  i polietilenit (LDPE)</w:t>
            </w:r>
          </w:p>
          <w:p w14:paraId="24435676"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910" w:type="dxa"/>
            <w:shd w:val="clear" w:color="auto" w:fill="auto"/>
          </w:tcPr>
          <w:p w14:paraId="4658BA4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6BD393F" wp14:editId="2449D5C5">
                  <wp:extent cx="577850" cy="755650"/>
                  <wp:effectExtent l="0" t="0" r="0" b="6350"/>
                  <wp:docPr id="33" name="Picture 33"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black and white image of a person's 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tc>
      </w:tr>
      <w:tr w:rsidR="004C76B4" w:rsidRPr="0099232E" w14:paraId="5485E648" w14:textId="77777777" w:rsidTr="00174110">
        <w:trPr>
          <w:trHeight w:val="1196"/>
        </w:trPr>
        <w:tc>
          <w:tcPr>
            <w:tcW w:w="1683" w:type="dxa"/>
            <w:shd w:val="clear" w:color="auto" w:fill="auto"/>
          </w:tcPr>
          <w:p w14:paraId="649E8823"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30D9837A" w14:textId="77777777" w:rsidR="000B4A77" w:rsidRPr="0099232E" w:rsidRDefault="000B4A77" w:rsidP="00174110">
            <w:pPr>
              <w:pStyle w:val="NormalWeb"/>
              <w:ind w:left="540"/>
              <w:jc w:val="center"/>
              <w:rPr>
                <w:color w:val="000000" w:themeColor="text1"/>
                <w:szCs w:val="24"/>
                <w:lang w:val="sq-AL"/>
              </w:rPr>
            </w:pPr>
            <w:r w:rsidRPr="0099232E">
              <w:rPr>
                <w:color w:val="000000" w:themeColor="text1"/>
                <w:szCs w:val="24"/>
                <w:lang w:val="sq-AL"/>
              </w:rPr>
              <w:t>Polipropileni (PP)</w:t>
            </w:r>
          </w:p>
          <w:p w14:paraId="2395B437"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910" w:type="dxa"/>
            <w:shd w:val="clear" w:color="auto" w:fill="auto"/>
          </w:tcPr>
          <w:p w14:paraId="412F741A"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3F9A9CAA" wp14:editId="29790525">
                  <wp:extent cx="622300" cy="800100"/>
                  <wp:effectExtent l="0" t="0" r="6350" b="0"/>
                  <wp:docPr id="32" name="Picture 32"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300" cy="800100"/>
                          </a:xfrm>
                          <a:prstGeom prst="rect">
                            <a:avLst/>
                          </a:prstGeom>
                          <a:noFill/>
                          <a:ln>
                            <a:noFill/>
                          </a:ln>
                        </pic:spPr>
                      </pic:pic>
                    </a:graphicData>
                  </a:graphic>
                </wp:inline>
              </w:drawing>
            </w:r>
          </w:p>
        </w:tc>
      </w:tr>
      <w:tr w:rsidR="004C76B4" w:rsidRPr="0099232E" w14:paraId="6ED6E30E" w14:textId="77777777" w:rsidTr="00174110">
        <w:trPr>
          <w:trHeight w:val="1153"/>
        </w:trPr>
        <w:tc>
          <w:tcPr>
            <w:tcW w:w="1683" w:type="dxa"/>
            <w:shd w:val="clear" w:color="auto" w:fill="auto"/>
          </w:tcPr>
          <w:p w14:paraId="2FE03405"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473871D1"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Polistireni (PS)</w:t>
            </w:r>
          </w:p>
        </w:tc>
        <w:tc>
          <w:tcPr>
            <w:tcW w:w="2910" w:type="dxa"/>
            <w:shd w:val="clear" w:color="auto" w:fill="auto"/>
          </w:tcPr>
          <w:p w14:paraId="5B733C23"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2C718B0" wp14:editId="4B0ACCE9">
                  <wp:extent cx="590550" cy="755650"/>
                  <wp:effectExtent l="0" t="0" r="0" b="6350"/>
                  <wp:docPr id="31" name="Picture 31"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lack and white image of a person's fac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755650"/>
                          </a:xfrm>
                          <a:prstGeom prst="rect">
                            <a:avLst/>
                          </a:prstGeom>
                          <a:noFill/>
                          <a:ln>
                            <a:noFill/>
                          </a:ln>
                        </pic:spPr>
                      </pic:pic>
                    </a:graphicData>
                  </a:graphic>
                </wp:inline>
              </w:drawing>
            </w:r>
          </w:p>
        </w:tc>
      </w:tr>
      <w:tr w:rsidR="000B4A77" w:rsidRPr="0099232E" w14:paraId="14760908" w14:textId="77777777" w:rsidTr="00174110">
        <w:trPr>
          <w:trHeight w:val="1139"/>
        </w:trPr>
        <w:tc>
          <w:tcPr>
            <w:tcW w:w="1683" w:type="dxa"/>
            <w:shd w:val="clear" w:color="auto" w:fill="auto"/>
          </w:tcPr>
          <w:p w14:paraId="44D16FD8"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31BC90B4"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Të tjera</w:t>
            </w:r>
          </w:p>
        </w:tc>
        <w:tc>
          <w:tcPr>
            <w:tcW w:w="2910" w:type="dxa"/>
            <w:shd w:val="clear" w:color="auto" w:fill="auto"/>
          </w:tcPr>
          <w:p w14:paraId="2A081E1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7863F097" wp14:editId="2D11CAEA">
                  <wp:extent cx="577850" cy="755650"/>
                  <wp:effectExtent l="0" t="0" r="0" b="6350"/>
                  <wp:docPr id="30" name="Picture 30"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black and white image of a person's fac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tc>
      </w:tr>
    </w:tbl>
    <w:p w14:paraId="0F453ABF"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6DEB65C2" w14:textId="446B7FF2" w:rsidR="000B4A77" w:rsidRPr="0099232E" w:rsidRDefault="000B4A77" w:rsidP="000B4A77">
      <w:pPr>
        <w:pStyle w:val="PlainText"/>
        <w:numPr>
          <w:ilvl w:val="0"/>
          <w:numId w:val="4"/>
        </w:numPr>
        <w:ind w:left="360"/>
        <w:rPr>
          <w:color w:val="000000" w:themeColor="text1"/>
        </w:rPr>
      </w:pPr>
      <w:r w:rsidRPr="0099232E">
        <w:rPr>
          <w:rFonts w:ascii="Times New Roman" w:hAnsi="Times New Roman" w:cs="Times New Roman"/>
          <w:b/>
          <w:color w:val="000000" w:themeColor="text1"/>
          <w:sz w:val="24"/>
          <w:szCs w:val="24"/>
          <w:lang w:val="sq-AL"/>
        </w:rPr>
        <w:t>Shenjëzimi në ambalazhin nga letra dhe  kartoni</w:t>
      </w:r>
    </w:p>
    <w:p w14:paraId="7AABC267" w14:textId="77777777" w:rsidR="000B4A77" w:rsidRPr="0099232E" w:rsidRDefault="000B4A77" w:rsidP="000B4A77">
      <w:pPr>
        <w:pStyle w:val="PlainText"/>
        <w:ind w:left="360"/>
        <w:rPr>
          <w:color w:val="000000" w:themeColor="text1"/>
        </w:rPr>
      </w:pPr>
    </w:p>
    <w:tbl>
      <w:tblPr>
        <w:tblW w:w="0" w:type="auto"/>
        <w:tblInd w:w="800" w:type="dxa"/>
        <w:tblLayout w:type="fixed"/>
        <w:tblCellMar>
          <w:left w:w="0" w:type="dxa"/>
          <w:right w:w="0" w:type="dxa"/>
        </w:tblCellMar>
        <w:tblLook w:val="0000" w:firstRow="0" w:lastRow="0" w:firstColumn="0" w:lastColumn="0" w:noHBand="0" w:noVBand="0"/>
      </w:tblPr>
      <w:tblGrid>
        <w:gridCol w:w="2564"/>
        <w:gridCol w:w="1501"/>
        <w:gridCol w:w="1965"/>
      </w:tblGrid>
      <w:tr w:rsidR="00496ED4" w:rsidRPr="0099232E" w14:paraId="033ACEC8"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A4DDE3C" w14:textId="77777777" w:rsidR="000B4A77" w:rsidRPr="0099232E" w:rsidRDefault="000B4A77" w:rsidP="00174110">
            <w:pPr>
              <w:jc w:val="center"/>
              <w:rPr>
                <w:color w:val="000000" w:themeColor="text1"/>
              </w:rPr>
            </w:pPr>
            <w:r w:rsidRPr="0099232E">
              <w:rPr>
                <w:color w:val="000000" w:themeColor="text1"/>
              </w:rPr>
              <w:t>Materiali</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8535E2B" w14:textId="77777777" w:rsidR="000B4A77" w:rsidRPr="0099232E" w:rsidRDefault="000B4A77" w:rsidP="00174110">
            <w:pPr>
              <w:jc w:val="center"/>
              <w:rPr>
                <w:color w:val="000000" w:themeColor="text1"/>
              </w:rPr>
            </w:pPr>
            <w:r w:rsidRPr="0099232E">
              <w:rPr>
                <w:color w:val="000000" w:themeColor="text1"/>
              </w:rPr>
              <w:t>Shkurtesa</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1505E35" w14:textId="77777777" w:rsidR="000B4A77" w:rsidRPr="0099232E" w:rsidRDefault="000B4A77" w:rsidP="00174110">
            <w:pPr>
              <w:jc w:val="center"/>
              <w:rPr>
                <w:color w:val="000000" w:themeColor="text1"/>
              </w:rPr>
            </w:pPr>
            <w:r w:rsidRPr="0099232E">
              <w:rPr>
                <w:color w:val="000000" w:themeColor="text1"/>
              </w:rPr>
              <w:t>Shenja numerike</w:t>
            </w:r>
          </w:p>
        </w:tc>
      </w:tr>
      <w:tr w:rsidR="00496ED4" w:rsidRPr="0099232E" w14:paraId="2978DE56"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21B72A1" w14:textId="77777777" w:rsidR="000B4A77" w:rsidRPr="0099232E" w:rsidRDefault="000B4A77" w:rsidP="00A13993">
            <w:pPr>
              <w:jc w:val="center"/>
              <w:rPr>
                <w:color w:val="000000" w:themeColor="text1"/>
              </w:rPr>
            </w:pPr>
            <w:r w:rsidRPr="0099232E">
              <w:rPr>
                <w:color w:val="000000" w:themeColor="text1"/>
              </w:rPr>
              <w:t>Ngjitjet valore  (kartoni)</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2092A4A" w14:textId="77777777" w:rsidR="000B4A77" w:rsidRPr="0099232E" w:rsidRDefault="000B4A77" w:rsidP="00A13993">
            <w:pPr>
              <w:jc w:val="center"/>
              <w:rPr>
                <w:color w:val="000000" w:themeColor="text1"/>
              </w:rPr>
            </w:pPr>
            <w:r w:rsidRPr="0099232E">
              <w:rPr>
                <w:color w:val="000000" w:themeColor="text1"/>
              </w:rPr>
              <w:t>PAP</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4A8595B"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20</w:t>
            </w:r>
          </w:p>
        </w:tc>
      </w:tr>
      <w:tr w:rsidR="00496ED4" w:rsidRPr="0099232E" w14:paraId="2476DCBA"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CF660C3" w14:textId="77777777" w:rsidR="000B4A77" w:rsidRPr="0099232E" w:rsidRDefault="000B4A77" w:rsidP="00A13993">
            <w:pPr>
              <w:jc w:val="center"/>
              <w:rPr>
                <w:color w:val="000000" w:themeColor="text1"/>
              </w:rPr>
            </w:pPr>
            <w:r w:rsidRPr="0099232E">
              <w:rPr>
                <w:color w:val="000000" w:themeColor="text1"/>
              </w:rPr>
              <w:t>Ngjtjet e drejta  (karton)</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2EAD250" w14:textId="77777777" w:rsidR="000B4A77" w:rsidRPr="0099232E" w:rsidRDefault="000B4A77" w:rsidP="00A13993">
            <w:pPr>
              <w:jc w:val="center"/>
              <w:rPr>
                <w:color w:val="000000" w:themeColor="text1"/>
              </w:rPr>
            </w:pPr>
            <w:r w:rsidRPr="0099232E">
              <w:rPr>
                <w:color w:val="000000" w:themeColor="text1"/>
              </w:rPr>
              <w:t>PAP</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59306C0"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21</w:t>
            </w:r>
          </w:p>
        </w:tc>
      </w:tr>
      <w:tr w:rsidR="000B4A77" w:rsidRPr="0099232E" w14:paraId="16A028B8" w14:textId="77777777" w:rsidTr="00174110">
        <w:trPr>
          <w:trHeight w:val="309"/>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EFE917A" w14:textId="77777777" w:rsidR="000B4A77" w:rsidRPr="0099232E" w:rsidRDefault="000B4A77" w:rsidP="00A13993">
            <w:pPr>
              <w:jc w:val="center"/>
              <w:rPr>
                <w:color w:val="000000" w:themeColor="text1"/>
              </w:rPr>
            </w:pPr>
            <w:r w:rsidRPr="0099232E">
              <w:rPr>
                <w:color w:val="000000" w:themeColor="text1"/>
              </w:rPr>
              <w:t>Letër</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1FE139" w14:textId="77777777" w:rsidR="000B4A77" w:rsidRPr="0099232E" w:rsidRDefault="000B4A77" w:rsidP="00A13993">
            <w:pPr>
              <w:jc w:val="center"/>
              <w:rPr>
                <w:color w:val="000000" w:themeColor="text1"/>
              </w:rPr>
            </w:pPr>
            <w:r w:rsidRPr="0099232E">
              <w:rPr>
                <w:color w:val="000000" w:themeColor="text1"/>
              </w:rPr>
              <w:t>PAP</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D0FEA65" w14:textId="77777777" w:rsidR="000B4A77" w:rsidRPr="0099232E" w:rsidRDefault="000B4A77" w:rsidP="00A13993">
            <w:pPr>
              <w:pStyle w:val="T-98bezuvl"/>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22</w:t>
            </w:r>
          </w:p>
        </w:tc>
      </w:tr>
    </w:tbl>
    <w:p w14:paraId="1946D06C"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4CB66DD7"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0DA0AA33" w14:textId="6B183D87" w:rsidR="000B4A77" w:rsidRPr="0099232E" w:rsidRDefault="000B4A77" w:rsidP="000B4A77">
      <w:pPr>
        <w:pStyle w:val="PlainText"/>
        <w:numPr>
          <w:ilvl w:val="0"/>
          <w:numId w:val="4"/>
        </w:numPr>
        <w:ind w:left="36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Shenjëzimi në ambalazhin nga metali</w:t>
      </w:r>
    </w:p>
    <w:p w14:paraId="67AE18E1" w14:textId="77777777" w:rsidR="000B4A77" w:rsidRPr="0099232E" w:rsidRDefault="000B4A77" w:rsidP="000B4A77">
      <w:pPr>
        <w:pStyle w:val="PlainText"/>
        <w:ind w:left="360"/>
        <w:rPr>
          <w:rFonts w:ascii="Times New Roman" w:hAnsi="Times New Roman" w:cs="Times New Roman"/>
          <w:b/>
          <w:color w:val="000000" w:themeColor="text1"/>
          <w:sz w:val="24"/>
          <w:szCs w:val="24"/>
          <w:lang w:val="sq-AL"/>
        </w:rPr>
      </w:pPr>
    </w:p>
    <w:tbl>
      <w:tblPr>
        <w:tblW w:w="0" w:type="auto"/>
        <w:tblInd w:w="800" w:type="dxa"/>
        <w:tblLayout w:type="fixed"/>
        <w:tblCellMar>
          <w:left w:w="0" w:type="dxa"/>
          <w:right w:w="0" w:type="dxa"/>
        </w:tblCellMar>
        <w:tblLook w:val="0000" w:firstRow="0" w:lastRow="0" w:firstColumn="0" w:lastColumn="0" w:noHBand="0" w:noVBand="0"/>
      </w:tblPr>
      <w:tblGrid>
        <w:gridCol w:w="2250"/>
        <w:gridCol w:w="26"/>
        <w:gridCol w:w="1329"/>
        <w:gridCol w:w="2425"/>
      </w:tblGrid>
      <w:tr w:rsidR="00496ED4" w:rsidRPr="0099232E" w14:paraId="472151FB" w14:textId="77777777" w:rsidTr="00174110">
        <w:trPr>
          <w:trHeight w:val="515"/>
        </w:trPr>
        <w:tc>
          <w:tcPr>
            <w:tcW w:w="2276" w:type="dxa"/>
            <w:gridSpan w:val="2"/>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CFD4BFA" w14:textId="77777777" w:rsidR="000B4A77" w:rsidRPr="0099232E" w:rsidRDefault="000B4A77" w:rsidP="00A13993">
            <w:pPr>
              <w:jc w:val="center"/>
              <w:rPr>
                <w:color w:val="000000" w:themeColor="text1"/>
              </w:rPr>
            </w:pPr>
            <w:r w:rsidRPr="0099232E">
              <w:rPr>
                <w:color w:val="000000" w:themeColor="text1"/>
              </w:rPr>
              <w:t>Materiali</w:t>
            </w:r>
          </w:p>
        </w:tc>
        <w:tc>
          <w:tcPr>
            <w:tcW w:w="132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C58804D" w14:textId="77777777" w:rsidR="000B4A77" w:rsidRPr="0099232E" w:rsidRDefault="000B4A77" w:rsidP="00A13993">
            <w:pPr>
              <w:jc w:val="center"/>
              <w:rPr>
                <w:color w:val="000000" w:themeColor="text1"/>
              </w:rPr>
            </w:pPr>
            <w:r w:rsidRPr="0099232E">
              <w:rPr>
                <w:color w:val="000000" w:themeColor="text1"/>
              </w:rPr>
              <w:t>Shkurtesa</w:t>
            </w:r>
          </w:p>
        </w:tc>
        <w:tc>
          <w:tcPr>
            <w:tcW w:w="242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A3ED294"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44618016" w14:textId="77777777" w:rsidTr="00174110">
        <w:trPr>
          <w:trHeight w:val="60"/>
        </w:trPr>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452D855" w14:textId="77777777" w:rsidR="000B4A77" w:rsidRPr="0099232E" w:rsidRDefault="000B4A77" w:rsidP="00A13993">
            <w:pPr>
              <w:jc w:val="center"/>
              <w:rPr>
                <w:color w:val="000000" w:themeColor="text1"/>
              </w:rPr>
            </w:pPr>
            <w:r w:rsidRPr="0099232E">
              <w:rPr>
                <w:color w:val="000000" w:themeColor="text1"/>
              </w:rPr>
              <w:t>Çelik</w:t>
            </w:r>
          </w:p>
        </w:tc>
        <w:tc>
          <w:tcPr>
            <w:tcW w:w="1355" w:type="dxa"/>
            <w:gridSpan w:val="2"/>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9422006" w14:textId="77777777" w:rsidR="000B4A77" w:rsidRPr="0099232E" w:rsidRDefault="000B4A77" w:rsidP="00A13993">
            <w:pPr>
              <w:jc w:val="center"/>
              <w:rPr>
                <w:color w:val="000000" w:themeColor="text1"/>
              </w:rPr>
            </w:pPr>
            <w:r w:rsidRPr="0099232E">
              <w:rPr>
                <w:color w:val="000000" w:themeColor="text1"/>
              </w:rPr>
              <w:t>FE</w:t>
            </w:r>
          </w:p>
        </w:tc>
        <w:tc>
          <w:tcPr>
            <w:tcW w:w="242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8D37CA4"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40</w:t>
            </w:r>
          </w:p>
        </w:tc>
      </w:tr>
      <w:tr w:rsidR="000B4A77" w:rsidRPr="0099232E" w14:paraId="64931BA2" w14:textId="77777777" w:rsidTr="00174110">
        <w:trPr>
          <w:trHeight w:val="60"/>
        </w:trPr>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B7BA408" w14:textId="77777777" w:rsidR="000B4A77" w:rsidRPr="0099232E" w:rsidRDefault="000B4A77" w:rsidP="00A13993">
            <w:pPr>
              <w:jc w:val="center"/>
              <w:rPr>
                <w:color w:val="000000" w:themeColor="text1"/>
              </w:rPr>
            </w:pPr>
            <w:r w:rsidRPr="0099232E">
              <w:rPr>
                <w:color w:val="000000" w:themeColor="text1"/>
              </w:rPr>
              <w:t>Alumin</w:t>
            </w:r>
          </w:p>
        </w:tc>
        <w:tc>
          <w:tcPr>
            <w:tcW w:w="1355" w:type="dxa"/>
            <w:gridSpan w:val="2"/>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50B129" w14:textId="77777777" w:rsidR="000B4A77" w:rsidRPr="0099232E" w:rsidRDefault="000B4A77" w:rsidP="00A13993">
            <w:pPr>
              <w:jc w:val="center"/>
              <w:rPr>
                <w:color w:val="000000" w:themeColor="text1"/>
              </w:rPr>
            </w:pPr>
            <w:r w:rsidRPr="0099232E">
              <w:rPr>
                <w:color w:val="000000" w:themeColor="text1"/>
              </w:rPr>
              <w:t>ALU</w:t>
            </w:r>
          </w:p>
        </w:tc>
        <w:tc>
          <w:tcPr>
            <w:tcW w:w="242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FA914E4"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41</w:t>
            </w:r>
          </w:p>
        </w:tc>
      </w:tr>
    </w:tbl>
    <w:p w14:paraId="7A981304"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371E7E09" w14:textId="77777777" w:rsidR="000B4A77" w:rsidRPr="0099232E" w:rsidRDefault="000B4A77" w:rsidP="000B4A77">
      <w:pPr>
        <w:pStyle w:val="PlainText"/>
        <w:rPr>
          <w:rFonts w:ascii="Times New Roman" w:hAnsi="Times New Roman" w:cs="Times New Roman"/>
          <w:b/>
          <w:color w:val="000000" w:themeColor="text1"/>
          <w:sz w:val="24"/>
          <w:szCs w:val="24"/>
        </w:rPr>
      </w:pPr>
      <w:r w:rsidRPr="0099232E">
        <w:rPr>
          <w:rFonts w:ascii="Times New Roman" w:hAnsi="Times New Roman" w:cs="Times New Roman"/>
          <w:b/>
          <w:color w:val="000000" w:themeColor="text1"/>
          <w:sz w:val="24"/>
          <w:szCs w:val="24"/>
          <w:lang w:val="sq-AL"/>
        </w:rPr>
        <w:t xml:space="preserve">4. </w:t>
      </w:r>
      <w:r w:rsidRPr="0099232E">
        <w:rPr>
          <w:rFonts w:ascii="Times New Roman" w:hAnsi="Times New Roman" w:cs="Times New Roman"/>
          <w:b/>
          <w:color w:val="000000" w:themeColor="text1"/>
          <w:sz w:val="24"/>
          <w:szCs w:val="24"/>
        </w:rPr>
        <w:t>Shenjëzimi në ambalazhin nga druri</w:t>
      </w:r>
    </w:p>
    <w:p w14:paraId="27D5E33B"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tbl>
      <w:tblPr>
        <w:tblW w:w="0" w:type="auto"/>
        <w:tblInd w:w="800" w:type="dxa"/>
        <w:tblLayout w:type="fixed"/>
        <w:tblCellMar>
          <w:left w:w="0" w:type="dxa"/>
          <w:right w:w="0" w:type="dxa"/>
        </w:tblCellMar>
        <w:tblLook w:val="0000" w:firstRow="0" w:lastRow="0" w:firstColumn="0" w:lastColumn="0" w:noHBand="0" w:noVBand="0"/>
      </w:tblPr>
      <w:tblGrid>
        <w:gridCol w:w="1597"/>
        <w:gridCol w:w="2015"/>
        <w:gridCol w:w="2418"/>
      </w:tblGrid>
      <w:tr w:rsidR="00496ED4" w:rsidRPr="0099232E" w14:paraId="7F494ACF"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37B1E9B" w14:textId="77777777" w:rsidR="000B4A77" w:rsidRPr="0099232E" w:rsidRDefault="000B4A77" w:rsidP="00A13993">
            <w:pPr>
              <w:jc w:val="center"/>
              <w:rPr>
                <w:color w:val="000000" w:themeColor="text1"/>
              </w:rPr>
            </w:pPr>
            <w:r w:rsidRPr="0099232E">
              <w:rPr>
                <w:color w:val="000000" w:themeColor="text1"/>
              </w:rPr>
              <w:t>Materiali</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55207C9" w14:textId="77777777" w:rsidR="000B4A77" w:rsidRPr="0099232E" w:rsidRDefault="000B4A77" w:rsidP="00A13993">
            <w:pPr>
              <w:jc w:val="center"/>
              <w:rPr>
                <w:color w:val="000000" w:themeColor="text1"/>
              </w:rPr>
            </w:pPr>
            <w:r w:rsidRPr="0099232E">
              <w:rPr>
                <w:color w:val="000000" w:themeColor="text1"/>
              </w:rPr>
              <w:t>Shkurtesa</w:t>
            </w:r>
          </w:p>
        </w:tc>
        <w:tc>
          <w:tcPr>
            <w:tcW w:w="241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7017DF1"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171EC5DA"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9C7D33F" w14:textId="77777777" w:rsidR="000B4A77" w:rsidRPr="0099232E" w:rsidRDefault="000B4A77" w:rsidP="00A13993">
            <w:pPr>
              <w:jc w:val="center"/>
              <w:rPr>
                <w:color w:val="000000" w:themeColor="text1"/>
              </w:rPr>
            </w:pPr>
            <w:r w:rsidRPr="0099232E">
              <w:rPr>
                <w:color w:val="000000" w:themeColor="text1"/>
              </w:rPr>
              <w:t>Druri</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FFEF07" w14:textId="77777777" w:rsidR="000B4A77" w:rsidRPr="0099232E" w:rsidRDefault="000B4A77" w:rsidP="00A13993">
            <w:pPr>
              <w:jc w:val="center"/>
              <w:rPr>
                <w:color w:val="000000" w:themeColor="text1"/>
              </w:rPr>
            </w:pPr>
            <w:r w:rsidRPr="0099232E">
              <w:rPr>
                <w:color w:val="000000" w:themeColor="text1"/>
              </w:rPr>
              <w:t>FOR</w:t>
            </w:r>
          </w:p>
        </w:tc>
        <w:tc>
          <w:tcPr>
            <w:tcW w:w="241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281C2E7"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50</w:t>
            </w:r>
          </w:p>
        </w:tc>
      </w:tr>
      <w:tr w:rsidR="000B4A77" w:rsidRPr="0099232E" w14:paraId="10EFBDDA"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298FCF0" w14:textId="77777777" w:rsidR="000B4A77" w:rsidRPr="0099232E" w:rsidRDefault="000B4A77" w:rsidP="00A13993">
            <w:pPr>
              <w:jc w:val="center"/>
              <w:rPr>
                <w:color w:val="000000" w:themeColor="text1"/>
              </w:rPr>
            </w:pPr>
            <w:r w:rsidRPr="0099232E">
              <w:rPr>
                <w:color w:val="000000" w:themeColor="text1"/>
              </w:rPr>
              <w:t>Tapë</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22C3445" w14:textId="77777777" w:rsidR="000B4A77" w:rsidRPr="0099232E" w:rsidRDefault="000B4A77" w:rsidP="00A13993">
            <w:pPr>
              <w:jc w:val="center"/>
              <w:rPr>
                <w:color w:val="000000" w:themeColor="text1"/>
              </w:rPr>
            </w:pPr>
            <w:r w:rsidRPr="0099232E">
              <w:rPr>
                <w:color w:val="000000" w:themeColor="text1"/>
              </w:rPr>
              <w:t>FOR</w:t>
            </w:r>
          </w:p>
        </w:tc>
        <w:tc>
          <w:tcPr>
            <w:tcW w:w="241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DDED91"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51</w:t>
            </w:r>
          </w:p>
        </w:tc>
      </w:tr>
    </w:tbl>
    <w:p w14:paraId="5853166E"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069069AF" w14:textId="1BFD6359"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5</w:t>
      </w:r>
      <w:r w:rsidRPr="0099232E">
        <w:rPr>
          <w:rFonts w:ascii="Times New Roman" w:hAnsi="Times New Roman" w:cs="Times New Roman"/>
          <w:b/>
          <w:color w:val="000000" w:themeColor="text1"/>
          <w:sz w:val="24"/>
          <w:szCs w:val="24"/>
        </w:rPr>
        <w:t>. Shenjëzimi në ambalazhin nga tekstili</w:t>
      </w:r>
      <w:r w:rsidRPr="0099232E">
        <w:rPr>
          <w:rFonts w:ascii="Times New Roman" w:hAnsi="Times New Roman" w:cs="Times New Roman"/>
          <w:b/>
          <w:color w:val="000000" w:themeColor="text1"/>
          <w:sz w:val="24"/>
          <w:szCs w:val="24"/>
          <w:lang w:val="sq-AL"/>
        </w:rPr>
        <w:t xml:space="preserve"> </w:t>
      </w:r>
    </w:p>
    <w:p w14:paraId="6D330B61"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tbl>
      <w:tblPr>
        <w:tblW w:w="0" w:type="auto"/>
        <w:tblInd w:w="800" w:type="dxa"/>
        <w:tblLayout w:type="fixed"/>
        <w:tblCellMar>
          <w:left w:w="0" w:type="dxa"/>
          <w:right w:w="0" w:type="dxa"/>
        </w:tblCellMar>
        <w:tblLook w:val="0000" w:firstRow="0" w:lastRow="0" w:firstColumn="0" w:lastColumn="0" w:noHBand="0" w:noVBand="0"/>
      </w:tblPr>
      <w:tblGrid>
        <w:gridCol w:w="1597"/>
        <w:gridCol w:w="2017"/>
        <w:gridCol w:w="2416"/>
      </w:tblGrid>
      <w:tr w:rsidR="00496ED4" w:rsidRPr="0099232E" w14:paraId="73C4D05C"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A4879E7" w14:textId="77777777" w:rsidR="000B4A77" w:rsidRPr="0099232E" w:rsidRDefault="000B4A77" w:rsidP="00A13993">
            <w:pPr>
              <w:jc w:val="center"/>
              <w:rPr>
                <w:color w:val="000000" w:themeColor="text1"/>
              </w:rPr>
            </w:pPr>
            <w:r w:rsidRPr="0099232E">
              <w:rPr>
                <w:color w:val="000000" w:themeColor="text1"/>
              </w:rPr>
              <w:t>Materiali</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97981E3" w14:textId="77777777" w:rsidR="000B4A77" w:rsidRPr="0099232E" w:rsidRDefault="000B4A77" w:rsidP="00A13993">
            <w:pPr>
              <w:jc w:val="center"/>
              <w:rPr>
                <w:color w:val="000000" w:themeColor="text1"/>
              </w:rPr>
            </w:pPr>
            <w:r w:rsidRPr="0099232E">
              <w:rPr>
                <w:color w:val="000000" w:themeColor="text1"/>
              </w:rPr>
              <w:t>Shkurtesa</w:t>
            </w:r>
          </w:p>
        </w:tc>
        <w:tc>
          <w:tcPr>
            <w:tcW w:w="241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578BBAE"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6B3EC687"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07A4491" w14:textId="77777777" w:rsidR="000B4A77" w:rsidRPr="0099232E" w:rsidRDefault="000B4A77" w:rsidP="00A13993">
            <w:pPr>
              <w:jc w:val="center"/>
              <w:rPr>
                <w:color w:val="000000" w:themeColor="text1"/>
              </w:rPr>
            </w:pPr>
            <w:r w:rsidRPr="0099232E">
              <w:rPr>
                <w:color w:val="000000" w:themeColor="text1"/>
              </w:rPr>
              <w:t>Pambuk</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A56549" w14:textId="77777777" w:rsidR="000B4A77" w:rsidRPr="0099232E" w:rsidRDefault="000B4A77" w:rsidP="00A13993">
            <w:pPr>
              <w:jc w:val="center"/>
              <w:rPr>
                <w:color w:val="000000" w:themeColor="text1"/>
              </w:rPr>
            </w:pPr>
            <w:r w:rsidRPr="0099232E">
              <w:rPr>
                <w:color w:val="000000" w:themeColor="text1"/>
              </w:rPr>
              <w:t>TEX</w:t>
            </w:r>
          </w:p>
        </w:tc>
        <w:tc>
          <w:tcPr>
            <w:tcW w:w="241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D2B8FF6"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60</w:t>
            </w:r>
          </w:p>
        </w:tc>
      </w:tr>
      <w:tr w:rsidR="000B4A77" w:rsidRPr="0099232E" w14:paraId="07969874"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53140A" w14:textId="77777777" w:rsidR="000B4A77" w:rsidRPr="0099232E" w:rsidRDefault="000B4A77" w:rsidP="00A13993">
            <w:pPr>
              <w:jc w:val="center"/>
              <w:rPr>
                <w:color w:val="000000" w:themeColor="text1"/>
              </w:rPr>
            </w:pPr>
            <w:r w:rsidRPr="0099232E">
              <w:rPr>
                <w:color w:val="000000" w:themeColor="text1"/>
              </w:rPr>
              <w:t>Juta</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834AC29" w14:textId="77777777" w:rsidR="000B4A77" w:rsidRPr="0099232E" w:rsidRDefault="000B4A77" w:rsidP="00A13993">
            <w:pPr>
              <w:jc w:val="center"/>
              <w:rPr>
                <w:color w:val="000000" w:themeColor="text1"/>
              </w:rPr>
            </w:pPr>
            <w:r w:rsidRPr="0099232E">
              <w:rPr>
                <w:color w:val="000000" w:themeColor="text1"/>
              </w:rPr>
              <w:t>TEX</w:t>
            </w:r>
          </w:p>
        </w:tc>
        <w:tc>
          <w:tcPr>
            <w:tcW w:w="241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BD6349"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61</w:t>
            </w:r>
          </w:p>
        </w:tc>
      </w:tr>
    </w:tbl>
    <w:p w14:paraId="37633EB5" w14:textId="77777777" w:rsidR="000B4A77" w:rsidRPr="0099232E" w:rsidRDefault="000B4A77" w:rsidP="000B4A77">
      <w:pPr>
        <w:pStyle w:val="PlainText"/>
        <w:rPr>
          <w:rFonts w:ascii="Times New Roman" w:hAnsi="Times New Roman" w:cs="Times New Roman"/>
          <w:b/>
          <w:color w:val="000000" w:themeColor="text1"/>
          <w:sz w:val="28"/>
          <w:szCs w:val="28"/>
          <w:lang w:val="sq-AL"/>
        </w:rPr>
      </w:pPr>
    </w:p>
    <w:p w14:paraId="756971CE" w14:textId="62D9182F" w:rsidR="000B4A77" w:rsidRPr="0099232E" w:rsidRDefault="000B4A77" w:rsidP="000B4A77">
      <w:pPr>
        <w:pStyle w:val="PlainText"/>
        <w:rPr>
          <w:rFonts w:ascii="Times New Roman" w:hAnsi="Times New Roman" w:cs="Times New Roman"/>
          <w:b/>
          <w:color w:val="000000" w:themeColor="text1"/>
          <w:sz w:val="24"/>
          <w:szCs w:val="24"/>
        </w:rPr>
      </w:pPr>
      <w:r w:rsidRPr="0099232E">
        <w:rPr>
          <w:rFonts w:ascii="Times New Roman" w:hAnsi="Times New Roman" w:cs="Times New Roman"/>
          <w:b/>
          <w:color w:val="000000" w:themeColor="text1"/>
          <w:sz w:val="24"/>
          <w:szCs w:val="24"/>
          <w:lang w:val="sq-AL"/>
        </w:rPr>
        <w:t xml:space="preserve">6. </w:t>
      </w:r>
      <w:r w:rsidRPr="0099232E">
        <w:rPr>
          <w:rFonts w:ascii="Times New Roman" w:hAnsi="Times New Roman" w:cs="Times New Roman"/>
          <w:b/>
          <w:color w:val="000000" w:themeColor="text1"/>
          <w:sz w:val="24"/>
          <w:szCs w:val="24"/>
        </w:rPr>
        <w:t>Shenjëzimi në ambalazhin nga qelqi</w:t>
      </w:r>
    </w:p>
    <w:p w14:paraId="693FD3AF" w14:textId="77777777" w:rsidR="000B4A77" w:rsidRPr="0099232E" w:rsidRDefault="000B4A77" w:rsidP="000B4A77">
      <w:pPr>
        <w:pStyle w:val="PlainText"/>
        <w:rPr>
          <w:rFonts w:ascii="Times New Roman" w:hAnsi="Times New Roman" w:cs="Times New Roman"/>
          <w:b/>
          <w:color w:val="000000" w:themeColor="text1"/>
          <w:sz w:val="24"/>
          <w:szCs w:val="24"/>
        </w:rPr>
      </w:pPr>
    </w:p>
    <w:tbl>
      <w:tblPr>
        <w:tblW w:w="0" w:type="auto"/>
        <w:tblInd w:w="800" w:type="dxa"/>
        <w:tblLayout w:type="fixed"/>
        <w:tblCellMar>
          <w:left w:w="0" w:type="dxa"/>
          <w:right w:w="0" w:type="dxa"/>
        </w:tblCellMar>
        <w:tblLook w:val="0000" w:firstRow="0" w:lastRow="0" w:firstColumn="0" w:lastColumn="0" w:noHBand="0" w:noVBand="0"/>
      </w:tblPr>
      <w:tblGrid>
        <w:gridCol w:w="2430"/>
        <w:gridCol w:w="1440"/>
        <w:gridCol w:w="2160"/>
      </w:tblGrid>
      <w:tr w:rsidR="00496ED4" w:rsidRPr="0099232E" w14:paraId="58233E6B"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0A8D77C" w14:textId="77777777" w:rsidR="000B4A77" w:rsidRPr="0099232E" w:rsidRDefault="000B4A77" w:rsidP="00A13993">
            <w:pPr>
              <w:jc w:val="center"/>
              <w:rPr>
                <w:color w:val="000000" w:themeColor="text1"/>
              </w:rPr>
            </w:pPr>
            <w:r w:rsidRPr="0099232E">
              <w:rPr>
                <w:color w:val="000000" w:themeColor="text1"/>
              </w:rPr>
              <w:t>Materiali</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85F9400" w14:textId="77777777" w:rsidR="000B4A77" w:rsidRPr="0099232E" w:rsidRDefault="000B4A77" w:rsidP="00A13993">
            <w:pPr>
              <w:jc w:val="center"/>
              <w:rPr>
                <w:color w:val="000000" w:themeColor="text1"/>
              </w:rPr>
            </w:pPr>
            <w:r w:rsidRPr="0099232E">
              <w:rPr>
                <w:color w:val="000000" w:themeColor="text1"/>
              </w:rPr>
              <w:t>Shkurtesa</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5BDA9AE"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02B11BA3"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1E7047" w14:textId="77777777" w:rsidR="000B4A77" w:rsidRPr="0099232E" w:rsidRDefault="000B4A77" w:rsidP="00A13993">
            <w:pPr>
              <w:jc w:val="center"/>
              <w:rPr>
                <w:color w:val="000000" w:themeColor="text1"/>
              </w:rPr>
            </w:pPr>
            <w:r w:rsidRPr="0099232E">
              <w:rPr>
                <w:color w:val="000000" w:themeColor="text1"/>
              </w:rPr>
              <w:t>Qelqi pa ngjyrë</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9C632BA"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394E8BC" w14:textId="77777777" w:rsidR="000B4A77" w:rsidRPr="0099232E" w:rsidRDefault="000B4A77" w:rsidP="00A13993">
            <w:pPr>
              <w:jc w:val="center"/>
              <w:rPr>
                <w:color w:val="000000" w:themeColor="text1"/>
              </w:rPr>
            </w:pPr>
            <w:r w:rsidRPr="0099232E">
              <w:rPr>
                <w:color w:val="000000" w:themeColor="text1"/>
              </w:rPr>
              <w:t>70</w:t>
            </w:r>
          </w:p>
        </w:tc>
      </w:tr>
      <w:tr w:rsidR="00496ED4" w:rsidRPr="0099232E" w14:paraId="57609FF1"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F7DFD8D" w14:textId="77777777" w:rsidR="000B4A77" w:rsidRPr="0099232E" w:rsidRDefault="000B4A77" w:rsidP="00A13993">
            <w:pPr>
              <w:jc w:val="center"/>
              <w:rPr>
                <w:color w:val="000000" w:themeColor="text1"/>
              </w:rPr>
            </w:pPr>
            <w:r w:rsidRPr="0099232E">
              <w:rPr>
                <w:color w:val="000000" w:themeColor="text1"/>
              </w:rPr>
              <w:t>Qelq i gjelbër</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F74F30C"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9D089F" w14:textId="77777777" w:rsidR="000B4A77" w:rsidRPr="0099232E" w:rsidRDefault="000B4A77" w:rsidP="00A13993">
            <w:pPr>
              <w:jc w:val="center"/>
              <w:rPr>
                <w:color w:val="000000" w:themeColor="text1"/>
              </w:rPr>
            </w:pPr>
            <w:r w:rsidRPr="0099232E">
              <w:rPr>
                <w:color w:val="000000" w:themeColor="text1"/>
              </w:rPr>
              <w:t>71</w:t>
            </w:r>
          </w:p>
        </w:tc>
      </w:tr>
      <w:tr w:rsidR="00496ED4" w:rsidRPr="0099232E" w14:paraId="55538058"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0E4B4C5" w14:textId="77777777" w:rsidR="000B4A77" w:rsidRPr="0099232E" w:rsidRDefault="000B4A77" w:rsidP="00A13993">
            <w:pPr>
              <w:jc w:val="center"/>
              <w:rPr>
                <w:color w:val="000000" w:themeColor="text1"/>
              </w:rPr>
            </w:pPr>
            <w:r w:rsidRPr="0099232E">
              <w:rPr>
                <w:color w:val="000000" w:themeColor="text1"/>
              </w:rPr>
              <w:t>Qelqi i kaftë</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0F7C9B3"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01B397" w14:textId="77777777" w:rsidR="000B4A77" w:rsidRPr="0099232E" w:rsidRDefault="000B4A77" w:rsidP="00A13993">
            <w:pPr>
              <w:jc w:val="center"/>
              <w:rPr>
                <w:color w:val="000000" w:themeColor="text1"/>
              </w:rPr>
            </w:pPr>
            <w:r w:rsidRPr="0099232E">
              <w:rPr>
                <w:color w:val="000000" w:themeColor="text1"/>
              </w:rPr>
              <w:t>72</w:t>
            </w:r>
          </w:p>
        </w:tc>
      </w:tr>
      <w:tr w:rsidR="000B4A77" w:rsidRPr="0099232E" w14:paraId="2AA38A53"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F6F9DA9" w14:textId="77777777" w:rsidR="000B4A77" w:rsidRPr="0099232E" w:rsidRDefault="000B4A77" w:rsidP="00A13993">
            <w:pPr>
              <w:jc w:val="center"/>
              <w:rPr>
                <w:color w:val="000000" w:themeColor="text1"/>
              </w:rPr>
            </w:pPr>
            <w:r w:rsidRPr="0099232E">
              <w:rPr>
                <w:color w:val="000000" w:themeColor="text1"/>
              </w:rPr>
              <w:t>Qelqi me ngjyrë tjetër</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8005999"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7A3081" w14:textId="77777777" w:rsidR="000B4A77" w:rsidRPr="0099232E" w:rsidRDefault="000B4A77" w:rsidP="00A13993">
            <w:pPr>
              <w:jc w:val="center"/>
              <w:rPr>
                <w:color w:val="000000" w:themeColor="text1"/>
              </w:rPr>
            </w:pPr>
            <w:r w:rsidRPr="0099232E">
              <w:rPr>
                <w:color w:val="000000" w:themeColor="text1"/>
              </w:rPr>
              <w:t>73</w:t>
            </w:r>
          </w:p>
        </w:tc>
      </w:tr>
    </w:tbl>
    <w:p w14:paraId="5EFE543D" w14:textId="77777777" w:rsidR="000B4A77" w:rsidRPr="0099232E" w:rsidRDefault="000B4A77" w:rsidP="000B4A77">
      <w:pPr>
        <w:pStyle w:val="Noparagraphstyle"/>
        <w:ind w:left="0"/>
        <w:rPr>
          <w:rFonts w:ascii="Times New Roman" w:hAnsi="Times New Roman"/>
          <w:color w:val="000000" w:themeColor="text1"/>
          <w:lang w:val="sq-AL"/>
        </w:rPr>
      </w:pPr>
    </w:p>
    <w:p w14:paraId="5DF289F1" w14:textId="3D81AE86" w:rsidR="000B4A77" w:rsidRPr="0099232E" w:rsidRDefault="000B4A77" w:rsidP="000B4A77">
      <w:pPr>
        <w:pStyle w:val="PlainText"/>
        <w:rPr>
          <w:rFonts w:ascii="Times New Roman" w:hAnsi="Times New Roman" w:cs="Times New Roman"/>
          <w:b/>
          <w:color w:val="000000" w:themeColor="text1"/>
          <w:sz w:val="24"/>
          <w:szCs w:val="24"/>
        </w:rPr>
      </w:pPr>
      <w:r w:rsidRPr="0099232E">
        <w:rPr>
          <w:rFonts w:ascii="Times New Roman" w:hAnsi="Times New Roman" w:cs="Times New Roman"/>
          <w:b/>
          <w:color w:val="000000" w:themeColor="text1"/>
          <w:sz w:val="24"/>
          <w:szCs w:val="24"/>
          <w:lang w:val="sq-AL"/>
        </w:rPr>
        <w:t>7</w:t>
      </w:r>
      <w:r w:rsidRPr="0099232E">
        <w:rPr>
          <w:rFonts w:ascii="Times New Roman" w:hAnsi="Times New Roman" w:cs="Times New Roman"/>
          <w:b/>
          <w:color w:val="000000" w:themeColor="text1"/>
          <w:sz w:val="24"/>
          <w:szCs w:val="24"/>
        </w:rPr>
        <w:t>. Shenjëzimi në ambalazhën shumështresorë</w:t>
      </w:r>
    </w:p>
    <w:p w14:paraId="3CA2BDF7"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tbl>
      <w:tblPr>
        <w:tblW w:w="0" w:type="auto"/>
        <w:tblInd w:w="620" w:type="dxa"/>
        <w:tblLayout w:type="fixed"/>
        <w:tblCellMar>
          <w:left w:w="0" w:type="dxa"/>
          <w:right w:w="0" w:type="dxa"/>
        </w:tblCellMar>
        <w:tblLook w:val="0000" w:firstRow="0" w:lastRow="0" w:firstColumn="0" w:lastColumn="0" w:noHBand="0" w:noVBand="0"/>
      </w:tblPr>
      <w:tblGrid>
        <w:gridCol w:w="3870"/>
        <w:gridCol w:w="1317"/>
        <w:gridCol w:w="2463"/>
      </w:tblGrid>
      <w:tr w:rsidR="00496ED4" w:rsidRPr="0099232E" w14:paraId="44AE031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A5E7749" w14:textId="77777777" w:rsidR="000B4A77" w:rsidRPr="0099232E" w:rsidRDefault="000B4A77" w:rsidP="00174110">
            <w:pPr>
              <w:jc w:val="center"/>
              <w:rPr>
                <w:color w:val="000000" w:themeColor="text1"/>
              </w:rPr>
            </w:pPr>
            <w:r w:rsidRPr="0099232E">
              <w:rPr>
                <w:color w:val="000000" w:themeColor="text1"/>
              </w:rPr>
              <w:t>Materiali</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512FB18" w14:textId="77777777" w:rsidR="000B4A77" w:rsidRPr="0099232E" w:rsidRDefault="000B4A77" w:rsidP="00174110">
            <w:pPr>
              <w:jc w:val="center"/>
              <w:rPr>
                <w:color w:val="000000" w:themeColor="text1"/>
              </w:rPr>
            </w:pPr>
            <w:r w:rsidRPr="0099232E">
              <w:rPr>
                <w:color w:val="000000" w:themeColor="text1"/>
              </w:rPr>
              <w:t>Shkurtesa*</w:t>
            </w: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64379DCF" w14:textId="77777777" w:rsidR="000B4A77" w:rsidRPr="0099232E" w:rsidRDefault="000B4A77" w:rsidP="00174110">
            <w:pPr>
              <w:jc w:val="center"/>
              <w:rPr>
                <w:color w:val="000000" w:themeColor="text1"/>
              </w:rPr>
            </w:pPr>
            <w:r w:rsidRPr="0099232E">
              <w:rPr>
                <w:color w:val="000000" w:themeColor="text1"/>
              </w:rPr>
              <w:t>Shenja numerike</w:t>
            </w:r>
          </w:p>
        </w:tc>
      </w:tr>
      <w:tr w:rsidR="00496ED4" w:rsidRPr="0099232E" w14:paraId="79BA7924"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B94A9E" w14:textId="77777777" w:rsidR="000B4A77" w:rsidRPr="0099232E" w:rsidRDefault="000B4A77" w:rsidP="00174110">
            <w:pPr>
              <w:rPr>
                <w:color w:val="000000" w:themeColor="text1"/>
                <w:lang w:val="de-DE"/>
              </w:rPr>
            </w:pPr>
            <w:r w:rsidRPr="0099232E">
              <w:rPr>
                <w:color w:val="000000" w:themeColor="text1"/>
                <w:lang w:val="de-DE"/>
              </w:rPr>
              <w:t xml:space="preserve">Letër dhe karton/metale të ndryshme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9707140"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9B5ACFE" w14:textId="77777777" w:rsidR="000B4A77" w:rsidRPr="0099232E" w:rsidRDefault="000B4A77" w:rsidP="00174110">
            <w:pPr>
              <w:jc w:val="center"/>
              <w:rPr>
                <w:color w:val="000000" w:themeColor="text1"/>
              </w:rPr>
            </w:pPr>
            <w:r w:rsidRPr="0099232E">
              <w:rPr>
                <w:color w:val="000000" w:themeColor="text1"/>
              </w:rPr>
              <w:t>80</w:t>
            </w:r>
          </w:p>
        </w:tc>
      </w:tr>
      <w:tr w:rsidR="00496ED4" w:rsidRPr="0099232E" w14:paraId="1E4D1E1B"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C6575D" w14:textId="77777777" w:rsidR="000B4A77" w:rsidRPr="0099232E" w:rsidRDefault="000B4A77" w:rsidP="00174110">
            <w:pPr>
              <w:rPr>
                <w:color w:val="000000" w:themeColor="text1"/>
              </w:rPr>
            </w:pPr>
            <w:r w:rsidRPr="0099232E">
              <w:rPr>
                <w:color w:val="000000" w:themeColor="text1"/>
              </w:rPr>
              <w:t>Letër karton/plastikë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11232DF"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23675AC" w14:textId="77777777" w:rsidR="000B4A77" w:rsidRPr="0099232E" w:rsidRDefault="000B4A77" w:rsidP="00174110">
            <w:pPr>
              <w:jc w:val="center"/>
              <w:rPr>
                <w:color w:val="000000" w:themeColor="text1"/>
              </w:rPr>
            </w:pPr>
            <w:r w:rsidRPr="0099232E">
              <w:rPr>
                <w:color w:val="000000" w:themeColor="text1"/>
              </w:rPr>
              <w:t>81</w:t>
            </w:r>
          </w:p>
        </w:tc>
      </w:tr>
      <w:tr w:rsidR="00496ED4" w:rsidRPr="0099232E" w14:paraId="6490BB97"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F88A463" w14:textId="77777777" w:rsidR="000B4A77" w:rsidRPr="0099232E" w:rsidRDefault="000B4A77" w:rsidP="00174110">
            <w:pPr>
              <w:rPr>
                <w:color w:val="000000" w:themeColor="text1"/>
              </w:rPr>
            </w:pPr>
            <w:r w:rsidRPr="0099232E">
              <w:rPr>
                <w:color w:val="000000" w:themeColor="text1"/>
              </w:rPr>
              <w:t>Letër  karton/alumin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1734BF"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4F4180" w14:textId="77777777" w:rsidR="000B4A77" w:rsidRPr="0099232E" w:rsidRDefault="000B4A77" w:rsidP="00174110">
            <w:pPr>
              <w:jc w:val="center"/>
              <w:rPr>
                <w:color w:val="000000" w:themeColor="text1"/>
              </w:rPr>
            </w:pPr>
            <w:r w:rsidRPr="0099232E">
              <w:rPr>
                <w:color w:val="000000" w:themeColor="text1"/>
              </w:rPr>
              <w:t>82</w:t>
            </w:r>
          </w:p>
        </w:tc>
      </w:tr>
      <w:tr w:rsidR="00496ED4" w:rsidRPr="0099232E" w14:paraId="1BEB2852"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7985DF" w14:textId="77777777" w:rsidR="000B4A77" w:rsidRPr="0099232E" w:rsidRDefault="000B4A77" w:rsidP="00174110">
            <w:pPr>
              <w:rPr>
                <w:color w:val="000000" w:themeColor="text1"/>
              </w:rPr>
            </w:pPr>
            <w:r w:rsidRPr="0099232E">
              <w:rPr>
                <w:color w:val="000000" w:themeColor="text1"/>
              </w:rPr>
              <w:t xml:space="preserve">Letër dhe karton/ llamarinë çeliku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41172B6"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C6A7A85" w14:textId="77777777" w:rsidR="000B4A77" w:rsidRPr="0099232E" w:rsidRDefault="000B4A77" w:rsidP="00174110">
            <w:pPr>
              <w:jc w:val="center"/>
              <w:rPr>
                <w:color w:val="000000" w:themeColor="text1"/>
              </w:rPr>
            </w:pPr>
            <w:r w:rsidRPr="0099232E">
              <w:rPr>
                <w:color w:val="000000" w:themeColor="text1"/>
              </w:rPr>
              <w:t>83</w:t>
            </w:r>
          </w:p>
        </w:tc>
      </w:tr>
      <w:tr w:rsidR="00496ED4" w:rsidRPr="0099232E" w14:paraId="0089C21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77689C3" w14:textId="77777777" w:rsidR="000B4A77" w:rsidRPr="0099232E" w:rsidRDefault="000B4A77" w:rsidP="00174110">
            <w:pPr>
              <w:rPr>
                <w:color w:val="000000" w:themeColor="text1"/>
                <w:lang w:val="de-DE"/>
              </w:rPr>
            </w:pPr>
            <w:r w:rsidRPr="0099232E">
              <w:rPr>
                <w:color w:val="000000" w:themeColor="text1"/>
                <w:lang w:val="de-DE"/>
              </w:rPr>
              <w:t>Letër dhe karton/plastikë/alumin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98FCB9E"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C8334B4" w14:textId="77777777" w:rsidR="000B4A77" w:rsidRPr="0099232E" w:rsidRDefault="000B4A77" w:rsidP="00174110">
            <w:pPr>
              <w:jc w:val="center"/>
              <w:rPr>
                <w:color w:val="000000" w:themeColor="text1"/>
              </w:rPr>
            </w:pPr>
            <w:r w:rsidRPr="0099232E">
              <w:rPr>
                <w:color w:val="000000" w:themeColor="text1"/>
              </w:rPr>
              <w:t>84</w:t>
            </w:r>
          </w:p>
        </w:tc>
      </w:tr>
      <w:tr w:rsidR="00496ED4" w:rsidRPr="0099232E" w14:paraId="492D6B95"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FE7F15A" w14:textId="77777777" w:rsidR="000B4A77" w:rsidRPr="0099232E" w:rsidRDefault="000B4A77" w:rsidP="00174110">
            <w:pPr>
              <w:rPr>
                <w:color w:val="000000" w:themeColor="text1"/>
              </w:rPr>
            </w:pPr>
            <w:r w:rsidRPr="0099232E">
              <w:rPr>
                <w:color w:val="000000" w:themeColor="text1"/>
              </w:rPr>
              <w:lastRenderedPageBreak/>
              <w:t>Letër  dhe  karton/plastikë/alumin/ llamarinë çeliku</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22F358"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7DE609F" w14:textId="77777777" w:rsidR="000B4A77" w:rsidRPr="0099232E" w:rsidRDefault="000B4A77" w:rsidP="00174110">
            <w:pPr>
              <w:jc w:val="center"/>
              <w:rPr>
                <w:color w:val="000000" w:themeColor="text1"/>
              </w:rPr>
            </w:pPr>
            <w:r w:rsidRPr="0099232E">
              <w:rPr>
                <w:color w:val="000000" w:themeColor="text1"/>
              </w:rPr>
              <w:t>85</w:t>
            </w:r>
          </w:p>
        </w:tc>
      </w:tr>
      <w:tr w:rsidR="00496ED4" w:rsidRPr="0099232E" w14:paraId="6182CDC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E851954" w14:textId="77777777" w:rsidR="000B4A77" w:rsidRPr="0099232E" w:rsidRDefault="000B4A77" w:rsidP="00174110">
            <w:pPr>
              <w:rPr>
                <w:color w:val="000000" w:themeColor="text1"/>
              </w:rPr>
            </w:pPr>
            <w:r w:rsidRPr="0099232E">
              <w:rPr>
                <w:color w:val="000000" w:themeColor="text1"/>
              </w:rPr>
              <w:t>Plastikë/alumin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329A26E"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F4913A0" w14:textId="77777777" w:rsidR="000B4A77" w:rsidRPr="0099232E" w:rsidRDefault="000B4A77" w:rsidP="00174110">
            <w:pPr>
              <w:jc w:val="center"/>
              <w:rPr>
                <w:color w:val="000000" w:themeColor="text1"/>
              </w:rPr>
            </w:pPr>
            <w:r w:rsidRPr="0099232E">
              <w:rPr>
                <w:color w:val="000000" w:themeColor="text1"/>
              </w:rPr>
              <w:t>90</w:t>
            </w:r>
          </w:p>
        </w:tc>
      </w:tr>
      <w:tr w:rsidR="00496ED4" w:rsidRPr="0099232E" w14:paraId="4F2BFB6B"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21CFE04" w14:textId="77777777" w:rsidR="000B4A77" w:rsidRPr="0099232E" w:rsidRDefault="000B4A77" w:rsidP="00174110">
            <w:pPr>
              <w:rPr>
                <w:color w:val="000000" w:themeColor="text1"/>
              </w:rPr>
            </w:pPr>
            <w:r w:rsidRPr="0099232E">
              <w:rPr>
                <w:color w:val="000000" w:themeColor="text1"/>
              </w:rPr>
              <w:t>Plastikë/llamarinë e bardhë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D49DE88"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5EAE3A4" w14:textId="77777777" w:rsidR="000B4A77" w:rsidRPr="0099232E" w:rsidRDefault="000B4A77" w:rsidP="00174110">
            <w:pPr>
              <w:jc w:val="center"/>
              <w:rPr>
                <w:color w:val="000000" w:themeColor="text1"/>
              </w:rPr>
            </w:pPr>
            <w:r w:rsidRPr="0099232E">
              <w:rPr>
                <w:color w:val="000000" w:themeColor="text1"/>
              </w:rPr>
              <w:t>91</w:t>
            </w:r>
          </w:p>
        </w:tc>
      </w:tr>
      <w:tr w:rsidR="00496ED4" w:rsidRPr="0099232E" w14:paraId="306BBDBE"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55926FD" w14:textId="77777777" w:rsidR="000B4A77" w:rsidRPr="0099232E" w:rsidRDefault="000B4A77" w:rsidP="00174110">
            <w:pPr>
              <w:rPr>
                <w:color w:val="000000" w:themeColor="text1"/>
              </w:rPr>
            </w:pPr>
            <w:r w:rsidRPr="0099232E">
              <w:rPr>
                <w:color w:val="000000" w:themeColor="text1"/>
              </w:rPr>
              <w:t xml:space="preserve">Plastikë/metale të ndryshme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839A010"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5BE4BB8" w14:textId="77777777" w:rsidR="000B4A77" w:rsidRPr="0099232E" w:rsidRDefault="000B4A77" w:rsidP="00174110">
            <w:pPr>
              <w:jc w:val="center"/>
              <w:rPr>
                <w:color w:val="000000" w:themeColor="text1"/>
              </w:rPr>
            </w:pPr>
            <w:r w:rsidRPr="0099232E">
              <w:rPr>
                <w:color w:val="000000" w:themeColor="text1"/>
              </w:rPr>
              <w:t>92</w:t>
            </w:r>
          </w:p>
        </w:tc>
      </w:tr>
      <w:tr w:rsidR="00496ED4" w:rsidRPr="0099232E" w14:paraId="6D19A17F"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05AEB14" w14:textId="77777777" w:rsidR="000B4A77" w:rsidRPr="0099232E" w:rsidRDefault="000B4A77" w:rsidP="00174110">
            <w:pPr>
              <w:rPr>
                <w:color w:val="000000" w:themeColor="text1"/>
              </w:rPr>
            </w:pPr>
            <w:r w:rsidRPr="0099232E">
              <w:rPr>
                <w:color w:val="000000" w:themeColor="text1"/>
              </w:rPr>
              <w:t>Qelq/plastikë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F93BED"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7CCEE3" w14:textId="77777777" w:rsidR="000B4A77" w:rsidRPr="0099232E" w:rsidRDefault="000B4A77" w:rsidP="00174110">
            <w:pPr>
              <w:jc w:val="center"/>
              <w:rPr>
                <w:color w:val="000000" w:themeColor="text1"/>
              </w:rPr>
            </w:pPr>
            <w:r w:rsidRPr="0099232E">
              <w:rPr>
                <w:color w:val="000000" w:themeColor="text1"/>
              </w:rPr>
              <w:t>95</w:t>
            </w:r>
          </w:p>
        </w:tc>
      </w:tr>
      <w:tr w:rsidR="00496ED4" w:rsidRPr="0099232E" w14:paraId="792F24A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B556679" w14:textId="77777777" w:rsidR="000B4A77" w:rsidRPr="0099232E" w:rsidRDefault="000B4A77" w:rsidP="00174110">
            <w:pPr>
              <w:rPr>
                <w:color w:val="000000" w:themeColor="text1"/>
              </w:rPr>
            </w:pPr>
            <w:r w:rsidRPr="0099232E">
              <w:rPr>
                <w:color w:val="000000" w:themeColor="text1"/>
              </w:rPr>
              <w:t>Qelq/alumin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648E1A2"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04EE1A" w14:textId="77777777" w:rsidR="000B4A77" w:rsidRPr="0099232E" w:rsidRDefault="000B4A77" w:rsidP="00174110">
            <w:pPr>
              <w:jc w:val="center"/>
              <w:rPr>
                <w:color w:val="000000" w:themeColor="text1"/>
              </w:rPr>
            </w:pPr>
            <w:r w:rsidRPr="0099232E">
              <w:rPr>
                <w:color w:val="000000" w:themeColor="text1"/>
              </w:rPr>
              <w:t>96</w:t>
            </w:r>
          </w:p>
        </w:tc>
      </w:tr>
      <w:tr w:rsidR="00496ED4" w:rsidRPr="0099232E" w14:paraId="74746A60"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09DDFE7" w14:textId="77777777" w:rsidR="000B4A77" w:rsidRPr="0099232E" w:rsidRDefault="000B4A77" w:rsidP="00174110">
            <w:pPr>
              <w:rPr>
                <w:color w:val="000000" w:themeColor="text1"/>
              </w:rPr>
            </w:pPr>
            <w:r w:rsidRPr="0099232E">
              <w:rPr>
                <w:color w:val="000000" w:themeColor="text1"/>
              </w:rPr>
              <w:t>Qelq/llamarinë e bardhë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3A37476"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0B7C104" w14:textId="77777777" w:rsidR="000B4A77" w:rsidRPr="0099232E" w:rsidRDefault="000B4A77" w:rsidP="00174110">
            <w:pPr>
              <w:jc w:val="center"/>
              <w:rPr>
                <w:color w:val="000000" w:themeColor="text1"/>
              </w:rPr>
            </w:pPr>
            <w:r w:rsidRPr="0099232E">
              <w:rPr>
                <w:color w:val="000000" w:themeColor="text1"/>
              </w:rPr>
              <w:t>97</w:t>
            </w:r>
          </w:p>
        </w:tc>
      </w:tr>
      <w:tr w:rsidR="00496ED4" w:rsidRPr="0099232E" w14:paraId="3682985E"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121E05C" w14:textId="77777777" w:rsidR="000B4A77" w:rsidRPr="0099232E" w:rsidRDefault="000B4A77" w:rsidP="00174110">
            <w:pPr>
              <w:rPr>
                <w:color w:val="000000" w:themeColor="text1"/>
              </w:rPr>
            </w:pPr>
            <w:r w:rsidRPr="0099232E">
              <w:rPr>
                <w:color w:val="000000" w:themeColor="text1"/>
              </w:rPr>
              <w:t xml:space="preserve">Qelq/metale të ndryshme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BA8EA15"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A291E78" w14:textId="77777777" w:rsidR="000B4A77" w:rsidRPr="0099232E" w:rsidRDefault="000B4A77" w:rsidP="00174110">
            <w:pPr>
              <w:jc w:val="center"/>
              <w:rPr>
                <w:color w:val="000000" w:themeColor="text1"/>
              </w:rPr>
            </w:pPr>
            <w:r w:rsidRPr="0099232E">
              <w:rPr>
                <w:color w:val="000000" w:themeColor="text1"/>
              </w:rPr>
              <w:t>98</w:t>
            </w:r>
          </w:p>
        </w:tc>
      </w:tr>
    </w:tbl>
    <w:p w14:paraId="4B1C1F85" w14:textId="77777777" w:rsidR="000B4A77" w:rsidRPr="0099232E" w:rsidRDefault="000B4A77" w:rsidP="000B4A77">
      <w:pPr>
        <w:spacing w:before="100" w:beforeAutospacing="1" w:after="100" w:afterAutospacing="1" w:line="270" w:lineRule="atLeast"/>
        <w:ind w:left="540"/>
        <w:rPr>
          <w:rStyle w:val="txt"/>
          <w:bCs/>
          <w:color w:val="000000" w:themeColor="text1"/>
        </w:rPr>
      </w:pPr>
      <w:r w:rsidRPr="0099232E">
        <w:rPr>
          <w:rStyle w:val="txt"/>
          <w:b/>
          <w:color w:val="000000" w:themeColor="text1"/>
        </w:rPr>
        <w:t>*</w:t>
      </w:r>
      <w:r w:rsidRPr="0099232E">
        <w:rPr>
          <w:rStyle w:val="txt"/>
          <w:bCs/>
          <w:color w:val="000000" w:themeColor="text1"/>
        </w:rPr>
        <w:t>Shkurtesat shkruhen vetëm me shkronja të mëdha</w:t>
      </w:r>
    </w:p>
    <w:p w14:paraId="10F21533" w14:textId="77777777" w:rsidR="000B4A77" w:rsidRPr="0099232E" w:rsidRDefault="000B4A77" w:rsidP="000B4A77">
      <w:pPr>
        <w:spacing w:before="100" w:beforeAutospacing="1" w:after="100" w:afterAutospacing="1" w:line="270" w:lineRule="atLeast"/>
        <w:rPr>
          <w:b/>
          <w:color w:val="000000" w:themeColor="text1"/>
        </w:rPr>
      </w:pPr>
      <w:r w:rsidRPr="0099232E">
        <w:rPr>
          <w:b/>
          <w:color w:val="000000" w:themeColor="text1"/>
        </w:rPr>
        <w:t>8.Shenjëzimet për materialet</w:t>
      </w:r>
    </w:p>
    <w:tbl>
      <w:tblPr>
        <w:tblStyle w:val="TableGrid"/>
        <w:tblW w:w="0" w:type="auto"/>
        <w:tblInd w:w="720" w:type="dxa"/>
        <w:tblLook w:val="04A0" w:firstRow="1" w:lastRow="0" w:firstColumn="1" w:lastColumn="0" w:noHBand="0" w:noVBand="1"/>
      </w:tblPr>
      <w:tblGrid>
        <w:gridCol w:w="2677"/>
        <w:gridCol w:w="2552"/>
        <w:gridCol w:w="2268"/>
      </w:tblGrid>
      <w:tr w:rsidR="004C76B4" w:rsidRPr="0099232E" w14:paraId="099D3DCE" w14:textId="77777777" w:rsidTr="00174110">
        <w:tc>
          <w:tcPr>
            <w:tcW w:w="2677" w:type="dxa"/>
          </w:tcPr>
          <w:p w14:paraId="3223FDE0"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Riciklohen</w:t>
            </w:r>
          </w:p>
        </w:tc>
        <w:tc>
          <w:tcPr>
            <w:tcW w:w="2552" w:type="dxa"/>
          </w:tcPr>
          <w:p w14:paraId="29CF44A1"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Ripërdoren</w:t>
            </w:r>
          </w:p>
        </w:tc>
        <w:tc>
          <w:tcPr>
            <w:tcW w:w="2268" w:type="dxa"/>
          </w:tcPr>
          <w:p w14:paraId="0F88AE8E"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E ricikluar</w:t>
            </w:r>
          </w:p>
        </w:tc>
      </w:tr>
      <w:tr w:rsidR="000B4A77" w:rsidRPr="0099232E" w14:paraId="0FF2FC07" w14:textId="77777777" w:rsidTr="00174110">
        <w:trPr>
          <w:trHeight w:val="1358"/>
        </w:trPr>
        <w:tc>
          <w:tcPr>
            <w:tcW w:w="2677" w:type="dxa"/>
          </w:tcPr>
          <w:p w14:paraId="7058AE7F" w14:textId="3D201FC4" w:rsidR="000B4A77" w:rsidRPr="0099232E" w:rsidRDefault="000B4A77" w:rsidP="00174110">
            <w:pPr>
              <w:spacing w:before="100" w:beforeAutospacing="1" w:after="100" w:afterAutospacing="1" w:line="270" w:lineRule="atLeast"/>
              <w:ind w:left="540"/>
              <w:rPr>
                <w:color w:val="000000" w:themeColor="text1"/>
              </w:rPr>
            </w:pPr>
            <w:r w:rsidRPr="0099232E">
              <w:rPr>
                <w:noProof/>
                <w:color w:val="000000" w:themeColor="text1"/>
              </w:rPr>
              <w:drawing>
                <wp:anchor distT="19050" distB="19050" distL="114300" distR="114300" simplePos="0" relativeHeight="251677709" behindDoc="0" locked="0" layoutInCell="1" allowOverlap="1" wp14:anchorId="1A83FA2E" wp14:editId="67979446">
                  <wp:simplePos x="0" y="0"/>
                  <wp:positionH relativeFrom="column">
                    <wp:posOffset>781685</wp:posOffset>
                  </wp:positionH>
                  <wp:positionV relativeFrom="paragraph">
                    <wp:posOffset>88265</wp:posOffset>
                  </wp:positionV>
                  <wp:extent cx="478155" cy="469900"/>
                  <wp:effectExtent l="0" t="0" r="0" b="6350"/>
                  <wp:wrapNone/>
                  <wp:docPr id="6" name="Picture 6"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155" cy="469900"/>
                          </a:xfrm>
                          <a:prstGeom prst="rect">
                            <a:avLst/>
                          </a:prstGeom>
                          <a:noFill/>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76685" behindDoc="0" locked="0" layoutInCell="1" allowOverlap="1" wp14:anchorId="5421719B" wp14:editId="125AA92A">
                  <wp:simplePos x="0" y="0"/>
                  <wp:positionH relativeFrom="column">
                    <wp:posOffset>184785</wp:posOffset>
                  </wp:positionH>
                  <wp:positionV relativeFrom="paragraph">
                    <wp:posOffset>108585</wp:posOffset>
                  </wp:positionV>
                  <wp:extent cx="478155" cy="478155"/>
                  <wp:effectExtent l="0" t="0" r="0" b="0"/>
                  <wp:wrapNone/>
                  <wp:docPr id="5" name="Picture 5"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pic:spPr>
                      </pic:pic>
                    </a:graphicData>
                  </a:graphic>
                  <wp14:sizeRelH relativeFrom="page">
                    <wp14:pctWidth>0</wp14:pctWidth>
                  </wp14:sizeRelH>
                  <wp14:sizeRelV relativeFrom="page">
                    <wp14:pctHeight>0</wp14:pctHeight>
                  </wp14:sizeRelV>
                </wp:anchor>
              </w:drawing>
            </w:r>
          </w:p>
          <w:p w14:paraId="152B33DA" w14:textId="77777777" w:rsidR="000B4A77" w:rsidRPr="0099232E" w:rsidRDefault="000B4A77" w:rsidP="00174110">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3570F375"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p w14:paraId="4938B15C"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tc>
        <w:tc>
          <w:tcPr>
            <w:tcW w:w="2552" w:type="dxa"/>
          </w:tcPr>
          <w:p w14:paraId="1EF8F8CE" w14:textId="77777777" w:rsidR="000B4A77" w:rsidRPr="0099232E" w:rsidRDefault="000B4A77" w:rsidP="00174110">
            <w:pPr>
              <w:pStyle w:val="ListParagraph"/>
              <w:spacing w:before="100" w:beforeAutospacing="1" w:after="100" w:afterAutospacing="1" w:line="270" w:lineRule="atLeast"/>
              <w:ind w:left="0"/>
              <w:jc w:val="center"/>
              <w:rPr>
                <w:b/>
                <w:color w:val="000000" w:themeColor="text1"/>
              </w:rPr>
            </w:pPr>
            <w:r w:rsidRPr="0099232E">
              <w:rPr>
                <w:noProof/>
                <w:color w:val="000000" w:themeColor="text1"/>
                <w:lang w:val="en-US"/>
              </w:rPr>
              <w:drawing>
                <wp:inline distT="0" distB="0" distL="0" distR="0" wp14:anchorId="1EA248CE" wp14:editId="52CFB97D">
                  <wp:extent cx="654050" cy="812800"/>
                  <wp:effectExtent l="0" t="0" r="0" b="6350"/>
                  <wp:docPr id="29" name="Picture 2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and white logo&#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050" cy="812800"/>
                          </a:xfrm>
                          <a:prstGeom prst="rect">
                            <a:avLst/>
                          </a:prstGeom>
                          <a:noFill/>
                          <a:ln>
                            <a:noFill/>
                          </a:ln>
                        </pic:spPr>
                      </pic:pic>
                    </a:graphicData>
                  </a:graphic>
                </wp:inline>
              </w:drawing>
            </w:r>
          </w:p>
        </w:tc>
        <w:tc>
          <w:tcPr>
            <w:tcW w:w="2268" w:type="dxa"/>
          </w:tcPr>
          <w:p w14:paraId="506DBD45" w14:textId="1638CA35" w:rsidR="000B4A77" w:rsidRPr="0099232E" w:rsidRDefault="000B4A77" w:rsidP="00174110">
            <w:pPr>
              <w:ind w:left="540"/>
              <w:rPr>
                <w:color w:val="000000" w:themeColor="text1"/>
              </w:rPr>
            </w:pPr>
            <w:r w:rsidRPr="0099232E">
              <w:rPr>
                <w:noProof/>
                <w:color w:val="000000" w:themeColor="text1"/>
              </w:rPr>
              <w:drawing>
                <wp:anchor distT="19050" distB="19050" distL="114300" distR="114300" simplePos="0" relativeHeight="251679757" behindDoc="0" locked="0" layoutInCell="1" allowOverlap="1" wp14:anchorId="2210184F" wp14:editId="5B16D6BC">
                  <wp:simplePos x="0" y="0"/>
                  <wp:positionH relativeFrom="column">
                    <wp:posOffset>706755</wp:posOffset>
                  </wp:positionH>
                  <wp:positionV relativeFrom="paragraph">
                    <wp:posOffset>152400</wp:posOffset>
                  </wp:positionV>
                  <wp:extent cx="478155" cy="478155"/>
                  <wp:effectExtent l="0" t="0" r="0" b="0"/>
                  <wp:wrapNone/>
                  <wp:docPr id="3" name="Picture 3"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78733" behindDoc="0" locked="0" layoutInCell="1" allowOverlap="1" wp14:anchorId="5E814FBC" wp14:editId="775488F7">
                  <wp:simplePos x="0" y="0"/>
                  <wp:positionH relativeFrom="column">
                    <wp:posOffset>127000</wp:posOffset>
                  </wp:positionH>
                  <wp:positionV relativeFrom="paragraph">
                    <wp:posOffset>108585</wp:posOffset>
                  </wp:positionV>
                  <wp:extent cx="478155" cy="486410"/>
                  <wp:effectExtent l="0" t="0" r="0" b="8890"/>
                  <wp:wrapNone/>
                  <wp:docPr id="2" name="Picture 2"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155" cy="486410"/>
                          </a:xfrm>
                          <a:prstGeom prst="rect">
                            <a:avLst/>
                          </a:prstGeom>
                          <a:noFill/>
                        </pic:spPr>
                      </pic:pic>
                    </a:graphicData>
                  </a:graphic>
                  <wp14:sizeRelH relativeFrom="page">
                    <wp14:pctWidth>0</wp14:pctWidth>
                  </wp14:sizeRelH>
                  <wp14:sizeRelV relativeFrom="page">
                    <wp14:pctHeight>0</wp14:pctHeight>
                  </wp14:sizeRelV>
                </wp:anchor>
              </w:drawing>
            </w:r>
          </w:p>
          <w:p w14:paraId="1D02D004" w14:textId="77777777" w:rsidR="000B4A77" w:rsidRPr="0099232E" w:rsidRDefault="000B4A77" w:rsidP="00174110">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tc>
      </w:tr>
    </w:tbl>
    <w:p w14:paraId="77BB5276" w14:textId="77777777" w:rsidR="000B4A77" w:rsidRPr="0099232E" w:rsidRDefault="000B4A77" w:rsidP="000B4A77">
      <w:pPr>
        <w:pStyle w:val="ListParagraph"/>
        <w:spacing w:before="100" w:beforeAutospacing="1" w:after="100" w:afterAutospacing="1" w:line="270" w:lineRule="atLeast"/>
        <w:rPr>
          <w:b/>
          <w:color w:val="000000" w:themeColor="text1"/>
        </w:rPr>
      </w:pPr>
    </w:p>
    <w:p w14:paraId="6857625D" w14:textId="77777777" w:rsidR="000B4A77" w:rsidRPr="0099232E" w:rsidRDefault="000B4A77" w:rsidP="000B4A77">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7B658065" w14:textId="77777777" w:rsidR="000B4A77" w:rsidRPr="0099232E" w:rsidRDefault="000B4A77" w:rsidP="000B4A77">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7FFB9122" w14:textId="77777777" w:rsidR="000B4A77" w:rsidRPr="0099232E" w:rsidRDefault="000B4A77" w:rsidP="000B4A77">
      <w:pPr>
        <w:ind w:left="540"/>
        <w:rPr>
          <w:color w:val="000000" w:themeColor="text1"/>
        </w:rPr>
      </w:pPr>
      <w:r w:rsidRPr="0099232E">
        <w:rPr>
          <w:color w:val="000000" w:themeColor="text1"/>
        </w:rPr>
        <w:br w:type="page"/>
      </w:r>
    </w:p>
    <w:p w14:paraId="70FBBBA9" w14:textId="77777777" w:rsidR="000B4A77" w:rsidRPr="0099232E" w:rsidRDefault="000B4A77" w:rsidP="000B4A77">
      <w:pPr>
        <w:rPr>
          <w:b/>
          <w:color w:val="000000" w:themeColor="text1"/>
        </w:rPr>
      </w:pPr>
      <w:r w:rsidRPr="0099232E">
        <w:rPr>
          <w:b/>
          <w:color w:val="000000" w:themeColor="text1"/>
        </w:rPr>
        <w:lastRenderedPageBreak/>
        <w:t>SHTOJCA IV.</w:t>
      </w:r>
    </w:p>
    <w:p w14:paraId="045B3B68"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p>
    <w:p w14:paraId="3B02C5BF"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r w:rsidRPr="0099232E">
        <w:rPr>
          <w:rFonts w:ascii="Times New Roman" w:hAnsi="Times New Roman" w:cs="Times New Roman"/>
          <w:b/>
          <w:color w:val="000000" w:themeColor="text1"/>
          <w:sz w:val="24"/>
          <w:szCs w:val="24"/>
          <w:u w:val="single"/>
          <w:lang w:val="sq-AL"/>
        </w:rPr>
        <w:t>Tabela 1.</w:t>
      </w:r>
    </w:p>
    <w:p w14:paraId="7468F65E" w14:textId="77777777" w:rsidR="000B4A77" w:rsidRPr="0099232E" w:rsidRDefault="000B4A77" w:rsidP="000B4A77">
      <w:pPr>
        <w:pStyle w:val="PlainText"/>
        <w:rPr>
          <w:rFonts w:ascii="Times New Roman" w:hAnsi="Times New Roman" w:cs="Times New Roman"/>
          <w:color w:val="000000" w:themeColor="text1"/>
          <w:sz w:val="24"/>
          <w:szCs w:val="24"/>
          <w:lang w:val="sq-AL"/>
        </w:rPr>
      </w:pPr>
    </w:p>
    <w:tbl>
      <w:tblPr>
        <w:tblW w:w="9205" w:type="dxa"/>
        <w:tblInd w:w="-5" w:type="dxa"/>
        <w:tblLayout w:type="fixed"/>
        <w:tblCellMar>
          <w:left w:w="0" w:type="dxa"/>
          <w:right w:w="0" w:type="dxa"/>
        </w:tblCellMar>
        <w:tblLook w:val="0000" w:firstRow="0" w:lastRow="0" w:firstColumn="0" w:lastColumn="0" w:noHBand="0" w:noVBand="0"/>
      </w:tblPr>
      <w:tblGrid>
        <w:gridCol w:w="3440"/>
        <w:gridCol w:w="1839"/>
        <w:gridCol w:w="1182"/>
        <w:gridCol w:w="2744"/>
      </w:tblGrid>
      <w:tr w:rsidR="00496ED4" w:rsidRPr="0099232E" w14:paraId="533D5707" w14:textId="77777777" w:rsidTr="00174110">
        <w:trPr>
          <w:trHeight w:val="73"/>
        </w:trPr>
        <w:tc>
          <w:tcPr>
            <w:tcW w:w="3440" w:type="dxa"/>
            <w:vMerge w:val="restart"/>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9C06703" w14:textId="77777777" w:rsidR="000B4A77" w:rsidRPr="0099232E" w:rsidRDefault="000B4A77" w:rsidP="00174110">
            <w:pPr>
              <w:jc w:val="center"/>
              <w:rPr>
                <w:b/>
                <w:color w:val="000000" w:themeColor="text1"/>
              </w:rPr>
            </w:pPr>
            <w:r w:rsidRPr="0099232E">
              <w:rPr>
                <w:b/>
                <w:color w:val="000000" w:themeColor="text1"/>
              </w:rPr>
              <w:t>LLOJI I PRODHIMIT</w:t>
            </w:r>
          </w:p>
          <w:p w14:paraId="653CC976"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sq-AL"/>
              </w:rPr>
            </w:pPr>
          </w:p>
        </w:tc>
        <w:tc>
          <w:tcPr>
            <w:tcW w:w="5765" w:type="dxa"/>
            <w:gridSpan w:val="3"/>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80998F1" w14:textId="3311104A" w:rsidR="000B4A77" w:rsidRPr="0099232E" w:rsidRDefault="000B4A77" w:rsidP="000C7D46">
            <w:pPr>
              <w:rPr>
                <w:b/>
                <w:color w:val="000000" w:themeColor="text1"/>
              </w:rPr>
            </w:pPr>
            <w:r w:rsidRPr="0099232E">
              <w:rPr>
                <w:b/>
                <w:color w:val="000000" w:themeColor="text1"/>
              </w:rPr>
              <w:t>Planifikimi i sasisë së ambalazhit kthyese I shprehur në %  për vit.</w:t>
            </w:r>
          </w:p>
        </w:tc>
      </w:tr>
      <w:tr w:rsidR="00496ED4" w:rsidRPr="0099232E" w14:paraId="6DA359DE" w14:textId="77777777" w:rsidTr="00174110">
        <w:trPr>
          <w:trHeight w:val="73"/>
        </w:trPr>
        <w:tc>
          <w:tcPr>
            <w:tcW w:w="3440" w:type="dxa"/>
            <w:vMerge/>
            <w:tcBorders>
              <w:top w:val="single" w:sz="4" w:space="0" w:color="000000"/>
              <w:left w:val="single" w:sz="4" w:space="0" w:color="000000"/>
              <w:bottom w:val="single" w:sz="4" w:space="0" w:color="000000"/>
              <w:right w:val="single" w:sz="4" w:space="0" w:color="000000"/>
            </w:tcBorders>
            <w:vAlign w:val="center"/>
          </w:tcPr>
          <w:p w14:paraId="73407C95" w14:textId="77777777" w:rsidR="000B4A77" w:rsidRPr="0099232E" w:rsidRDefault="000B4A77" w:rsidP="00174110">
            <w:pPr>
              <w:rPr>
                <w:color w:val="000000" w:themeColor="text1"/>
                <w:w w:val="95"/>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BF8668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38303F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3C054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7D88C103"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EBB9B20" w14:textId="77777777" w:rsidR="000B4A77" w:rsidRPr="0099232E" w:rsidRDefault="000B4A77" w:rsidP="00174110">
            <w:pPr>
              <w:rPr>
                <w:b/>
                <w:color w:val="000000" w:themeColor="text1"/>
              </w:rPr>
            </w:pPr>
            <w:r w:rsidRPr="0099232E">
              <w:rPr>
                <w:b/>
                <w:color w:val="000000" w:themeColor="text1"/>
              </w:rPr>
              <w:t xml:space="preserve">Qelq </w:t>
            </w:r>
          </w:p>
          <w:p w14:paraId="6E3AEFAB" w14:textId="77777777" w:rsidR="000B4A77" w:rsidRPr="0099232E" w:rsidRDefault="000B4A77" w:rsidP="00174110">
            <w:pPr>
              <w:rPr>
                <w:b/>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609532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EC8E075"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B57ACB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5121762C"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02619192" w14:textId="77777777" w:rsidR="000B4A77" w:rsidRPr="0099232E" w:rsidRDefault="000B4A77" w:rsidP="00174110">
            <w:pPr>
              <w:rPr>
                <w:b/>
                <w:color w:val="000000" w:themeColor="text1"/>
              </w:rPr>
            </w:pPr>
            <w:r w:rsidRPr="0099232E">
              <w:rPr>
                <w:b/>
                <w:color w:val="000000" w:themeColor="text1"/>
              </w:rPr>
              <w:t>Metal (kanaqe)</w:t>
            </w:r>
          </w:p>
          <w:p w14:paraId="741A3CB7" w14:textId="77777777" w:rsidR="000B4A77" w:rsidRPr="0099232E" w:rsidRDefault="000B4A77" w:rsidP="00174110">
            <w:pPr>
              <w:rPr>
                <w:b/>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D983EE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4B20F9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E0CEE5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754CF238"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0BBF50BA" w14:textId="77777777" w:rsidR="000B4A77" w:rsidRPr="0099232E" w:rsidRDefault="000B4A77" w:rsidP="00174110">
            <w:pPr>
              <w:rPr>
                <w:b/>
                <w:color w:val="000000" w:themeColor="text1"/>
              </w:rPr>
            </w:pPr>
            <w:r w:rsidRPr="0099232E">
              <w:rPr>
                <w:b/>
                <w:color w:val="000000" w:themeColor="text1"/>
              </w:rPr>
              <w:t>Letër dhe karton</w:t>
            </w:r>
          </w:p>
          <w:p w14:paraId="4588A1C6" w14:textId="77777777" w:rsidR="000B4A77" w:rsidRPr="0099232E" w:rsidRDefault="000B4A77" w:rsidP="00174110">
            <w:pPr>
              <w:rPr>
                <w:b/>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B2F73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DC3652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C0C7764"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5ADCCDA8"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3F545B5" w14:textId="77777777" w:rsidR="000B4A77" w:rsidRPr="0099232E" w:rsidRDefault="000B4A77" w:rsidP="00174110">
            <w:pPr>
              <w:rPr>
                <w:b/>
                <w:color w:val="000000" w:themeColor="text1"/>
              </w:rPr>
            </w:pPr>
            <w:r w:rsidRPr="0099232E">
              <w:rPr>
                <w:b/>
                <w:color w:val="000000" w:themeColor="text1"/>
                <w:spacing w:val="-2"/>
              </w:rPr>
              <w:t xml:space="preserve">Plastikë </w:t>
            </w: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37FF1D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E6EA59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5D2964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699974BB"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3CA7D05" w14:textId="77777777" w:rsidR="000B4A77" w:rsidRPr="0099232E" w:rsidRDefault="000B4A77" w:rsidP="00174110">
            <w:pPr>
              <w:rPr>
                <w:b/>
                <w:color w:val="000000" w:themeColor="text1"/>
                <w:spacing w:val="-2"/>
              </w:rPr>
            </w:pPr>
            <w:r w:rsidRPr="0099232E">
              <w:rPr>
                <w:b/>
                <w:color w:val="000000" w:themeColor="text1"/>
              </w:rPr>
              <w:t>Dru</w:t>
            </w: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A2B249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427DE1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8810B4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5E1FD27F"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3F202C02" w14:textId="2037BBD3" w:rsidR="000B4A77" w:rsidRPr="0099232E" w:rsidRDefault="000B4A77" w:rsidP="000C7D46">
            <w:pPr>
              <w:rPr>
                <w:b/>
                <w:color w:val="000000" w:themeColor="text1"/>
              </w:rPr>
            </w:pPr>
            <w:r w:rsidRPr="0099232E">
              <w:rPr>
                <w:b/>
                <w:color w:val="000000" w:themeColor="text1"/>
              </w:rPr>
              <w:t>Ambalazh prej materialeve tjera</w:t>
            </w: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0452F2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92ED0A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063B5A"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bl>
    <w:p w14:paraId="05DB341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p w14:paraId="45695986"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759C525A"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09103D63"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4F0FA7A6"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269F7D59"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4F988457"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2919E29C"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61174ED1" w14:textId="77777777"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br w:type="page"/>
      </w:r>
    </w:p>
    <w:p w14:paraId="56378117"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Formulari 1.</w:t>
      </w:r>
    </w:p>
    <w:p w14:paraId="2A602F0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101"/>
        <w:gridCol w:w="288"/>
        <w:gridCol w:w="976"/>
        <w:gridCol w:w="2349"/>
        <w:gridCol w:w="1403"/>
        <w:gridCol w:w="1310"/>
      </w:tblGrid>
      <w:tr w:rsidR="004C76B4" w:rsidRPr="0099232E" w14:paraId="6981129A" w14:textId="77777777" w:rsidTr="00174110">
        <w:trPr>
          <w:trHeight w:val="373"/>
        </w:trPr>
        <w:tc>
          <w:tcPr>
            <w:tcW w:w="9790" w:type="dxa"/>
            <w:gridSpan w:val="7"/>
          </w:tcPr>
          <w:p w14:paraId="46F96AC0" w14:textId="152D4374" w:rsidR="000B4A77" w:rsidRPr="0099232E" w:rsidRDefault="000B4A77" w:rsidP="000C7D46">
            <w:pPr>
              <w:rPr>
                <w:b/>
                <w:color w:val="000000" w:themeColor="text1"/>
                <w:lang w:val="sq-AL"/>
              </w:rPr>
            </w:pPr>
            <w:r w:rsidRPr="0099232E">
              <w:rPr>
                <w:b/>
                <w:color w:val="000000" w:themeColor="text1"/>
                <w:lang w:val="sq-AL"/>
              </w:rPr>
              <w:t>1.Të dhënat për ambalazhin</w:t>
            </w:r>
            <w:r w:rsidR="00882C7D" w:rsidRPr="0099232E">
              <w:rPr>
                <w:b/>
                <w:color w:val="000000" w:themeColor="text1"/>
                <w:lang w:val="sq-AL"/>
              </w:rPr>
              <w:t xml:space="preserve"> </w:t>
            </w:r>
            <w:r w:rsidRPr="0099232E">
              <w:rPr>
                <w:b/>
                <w:color w:val="000000" w:themeColor="text1"/>
                <w:lang w:val="sq-AL"/>
              </w:rPr>
              <w:t>e nxjerrë në treg:_______ datë</w:t>
            </w:r>
          </w:p>
        </w:tc>
      </w:tr>
      <w:tr w:rsidR="004C76B4" w:rsidRPr="0099232E" w14:paraId="77C732FE" w14:textId="77777777" w:rsidTr="00174110">
        <w:trPr>
          <w:trHeight w:val="395"/>
        </w:trPr>
        <w:tc>
          <w:tcPr>
            <w:tcW w:w="3475" w:type="dxa"/>
            <w:gridSpan w:val="2"/>
            <w:vMerge w:val="restart"/>
          </w:tcPr>
          <w:p w14:paraId="17B38965" w14:textId="77777777" w:rsidR="000B4A77" w:rsidRPr="0099232E" w:rsidRDefault="000B4A77" w:rsidP="00174110">
            <w:pPr>
              <w:rPr>
                <w:b/>
                <w:color w:val="000000" w:themeColor="text1"/>
                <w:lang w:val="sq-AL"/>
              </w:rPr>
            </w:pPr>
            <w:r w:rsidRPr="0099232E">
              <w:rPr>
                <w:b/>
                <w:color w:val="000000" w:themeColor="text1"/>
                <w:lang w:val="sq-AL"/>
              </w:rPr>
              <w:t xml:space="preserve">2.Të dhënat për prodhuesin/ ambalazhuesin  </w:t>
            </w:r>
          </w:p>
        </w:tc>
        <w:tc>
          <w:tcPr>
            <w:tcW w:w="6314" w:type="dxa"/>
            <w:gridSpan w:val="5"/>
          </w:tcPr>
          <w:p w14:paraId="5DAAAD4C" w14:textId="77777777" w:rsidR="000B4A77" w:rsidRPr="0099232E" w:rsidRDefault="000B4A77" w:rsidP="00174110">
            <w:pPr>
              <w:rPr>
                <w:b/>
                <w:color w:val="000000" w:themeColor="text1"/>
              </w:rPr>
            </w:pPr>
            <w:r w:rsidRPr="0099232E">
              <w:rPr>
                <w:b/>
                <w:color w:val="000000" w:themeColor="text1"/>
              </w:rPr>
              <w:t>Kompania:</w:t>
            </w:r>
          </w:p>
        </w:tc>
      </w:tr>
      <w:tr w:rsidR="004C76B4" w:rsidRPr="0099232E" w14:paraId="03F9C0FA" w14:textId="77777777" w:rsidTr="00174110">
        <w:trPr>
          <w:trHeight w:val="478"/>
        </w:trPr>
        <w:tc>
          <w:tcPr>
            <w:tcW w:w="3475" w:type="dxa"/>
            <w:gridSpan w:val="2"/>
            <w:vMerge/>
          </w:tcPr>
          <w:p w14:paraId="2FFC3A2D" w14:textId="77777777" w:rsidR="000B4A77" w:rsidRPr="0099232E" w:rsidRDefault="000B4A77" w:rsidP="00174110">
            <w:pPr>
              <w:rPr>
                <w:b/>
                <w:color w:val="000000" w:themeColor="text1"/>
              </w:rPr>
            </w:pPr>
          </w:p>
        </w:tc>
        <w:tc>
          <w:tcPr>
            <w:tcW w:w="6314" w:type="dxa"/>
            <w:gridSpan w:val="5"/>
          </w:tcPr>
          <w:p w14:paraId="7A50AC95" w14:textId="77777777" w:rsidR="000B4A77" w:rsidRPr="0099232E" w:rsidRDefault="000B4A77" w:rsidP="00174110">
            <w:pPr>
              <w:rPr>
                <w:b/>
                <w:color w:val="000000" w:themeColor="text1"/>
              </w:rPr>
            </w:pPr>
            <w:r w:rsidRPr="0099232E">
              <w:rPr>
                <w:b/>
                <w:color w:val="000000" w:themeColor="text1"/>
              </w:rPr>
              <w:t>Personi kontaktues :</w:t>
            </w:r>
          </w:p>
        </w:tc>
      </w:tr>
      <w:tr w:rsidR="004C76B4" w:rsidRPr="0099232E" w14:paraId="7F504F79" w14:textId="77777777" w:rsidTr="00174110">
        <w:trPr>
          <w:trHeight w:val="478"/>
        </w:trPr>
        <w:tc>
          <w:tcPr>
            <w:tcW w:w="3475" w:type="dxa"/>
            <w:gridSpan w:val="2"/>
            <w:vMerge/>
          </w:tcPr>
          <w:p w14:paraId="1F6CD937" w14:textId="77777777" w:rsidR="000B4A77" w:rsidRPr="0099232E" w:rsidRDefault="000B4A77" w:rsidP="00174110">
            <w:pPr>
              <w:rPr>
                <w:b/>
                <w:color w:val="000000" w:themeColor="text1"/>
              </w:rPr>
            </w:pPr>
          </w:p>
        </w:tc>
        <w:tc>
          <w:tcPr>
            <w:tcW w:w="6314" w:type="dxa"/>
            <w:gridSpan w:val="5"/>
          </w:tcPr>
          <w:p w14:paraId="2DD5D4C5" w14:textId="77777777" w:rsidR="000B4A77" w:rsidRPr="0099232E" w:rsidRDefault="000B4A77" w:rsidP="00174110">
            <w:pPr>
              <w:rPr>
                <w:b/>
                <w:color w:val="000000" w:themeColor="text1"/>
              </w:rPr>
            </w:pPr>
            <w:r w:rsidRPr="0099232E">
              <w:rPr>
                <w:b/>
                <w:color w:val="000000" w:themeColor="text1"/>
              </w:rPr>
              <w:t>Tel/Fax:</w:t>
            </w:r>
          </w:p>
        </w:tc>
      </w:tr>
      <w:tr w:rsidR="004C76B4" w:rsidRPr="0099232E" w14:paraId="01D516B3" w14:textId="77777777" w:rsidTr="00174110">
        <w:trPr>
          <w:trHeight w:val="270"/>
        </w:trPr>
        <w:tc>
          <w:tcPr>
            <w:tcW w:w="3475" w:type="dxa"/>
            <w:gridSpan w:val="2"/>
            <w:vMerge/>
          </w:tcPr>
          <w:p w14:paraId="4705C0DB" w14:textId="77777777" w:rsidR="000B4A77" w:rsidRPr="0099232E" w:rsidRDefault="000B4A77" w:rsidP="00174110">
            <w:pPr>
              <w:rPr>
                <w:b/>
                <w:color w:val="000000" w:themeColor="text1"/>
              </w:rPr>
            </w:pPr>
          </w:p>
        </w:tc>
        <w:tc>
          <w:tcPr>
            <w:tcW w:w="6314" w:type="dxa"/>
            <w:gridSpan w:val="5"/>
          </w:tcPr>
          <w:p w14:paraId="42C45A9D" w14:textId="77777777" w:rsidR="000B4A77" w:rsidRPr="0099232E" w:rsidRDefault="000B4A77" w:rsidP="00174110">
            <w:pPr>
              <w:rPr>
                <w:b/>
                <w:color w:val="000000" w:themeColor="text1"/>
              </w:rPr>
            </w:pPr>
            <w:r w:rsidRPr="0099232E">
              <w:rPr>
                <w:b/>
                <w:color w:val="000000" w:themeColor="text1"/>
              </w:rPr>
              <w:t>Adresa:</w:t>
            </w:r>
          </w:p>
        </w:tc>
      </w:tr>
      <w:tr w:rsidR="004C76B4" w:rsidRPr="0099232E" w14:paraId="0CE9AB53" w14:textId="77777777" w:rsidTr="00174110">
        <w:trPr>
          <w:trHeight w:val="270"/>
        </w:trPr>
        <w:tc>
          <w:tcPr>
            <w:tcW w:w="3475" w:type="dxa"/>
            <w:gridSpan w:val="2"/>
            <w:vMerge/>
          </w:tcPr>
          <w:p w14:paraId="66D48673" w14:textId="77777777" w:rsidR="000B4A77" w:rsidRPr="0099232E" w:rsidRDefault="000B4A77" w:rsidP="00174110">
            <w:pPr>
              <w:rPr>
                <w:b/>
                <w:color w:val="000000" w:themeColor="text1"/>
              </w:rPr>
            </w:pPr>
          </w:p>
        </w:tc>
        <w:tc>
          <w:tcPr>
            <w:tcW w:w="6314" w:type="dxa"/>
            <w:gridSpan w:val="5"/>
          </w:tcPr>
          <w:p w14:paraId="0236D72E" w14:textId="77777777" w:rsidR="000B4A77" w:rsidRPr="0099232E" w:rsidRDefault="000B4A77" w:rsidP="00174110">
            <w:pPr>
              <w:rPr>
                <w:b/>
                <w:color w:val="000000" w:themeColor="text1"/>
              </w:rPr>
            </w:pPr>
            <w:r w:rsidRPr="0099232E">
              <w:rPr>
                <w:b/>
                <w:color w:val="000000" w:themeColor="text1"/>
              </w:rPr>
              <w:t>Numri i regjistrit të firmës tregtare</w:t>
            </w:r>
          </w:p>
        </w:tc>
      </w:tr>
      <w:tr w:rsidR="004C76B4" w:rsidRPr="0099232E" w14:paraId="688B5608" w14:textId="77777777" w:rsidTr="00174110">
        <w:trPr>
          <w:trHeight w:val="373"/>
        </w:trPr>
        <w:tc>
          <w:tcPr>
            <w:tcW w:w="9790" w:type="dxa"/>
            <w:gridSpan w:val="7"/>
          </w:tcPr>
          <w:p w14:paraId="7B5E37B0" w14:textId="1C2D210C" w:rsidR="000B4A77" w:rsidRPr="0099232E" w:rsidRDefault="000B4A77" w:rsidP="000C7D46">
            <w:pPr>
              <w:rPr>
                <w:b/>
                <w:color w:val="000000" w:themeColor="text1"/>
              </w:rPr>
            </w:pPr>
            <w:r w:rsidRPr="0099232E">
              <w:rPr>
                <w:b/>
                <w:color w:val="000000" w:themeColor="text1"/>
              </w:rPr>
              <w:t>3. Të dh</w:t>
            </w:r>
            <w:r w:rsidR="003F7138" w:rsidRPr="0099232E">
              <w:rPr>
                <w:b/>
                <w:color w:val="000000" w:themeColor="text1"/>
              </w:rPr>
              <w:t>ë</w:t>
            </w:r>
            <w:r w:rsidRPr="0099232E">
              <w:rPr>
                <w:b/>
                <w:color w:val="000000" w:themeColor="text1"/>
              </w:rPr>
              <w:t>nat për llojin dhe sasinë e ambalazhit që është nxjerrë në treg</w:t>
            </w:r>
          </w:p>
        </w:tc>
      </w:tr>
      <w:tr w:rsidR="004C76B4" w:rsidRPr="0099232E" w14:paraId="76325ADC" w14:textId="77777777" w:rsidTr="00174110">
        <w:trPr>
          <w:trHeight w:val="1123"/>
        </w:trPr>
        <w:tc>
          <w:tcPr>
            <w:tcW w:w="2386" w:type="dxa"/>
            <w:vMerge w:val="restart"/>
          </w:tcPr>
          <w:p w14:paraId="4470729B" w14:textId="7697DF64" w:rsidR="000B4A77" w:rsidRPr="0099232E" w:rsidRDefault="000B4A77" w:rsidP="000C7D46">
            <w:pPr>
              <w:rPr>
                <w:b/>
                <w:color w:val="000000" w:themeColor="text1"/>
              </w:rPr>
            </w:pPr>
            <w:r w:rsidRPr="0099232E">
              <w:rPr>
                <w:b/>
                <w:color w:val="000000" w:themeColor="text1"/>
              </w:rPr>
              <w:t xml:space="preserve">Lloji i materialit të ambalazhit </w:t>
            </w:r>
          </w:p>
        </w:tc>
        <w:tc>
          <w:tcPr>
            <w:tcW w:w="1372" w:type="dxa"/>
            <w:gridSpan w:val="2"/>
            <w:vMerge w:val="restart"/>
          </w:tcPr>
          <w:p w14:paraId="28E98E42" w14:textId="77777777" w:rsidR="000B4A77" w:rsidRPr="0099232E" w:rsidRDefault="000B4A77" w:rsidP="00174110">
            <w:pPr>
              <w:rPr>
                <w:b/>
                <w:color w:val="000000" w:themeColor="text1"/>
                <w:lang w:val="pt-BR"/>
              </w:rPr>
            </w:pPr>
            <w:r w:rsidRPr="0099232E">
              <w:rPr>
                <w:b/>
                <w:color w:val="000000" w:themeColor="text1"/>
                <w:lang w:val="pt-BR"/>
              </w:rPr>
              <w:t>Përmbajtja e metaleve të rënda</w:t>
            </w:r>
          </w:p>
          <w:p w14:paraId="23034DAC" w14:textId="77777777" w:rsidR="000B4A77" w:rsidRPr="0099232E" w:rsidRDefault="000B4A77" w:rsidP="00174110">
            <w:pPr>
              <w:rPr>
                <w:b/>
                <w:color w:val="000000" w:themeColor="text1"/>
                <w:lang w:val="pt-BR"/>
              </w:rPr>
            </w:pPr>
            <w:r w:rsidRPr="0099232E">
              <w:rPr>
                <w:b/>
                <w:color w:val="000000" w:themeColor="text1"/>
                <w:lang w:val="pt-BR"/>
              </w:rPr>
              <w:t xml:space="preserve">  mg/kg </w:t>
            </w:r>
          </w:p>
        </w:tc>
        <w:tc>
          <w:tcPr>
            <w:tcW w:w="964" w:type="dxa"/>
            <w:vMerge w:val="restart"/>
          </w:tcPr>
          <w:p w14:paraId="50C79534" w14:textId="77777777" w:rsidR="000B4A77" w:rsidRPr="0099232E" w:rsidRDefault="000B4A77" w:rsidP="00174110">
            <w:pPr>
              <w:rPr>
                <w:b/>
                <w:color w:val="000000" w:themeColor="text1"/>
                <w:lang w:val="pt-BR"/>
              </w:rPr>
            </w:pPr>
            <w:r w:rsidRPr="0099232E">
              <w:rPr>
                <w:b/>
                <w:color w:val="000000" w:themeColor="text1"/>
                <w:lang w:val="pt-BR"/>
              </w:rPr>
              <w:t xml:space="preserve">Sasia e nxjerrë në treg </w:t>
            </w:r>
          </w:p>
          <w:p w14:paraId="13B3BDF1" w14:textId="77777777" w:rsidR="000B4A77" w:rsidRPr="0099232E" w:rsidRDefault="000B4A77" w:rsidP="00174110">
            <w:pPr>
              <w:rPr>
                <w:b/>
                <w:color w:val="000000" w:themeColor="text1"/>
                <w:lang w:val="pt-BR"/>
              </w:rPr>
            </w:pPr>
            <w:r w:rsidRPr="0099232E">
              <w:rPr>
                <w:b/>
                <w:color w:val="000000" w:themeColor="text1"/>
                <w:lang w:val="pt-BR"/>
              </w:rPr>
              <w:t xml:space="preserve"> (kg)</w:t>
            </w:r>
          </w:p>
        </w:tc>
        <w:tc>
          <w:tcPr>
            <w:tcW w:w="2386" w:type="dxa"/>
            <w:vMerge w:val="restart"/>
          </w:tcPr>
          <w:p w14:paraId="67DFD711" w14:textId="1DE87687" w:rsidR="000B4A77" w:rsidRPr="0099232E" w:rsidRDefault="000B4A77">
            <w:pPr>
              <w:rPr>
                <w:b/>
                <w:color w:val="000000" w:themeColor="text1"/>
                <w:lang w:val="pt-BR"/>
              </w:rPr>
            </w:pPr>
            <w:r w:rsidRPr="0099232E">
              <w:rPr>
                <w:b/>
                <w:color w:val="000000" w:themeColor="text1"/>
                <w:lang w:val="pt-BR"/>
              </w:rPr>
              <w:t>Sasia e ambalazhit të nxjerrë në treg –njësia e ambalazhit shitës (copë).</w:t>
            </w:r>
          </w:p>
        </w:tc>
        <w:tc>
          <w:tcPr>
            <w:tcW w:w="2680" w:type="dxa"/>
            <w:gridSpan w:val="2"/>
          </w:tcPr>
          <w:p w14:paraId="114A9B3E" w14:textId="7A17E325" w:rsidR="000B4A77" w:rsidRPr="0099232E" w:rsidRDefault="000B4A77">
            <w:pPr>
              <w:rPr>
                <w:b/>
                <w:color w:val="000000" w:themeColor="text1"/>
              </w:rPr>
            </w:pPr>
            <w:r w:rsidRPr="0099232E">
              <w:rPr>
                <w:b/>
                <w:color w:val="000000" w:themeColor="text1"/>
              </w:rPr>
              <w:t>Sasia e ambalazhit e:</w:t>
            </w:r>
          </w:p>
        </w:tc>
      </w:tr>
      <w:tr w:rsidR="004C76B4" w:rsidRPr="0099232E" w14:paraId="188DB817" w14:textId="77777777" w:rsidTr="00710BCE">
        <w:trPr>
          <w:trHeight w:val="1102"/>
        </w:trPr>
        <w:tc>
          <w:tcPr>
            <w:tcW w:w="2386" w:type="dxa"/>
            <w:vMerge/>
          </w:tcPr>
          <w:p w14:paraId="04D492C0" w14:textId="77777777" w:rsidR="000B4A77" w:rsidRPr="0099232E" w:rsidRDefault="000B4A77" w:rsidP="00174110">
            <w:pPr>
              <w:rPr>
                <w:b/>
                <w:color w:val="000000" w:themeColor="text1"/>
              </w:rPr>
            </w:pPr>
          </w:p>
        </w:tc>
        <w:tc>
          <w:tcPr>
            <w:tcW w:w="1372" w:type="dxa"/>
            <w:gridSpan w:val="2"/>
            <w:vMerge/>
          </w:tcPr>
          <w:p w14:paraId="6A0E87B8" w14:textId="77777777" w:rsidR="000B4A77" w:rsidRPr="0099232E" w:rsidRDefault="000B4A77" w:rsidP="00174110">
            <w:pPr>
              <w:rPr>
                <w:b/>
                <w:color w:val="000000" w:themeColor="text1"/>
              </w:rPr>
            </w:pPr>
          </w:p>
        </w:tc>
        <w:tc>
          <w:tcPr>
            <w:tcW w:w="964" w:type="dxa"/>
            <w:vMerge/>
          </w:tcPr>
          <w:p w14:paraId="4A7991FB" w14:textId="77777777" w:rsidR="000B4A77" w:rsidRPr="0099232E" w:rsidRDefault="000B4A77" w:rsidP="00174110">
            <w:pPr>
              <w:rPr>
                <w:b/>
                <w:color w:val="000000" w:themeColor="text1"/>
              </w:rPr>
            </w:pPr>
          </w:p>
        </w:tc>
        <w:tc>
          <w:tcPr>
            <w:tcW w:w="2386" w:type="dxa"/>
            <w:vMerge/>
          </w:tcPr>
          <w:p w14:paraId="34E238DB" w14:textId="77777777" w:rsidR="000B4A77" w:rsidRPr="0099232E" w:rsidRDefault="000B4A77" w:rsidP="00174110">
            <w:pPr>
              <w:rPr>
                <w:b/>
                <w:color w:val="000000" w:themeColor="text1"/>
              </w:rPr>
            </w:pPr>
          </w:p>
        </w:tc>
        <w:tc>
          <w:tcPr>
            <w:tcW w:w="1386" w:type="dxa"/>
          </w:tcPr>
          <w:p w14:paraId="65ABE7E6" w14:textId="77777777" w:rsidR="000B4A77" w:rsidRPr="0099232E" w:rsidRDefault="000B4A77" w:rsidP="00174110">
            <w:pPr>
              <w:rPr>
                <w:b/>
                <w:color w:val="000000" w:themeColor="text1"/>
              </w:rPr>
            </w:pPr>
            <w:r w:rsidRPr="0099232E">
              <w:rPr>
                <w:b/>
                <w:color w:val="000000" w:themeColor="text1"/>
              </w:rPr>
              <w:t xml:space="preserve">Eksportuar </w:t>
            </w:r>
          </w:p>
        </w:tc>
        <w:tc>
          <w:tcPr>
            <w:tcW w:w="1294" w:type="dxa"/>
          </w:tcPr>
          <w:p w14:paraId="0EEC4131" w14:textId="77777777" w:rsidR="000B4A77" w:rsidRPr="0099232E" w:rsidRDefault="000B4A77" w:rsidP="00174110">
            <w:pPr>
              <w:rPr>
                <w:b/>
                <w:color w:val="000000" w:themeColor="text1"/>
              </w:rPr>
            </w:pPr>
            <w:r w:rsidRPr="0099232E">
              <w:rPr>
                <w:b/>
                <w:color w:val="000000" w:themeColor="text1"/>
              </w:rPr>
              <w:t>Importuar</w:t>
            </w:r>
          </w:p>
        </w:tc>
      </w:tr>
      <w:tr w:rsidR="004C76B4" w:rsidRPr="0099232E" w14:paraId="74EB4ADF" w14:textId="77777777" w:rsidTr="00174110">
        <w:trPr>
          <w:trHeight w:val="373"/>
        </w:trPr>
        <w:tc>
          <w:tcPr>
            <w:tcW w:w="2386" w:type="dxa"/>
          </w:tcPr>
          <w:p w14:paraId="0FDC022E" w14:textId="0211BF70" w:rsidR="000B4A77" w:rsidRPr="0099232E" w:rsidRDefault="00882C7D" w:rsidP="00174110">
            <w:pPr>
              <w:rPr>
                <w:b/>
                <w:color w:val="000000" w:themeColor="text1"/>
              </w:rPr>
            </w:pPr>
            <w:r w:rsidRPr="0099232E">
              <w:rPr>
                <w:b/>
                <w:color w:val="000000" w:themeColor="text1"/>
              </w:rPr>
              <w:t>3.1</w:t>
            </w:r>
            <w:r w:rsidR="000B4A77" w:rsidRPr="0099232E">
              <w:rPr>
                <w:b/>
                <w:color w:val="000000" w:themeColor="text1"/>
              </w:rPr>
              <w:t>. Qelq</w:t>
            </w:r>
          </w:p>
        </w:tc>
        <w:tc>
          <w:tcPr>
            <w:tcW w:w="1372" w:type="dxa"/>
            <w:gridSpan w:val="2"/>
          </w:tcPr>
          <w:p w14:paraId="064C5E8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3AD417C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75A0C48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33A007FF"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1D5F87D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307CDC19" w14:textId="77777777" w:rsidTr="00174110">
        <w:trPr>
          <w:trHeight w:val="373"/>
        </w:trPr>
        <w:tc>
          <w:tcPr>
            <w:tcW w:w="2386" w:type="dxa"/>
          </w:tcPr>
          <w:p w14:paraId="01A45250" w14:textId="11582208" w:rsidR="000B4A77" w:rsidRPr="0099232E" w:rsidRDefault="00882C7D" w:rsidP="000C7D46">
            <w:pPr>
              <w:rPr>
                <w:b/>
                <w:color w:val="000000" w:themeColor="text1"/>
              </w:rPr>
            </w:pPr>
            <w:r w:rsidRPr="0099232E">
              <w:rPr>
                <w:b/>
                <w:color w:val="000000" w:themeColor="text1"/>
              </w:rPr>
              <w:t>3.2.</w:t>
            </w:r>
            <w:r w:rsidR="000B4A77" w:rsidRPr="0099232E">
              <w:rPr>
                <w:b/>
                <w:color w:val="000000" w:themeColor="text1"/>
              </w:rPr>
              <w:t xml:space="preserve"> Metal</w:t>
            </w:r>
          </w:p>
        </w:tc>
        <w:tc>
          <w:tcPr>
            <w:tcW w:w="1372" w:type="dxa"/>
            <w:gridSpan w:val="2"/>
          </w:tcPr>
          <w:p w14:paraId="17F67FF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6696C87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419678D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44A73B1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5E92601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1F6324B6" w14:textId="77777777" w:rsidTr="00174110">
        <w:trPr>
          <w:trHeight w:val="1519"/>
        </w:trPr>
        <w:tc>
          <w:tcPr>
            <w:tcW w:w="2386" w:type="dxa"/>
          </w:tcPr>
          <w:p w14:paraId="41147616" w14:textId="7D1E5535" w:rsidR="000B4A77" w:rsidRPr="0099232E" w:rsidRDefault="00882C7D" w:rsidP="000C7D46">
            <w:pPr>
              <w:rPr>
                <w:b/>
                <w:color w:val="000000" w:themeColor="text1"/>
              </w:rPr>
            </w:pPr>
            <w:r w:rsidRPr="0099232E">
              <w:rPr>
                <w:b/>
                <w:color w:val="000000" w:themeColor="text1"/>
                <w:spacing w:val="-3"/>
              </w:rPr>
              <w:t>3.</w:t>
            </w:r>
            <w:r w:rsidR="000B4A77" w:rsidRPr="0099232E">
              <w:rPr>
                <w:b/>
                <w:color w:val="000000" w:themeColor="text1"/>
                <w:spacing w:val="-3"/>
              </w:rPr>
              <w:t>3. Letër- karton dhe ambalazh</w:t>
            </w:r>
            <w:r w:rsidRPr="0099232E">
              <w:rPr>
                <w:b/>
                <w:color w:val="000000" w:themeColor="text1"/>
                <w:spacing w:val="-3"/>
              </w:rPr>
              <w:t xml:space="preserve"> </w:t>
            </w:r>
            <w:r w:rsidR="000B4A77" w:rsidRPr="0099232E">
              <w:rPr>
                <w:b/>
                <w:color w:val="000000" w:themeColor="text1"/>
                <w:spacing w:val="-3"/>
              </w:rPr>
              <w:t xml:space="preserve">shumështresor  i përbërë prej letre </w:t>
            </w:r>
          </w:p>
        </w:tc>
        <w:tc>
          <w:tcPr>
            <w:tcW w:w="1372" w:type="dxa"/>
            <w:gridSpan w:val="2"/>
          </w:tcPr>
          <w:p w14:paraId="4902FD0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12B13FD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34EA2C1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16A9345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7448940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778916C8" w14:textId="77777777" w:rsidTr="00174110">
        <w:trPr>
          <w:trHeight w:val="373"/>
        </w:trPr>
        <w:tc>
          <w:tcPr>
            <w:tcW w:w="2386" w:type="dxa"/>
          </w:tcPr>
          <w:p w14:paraId="39842A11" w14:textId="2FE393E4" w:rsidR="000B4A77" w:rsidRPr="0099232E" w:rsidRDefault="00882C7D" w:rsidP="00174110">
            <w:pPr>
              <w:rPr>
                <w:b/>
                <w:color w:val="000000" w:themeColor="text1"/>
              </w:rPr>
            </w:pPr>
            <w:r w:rsidRPr="0099232E">
              <w:rPr>
                <w:b/>
                <w:color w:val="000000" w:themeColor="text1"/>
                <w:spacing w:val="-2"/>
              </w:rPr>
              <w:t>3.</w:t>
            </w:r>
            <w:r w:rsidR="000B4A77" w:rsidRPr="0099232E">
              <w:rPr>
                <w:b/>
                <w:color w:val="000000" w:themeColor="text1"/>
                <w:spacing w:val="-2"/>
              </w:rPr>
              <w:t>4. Plastikë</w:t>
            </w:r>
          </w:p>
        </w:tc>
        <w:tc>
          <w:tcPr>
            <w:tcW w:w="1372" w:type="dxa"/>
            <w:gridSpan w:val="2"/>
          </w:tcPr>
          <w:p w14:paraId="1E4EA0C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49799FA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59EF4C9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4C5B400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63B37B2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639C7804" w14:textId="77777777" w:rsidTr="00174110">
        <w:trPr>
          <w:trHeight w:val="373"/>
        </w:trPr>
        <w:tc>
          <w:tcPr>
            <w:tcW w:w="2386" w:type="dxa"/>
          </w:tcPr>
          <w:p w14:paraId="613BE1A7" w14:textId="4B045960"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 xml:space="preserve">5. Dru </w:t>
            </w:r>
          </w:p>
        </w:tc>
        <w:tc>
          <w:tcPr>
            <w:tcW w:w="1372" w:type="dxa"/>
            <w:gridSpan w:val="2"/>
          </w:tcPr>
          <w:p w14:paraId="514CAC31"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0576BC8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372C448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384D46E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07A5182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71EECE30" w14:textId="77777777" w:rsidTr="00CA6082">
        <w:trPr>
          <w:trHeight w:val="1048"/>
        </w:trPr>
        <w:tc>
          <w:tcPr>
            <w:tcW w:w="2386" w:type="dxa"/>
          </w:tcPr>
          <w:p w14:paraId="04B52838" w14:textId="0FB7DD53" w:rsidR="000B4A77" w:rsidRPr="0099232E" w:rsidRDefault="00882C7D" w:rsidP="000C7D46">
            <w:pPr>
              <w:rPr>
                <w:b/>
                <w:color w:val="000000" w:themeColor="text1"/>
              </w:rPr>
            </w:pPr>
            <w:r w:rsidRPr="0099232E">
              <w:rPr>
                <w:b/>
                <w:color w:val="000000" w:themeColor="text1"/>
              </w:rPr>
              <w:t>3.</w:t>
            </w:r>
            <w:r w:rsidR="000B4A77" w:rsidRPr="0099232E">
              <w:rPr>
                <w:b/>
                <w:color w:val="000000" w:themeColor="text1"/>
              </w:rPr>
              <w:t xml:space="preserve">6. Ambalazh prej materialeve tjera </w:t>
            </w:r>
          </w:p>
        </w:tc>
        <w:tc>
          <w:tcPr>
            <w:tcW w:w="1372" w:type="dxa"/>
            <w:gridSpan w:val="2"/>
          </w:tcPr>
          <w:p w14:paraId="34D49C0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5B71738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2A6AFA56"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6512705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0F6D5F5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0B4A77" w:rsidRPr="0099232E" w14:paraId="32226F9F" w14:textId="77777777" w:rsidTr="00174110">
        <w:trPr>
          <w:trHeight w:val="1144"/>
        </w:trPr>
        <w:tc>
          <w:tcPr>
            <w:tcW w:w="9790" w:type="dxa"/>
            <w:gridSpan w:val="7"/>
          </w:tcPr>
          <w:p w14:paraId="7F16E197" w14:textId="7BBD3BD7" w:rsidR="00882C7D" w:rsidRPr="0099232E" w:rsidRDefault="000B4A77" w:rsidP="00174110">
            <w:pPr>
              <w:pStyle w:val="PlainText"/>
              <w:tabs>
                <w:tab w:val="left" w:pos="2400"/>
              </w:tabs>
              <w:ind w:left="900" w:hanging="90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4. Personi përgjegjës për të dhënat:______________________        </w:t>
            </w:r>
          </w:p>
          <w:p w14:paraId="2CE76111" w14:textId="77777777" w:rsidR="00882C7D" w:rsidRPr="0099232E" w:rsidRDefault="00882C7D" w:rsidP="00174110">
            <w:pPr>
              <w:pStyle w:val="PlainText"/>
              <w:tabs>
                <w:tab w:val="left" w:pos="2400"/>
              </w:tabs>
              <w:ind w:left="900" w:hanging="900"/>
              <w:rPr>
                <w:rFonts w:ascii="Times New Roman" w:hAnsi="Times New Roman" w:cs="Times New Roman"/>
                <w:b/>
                <w:color w:val="000000" w:themeColor="text1"/>
                <w:sz w:val="24"/>
                <w:szCs w:val="24"/>
                <w:lang w:val="sq-AL"/>
              </w:rPr>
            </w:pPr>
          </w:p>
          <w:p w14:paraId="6393A4B4" w14:textId="1BB2716D" w:rsidR="000B4A77" w:rsidRPr="0099232E" w:rsidRDefault="00882C7D" w:rsidP="00174110">
            <w:pPr>
              <w:pStyle w:val="PlainText"/>
              <w:tabs>
                <w:tab w:val="left" w:pos="2400"/>
              </w:tabs>
              <w:ind w:left="900" w:hanging="90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    </w:t>
            </w:r>
            <w:r w:rsidR="000B4A77" w:rsidRPr="0099232E">
              <w:rPr>
                <w:rFonts w:ascii="Times New Roman" w:hAnsi="Times New Roman" w:cs="Times New Roman"/>
                <w:b/>
                <w:color w:val="000000" w:themeColor="text1"/>
                <w:sz w:val="24"/>
                <w:szCs w:val="24"/>
                <w:lang w:val="sq-AL"/>
              </w:rPr>
              <w:t>Udhëheqësi:________________________</w:t>
            </w:r>
          </w:p>
        </w:tc>
      </w:tr>
    </w:tbl>
    <w:p w14:paraId="6E21059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p w14:paraId="03E17CF5"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p w14:paraId="7C836E89" w14:textId="49D2A861" w:rsidR="000B4A77" w:rsidRPr="0099232E" w:rsidRDefault="000B4A77" w:rsidP="000B4A77">
      <w:pPr>
        <w:pStyle w:val="PlainText"/>
        <w:rPr>
          <w:rFonts w:ascii="Times New Roman" w:hAnsi="Times New Roman" w:cs="Times New Roman"/>
          <w:b/>
          <w:color w:val="000000" w:themeColor="text1"/>
          <w:sz w:val="28"/>
          <w:szCs w:val="28"/>
          <w:lang w:val="sq-AL"/>
        </w:rPr>
      </w:pPr>
    </w:p>
    <w:p w14:paraId="31926E00" w14:textId="32808264" w:rsidR="00882C7D" w:rsidRPr="0099232E" w:rsidRDefault="00882C7D" w:rsidP="000B4A77">
      <w:pPr>
        <w:pStyle w:val="PlainText"/>
        <w:rPr>
          <w:rFonts w:ascii="Times New Roman" w:hAnsi="Times New Roman" w:cs="Times New Roman"/>
          <w:b/>
          <w:color w:val="000000" w:themeColor="text1"/>
          <w:sz w:val="28"/>
          <w:szCs w:val="28"/>
          <w:lang w:val="sq-AL"/>
        </w:rPr>
      </w:pPr>
    </w:p>
    <w:p w14:paraId="0716FD4A" w14:textId="77777777" w:rsidR="00882C7D" w:rsidRPr="0099232E" w:rsidRDefault="00882C7D" w:rsidP="000B4A77">
      <w:pPr>
        <w:pStyle w:val="PlainText"/>
        <w:rPr>
          <w:rFonts w:ascii="Times New Roman" w:hAnsi="Times New Roman" w:cs="Times New Roman"/>
          <w:b/>
          <w:color w:val="000000" w:themeColor="text1"/>
          <w:sz w:val="28"/>
          <w:szCs w:val="28"/>
          <w:lang w:val="sq-AL"/>
        </w:rPr>
      </w:pPr>
    </w:p>
    <w:p w14:paraId="3BF90E9D" w14:textId="77BFD84A" w:rsidR="00882C7D" w:rsidRPr="0099232E" w:rsidRDefault="00882C7D" w:rsidP="000B4A77">
      <w:pPr>
        <w:pStyle w:val="PlainText"/>
        <w:rPr>
          <w:rFonts w:ascii="Times New Roman" w:hAnsi="Times New Roman" w:cs="Times New Roman"/>
          <w:b/>
          <w:color w:val="000000" w:themeColor="text1"/>
          <w:sz w:val="28"/>
          <w:szCs w:val="28"/>
          <w:lang w:val="sq-AL"/>
        </w:rPr>
      </w:pPr>
    </w:p>
    <w:p w14:paraId="15D97DEE" w14:textId="77777777" w:rsidR="00882C7D" w:rsidRPr="0099232E" w:rsidRDefault="00882C7D" w:rsidP="000B4A77">
      <w:pPr>
        <w:pStyle w:val="PlainText"/>
        <w:rPr>
          <w:rFonts w:ascii="Times New Roman" w:hAnsi="Times New Roman" w:cs="Times New Roman"/>
          <w:b/>
          <w:color w:val="000000" w:themeColor="text1"/>
          <w:sz w:val="28"/>
          <w:szCs w:val="28"/>
          <w:lang w:val="sq-AL"/>
        </w:rPr>
      </w:pPr>
    </w:p>
    <w:p w14:paraId="59346C10" w14:textId="77777777" w:rsidR="000B4A77" w:rsidRPr="0099232E" w:rsidRDefault="000B4A77" w:rsidP="000B4A77">
      <w:pPr>
        <w:rPr>
          <w:b/>
          <w:color w:val="000000" w:themeColor="text1"/>
        </w:rPr>
      </w:pPr>
      <w:r w:rsidRPr="0099232E">
        <w:rPr>
          <w:b/>
          <w:color w:val="000000" w:themeColor="text1"/>
        </w:rPr>
        <w:t>Formulari 2.</w:t>
      </w:r>
    </w:p>
    <w:p w14:paraId="4B228A0A" w14:textId="77777777" w:rsidR="000B4A77" w:rsidRPr="0099232E" w:rsidRDefault="000B4A77" w:rsidP="000B4A77">
      <w:pPr>
        <w:rPr>
          <w:b/>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17"/>
        <w:gridCol w:w="544"/>
        <w:gridCol w:w="1075"/>
        <w:gridCol w:w="1427"/>
        <w:gridCol w:w="1445"/>
        <w:gridCol w:w="1535"/>
      </w:tblGrid>
      <w:tr w:rsidR="004C76B4" w:rsidRPr="0099232E" w14:paraId="403CF9E3" w14:textId="77777777" w:rsidTr="00174110">
        <w:trPr>
          <w:trHeight w:val="1119"/>
        </w:trPr>
        <w:tc>
          <w:tcPr>
            <w:tcW w:w="9648" w:type="dxa"/>
            <w:gridSpan w:val="7"/>
          </w:tcPr>
          <w:p w14:paraId="07166E83" w14:textId="27B625E3" w:rsidR="000B4A77" w:rsidRPr="0099232E" w:rsidRDefault="000B4A77" w:rsidP="00174110">
            <w:pPr>
              <w:rPr>
                <w:b/>
                <w:color w:val="000000" w:themeColor="text1"/>
              </w:rPr>
            </w:pPr>
            <w:r w:rsidRPr="0099232E">
              <w:rPr>
                <w:b/>
                <w:color w:val="000000" w:themeColor="text1"/>
              </w:rPr>
              <w:t xml:space="preserve">1.Të dhënat për ambalazhin grumbulluar për përpunim dhe riciklim </w:t>
            </w:r>
          </w:p>
          <w:p w14:paraId="029A5902" w14:textId="77777777" w:rsidR="000B4A77" w:rsidRPr="0099232E" w:rsidRDefault="000B4A77" w:rsidP="00174110">
            <w:pPr>
              <w:rPr>
                <w:b/>
                <w:color w:val="000000" w:themeColor="text1"/>
              </w:rPr>
            </w:pPr>
            <w:r w:rsidRPr="0099232E">
              <w:rPr>
                <w:b/>
                <w:color w:val="000000" w:themeColor="text1"/>
              </w:rPr>
              <w:t>Raportimi  për vitin  ___________ .</w:t>
            </w:r>
          </w:p>
          <w:p w14:paraId="765544CA" w14:textId="11D82D4A" w:rsidR="000B4A77" w:rsidRPr="0099232E" w:rsidRDefault="000B4A77" w:rsidP="000C7D46">
            <w:pPr>
              <w:rPr>
                <w:b/>
                <w:color w:val="000000" w:themeColor="text1"/>
              </w:rPr>
            </w:pPr>
            <w:r w:rsidRPr="0099232E">
              <w:rPr>
                <w:b/>
                <w:color w:val="000000" w:themeColor="text1"/>
              </w:rPr>
              <w:t>Ambalazhin</w:t>
            </w:r>
            <w:r w:rsidR="00882C7D" w:rsidRPr="0099232E">
              <w:rPr>
                <w:b/>
                <w:color w:val="000000" w:themeColor="text1"/>
              </w:rPr>
              <w:t xml:space="preserve"> </w:t>
            </w:r>
            <w:r w:rsidRPr="0099232E">
              <w:rPr>
                <w:b/>
                <w:color w:val="000000" w:themeColor="text1"/>
              </w:rPr>
              <w:t>e lëshuar në treg:_________________ datë</w:t>
            </w:r>
          </w:p>
        </w:tc>
      </w:tr>
      <w:tr w:rsidR="004C76B4" w:rsidRPr="0099232E" w14:paraId="449F88C6" w14:textId="77777777" w:rsidTr="00174110">
        <w:trPr>
          <w:trHeight w:val="386"/>
        </w:trPr>
        <w:tc>
          <w:tcPr>
            <w:tcW w:w="3622" w:type="dxa"/>
            <w:gridSpan w:val="2"/>
            <w:vMerge w:val="restart"/>
          </w:tcPr>
          <w:p w14:paraId="7E4B57A5"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2.Të dhënat për prodhuesin/ ambalazhuesin  </w:t>
            </w:r>
          </w:p>
        </w:tc>
        <w:tc>
          <w:tcPr>
            <w:tcW w:w="6026" w:type="dxa"/>
            <w:gridSpan w:val="5"/>
          </w:tcPr>
          <w:p w14:paraId="2B6E6182" w14:textId="77777777" w:rsidR="000B4A77" w:rsidRPr="0099232E" w:rsidRDefault="000B4A77" w:rsidP="00174110">
            <w:pPr>
              <w:rPr>
                <w:b/>
                <w:color w:val="000000" w:themeColor="text1"/>
              </w:rPr>
            </w:pPr>
            <w:r w:rsidRPr="0099232E">
              <w:rPr>
                <w:b/>
                <w:color w:val="000000" w:themeColor="text1"/>
              </w:rPr>
              <w:t>Kompania:</w:t>
            </w:r>
          </w:p>
        </w:tc>
      </w:tr>
      <w:tr w:rsidR="004C76B4" w:rsidRPr="0099232E" w14:paraId="6E7484C9" w14:textId="77777777" w:rsidTr="00174110">
        <w:trPr>
          <w:trHeight w:val="467"/>
        </w:trPr>
        <w:tc>
          <w:tcPr>
            <w:tcW w:w="3622" w:type="dxa"/>
            <w:gridSpan w:val="2"/>
            <w:vMerge/>
          </w:tcPr>
          <w:p w14:paraId="374EF7E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6B887EC7" w14:textId="77777777" w:rsidR="000B4A77" w:rsidRPr="0099232E" w:rsidRDefault="000B4A77" w:rsidP="00174110">
            <w:pPr>
              <w:rPr>
                <w:b/>
                <w:color w:val="000000" w:themeColor="text1"/>
              </w:rPr>
            </w:pPr>
            <w:r w:rsidRPr="0099232E">
              <w:rPr>
                <w:b/>
                <w:color w:val="000000" w:themeColor="text1"/>
              </w:rPr>
              <w:t>Personi kontaktues :</w:t>
            </w:r>
          </w:p>
        </w:tc>
      </w:tr>
      <w:tr w:rsidR="004C76B4" w:rsidRPr="0099232E" w14:paraId="56E0E89F" w14:textId="77777777" w:rsidTr="00174110">
        <w:trPr>
          <w:trHeight w:val="467"/>
        </w:trPr>
        <w:tc>
          <w:tcPr>
            <w:tcW w:w="3622" w:type="dxa"/>
            <w:gridSpan w:val="2"/>
            <w:vMerge/>
          </w:tcPr>
          <w:p w14:paraId="071713D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1B60426C" w14:textId="77777777" w:rsidR="000B4A77" w:rsidRPr="0099232E" w:rsidRDefault="000B4A77" w:rsidP="00174110">
            <w:pPr>
              <w:rPr>
                <w:b/>
                <w:color w:val="000000" w:themeColor="text1"/>
              </w:rPr>
            </w:pPr>
            <w:r w:rsidRPr="0099232E">
              <w:rPr>
                <w:b/>
                <w:color w:val="000000" w:themeColor="text1"/>
              </w:rPr>
              <w:t>Tel/Fax:</w:t>
            </w:r>
          </w:p>
        </w:tc>
      </w:tr>
      <w:tr w:rsidR="004C76B4" w:rsidRPr="0099232E" w14:paraId="33678B65" w14:textId="77777777" w:rsidTr="00174110">
        <w:trPr>
          <w:trHeight w:val="264"/>
        </w:trPr>
        <w:tc>
          <w:tcPr>
            <w:tcW w:w="3622" w:type="dxa"/>
            <w:gridSpan w:val="2"/>
            <w:vMerge/>
          </w:tcPr>
          <w:p w14:paraId="0D490F3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46D9FA63" w14:textId="77777777" w:rsidR="000B4A77" w:rsidRPr="0099232E" w:rsidRDefault="000B4A77" w:rsidP="00174110">
            <w:pPr>
              <w:rPr>
                <w:b/>
                <w:color w:val="000000" w:themeColor="text1"/>
              </w:rPr>
            </w:pPr>
            <w:r w:rsidRPr="0099232E">
              <w:rPr>
                <w:b/>
                <w:color w:val="000000" w:themeColor="text1"/>
              </w:rPr>
              <w:t>Adresa:</w:t>
            </w:r>
          </w:p>
        </w:tc>
      </w:tr>
      <w:tr w:rsidR="004C76B4" w:rsidRPr="0099232E" w14:paraId="7F8DCE93" w14:textId="77777777" w:rsidTr="00174110">
        <w:trPr>
          <w:trHeight w:val="264"/>
        </w:trPr>
        <w:tc>
          <w:tcPr>
            <w:tcW w:w="3622" w:type="dxa"/>
            <w:gridSpan w:val="2"/>
            <w:vMerge/>
          </w:tcPr>
          <w:p w14:paraId="265B7CF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7A4BCE7E" w14:textId="2D4E2FB9" w:rsidR="000B4A77" w:rsidRPr="0099232E" w:rsidRDefault="000B4A77" w:rsidP="00174110">
            <w:pPr>
              <w:rPr>
                <w:b/>
                <w:color w:val="000000" w:themeColor="text1"/>
              </w:rPr>
            </w:pPr>
            <w:r w:rsidRPr="0099232E">
              <w:rPr>
                <w:b/>
                <w:color w:val="000000" w:themeColor="text1"/>
              </w:rPr>
              <w:t xml:space="preserve">Numri </w:t>
            </w:r>
            <w:r w:rsidR="00B66A4B" w:rsidRPr="0099232E">
              <w:rPr>
                <w:b/>
                <w:color w:val="000000" w:themeColor="text1"/>
              </w:rPr>
              <w:t>i</w:t>
            </w:r>
            <w:r w:rsidRPr="0099232E">
              <w:rPr>
                <w:b/>
                <w:color w:val="000000" w:themeColor="text1"/>
              </w:rPr>
              <w:t xml:space="preserve"> regjistrit të firmës tregtare</w:t>
            </w:r>
          </w:p>
          <w:p w14:paraId="1ED57FA0" w14:textId="2E652BBD" w:rsidR="00B66A4B" w:rsidRPr="0099232E" w:rsidRDefault="00B66A4B" w:rsidP="00174110">
            <w:pPr>
              <w:rPr>
                <w:b/>
                <w:color w:val="000000" w:themeColor="text1"/>
              </w:rPr>
            </w:pPr>
          </w:p>
        </w:tc>
      </w:tr>
      <w:tr w:rsidR="004C76B4" w:rsidRPr="0099232E" w14:paraId="32A7DCD1" w14:textId="77777777" w:rsidTr="00174110">
        <w:trPr>
          <w:trHeight w:val="367"/>
        </w:trPr>
        <w:tc>
          <w:tcPr>
            <w:tcW w:w="9648" w:type="dxa"/>
            <w:gridSpan w:val="7"/>
          </w:tcPr>
          <w:p w14:paraId="7E3AD91B" w14:textId="2B899CC2" w:rsidR="000B4A77" w:rsidRPr="0099232E" w:rsidRDefault="000B4A77" w:rsidP="000C7D46">
            <w:pPr>
              <w:rPr>
                <w:b/>
                <w:color w:val="000000" w:themeColor="text1"/>
              </w:rPr>
            </w:pPr>
            <w:r w:rsidRPr="0099232E">
              <w:rPr>
                <w:b/>
                <w:color w:val="000000" w:themeColor="text1"/>
              </w:rPr>
              <w:t xml:space="preserve">3. Të dhënat për llojin dhe sasinë e ambalazhit </w:t>
            </w:r>
          </w:p>
        </w:tc>
      </w:tr>
      <w:tr w:rsidR="004C76B4" w:rsidRPr="0099232E" w14:paraId="698E3650" w14:textId="77777777" w:rsidTr="00CA6082">
        <w:trPr>
          <w:trHeight w:val="647"/>
        </w:trPr>
        <w:tc>
          <w:tcPr>
            <w:tcW w:w="2405" w:type="dxa"/>
            <w:vMerge w:val="restart"/>
          </w:tcPr>
          <w:p w14:paraId="6CCF0914" w14:textId="594F7C11" w:rsidR="000B4A77" w:rsidRPr="0099232E" w:rsidRDefault="000B4A77" w:rsidP="000C7D46">
            <w:pPr>
              <w:rPr>
                <w:b/>
                <w:color w:val="000000" w:themeColor="text1"/>
              </w:rPr>
            </w:pPr>
            <w:r w:rsidRPr="0099232E">
              <w:rPr>
                <w:b/>
                <w:color w:val="000000" w:themeColor="text1"/>
              </w:rPr>
              <w:t>Lloji i materialit të ambalazhit</w:t>
            </w:r>
          </w:p>
        </w:tc>
        <w:tc>
          <w:tcPr>
            <w:tcW w:w="1761" w:type="dxa"/>
            <w:gridSpan w:val="2"/>
            <w:vMerge w:val="restart"/>
          </w:tcPr>
          <w:p w14:paraId="5D9C2539" w14:textId="77777777" w:rsidR="000B4A77" w:rsidRPr="0099232E" w:rsidRDefault="000B4A77" w:rsidP="00174110">
            <w:pPr>
              <w:rPr>
                <w:b/>
                <w:color w:val="000000" w:themeColor="text1"/>
                <w:lang w:val="pt-BR"/>
              </w:rPr>
            </w:pPr>
            <w:r w:rsidRPr="0099232E">
              <w:rPr>
                <w:b/>
                <w:color w:val="000000" w:themeColor="text1"/>
                <w:lang w:val="pt-BR"/>
              </w:rPr>
              <w:t>Sasia e përgjithshme e grumbulluar  (kg)</w:t>
            </w:r>
          </w:p>
        </w:tc>
        <w:tc>
          <w:tcPr>
            <w:tcW w:w="2502" w:type="dxa"/>
            <w:gridSpan w:val="2"/>
          </w:tcPr>
          <w:p w14:paraId="4A4CD758" w14:textId="77777777" w:rsidR="000B4A77" w:rsidRPr="0099232E" w:rsidRDefault="000B4A77" w:rsidP="00174110">
            <w:pPr>
              <w:rPr>
                <w:b/>
                <w:color w:val="000000" w:themeColor="text1"/>
                <w:lang w:val="pt-BR"/>
              </w:rPr>
            </w:pPr>
            <w:r w:rsidRPr="0099232E">
              <w:rPr>
                <w:b/>
                <w:color w:val="000000" w:themeColor="text1"/>
                <w:lang w:val="pt-BR"/>
              </w:rPr>
              <w:t>Sasia e dorëzuar te përpunuesi  (kg)</w:t>
            </w:r>
          </w:p>
        </w:tc>
        <w:tc>
          <w:tcPr>
            <w:tcW w:w="1445" w:type="dxa"/>
            <w:vMerge w:val="restart"/>
            <w:vAlign w:val="center"/>
          </w:tcPr>
          <w:p w14:paraId="00EE2A6E" w14:textId="77777777" w:rsidR="000B4A77" w:rsidRPr="0099232E" w:rsidRDefault="000B4A77" w:rsidP="00174110">
            <w:pPr>
              <w:rPr>
                <w:b/>
                <w:color w:val="000000" w:themeColor="text1"/>
                <w:lang w:val="pt-BR"/>
              </w:rPr>
            </w:pPr>
            <w:r w:rsidRPr="0099232E">
              <w:rPr>
                <w:b/>
                <w:color w:val="000000" w:themeColor="text1"/>
                <w:lang w:val="pt-BR"/>
              </w:rPr>
              <w:t>Sasia e eksportuar nga Kosova</w:t>
            </w:r>
          </w:p>
          <w:p w14:paraId="4BDE812C" w14:textId="77777777" w:rsidR="000B4A77" w:rsidRPr="0099232E" w:rsidRDefault="000B4A77" w:rsidP="00174110">
            <w:pPr>
              <w:rPr>
                <w:b/>
                <w:color w:val="000000" w:themeColor="text1"/>
                <w:lang w:val="pt-BR"/>
              </w:rPr>
            </w:pPr>
            <w:r w:rsidRPr="0099232E">
              <w:rPr>
                <w:b/>
                <w:color w:val="000000" w:themeColor="text1"/>
                <w:lang w:val="pt-BR"/>
              </w:rPr>
              <w:t>(kg)</w:t>
            </w:r>
          </w:p>
        </w:tc>
        <w:tc>
          <w:tcPr>
            <w:tcW w:w="1535" w:type="dxa"/>
            <w:vMerge w:val="restart"/>
            <w:vAlign w:val="center"/>
          </w:tcPr>
          <w:p w14:paraId="320E4C34" w14:textId="77777777" w:rsidR="000B4A77" w:rsidRPr="0099232E" w:rsidRDefault="000B4A77" w:rsidP="00174110">
            <w:pPr>
              <w:rPr>
                <w:b/>
                <w:color w:val="000000" w:themeColor="text1"/>
              </w:rPr>
            </w:pPr>
            <w:r w:rsidRPr="0099232E">
              <w:rPr>
                <w:b/>
                <w:color w:val="000000" w:themeColor="text1"/>
              </w:rPr>
              <w:t xml:space="preserve">Përpunuesi </w:t>
            </w:r>
          </w:p>
        </w:tc>
      </w:tr>
      <w:tr w:rsidR="004C76B4" w:rsidRPr="0099232E" w14:paraId="77952D4D" w14:textId="77777777" w:rsidTr="00CA6082">
        <w:trPr>
          <w:trHeight w:val="550"/>
        </w:trPr>
        <w:tc>
          <w:tcPr>
            <w:tcW w:w="2405" w:type="dxa"/>
            <w:vMerge/>
          </w:tcPr>
          <w:p w14:paraId="0FC68996"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sq-AL"/>
              </w:rPr>
            </w:pPr>
          </w:p>
        </w:tc>
        <w:tc>
          <w:tcPr>
            <w:tcW w:w="1761" w:type="dxa"/>
            <w:gridSpan w:val="2"/>
            <w:vMerge/>
          </w:tcPr>
          <w:p w14:paraId="4E98EFE5"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sq-AL"/>
              </w:rPr>
            </w:pPr>
          </w:p>
        </w:tc>
        <w:tc>
          <w:tcPr>
            <w:tcW w:w="1075" w:type="dxa"/>
            <w:vAlign w:val="center"/>
          </w:tcPr>
          <w:p w14:paraId="5C380B11" w14:textId="77777777" w:rsidR="000B4A77" w:rsidRPr="0099232E" w:rsidRDefault="000B4A77" w:rsidP="00174110">
            <w:pPr>
              <w:rPr>
                <w:b/>
                <w:color w:val="000000" w:themeColor="text1"/>
              </w:rPr>
            </w:pPr>
            <w:r w:rsidRPr="0099232E">
              <w:rPr>
                <w:b/>
                <w:color w:val="000000" w:themeColor="text1"/>
              </w:rPr>
              <w:t xml:space="preserve">Sasia për </w:t>
            </w:r>
            <w:r w:rsidRPr="0099232E">
              <w:rPr>
                <w:b/>
                <w:color w:val="000000" w:themeColor="text1"/>
              </w:rPr>
              <w:br/>
              <w:t>riciklim (kg)</w:t>
            </w:r>
          </w:p>
        </w:tc>
        <w:tc>
          <w:tcPr>
            <w:tcW w:w="1427" w:type="dxa"/>
            <w:vAlign w:val="center"/>
          </w:tcPr>
          <w:p w14:paraId="6D0D7413" w14:textId="77777777" w:rsidR="000B4A77" w:rsidRPr="0099232E" w:rsidRDefault="000B4A77" w:rsidP="00174110">
            <w:pPr>
              <w:rPr>
                <w:b/>
                <w:color w:val="000000" w:themeColor="text1"/>
              </w:rPr>
            </w:pPr>
            <w:r w:rsidRPr="0099232E">
              <w:rPr>
                <w:b/>
                <w:color w:val="000000" w:themeColor="text1"/>
              </w:rPr>
              <w:t>Sasia për mënyra të tjera të përpunimit (kg)</w:t>
            </w:r>
          </w:p>
        </w:tc>
        <w:tc>
          <w:tcPr>
            <w:tcW w:w="1445" w:type="dxa"/>
            <w:vMerge/>
            <w:vAlign w:val="center"/>
          </w:tcPr>
          <w:p w14:paraId="382AE222"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sq-AL"/>
              </w:rPr>
            </w:pPr>
          </w:p>
        </w:tc>
        <w:tc>
          <w:tcPr>
            <w:tcW w:w="1535" w:type="dxa"/>
            <w:vMerge/>
            <w:vAlign w:val="center"/>
          </w:tcPr>
          <w:p w14:paraId="6031F51C"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sq-AL"/>
              </w:rPr>
            </w:pPr>
          </w:p>
        </w:tc>
      </w:tr>
      <w:tr w:rsidR="004C76B4" w:rsidRPr="0099232E" w14:paraId="4C78906A" w14:textId="77777777" w:rsidTr="00CA6082">
        <w:trPr>
          <w:trHeight w:val="426"/>
        </w:trPr>
        <w:tc>
          <w:tcPr>
            <w:tcW w:w="2405" w:type="dxa"/>
          </w:tcPr>
          <w:p w14:paraId="30F7E606" w14:textId="5638E778"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1. Qelq</w:t>
            </w:r>
          </w:p>
        </w:tc>
        <w:tc>
          <w:tcPr>
            <w:tcW w:w="1761" w:type="dxa"/>
            <w:gridSpan w:val="2"/>
          </w:tcPr>
          <w:p w14:paraId="3140422E" w14:textId="77777777" w:rsidR="000B4A77" w:rsidRPr="0099232E" w:rsidRDefault="000B4A77" w:rsidP="00174110">
            <w:pPr>
              <w:rPr>
                <w:b/>
                <w:color w:val="000000" w:themeColor="text1"/>
              </w:rPr>
            </w:pPr>
          </w:p>
        </w:tc>
        <w:tc>
          <w:tcPr>
            <w:tcW w:w="1075" w:type="dxa"/>
          </w:tcPr>
          <w:p w14:paraId="0937BBED" w14:textId="77777777" w:rsidR="000B4A77" w:rsidRPr="0099232E" w:rsidRDefault="000B4A77" w:rsidP="00174110">
            <w:pPr>
              <w:rPr>
                <w:b/>
                <w:color w:val="000000" w:themeColor="text1"/>
              </w:rPr>
            </w:pPr>
          </w:p>
        </w:tc>
        <w:tc>
          <w:tcPr>
            <w:tcW w:w="1427" w:type="dxa"/>
          </w:tcPr>
          <w:p w14:paraId="3A312513" w14:textId="77777777" w:rsidR="000B4A77" w:rsidRPr="0099232E" w:rsidRDefault="000B4A77" w:rsidP="00174110">
            <w:pPr>
              <w:rPr>
                <w:b/>
                <w:color w:val="000000" w:themeColor="text1"/>
              </w:rPr>
            </w:pPr>
          </w:p>
        </w:tc>
        <w:tc>
          <w:tcPr>
            <w:tcW w:w="1445" w:type="dxa"/>
          </w:tcPr>
          <w:p w14:paraId="0A6829AA" w14:textId="77777777" w:rsidR="000B4A77" w:rsidRPr="0099232E" w:rsidRDefault="000B4A77" w:rsidP="00174110">
            <w:pPr>
              <w:rPr>
                <w:b/>
                <w:color w:val="000000" w:themeColor="text1"/>
              </w:rPr>
            </w:pPr>
          </w:p>
        </w:tc>
        <w:tc>
          <w:tcPr>
            <w:tcW w:w="1535" w:type="dxa"/>
          </w:tcPr>
          <w:p w14:paraId="5913177A" w14:textId="77777777" w:rsidR="000B4A77" w:rsidRPr="0099232E" w:rsidRDefault="000B4A77" w:rsidP="00174110">
            <w:pPr>
              <w:rPr>
                <w:b/>
                <w:color w:val="000000" w:themeColor="text1"/>
              </w:rPr>
            </w:pPr>
          </w:p>
        </w:tc>
      </w:tr>
      <w:tr w:rsidR="004C76B4" w:rsidRPr="0099232E" w14:paraId="4EAEB202" w14:textId="77777777" w:rsidTr="00CA6082">
        <w:trPr>
          <w:trHeight w:val="426"/>
        </w:trPr>
        <w:tc>
          <w:tcPr>
            <w:tcW w:w="2405" w:type="dxa"/>
          </w:tcPr>
          <w:p w14:paraId="48491E54" w14:textId="5D87AFF3"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2. Metal</w:t>
            </w:r>
          </w:p>
        </w:tc>
        <w:tc>
          <w:tcPr>
            <w:tcW w:w="1761" w:type="dxa"/>
            <w:gridSpan w:val="2"/>
          </w:tcPr>
          <w:p w14:paraId="381D64F7" w14:textId="77777777" w:rsidR="000B4A77" w:rsidRPr="0099232E" w:rsidRDefault="000B4A77" w:rsidP="00174110">
            <w:pPr>
              <w:rPr>
                <w:b/>
                <w:color w:val="000000" w:themeColor="text1"/>
              </w:rPr>
            </w:pPr>
          </w:p>
        </w:tc>
        <w:tc>
          <w:tcPr>
            <w:tcW w:w="1075" w:type="dxa"/>
          </w:tcPr>
          <w:p w14:paraId="5AB73983" w14:textId="77777777" w:rsidR="000B4A77" w:rsidRPr="0099232E" w:rsidRDefault="000B4A77" w:rsidP="00174110">
            <w:pPr>
              <w:rPr>
                <w:b/>
                <w:color w:val="000000" w:themeColor="text1"/>
              </w:rPr>
            </w:pPr>
          </w:p>
        </w:tc>
        <w:tc>
          <w:tcPr>
            <w:tcW w:w="1427" w:type="dxa"/>
          </w:tcPr>
          <w:p w14:paraId="42263201" w14:textId="77777777" w:rsidR="000B4A77" w:rsidRPr="0099232E" w:rsidRDefault="000B4A77" w:rsidP="00174110">
            <w:pPr>
              <w:rPr>
                <w:b/>
                <w:color w:val="000000" w:themeColor="text1"/>
              </w:rPr>
            </w:pPr>
          </w:p>
        </w:tc>
        <w:tc>
          <w:tcPr>
            <w:tcW w:w="1445" w:type="dxa"/>
          </w:tcPr>
          <w:p w14:paraId="4E591AEB" w14:textId="77777777" w:rsidR="000B4A77" w:rsidRPr="0099232E" w:rsidRDefault="000B4A77" w:rsidP="00174110">
            <w:pPr>
              <w:rPr>
                <w:b/>
                <w:color w:val="000000" w:themeColor="text1"/>
              </w:rPr>
            </w:pPr>
          </w:p>
        </w:tc>
        <w:tc>
          <w:tcPr>
            <w:tcW w:w="1535" w:type="dxa"/>
          </w:tcPr>
          <w:p w14:paraId="4B6A78F2" w14:textId="77777777" w:rsidR="000B4A77" w:rsidRPr="0099232E" w:rsidRDefault="000B4A77" w:rsidP="00174110">
            <w:pPr>
              <w:rPr>
                <w:b/>
                <w:color w:val="000000" w:themeColor="text1"/>
              </w:rPr>
            </w:pPr>
          </w:p>
        </w:tc>
      </w:tr>
      <w:tr w:rsidR="004C76B4" w:rsidRPr="0099232E" w14:paraId="5F647F7D" w14:textId="77777777" w:rsidTr="00CA6082">
        <w:trPr>
          <w:trHeight w:val="1547"/>
        </w:trPr>
        <w:tc>
          <w:tcPr>
            <w:tcW w:w="2405" w:type="dxa"/>
          </w:tcPr>
          <w:p w14:paraId="1EEFC541" w14:textId="59577DDA" w:rsidR="000B4A77" w:rsidRPr="0099232E" w:rsidRDefault="00882C7D" w:rsidP="000C7D46">
            <w:pPr>
              <w:rPr>
                <w:b/>
                <w:color w:val="000000" w:themeColor="text1"/>
              </w:rPr>
            </w:pPr>
            <w:r w:rsidRPr="0099232E">
              <w:rPr>
                <w:b/>
                <w:color w:val="000000" w:themeColor="text1"/>
                <w:spacing w:val="-3"/>
              </w:rPr>
              <w:t>3.</w:t>
            </w:r>
            <w:r w:rsidR="000B4A77" w:rsidRPr="0099232E">
              <w:rPr>
                <w:b/>
                <w:color w:val="000000" w:themeColor="text1"/>
                <w:spacing w:val="-3"/>
              </w:rPr>
              <w:t xml:space="preserve">3. Letër- karton dhe ambalazh shumështresor i përbërë prej letre </w:t>
            </w:r>
          </w:p>
        </w:tc>
        <w:tc>
          <w:tcPr>
            <w:tcW w:w="1761" w:type="dxa"/>
            <w:gridSpan w:val="2"/>
          </w:tcPr>
          <w:p w14:paraId="6F6F0FE0" w14:textId="77777777" w:rsidR="000B4A77" w:rsidRPr="0099232E" w:rsidRDefault="000B4A77" w:rsidP="00174110">
            <w:pPr>
              <w:rPr>
                <w:b/>
                <w:color w:val="000000" w:themeColor="text1"/>
              </w:rPr>
            </w:pPr>
          </w:p>
        </w:tc>
        <w:tc>
          <w:tcPr>
            <w:tcW w:w="1075" w:type="dxa"/>
          </w:tcPr>
          <w:p w14:paraId="12C0E63C" w14:textId="77777777" w:rsidR="000B4A77" w:rsidRPr="0099232E" w:rsidRDefault="000B4A77" w:rsidP="00174110">
            <w:pPr>
              <w:rPr>
                <w:b/>
                <w:color w:val="000000" w:themeColor="text1"/>
              </w:rPr>
            </w:pPr>
          </w:p>
        </w:tc>
        <w:tc>
          <w:tcPr>
            <w:tcW w:w="1427" w:type="dxa"/>
          </w:tcPr>
          <w:p w14:paraId="0D4D47F8" w14:textId="77777777" w:rsidR="000B4A77" w:rsidRPr="0099232E" w:rsidRDefault="000B4A77" w:rsidP="00174110">
            <w:pPr>
              <w:rPr>
                <w:b/>
                <w:color w:val="000000" w:themeColor="text1"/>
              </w:rPr>
            </w:pPr>
          </w:p>
        </w:tc>
        <w:tc>
          <w:tcPr>
            <w:tcW w:w="1445" w:type="dxa"/>
          </w:tcPr>
          <w:p w14:paraId="68CEA319" w14:textId="77777777" w:rsidR="000B4A77" w:rsidRPr="0099232E" w:rsidRDefault="000B4A77" w:rsidP="00174110">
            <w:pPr>
              <w:rPr>
                <w:b/>
                <w:color w:val="000000" w:themeColor="text1"/>
              </w:rPr>
            </w:pPr>
          </w:p>
        </w:tc>
        <w:tc>
          <w:tcPr>
            <w:tcW w:w="1535" w:type="dxa"/>
          </w:tcPr>
          <w:p w14:paraId="5A53E427" w14:textId="77777777" w:rsidR="000B4A77" w:rsidRPr="0099232E" w:rsidRDefault="000B4A77" w:rsidP="00174110">
            <w:pPr>
              <w:rPr>
                <w:b/>
                <w:color w:val="000000" w:themeColor="text1"/>
              </w:rPr>
            </w:pPr>
          </w:p>
        </w:tc>
      </w:tr>
      <w:tr w:rsidR="004C76B4" w:rsidRPr="0099232E" w14:paraId="0682558B" w14:textId="77777777" w:rsidTr="00CA6082">
        <w:trPr>
          <w:trHeight w:val="426"/>
        </w:trPr>
        <w:tc>
          <w:tcPr>
            <w:tcW w:w="2405" w:type="dxa"/>
          </w:tcPr>
          <w:p w14:paraId="2D7BB7A7" w14:textId="4E6C0941" w:rsidR="000B4A77" w:rsidRPr="0099232E" w:rsidRDefault="00882C7D" w:rsidP="00174110">
            <w:pPr>
              <w:rPr>
                <w:b/>
                <w:color w:val="000000" w:themeColor="text1"/>
              </w:rPr>
            </w:pPr>
            <w:r w:rsidRPr="0099232E">
              <w:rPr>
                <w:b/>
                <w:color w:val="000000" w:themeColor="text1"/>
                <w:spacing w:val="-2"/>
              </w:rPr>
              <w:t>3.</w:t>
            </w:r>
            <w:r w:rsidR="000B4A77" w:rsidRPr="0099232E">
              <w:rPr>
                <w:b/>
                <w:color w:val="000000" w:themeColor="text1"/>
                <w:spacing w:val="-2"/>
              </w:rPr>
              <w:t>4. Plastikë</w:t>
            </w:r>
          </w:p>
        </w:tc>
        <w:tc>
          <w:tcPr>
            <w:tcW w:w="1761" w:type="dxa"/>
            <w:gridSpan w:val="2"/>
          </w:tcPr>
          <w:p w14:paraId="7E4141F4" w14:textId="77777777" w:rsidR="000B4A77" w:rsidRPr="0099232E" w:rsidRDefault="000B4A77" w:rsidP="00174110">
            <w:pPr>
              <w:rPr>
                <w:b/>
                <w:color w:val="000000" w:themeColor="text1"/>
              </w:rPr>
            </w:pPr>
          </w:p>
        </w:tc>
        <w:tc>
          <w:tcPr>
            <w:tcW w:w="1075" w:type="dxa"/>
          </w:tcPr>
          <w:p w14:paraId="288C2800" w14:textId="77777777" w:rsidR="000B4A77" w:rsidRPr="0099232E" w:rsidRDefault="000B4A77" w:rsidP="00174110">
            <w:pPr>
              <w:rPr>
                <w:b/>
                <w:color w:val="000000" w:themeColor="text1"/>
              </w:rPr>
            </w:pPr>
          </w:p>
        </w:tc>
        <w:tc>
          <w:tcPr>
            <w:tcW w:w="1427" w:type="dxa"/>
          </w:tcPr>
          <w:p w14:paraId="23E7534E" w14:textId="77777777" w:rsidR="000B4A77" w:rsidRPr="0099232E" w:rsidRDefault="000B4A77" w:rsidP="00174110">
            <w:pPr>
              <w:rPr>
                <w:b/>
                <w:color w:val="000000" w:themeColor="text1"/>
              </w:rPr>
            </w:pPr>
          </w:p>
        </w:tc>
        <w:tc>
          <w:tcPr>
            <w:tcW w:w="1445" w:type="dxa"/>
          </w:tcPr>
          <w:p w14:paraId="7C739FDD" w14:textId="77777777" w:rsidR="000B4A77" w:rsidRPr="0099232E" w:rsidRDefault="000B4A77" w:rsidP="00174110">
            <w:pPr>
              <w:rPr>
                <w:b/>
                <w:color w:val="000000" w:themeColor="text1"/>
              </w:rPr>
            </w:pPr>
          </w:p>
        </w:tc>
        <w:tc>
          <w:tcPr>
            <w:tcW w:w="1535" w:type="dxa"/>
          </w:tcPr>
          <w:p w14:paraId="7AC8DAE4" w14:textId="77777777" w:rsidR="000B4A77" w:rsidRPr="0099232E" w:rsidRDefault="000B4A77" w:rsidP="00174110">
            <w:pPr>
              <w:rPr>
                <w:b/>
                <w:color w:val="000000" w:themeColor="text1"/>
              </w:rPr>
            </w:pPr>
          </w:p>
        </w:tc>
      </w:tr>
      <w:tr w:rsidR="004C76B4" w:rsidRPr="0099232E" w14:paraId="1404471F" w14:textId="77777777" w:rsidTr="00CA6082">
        <w:trPr>
          <w:trHeight w:val="426"/>
        </w:trPr>
        <w:tc>
          <w:tcPr>
            <w:tcW w:w="2405" w:type="dxa"/>
          </w:tcPr>
          <w:p w14:paraId="51185A96" w14:textId="415ED812"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 xml:space="preserve">5. Dru </w:t>
            </w:r>
          </w:p>
        </w:tc>
        <w:tc>
          <w:tcPr>
            <w:tcW w:w="1761" w:type="dxa"/>
            <w:gridSpan w:val="2"/>
          </w:tcPr>
          <w:p w14:paraId="2E5802F6" w14:textId="77777777" w:rsidR="000B4A77" w:rsidRPr="0099232E" w:rsidRDefault="000B4A77" w:rsidP="00174110">
            <w:pPr>
              <w:rPr>
                <w:b/>
                <w:color w:val="000000" w:themeColor="text1"/>
              </w:rPr>
            </w:pPr>
          </w:p>
        </w:tc>
        <w:tc>
          <w:tcPr>
            <w:tcW w:w="1075" w:type="dxa"/>
          </w:tcPr>
          <w:p w14:paraId="01766260" w14:textId="77777777" w:rsidR="000B4A77" w:rsidRPr="0099232E" w:rsidRDefault="000B4A77" w:rsidP="00174110">
            <w:pPr>
              <w:rPr>
                <w:b/>
                <w:color w:val="000000" w:themeColor="text1"/>
              </w:rPr>
            </w:pPr>
          </w:p>
        </w:tc>
        <w:tc>
          <w:tcPr>
            <w:tcW w:w="1427" w:type="dxa"/>
          </w:tcPr>
          <w:p w14:paraId="35A8A989" w14:textId="77777777" w:rsidR="000B4A77" w:rsidRPr="0099232E" w:rsidRDefault="000B4A77" w:rsidP="00174110">
            <w:pPr>
              <w:rPr>
                <w:b/>
                <w:color w:val="000000" w:themeColor="text1"/>
              </w:rPr>
            </w:pPr>
          </w:p>
        </w:tc>
        <w:tc>
          <w:tcPr>
            <w:tcW w:w="1445" w:type="dxa"/>
          </w:tcPr>
          <w:p w14:paraId="227CAA24" w14:textId="77777777" w:rsidR="000B4A77" w:rsidRPr="0099232E" w:rsidRDefault="000B4A77" w:rsidP="00174110">
            <w:pPr>
              <w:rPr>
                <w:b/>
                <w:color w:val="000000" w:themeColor="text1"/>
              </w:rPr>
            </w:pPr>
          </w:p>
        </w:tc>
        <w:tc>
          <w:tcPr>
            <w:tcW w:w="1535" w:type="dxa"/>
          </w:tcPr>
          <w:p w14:paraId="2397DCF4" w14:textId="77777777" w:rsidR="000B4A77" w:rsidRPr="0099232E" w:rsidRDefault="000B4A77" w:rsidP="00174110">
            <w:pPr>
              <w:rPr>
                <w:b/>
                <w:color w:val="000000" w:themeColor="text1"/>
              </w:rPr>
            </w:pPr>
          </w:p>
        </w:tc>
      </w:tr>
      <w:tr w:rsidR="004C76B4" w:rsidRPr="0099232E" w14:paraId="1E71EF83" w14:textId="77777777" w:rsidTr="00CA6082">
        <w:trPr>
          <w:trHeight w:val="793"/>
        </w:trPr>
        <w:tc>
          <w:tcPr>
            <w:tcW w:w="2405" w:type="dxa"/>
          </w:tcPr>
          <w:p w14:paraId="032938DF" w14:textId="0C8400B2" w:rsidR="000B4A77" w:rsidRPr="0099232E" w:rsidRDefault="00882C7D" w:rsidP="000C7D46">
            <w:pPr>
              <w:rPr>
                <w:b/>
                <w:color w:val="000000" w:themeColor="text1"/>
              </w:rPr>
            </w:pPr>
            <w:r w:rsidRPr="0099232E">
              <w:rPr>
                <w:b/>
                <w:color w:val="000000" w:themeColor="text1"/>
              </w:rPr>
              <w:t>3.</w:t>
            </w:r>
            <w:r w:rsidR="000B4A77" w:rsidRPr="0099232E">
              <w:rPr>
                <w:b/>
                <w:color w:val="000000" w:themeColor="text1"/>
              </w:rPr>
              <w:t>6. Ambalazh</w:t>
            </w:r>
            <w:r w:rsidRPr="0099232E">
              <w:rPr>
                <w:b/>
                <w:color w:val="000000" w:themeColor="text1"/>
              </w:rPr>
              <w:t xml:space="preserve"> </w:t>
            </w:r>
            <w:r w:rsidR="000B4A77" w:rsidRPr="0099232E">
              <w:rPr>
                <w:b/>
                <w:color w:val="000000" w:themeColor="text1"/>
              </w:rPr>
              <w:t xml:space="preserve">prej materialeve tjera </w:t>
            </w:r>
          </w:p>
        </w:tc>
        <w:tc>
          <w:tcPr>
            <w:tcW w:w="1761" w:type="dxa"/>
            <w:gridSpan w:val="2"/>
          </w:tcPr>
          <w:p w14:paraId="5F7776DC" w14:textId="77777777" w:rsidR="000B4A77" w:rsidRPr="0099232E" w:rsidRDefault="000B4A77" w:rsidP="00174110">
            <w:pPr>
              <w:rPr>
                <w:b/>
                <w:color w:val="000000" w:themeColor="text1"/>
              </w:rPr>
            </w:pPr>
          </w:p>
        </w:tc>
        <w:tc>
          <w:tcPr>
            <w:tcW w:w="1075" w:type="dxa"/>
          </w:tcPr>
          <w:p w14:paraId="0517CA71" w14:textId="77777777" w:rsidR="000B4A77" w:rsidRPr="0099232E" w:rsidRDefault="000B4A77" w:rsidP="00174110">
            <w:pPr>
              <w:rPr>
                <w:b/>
                <w:color w:val="000000" w:themeColor="text1"/>
              </w:rPr>
            </w:pPr>
          </w:p>
        </w:tc>
        <w:tc>
          <w:tcPr>
            <w:tcW w:w="1427" w:type="dxa"/>
          </w:tcPr>
          <w:p w14:paraId="7CBE0679" w14:textId="77777777" w:rsidR="000B4A77" w:rsidRPr="0099232E" w:rsidRDefault="000B4A77" w:rsidP="00174110">
            <w:pPr>
              <w:rPr>
                <w:b/>
                <w:color w:val="000000" w:themeColor="text1"/>
              </w:rPr>
            </w:pPr>
          </w:p>
        </w:tc>
        <w:tc>
          <w:tcPr>
            <w:tcW w:w="1445" w:type="dxa"/>
          </w:tcPr>
          <w:p w14:paraId="210B3D5B" w14:textId="77777777" w:rsidR="000B4A77" w:rsidRPr="0099232E" w:rsidRDefault="000B4A77" w:rsidP="00174110">
            <w:pPr>
              <w:rPr>
                <w:b/>
                <w:color w:val="000000" w:themeColor="text1"/>
              </w:rPr>
            </w:pPr>
          </w:p>
        </w:tc>
        <w:tc>
          <w:tcPr>
            <w:tcW w:w="1535" w:type="dxa"/>
          </w:tcPr>
          <w:p w14:paraId="473D8707" w14:textId="77777777" w:rsidR="000B4A77" w:rsidRPr="0099232E" w:rsidRDefault="000B4A77" w:rsidP="00174110">
            <w:pPr>
              <w:rPr>
                <w:b/>
                <w:color w:val="000000" w:themeColor="text1"/>
              </w:rPr>
            </w:pPr>
          </w:p>
        </w:tc>
      </w:tr>
      <w:tr w:rsidR="000B4A77" w:rsidRPr="0099232E" w14:paraId="2C4DAD72" w14:textId="77777777" w:rsidTr="00CA6082">
        <w:trPr>
          <w:trHeight w:val="986"/>
        </w:trPr>
        <w:tc>
          <w:tcPr>
            <w:tcW w:w="9648" w:type="dxa"/>
            <w:gridSpan w:val="7"/>
          </w:tcPr>
          <w:p w14:paraId="13FE3182" w14:textId="5C15E863" w:rsidR="000B4A77" w:rsidRPr="0099232E" w:rsidRDefault="000B4A77" w:rsidP="00174110">
            <w:pPr>
              <w:rPr>
                <w:b/>
                <w:color w:val="000000" w:themeColor="text1"/>
                <w:lang w:val="pt-BR"/>
              </w:rPr>
            </w:pPr>
            <w:r w:rsidRPr="0099232E">
              <w:rPr>
                <w:b/>
                <w:color w:val="000000" w:themeColor="text1"/>
                <w:lang w:val="pt-BR"/>
              </w:rPr>
              <w:t>4.</w:t>
            </w:r>
            <w:r w:rsidR="00882C7D" w:rsidRPr="0099232E">
              <w:rPr>
                <w:b/>
                <w:color w:val="000000" w:themeColor="text1"/>
                <w:lang w:val="pt-BR"/>
              </w:rPr>
              <w:t xml:space="preserve"> </w:t>
            </w:r>
            <w:r w:rsidRPr="0099232E">
              <w:rPr>
                <w:b/>
                <w:color w:val="000000" w:themeColor="text1"/>
                <w:lang w:val="pt-BR"/>
              </w:rPr>
              <w:t>Materiali i bashkëngjitur i argumentuar (të paraqiten dëshmi):__________________</w:t>
            </w:r>
          </w:p>
          <w:p w14:paraId="78081F1D" w14:textId="77777777" w:rsidR="00882C7D" w:rsidRPr="0099232E" w:rsidRDefault="00882C7D" w:rsidP="00174110">
            <w:pPr>
              <w:rPr>
                <w:b/>
                <w:color w:val="000000" w:themeColor="text1"/>
                <w:lang w:val="pt-BR"/>
              </w:rPr>
            </w:pPr>
          </w:p>
          <w:p w14:paraId="19BE158E" w14:textId="3C287B1F" w:rsidR="000B4A77" w:rsidRPr="0099232E" w:rsidRDefault="000B4A77" w:rsidP="00174110">
            <w:pPr>
              <w:rPr>
                <w:b/>
                <w:color w:val="000000" w:themeColor="text1"/>
                <w:lang w:val="pt-BR"/>
              </w:rPr>
            </w:pPr>
            <w:r w:rsidRPr="0099232E">
              <w:rPr>
                <w:b/>
                <w:color w:val="000000" w:themeColor="text1"/>
                <w:lang w:val="pt-BR"/>
              </w:rPr>
              <w:t>5. Personi përgjegjës për të dhënat : __________   Udhëheqësi___________</w:t>
            </w:r>
          </w:p>
        </w:tc>
      </w:tr>
    </w:tbl>
    <w:p w14:paraId="3B03C57B" w14:textId="77777777" w:rsidR="000B4A77" w:rsidRPr="0099232E" w:rsidRDefault="000B4A77" w:rsidP="000B4A77">
      <w:pPr>
        <w:pStyle w:val="PlainText"/>
        <w:rPr>
          <w:rFonts w:ascii="Times New Roman" w:hAnsi="Times New Roman" w:cs="Times New Roman"/>
          <w:b/>
          <w:color w:val="000000" w:themeColor="text1"/>
          <w:sz w:val="28"/>
          <w:szCs w:val="28"/>
          <w:lang w:val="sq-AL"/>
        </w:rPr>
      </w:pPr>
    </w:p>
    <w:p w14:paraId="1ABBDC13" w14:textId="5760F578" w:rsidR="000B4A77" w:rsidRPr="0099232E" w:rsidRDefault="000B4A77" w:rsidP="000B4A77">
      <w:pPr>
        <w:pStyle w:val="PlainText"/>
        <w:rPr>
          <w:rFonts w:ascii="Times New Roman" w:hAnsi="Times New Roman" w:cs="Times New Roman"/>
          <w:b/>
          <w:iCs/>
          <w:color w:val="000000" w:themeColor="text1"/>
          <w:sz w:val="24"/>
          <w:szCs w:val="24"/>
          <w:lang w:val="sq-AL"/>
        </w:rPr>
      </w:pPr>
    </w:p>
    <w:p w14:paraId="3DB5EB1D" w14:textId="5DAF367F" w:rsidR="00B66A4B" w:rsidRPr="0099232E" w:rsidRDefault="00B66A4B" w:rsidP="000B4A77">
      <w:pPr>
        <w:pStyle w:val="PlainText"/>
        <w:rPr>
          <w:rFonts w:ascii="Times New Roman" w:hAnsi="Times New Roman" w:cs="Times New Roman"/>
          <w:b/>
          <w:iCs/>
          <w:color w:val="000000" w:themeColor="text1"/>
          <w:sz w:val="24"/>
          <w:szCs w:val="24"/>
          <w:lang w:val="sq-AL"/>
        </w:rPr>
      </w:pPr>
    </w:p>
    <w:p w14:paraId="25CA86F2" w14:textId="1565389C" w:rsidR="00B66A4B" w:rsidRPr="0099232E" w:rsidRDefault="00B66A4B" w:rsidP="000B4A77">
      <w:pPr>
        <w:pStyle w:val="PlainText"/>
        <w:rPr>
          <w:rFonts w:ascii="Times New Roman" w:hAnsi="Times New Roman" w:cs="Times New Roman"/>
          <w:b/>
          <w:iCs/>
          <w:color w:val="000000" w:themeColor="text1"/>
          <w:sz w:val="24"/>
          <w:szCs w:val="24"/>
          <w:lang w:val="sq-AL"/>
        </w:rPr>
      </w:pPr>
    </w:p>
    <w:p w14:paraId="6D5269A4" w14:textId="13F2A627" w:rsidR="000B4A77" w:rsidRPr="0099232E" w:rsidRDefault="003909C3"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lastRenderedPageBreak/>
        <w:t>ANNEX I</w:t>
      </w:r>
    </w:p>
    <w:p w14:paraId="0DABA0E2" w14:textId="77777777" w:rsidR="000B4A77" w:rsidRPr="0099232E" w:rsidRDefault="000B4A77" w:rsidP="000B4A77">
      <w:pPr>
        <w:autoSpaceDE w:val="0"/>
        <w:autoSpaceDN w:val="0"/>
        <w:adjustRightInd w:val="0"/>
        <w:jc w:val="both"/>
        <w:rPr>
          <w:rFonts w:eastAsia="Calibri"/>
          <w:color w:val="000000" w:themeColor="text1"/>
          <w:lang w:val="en-GB"/>
        </w:rPr>
      </w:pPr>
      <w:r w:rsidRPr="0099232E">
        <w:rPr>
          <w:rFonts w:eastAsia="Calibri"/>
          <w:b/>
          <w:bCs/>
          <w:color w:val="000000" w:themeColor="text1"/>
          <w:lang w:val="en-GB"/>
        </w:rPr>
        <w:t>ILLUSTRATIVE EXAMPLES FOR THE CRITERIA REFERRED TO IN ARTICLE 3, SUB-PARAGRAPH 1.1.4 OF THIS ADMINISTRATIVE INSTRUCTION</w:t>
      </w:r>
    </w:p>
    <w:p w14:paraId="0C47AB96" w14:textId="77777777" w:rsidR="000B4A77" w:rsidRPr="0099232E" w:rsidRDefault="000B4A77" w:rsidP="000B4A77">
      <w:pPr>
        <w:autoSpaceDE w:val="0"/>
        <w:autoSpaceDN w:val="0"/>
        <w:adjustRightInd w:val="0"/>
        <w:rPr>
          <w:rFonts w:eastAsia="Calibri"/>
          <w:b/>
          <w:bCs/>
          <w:color w:val="000000" w:themeColor="text1"/>
          <w:lang w:val="en-GB"/>
        </w:rPr>
      </w:pPr>
    </w:p>
    <w:p w14:paraId="348E56C9" w14:textId="28F3EE70" w:rsidR="000B4A77" w:rsidRPr="0099232E" w:rsidRDefault="000B4A77" w:rsidP="000B4A77">
      <w:pPr>
        <w:autoSpaceDE w:val="0"/>
        <w:autoSpaceDN w:val="0"/>
        <w:adjustRightInd w:val="0"/>
        <w:rPr>
          <w:rFonts w:eastAsia="Calibri"/>
          <w:color w:val="000000" w:themeColor="text1"/>
          <w:lang w:val="en-GB"/>
        </w:rPr>
      </w:pPr>
      <w:r w:rsidRPr="0099232E">
        <w:rPr>
          <w:rFonts w:eastAsia="Calibri"/>
          <w:b/>
          <w:bCs/>
          <w:color w:val="000000" w:themeColor="text1"/>
          <w:lang w:val="en-GB"/>
        </w:rPr>
        <w:t xml:space="preserve">Illustrative examples for criterion 1.1.4.1 </w:t>
      </w:r>
    </w:p>
    <w:p w14:paraId="53A426D3" w14:textId="77777777" w:rsidR="000B4A77" w:rsidRPr="0099232E" w:rsidRDefault="000B4A77" w:rsidP="000B4A77">
      <w:pPr>
        <w:autoSpaceDE w:val="0"/>
        <w:autoSpaceDN w:val="0"/>
        <w:adjustRightInd w:val="0"/>
        <w:jc w:val="both"/>
        <w:rPr>
          <w:rStyle w:val="fontstyle01"/>
          <w:b/>
          <w:bCs/>
          <w:i w:val="0"/>
          <w:iCs w:val="0"/>
          <w:color w:val="000000" w:themeColor="text1"/>
          <w:lang w:val="en-GB"/>
        </w:rPr>
      </w:pPr>
    </w:p>
    <w:p w14:paraId="5B724345" w14:textId="77777777" w:rsidR="000B4A77" w:rsidRPr="0099232E" w:rsidRDefault="000B4A77" w:rsidP="000B4A77">
      <w:pPr>
        <w:autoSpaceDE w:val="0"/>
        <w:autoSpaceDN w:val="0"/>
        <w:adjustRightInd w:val="0"/>
        <w:jc w:val="both"/>
        <w:rPr>
          <w:rStyle w:val="fontstyle01"/>
          <w:rFonts w:ascii="Times New Roman" w:hAnsi="Times New Roman"/>
          <w:b/>
          <w:bCs/>
          <w:i w:val="0"/>
          <w:iCs w:val="0"/>
          <w:color w:val="000000" w:themeColor="text1"/>
          <w:sz w:val="24"/>
          <w:szCs w:val="24"/>
          <w:lang w:val="en-GB"/>
        </w:rPr>
      </w:pPr>
      <w:r w:rsidRPr="0099232E">
        <w:rPr>
          <w:rStyle w:val="fontstyle01"/>
          <w:rFonts w:ascii="Times New Roman" w:hAnsi="Times New Roman"/>
          <w:b/>
          <w:bCs/>
          <w:i w:val="0"/>
          <w:iCs w:val="0"/>
          <w:color w:val="000000" w:themeColor="text1"/>
          <w:sz w:val="24"/>
          <w:szCs w:val="24"/>
          <w:lang w:val="en-GB"/>
        </w:rPr>
        <w:t>Packaging</w:t>
      </w:r>
    </w:p>
    <w:p w14:paraId="498B8702" w14:textId="77777777" w:rsidR="000B4A77" w:rsidRPr="0099232E" w:rsidRDefault="000B4A77" w:rsidP="000B4A77">
      <w:pPr>
        <w:autoSpaceDE w:val="0"/>
        <w:autoSpaceDN w:val="0"/>
        <w:adjustRightInd w:val="0"/>
        <w:jc w:val="both"/>
        <w:rPr>
          <w:rStyle w:val="fontstyle01"/>
          <w:rFonts w:ascii="Times New Roman" w:hAnsi="Times New Roman"/>
          <w:b/>
          <w:bCs/>
          <w:i w:val="0"/>
          <w:iCs w:val="0"/>
          <w:color w:val="000000" w:themeColor="text1"/>
          <w:sz w:val="24"/>
          <w:szCs w:val="24"/>
          <w:lang w:val="en-GB"/>
        </w:rPr>
      </w:pPr>
    </w:p>
    <w:p w14:paraId="08C72282" w14:textId="4580B6A2"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Sweet boxes</w:t>
      </w:r>
      <w:r w:rsidR="003F7138" w:rsidRPr="0099232E">
        <w:rPr>
          <w:rStyle w:val="hps"/>
          <w:color w:val="000000" w:themeColor="text1"/>
        </w:rPr>
        <w:t>;</w:t>
      </w:r>
    </w:p>
    <w:p w14:paraId="5A839357" w14:textId="6405A2FC"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Film overwrap around a CD case</w:t>
      </w:r>
      <w:r w:rsidR="003F7138" w:rsidRPr="0099232E">
        <w:rPr>
          <w:rStyle w:val="hps"/>
          <w:color w:val="000000" w:themeColor="text1"/>
        </w:rPr>
        <w:t>;</w:t>
      </w:r>
    </w:p>
    <w:p w14:paraId="04B860B4" w14:textId="00E84525"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Mailing pouches for catalogues and magazines (with a magazine inside)</w:t>
      </w:r>
      <w:r w:rsidR="003F7138" w:rsidRPr="0099232E">
        <w:rPr>
          <w:rStyle w:val="hps"/>
          <w:color w:val="000000" w:themeColor="text1"/>
        </w:rPr>
        <w:t>;</w:t>
      </w:r>
    </w:p>
    <w:p w14:paraId="306282AD" w14:textId="4695F35D"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Cake doilies sold with a cake</w:t>
      </w:r>
      <w:r w:rsidR="003F7138" w:rsidRPr="0099232E">
        <w:rPr>
          <w:rStyle w:val="hps"/>
          <w:color w:val="000000" w:themeColor="text1"/>
        </w:rPr>
        <w:t>;</w:t>
      </w:r>
    </w:p>
    <w:p w14:paraId="4E3C03E8" w14:textId="0BB6141E"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Rolls, tubes and cylinders around which flexible material (e.g. plastic film,</w:t>
      </w:r>
      <w:r w:rsidRPr="0099232E">
        <w:rPr>
          <w:rStyle w:val="hps"/>
          <w:color w:val="000000" w:themeColor="text1"/>
        </w:rPr>
        <w:br/>
        <w:t>aluminium, paper) is wound, except rolls, tubes and cylinders intended as parts</w:t>
      </w:r>
      <w:r w:rsidRPr="0099232E">
        <w:rPr>
          <w:rStyle w:val="hps"/>
          <w:color w:val="000000" w:themeColor="text1"/>
        </w:rPr>
        <w:br/>
        <w:t>of production machinery and not used to present a product as a sales unit’</w:t>
      </w:r>
      <w:r w:rsidR="003F7138" w:rsidRPr="0099232E">
        <w:rPr>
          <w:rStyle w:val="hps"/>
          <w:color w:val="000000" w:themeColor="text1"/>
        </w:rPr>
        <w:t>;</w:t>
      </w:r>
    </w:p>
    <w:p w14:paraId="6F6ECC0C" w14:textId="5A4EFC08"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Flower pots intended to be used only for the selling and transporting of plants</w:t>
      </w:r>
      <w:r w:rsidRPr="0099232E">
        <w:rPr>
          <w:rStyle w:val="hps"/>
          <w:color w:val="000000" w:themeColor="text1"/>
        </w:rPr>
        <w:br/>
        <w:t>and not intended to stay with the plant throughout its life time</w:t>
      </w:r>
      <w:r w:rsidR="003F7138" w:rsidRPr="0099232E">
        <w:rPr>
          <w:rStyle w:val="hps"/>
          <w:color w:val="000000" w:themeColor="text1"/>
        </w:rPr>
        <w:t>;</w:t>
      </w:r>
    </w:p>
    <w:p w14:paraId="0896D05D" w14:textId="5BA6A4A8"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Glass bottles for injection solutions</w:t>
      </w:r>
      <w:r w:rsidR="003F7138" w:rsidRPr="0099232E">
        <w:rPr>
          <w:rStyle w:val="hps"/>
          <w:color w:val="000000" w:themeColor="text1"/>
        </w:rPr>
        <w:t>;</w:t>
      </w:r>
    </w:p>
    <w:p w14:paraId="1CC437C2" w14:textId="661DBEE6"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CD spindles (sold with CDs, not intended to be used as storage)</w:t>
      </w:r>
      <w:r w:rsidR="003F7138" w:rsidRPr="0099232E">
        <w:rPr>
          <w:rStyle w:val="hps"/>
          <w:color w:val="000000" w:themeColor="text1"/>
        </w:rPr>
        <w:t>;</w:t>
      </w:r>
    </w:p>
    <w:p w14:paraId="2E9BDB41" w14:textId="438DFD61"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Clothes hangers (sold with a clothing item)</w:t>
      </w:r>
      <w:r w:rsidR="003F7138" w:rsidRPr="0099232E">
        <w:rPr>
          <w:rStyle w:val="hps"/>
          <w:color w:val="000000" w:themeColor="text1"/>
        </w:rPr>
        <w:t>;</w:t>
      </w:r>
    </w:p>
    <w:p w14:paraId="2C3714EC" w14:textId="6986A086"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Matchboxes</w:t>
      </w:r>
      <w:r w:rsidR="003F7138" w:rsidRPr="0099232E">
        <w:rPr>
          <w:rStyle w:val="hps"/>
          <w:color w:val="000000" w:themeColor="text1"/>
        </w:rPr>
        <w:t>;</w:t>
      </w:r>
    </w:p>
    <w:p w14:paraId="582A6013" w14:textId="7131F66D"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Sterile barrier systems (pouches, trays and materials necessary to preserve the</w:t>
      </w:r>
      <w:r w:rsidRPr="0099232E">
        <w:rPr>
          <w:rStyle w:val="hps"/>
          <w:color w:val="000000" w:themeColor="text1"/>
        </w:rPr>
        <w:br/>
        <w:t>sterility of the product)</w:t>
      </w:r>
      <w:r w:rsidR="003F7138" w:rsidRPr="0099232E">
        <w:rPr>
          <w:rStyle w:val="hps"/>
          <w:color w:val="000000" w:themeColor="text1"/>
        </w:rPr>
        <w:t>;</w:t>
      </w:r>
    </w:p>
    <w:p w14:paraId="68B5E0E2" w14:textId="77777777" w:rsidR="0069071E" w:rsidRPr="0099232E" w:rsidRDefault="000B4A77" w:rsidP="00D93B79">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Beverage system capsules (e.g. coffee, cacao, milk) which are left empty after</w:t>
      </w:r>
      <w:r w:rsidRPr="0099232E">
        <w:rPr>
          <w:rStyle w:val="hps"/>
          <w:color w:val="000000" w:themeColor="text1"/>
        </w:rPr>
        <w:br/>
        <w:t>use</w:t>
      </w:r>
      <w:r w:rsidR="003F7138" w:rsidRPr="0099232E">
        <w:rPr>
          <w:rStyle w:val="hps"/>
          <w:color w:val="000000" w:themeColor="text1"/>
        </w:rPr>
        <w:t>;</w:t>
      </w:r>
    </w:p>
    <w:p w14:paraId="67264C6B" w14:textId="251D1B87" w:rsidR="000B4A77" w:rsidRPr="0099232E" w:rsidRDefault="000B4A77" w:rsidP="00D93B79">
      <w:pPr>
        <w:pStyle w:val="ListParagraph"/>
        <w:numPr>
          <w:ilvl w:val="0"/>
          <w:numId w:val="24"/>
        </w:numPr>
        <w:autoSpaceDE w:val="0"/>
        <w:autoSpaceDN w:val="0"/>
        <w:adjustRightInd w:val="0"/>
        <w:jc w:val="both"/>
        <w:rPr>
          <w:rStyle w:val="fontstyle01"/>
          <w:rFonts w:ascii="Times New Roman" w:hAnsi="Times New Roman"/>
          <w:i w:val="0"/>
          <w:color w:val="000000" w:themeColor="text1"/>
          <w:sz w:val="24"/>
          <w:szCs w:val="24"/>
          <w:lang w:val="en-GB"/>
        </w:rPr>
      </w:pPr>
      <w:r w:rsidRPr="0099232E">
        <w:rPr>
          <w:rStyle w:val="hps"/>
          <w:color w:val="000000" w:themeColor="text1"/>
        </w:rPr>
        <w:t>Refillable</w:t>
      </w:r>
      <w:r w:rsidRPr="0099232E">
        <w:rPr>
          <w:rStyle w:val="fontstyle11"/>
          <w:rFonts w:ascii="Times New Roman" w:hAnsi="Times New Roman"/>
          <w:color w:val="000000" w:themeColor="text1"/>
          <w:sz w:val="24"/>
          <w:szCs w:val="24"/>
          <w:lang w:val="en-GB"/>
        </w:rPr>
        <w:t xml:space="preserve"> steel cylinders used for various kinds of gas, excluding fire extinguishers</w:t>
      </w:r>
      <w:r w:rsidR="003F7138" w:rsidRPr="0099232E">
        <w:rPr>
          <w:rStyle w:val="fontstyle11"/>
          <w:rFonts w:ascii="Times New Roman" w:hAnsi="Times New Roman"/>
          <w:color w:val="000000" w:themeColor="text1"/>
          <w:sz w:val="24"/>
          <w:szCs w:val="24"/>
          <w:lang w:val="en-GB"/>
        </w:rPr>
        <w:t>.</w:t>
      </w:r>
      <w:r w:rsidRPr="0099232E">
        <w:rPr>
          <w:color w:val="000000" w:themeColor="text1"/>
          <w:lang w:val="en-GB"/>
        </w:rPr>
        <w:br/>
      </w:r>
    </w:p>
    <w:p w14:paraId="434E8335" w14:textId="77777777" w:rsidR="000B4A77" w:rsidRPr="0099232E" w:rsidRDefault="000B4A77" w:rsidP="000B4A77">
      <w:pPr>
        <w:autoSpaceDE w:val="0"/>
        <w:autoSpaceDN w:val="0"/>
        <w:adjustRightInd w:val="0"/>
        <w:rPr>
          <w:iCs/>
          <w:color w:val="000000" w:themeColor="text1"/>
          <w:lang w:val="en-GB"/>
        </w:rPr>
      </w:pPr>
      <w:r w:rsidRPr="0099232E">
        <w:rPr>
          <w:rStyle w:val="fontstyle01"/>
          <w:rFonts w:ascii="Times New Roman" w:hAnsi="Times New Roman"/>
          <w:b/>
          <w:bCs/>
          <w:i w:val="0"/>
          <w:iCs w:val="0"/>
          <w:color w:val="000000" w:themeColor="text1"/>
          <w:sz w:val="24"/>
          <w:szCs w:val="24"/>
          <w:lang w:val="en-GB"/>
        </w:rPr>
        <w:t>Non-packaging</w:t>
      </w:r>
    </w:p>
    <w:p w14:paraId="360C5608" w14:textId="210E582C"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Flower pots intended to stay with the plant throughout its life time</w:t>
      </w:r>
      <w:r w:rsidR="003F7138" w:rsidRPr="0099232E">
        <w:rPr>
          <w:rStyle w:val="fontstyle11"/>
          <w:rFonts w:ascii="Times New Roman" w:hAnsi="Times New Roman"/>
          <w:color w:val="000000" w:themeColor="text1"/>
          <w:sz w:val="24"/>
          <w:szCs w:val="24"/>
          <w:lang w:val="en-GB"/>
        </w:rPr>
        <w:t>;</w:t>
      </w:r>
    </w:p>
    <w:p w14:paraId="124D3937" w14:textId="4BD21287"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Tool boxes</w:t>
      </w:r>
      <w:r w:rsidR="003F7138" w:rsidRPr="0099232E">
        <w:rPr>
          <w:rStyle w:val="fontstyle11"/>
          <w:rFonts w:ascii="Times New Roman" w:hAnsi="Times New Roman"/>
          <w:color w:val="000000" w:themeColor="text1"/>
          <w:sz w:val="24"/>
          <w:szCs w:val="24"/>
          <w:lang w:val="en-GB"/>
        </w:rPr>
        <w:t>;</w:t>
      </w:r>
    </w:p>
    <w:p w14:paraId="3798B152" w14:textId="6ABBD711"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Tea bags</w:t>
      </w:r>
      <w:r w:rsidR="003F7138" w:rsidRPr="0099232E">
        <w:rPr>
          <w:rStyle w:val="fontstyle11"/>
          <w:rFonts w:ascii="Times New Roman" w:hAnsi="Times New Roman"/>
          <w:color w:val="000000" w:themeColor="text1"/>
          <w:sz w:val="24"/>
          <w:szCs w:val="24"/>
          <w:lang w:val="en-GB"/>
        </w:rPr>
        <w:t>;</w:t>
      </w:r>
    </w:p>
    <w:p w14:paraId="77D7756C" w14:textId="21585B1C"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Wax layers around cheese</w:t>
      </w:r>
      <w:r w:rsidR="003F7138" w:rsidRPr="0099232E">
        <w:rPr>
          <w:rStyle w:val="fontstyle11"/>
          <w:rFonts w:ascii="Times New Roman" w:hAnsi="Times New Roman"/>
          <w:color w:val="000000" w:themeColor="text1"/>
          <w:sz w:val="24"/>
          <w:szCs w:val="24"/>
          <w:lang w:val="en-GB"/>
        </w:rPr>
        <w:t>;</w:t>
      </w:r>
    </w:p>
    <w:p w14:paraId="1FC099E3" w14:textId="00744988"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Sausage skins</w:t>
      </w:r>
      <w:r w:rsidR="003F7138" w:rsidRPr="0099232E">
        <w:rPr>
          <w:rStyle w:val="fontstyle11"/>
          <w:rFonts w:ascii="Times New Roman" w:hAnsi="Times New Roman"/>
          <w:color w:val="000000" w:themeColor="text1"/>
          <w:sz w:val="24"/>
          <w:szCs w:val="24"/>
          <w:lang w:val="en-GB"/>
        </w:rPr>
        <w:t>;</w:t>
      </w:r>
    </w:p>
    <w:p w14:paraId="3ADC5170" w14:textId="4F0E8A0D"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Clothes hangers (sold separately)</w:t>
      </w:r>
      <w:r w:rsidR="003F7138" w:rsidRPr="0099232E">
        <w:rPr>
          <w:rStyle w:val="fontstyle11"/>
          <w:rFonts w:ascii="Times New Roman" w:hAnsi="Times New Roman"/>
          <w:color w:val="000000" w:themeColor="text1"/>
          <w:sz w:val="24"/>
          <w:szCs w:val="24"/>
          <w:lang w:val="en-GB"/>
        </w:rPr>
        <w:t>;</w:t>
      </w:r>
    </w:p>
    <w:p w14:paraId="312D0377" w14:textId="06DB46DC" w:rsidR="000B4A77" w:rsidRPr="0099232E" w:rsidRDefault="000B4A77" w:rsidP="003F7138">
      <w:pPr>
        <w:pStyle w:val="ListParagraph"/>
        <w:numPr>
          <w:ilvl w:val="0"/>
          <w:numId w:val="25"/>
        </w:numPr>
        <w:autoSpaceDE w:val="0"/>
        <w:autoSpaceDN w:val="0"/>
        <w:adjustRightInd w:val="0"/>
        <w:spacing w:before="60"/>
        <w:jc w:val="both"/>
        <w:rPr>
          <w:color w:val="000000" w:themeColor="text1"/>
          <w:lang w:val="en-GB"/>
        </w:rPr>
      </w:pPr>
      <w:r w:rsidRPr="0099232E">
        <w:rPr>
          <w:rStyle w:val="fontstyle11"/>
          <w:rFonts w:ascii="Times New Roman" w:hAnsi="Times New Roman"/>
          <w:color w:val="000000" w:themeColor="text1"/>
          <w:sz w:val="24"/>
          <w:szCs w:val="24"/>
          <w:lang w:val="en-GB"/>
        </w:rPr>
        <w:t>Beverage system coffee capsules, coffee foil pouches, and filter paper coffee</w:t>
      </w:r>
      <w:r w:rsidRPr="0099232E">
        <w:rPr>
          <w:color w:val="000000" w:themeColor="text1"/>
          <w:lang w:val="en-GB"/>
        </w:rPr>
        <w:br/>
      </w:r>
      <w:r w:rsidRPr="0099232E">
        <w:rPr>
          <w:rStyle w:val="fontstyle11"/>
          <w:rFonts w:ascii="Times New Roman" w:hAnsi="Times New Roman"/>
          <w:color w:val="000000" w:themeColor="text1"/>
          <w:sz w:val="24"/>
          <w:szCs w:val="24"/>
          <w:lang w:val="en-GB"/>
        </w:rPr>
        <w:t>pods disposed together with the used coffee product</w:t>
      </w:r>
      <w:r w:rsidR="003F7138" w:rsidRPr="0099232E">
        <w:rPr>
          <w:rStyle w:val="fontstyle11"/>
          <w:rFonts w:ascii="Times New Roman" w:hAnsi="Times New Roman"/>
          <w:color w:val="000000" w:themeColor="text1"/>
          <w:sz w:val="24"/>
          <w:szCs w:val="24"/>
          <w:lang w:val="en-GB"/>
        </w:rPr>
        <w:t>;</w:t>
      </w:r>
    </w:p>
    <w:p w14:paraId="26EAB48A" w14:textId="21877579"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Cartridges for printers</w:t>
      </w:r>
      <w:r w:rsidR="003F7138" w:rsidRPr="0099232E">
        <w:rPr>
          <w:rStyle w:val="fontstyle11"/>
          <w:rFonts w:ascii="Times New Roman" w:hAnsi="Times New Roman"/>
          <w:color w:val="000000" w:themeColor="text1"/>
          <w:sz w:val="24"/>
          <w:szCs w:val="24"/>
          <w:lang w:val="en-GB"/>
        </w:rPr>
        <w:t>;</w:t>
      </w:r>
    </w:p>
    <w:p w14:paraId="151CD07A" w14:textId="5746E460"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CD, DVD and video cases (sold together with a CD, DVD or video inside)</w:t>
      </w:r>
      <w:r w:rsidR="003F7138" w:rsidRPr="0099232E">
        <w:rPr>
          <w:rStyle w:val="fontstyle11"/>
          <w:rFonts w:ascii="Times New Roman" w:hAnsi="Times New Roman"/>
          <w:color w:val="000000" w:themeColor="text1"/>
          <w:sz w:val="24"/>
          <w:szCs w:val="24"/>
          <w:lang w:val="en-GB"/>
        </w:rPr>
        <w:t>;</w:t>
      </w:r>
    </w:p>
    <w:p w14:paraId="0D769098" w14:textId="32CA6915"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CD spindles (sold empty, intended to be used as storage)</w:t>
      </w:r>
      <w:r w:rsidR="003F7138" w:rsidRPr="0099232E">
        <w:rPr>
          <w:rStyle w:val="fontstyle11"/>
          <w:rFonts w:ascii="Times New Roman" w:hAnsi="Times New Roman"/>
          <w:color w:val="000000" w:themeColor="text1"/>
          <w:sz w:val="24"/>
          <w:szCs w:val="24"/>
          <w:lang w:val="en-GB"/>
        </w:rPr>
        <w:t>;</w:t>
      </w:r>
    </w:p>
    <w:p w14:paraId="1895DA82" w14:textId="38D2B0CF"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Soluble bags for detergents</w:t>
      </w:r>
      <w:r w:rsidR="003F7138" w:rsidRPr="0099232E">
        <w:rPr>
          <w:rStyle w:val="fontstyle11"/>
          <w:rFonts w:ascii="Times New Roman" w:hAnsi="Times New Roman"/>
          <w:color w:val="000000" w:themeColor="text1"/>
          <w:sz w:val="24"/>
          <w:szCs w:val="24"/>
          <w:lang w:val="en-GB"/>
        </w:rPr>
        <w:t>;</w:t>
      </w:r>
    </w:p>
    <w:p w14:paraId="47EC650C" w14:textId="4215031E"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Grave side lights (containers for candles)</w:t>
      </w:r>
      <w:r w:rsidR="003F7138" w:rsidRPr="0099232E">
        <w:rPr>
          <w:rStyle w:val="fontstyle11"/>
          <w:rFonts w:ascii="Times New Roman" w:hAnsi="Times New Roman"/>
          <w:color w:val="000000" w:themeColor="text1"/>
          <w:sz w:val="24"/>
          <w:szCs w:val="24"/>
          <w:lang w:val="en-GB"/>
        </w:rPr>
        <w:t>;</w:t>
      </w:r>
    </w:p>
    <w:p w14:paraId="52ED6390" w14:textId="7B643832" w:rsidR="000B4A77" w:rsidRPr="0099232E" w:rsidRDefault="000B4A77" w:rsidP="006A5EF3">
      <w:pPr>
        <w:pStyle w:val="ListParagraph"/>
        <w:numPr>
          <w:ilvl w:val="0"/>
          <w:numId w:val="25"/>
        </w:numPr>
        <w:autoSpaceDE w:val="0"/>
        <w:autoSpaceDN w:val="0"/>
        <w:adjustRightInd w:val="0"/>
        <w:spacing w:before="60"/>
        <w:rPr>
          <w:rStyle w:val="fontstyle11"/>
          <w:rFonts w:ascii="Times New Roman" w:hAnsi="Times New Roman"/>
          <w:color w:val="000000" w:themeColor="text1"/>
          <w:sz w:val="24"/>
          <w:szCs w:val="24"/>
          <w:lang w:val="en-GB"/>
        </w:rPr>
      </w:pPr>
      <w:r w:rsidRPr="0099232E">
        <w:rPr>
          <w:rStyle w:val="fontstyle11"/>
          <w:rFonts w:ascii="Times New Roman" w:hAnsi="Times New Roman"/>
          <w:color w:val="000000" w:themeColor="text1"/>
          <w:sz w:val="24"/>
          <w:szCs w:val="24"/>
          <w:lang w:val="en-GB"/>
        </w:rPr>
        <w:t>Mechanical quern (integrated in a refillable recipient, e.g. refillable pepper mill)</w:t>
      </w:r>
      <w:r w:rsidR="003F7138" w:rsidRPr="0099232E">
        <w:rPr>
          <w:rStyle w:val="fontstyle11"/>
          <w:rFonts w:ascii="Times New Roman" w:hAnsi="Times New Roman"/>
          <w:color w:val="000000" w:themeColor="text1"/>
          <w:sz w:val="24"/>
          <w:szCs w:val="24"/>
          <w:lang w:val="en-GB"/>
        </w:rPr>
        <w:t>.</w:t>
      </w:r>
    </w:p>
    <w:p w14:paraId="78115BDB" w14:textId="77777777" w:rsidR="000B4A77" w:rsidRPr="0099232E" w:rsidRDefault="000B4A77" w:rsidP="000B4A77">
      <w:pPr>
        <w:rPr>
          <w:b/>
          <w:color w:val="000000" w:themeColor="text1"/>
        </w:rPr>
      </w:pPr>
    </w:p>
    <w:p w14:paraId="4CFDEAE0" w14:textId="07A1B126" w:rsidR="000B4A77" w:rsidRPr="0099232E" w:rsidRDefault="000B4A77" w:rsidP="000B4A77">
      <w:pPr>
        <w:rPr>
          <w:b/>
          <w:color w:val="000000" w:themeColor="text1"/>
        </w:rPr>
      </w:pPr>
    </w:p>
    <w:p w14:paraId="6115AED5" w14:textId="77777777" w:rsidR="003F7138" w:rsidRPr="0099232E" w:rsidRDefault="003F7138" w:rsidP="000B4A77">
      <w:pPr>
        <w:rPr>
          <w:b/>
          <w:color w:val="000000" w:themeColor="text1"/>
          <w:sz w:val="28"/>
          <w:szCs w:val="28"/>
        </w:rPr>
      </w:pPr>
    </w:p>
    <w:p w14:paraId="44287934" w14:textId="28D9BF7D"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lastRenderedPageBreak/>
        <w:t>Illustrative examples for criterion 1.1.4.2</w:t>
      </w:r>
    </w:p>
    <w:p w14:paraId="5FBE93F5"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br/>
        <w:t>Packaging, if designed and intended to be filled at the point of sale</w:t>
      </w:r>
    </w:p>
    <w:p w14:paraId="2D3F1691" w14:textId="08188AFA"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Paper or plastic carrier bags</w:t>
      </w:r>
      <w:r w:rsidR="003F7138" w:rsidRPr="0099232E">
        <w:rPr>
          <w:rFonts w:ascii="Times New Roman" w:hAnsi="Times New Roman" w:cs="Times New Roman"/>
          <w:color w:val="000000" w:themeColor="text1"/>
          <w:sz w:val="24"/>
          <w:szCs w:val="24"/>
          <w:lang w:val="en-GB"/>
        </w:rPr>
        <w:t>;</w:t>
      </w:r>
    </w:p>
    <w:p w14:paraId="6851761D" w14:textId="452D0BCA"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Disposable plates and cups</w:t>
      </w:r>
      <w:r w:rsidR="003F7138" w:rsidRPr="0099232E">
        <w:rPr>
          <w:rFonts w:ascii="Times New Roman" w:hAnsi="Times New Roman" w:cs="Times New Roman"/>
          <w:color w:val="000000" w:themeColor="text1"/>
          <w:sz w:val="24"/>
          <w:szCs w:val="24"/>
          <w:lang w:val="en-GB"/>
        </w:rPr>
        <w:t>;</w:t>
      </w:r>
    </w:p>
    <w:p w14:paraId="182D34A4" w14:textId="63077D7F"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Cling film</w:t>
      </w:r>
      <w:r w:rsidR="003F7138" w:rsidRPr="0099232E">
        <w:rPr>
          <w:rFonts w:ascii="Times New Roman" w:hAnsi="Times New Roman" w:cs="Times New Roman"/>
          <w:color w:val="000000" w:themeColor="text1"/>
          <w:sz w:val="24"/>
          <w:szCs w:val="24"/>
          <w:lang w:val="en-GB"/>
        </w:rPr>
        <w:t>;</w:t>
      </w:r>
    </w:p>
    <w:p w14:paraId="194945F5" w14:textId="6BAE04B6"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Sandwich bags</w:t>
      </w:r>
      <w:r w:rsidR="003F7138" w:rsidRPr="0099232E">
        <w:rPr>
          <w:rFonts w:ascii="Times New Roman" w:hAnsi="Times New Roman" w:cs="Times New Roman"/>
          <w:color w:val="000000" w:themeColor="text1"/>
          <w:sz w:val="24"/>
          <w:szCs w:val="24"/>
          <w:lang w:val="en-GB"/>
        </w:rPr>
        <w:t>;</w:t>
      </w:r>
    </w:p>
    <w:p w14:paraId="2B0D7B55" w14:textId="5ECBFC25"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Aluminium foil</w:t>
      </w:r>
      <w:r w:rsidR="003F7138" w:rsidRPr="0099232E">
        <w:rPr>
          <w:rFonts w:ascii="Times New Roman" w:hAnsi="Times New Roman" w:cs="Times New Roman"/>
          <w:color w:val="000000" w:themeColor="text1"/>
          <w:sz w:val="24"/>
          <w:szCs w:val="24"/>
          <w:lang w:val="en-GB"/>
        </w:rPr>
        <w:t>;</w:t>
      </w:r>
    </w:p>
    <w:p w14:paraId="3F412F9D" w14:textId="4418D27B"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Plastic foil for cleaned clothes in laundries</w:t>
      </w:r>
      <w:r w:rsidR="003F7138" w:rsidRPr="0099232E">
        <w:rPr>
          <w:rFonts w:ascii="Times New Roman" w:hAnsi="Times New Roman" w:cs="Times New Roman"/>
          <w:color w:val="000000" w:themeColor="text1"/>
          <w:sz w:val="24"/>
          <w:szCs w:val="24"/>
          <w:lang w:val="en-GB"/>
        </w:rPr>
        <w:t>.</w:t>
      </w:r>
    </w:p>
    <w:p w14:paraId="42CC7BAB"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color w:val="000000" w:themeColor="text1"/>
          <w:sz w:val="24"/>
          <w:szCs w:val="24"/>
          <w:lang w:val="en-GB"/>
        </w:rPr>
        <w:br/>
      </w:r>
      <w:r w:rsidRPr="0099232E">
        <w:rPr>
          <w:rFonts w:ascii="Times New Roman" w:hAnsi="Times New Roman" w:cs="Times New Roman"/>
          <w:b/>
          <w:bCs/>
          <w:color w:val="000000" w:themeColor="text1"/>
          <w:sz w:val="24"/>
          <w:szCs w:val="24"/>
          <w:lang w:val="en-GB"/>
        </w:rPr>
        <w:t>Non-packaging</w:t>
      </w:r>
    </w:p>
    <w:p w14:paraId="713E9DBA" w14:textId="4493DA81" w:rsidR="003F7138" w:rsidRPr="0099232E" w:rsidRDefault="000B4A77" w:rsidP="006A5EF3">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Stirrer</w:t>
      </w:r>
      <w:r w:rsidR="003F7138" w:rsidRPr="0099232E">
        <w:rPr>
          <w:rFonts w:ascii="Times New Roman" w:hAnsi="Times New Roman" w:cs="Times New Roman"/>
          <w:color w:val="000000" w:themeColor="text1"/>
          <w:sz w:val="24"/>
          <w:szCs w:val="24"/>
          <w:lang w:val="en-GB"/>
        </w:rPr>
        <w:t>;</w:t>
      </w:r>
    </w:p>
    <w:p w14:paraId="55BDA586" w14:textId="77325443" w:rsidR="003F7138" w:rsidRPr="0099232E" w:rsidRDefault="000B4A77" w:rsidP="003F7B15">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Disposable cutlery</w:t>
      </w:r>
      <w:r w:rsidR="003F7138" w:rsidRPr="0099232E">
        <w:rPr>
          <w:rFonts w:ascii="Times New Roman" w:hAnsi="Times New Roman" w:cs="Times New Roman"/>
          <w:color w:val="000000" w:themeColor="text1"/>
          <w:sz w:val="24"/>
          <w:szCs w:val="24"/>
          <w:lang w:val="en-GB"/>
        </w:rPr>
        <w:t>;</w:t>
      </w:r>
    </w:p>
    <w:p w14:paraId="37531410" w14:textId="320C492D" w:rsidR="000B4A77" w:rsidRPr="0099232E" w:rsidRDefault="003F7138" w:rsidP="00AC2C90">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bCs/>
          <w:color w:val="000000" w:themeColor="text1"/>
          <w:sz w:val="24"/>
          <w:szCs w:val="24"/>
          <w:lang w:val="en-GB"/>
        </w:rPr>
        <w:t>P</w:t>
      </w:r>
      <w:r w:rsidR="000B4A77" w:rsidRPr="0099232E">
        <w:rPr>
          <w:rFonts w:ascii="Times New Roman" w:hAnsi="Times New Roman" w:cs="Times New Roman"/>
          <w:color w:val="000000" w:themeColor="text1"/>
          <w:sz w:val="24"/>
          <w:szCs w:val="24"/>
          <w:lang w:val="en-GB"/>
        </w:rPr>
        <w:t>aper (sold separately)</w:t>
      </w:r>
      <w:r w:rsidRPr="0099232E">
        <w:rPr>
          <w:rFonts w:ascii="Times New Roman" w:hAnsi="Times New Roman" w:cs="Times New Roman"/>
          <w:color w:val="000000" w:themeColor="text1"/>
          <w:sz w:val="24"/>
          <w:szCs w:val="24"/>
          <w:lang w:val="en-GB"/>
        </w:rPr>
        <w:t>;</w:t>
      </w:r>
    </w:p>
    <w:p w14:paraId="093586F4" w14:textId="2C8B5509" w:rsidR="000B4A77" w:rsidRPr="0099232E" w:rsidRDefault="000B4A77" w:rsidP="006A5EF3">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Paper baking cases (sold empty)</w:t>
      </w:r>
      <w:r w:rsidR="003F7138" w:rsidRPr="0099232E">
        <w:rPr>
          <w:rFonts w:ascii="Times New Roman" w:hAnsi="Times New Roman" w:cs="Times New Roman"/>
          <w:color w:val="000000" w:themeColor="text1"/>
          <w:sz w:val="24"/>
          <w:szCs w:val="24"/>
          <w:lang w:val="en-GB"/>
        </w:rPr>
        <w:t>;</w:t>
      </w:r>
    </w:p>
    <w:p w14:paraId="6586E9A6" w14:textId="17B852B2" w:rsidR="000B4A77" w:rsidRPr="0099232E" w:rsidRDefault="000B4A77" w:rsidP="006A5EF3">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Cake doilies sold without a cake</w:t>
      </w:r>
      <w:r w:rsidR="003F7138" w:rsidRPr="0099232E">
        <w:rPr>
          <w:rFonts w:ascii="Times New Roman" w:hAnsi="Times New Roman" w:cs="Times New Roman"/>
          <w:color w:val="000000" w:themeColor="text1"/>
          <w:sz w:val="24"/>
          <w:szCs w:val="24"/>
          <w:lang w:val="en-GB"/>
        </w:rPr>
        <w:t>.</w:t>
      </w:r>
    </w:p>
    <w:p w14:paraId="03BE6930" w14:textId="2EBF86F0" w:rsidR="000B4A77" w:rsidRPr="0099232E" w:rsidRDefault="000B4A77" w:rsidP="000B4A77">
      <w:pPr>
        <w:pStyle w:val="PlainText"/>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br/>
      </w:r>
      <w:r w:rsidRPr="0099232E">
        <w:rPr>
          <w:rFonts w:ascii="Times New Roman" w:hAnsi="Times New Roman" w:cs="Times New Roman"/>
          <w:b/>
          <w:bCs/>
          <w:color w:val="000000" w:themeColor="text1"/>
          <w:sz w:val="24"/>
          <w:szCs w:val="24"/>
          <w:lang w:val="en-GB"/>
        </w:rPr>
        <w:t>Illustrative examples for criterion 1.1.4.3</w:t>
      </w:r>
      <w:r w:rsidRPr="0099232E">
        <w:rPr>
          <w:rFonts w:ascii="Times New Roman" w:hAnsi="Times New Roman" w:cs="Times New Roman"/>
          <w:b/>
          <w:bCs/>
          <w:color w:val="000000" w:themeColor="text1"/>
          <w:sz w:val="24"/>
          <w:szCs w:val="24"/>
          <w:lang w:val="en-GB"/>
        </w:rPr>
        <w:br/>
      </w:r>
    </w:p>
    <w:p w14:paraId="3AD60EC9"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Packaging</w:t>
      </w:r>
      <w:r w:rsidRPr="0099232E">
        <w:rPr>
          <w:rFonts w:ascii="Times New Roman" w:hAnsi="Times New Roman" w:cs="Times New Roman"/>
          <w:b/>
          <w:bCs/>
          <w:color w:val="000000" w:themeColor="text1"/>
          <w:sz w:val="24"/>
          <w:szCs w:val="24"/>
          <w:lang w:val="en-GB"/>
        </w:rPr>
        <w:br/>
      </w:r>
    </w:p>
    <w:p w14:paraId="4101FF46" w14:textId="28DAE599" w:rsidR="000B4A77" w:rsidRPr="0099232E" w:rsidRDefault="000B4A77" w:rsidP="006A5EF3">
      <w:pPr>
        <w:pStyle w:val="PlainText"/>
        <w:numPr>
          <w:ilvl w:val="0"/>
          <w:numId w:val="28"/>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Labels hung directly on or attached to a product</w:t>
      </w:r>
      <w:r w:rsidR="003F7138" w:rsidRPr="0099232E">
        <w:rPr>
          <w:rFonts w:ascii="Times New Roman" w:hAnsi="Times New Roman" w:cs="Times New Roman"/>
          <w:color w:val="000000" w:themeColor="text1"/>
          <w:sz w:val="24"/>
          <w:szCs w:val="24"/>
          <w:lang w:val="en-GB"/>
        </w:rPr>
        <w:t>.</w:t>
      </w:r>
      <w:r w:rsidRPr="0099232E">
        <w:rPr>
          <w:rFonts w:ascii="Times New Roman" w:hAnsi="Times New Roman" w:cs="Times New Roman"/>
          <w:color w:val="000000" w:themeColor="text1"/>
          <w:sz w:val="24"/>
          <w:szCs w:val="24"/>
          <w:lang w:val="en-GB"/>
        </w:rPr>
        <w:br/>
      </w:r>
    </w:p>
    <w:p w14:paraId="04AAFA7F"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Part of packaging</w:t>
      </w:r>
    </w:p>
    <w:p w14:paraId="2E589A5A" w14:textId="76F4D4A0" w:rsidR="000B4A77"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Mascara brush which forms part of the container closure</w:t>
      </w:r>
      <w:r w:rsidR="003F7138" w:rsidRPr="0099232E">
        <w:rPr>
          <w:rFonts w:ascii="Times New Roman" w:hAnsi="Times New Roman" w:cs="Times New Roman"/>
          <w:color w:val="000000" w:themeColor="text1"/>
          <w:sz w:val="24"/>
          <w:szCs w:val="24"/>
          <w:lang w:val="en-GB"/>
        </w:rPr>
        <w:t>;</w:t>
      </w:r>
    </w:p>
    <w:p w14:paraId="18263BB9" w14:textId="4BC03AE8" w:rsidR="000B4A77"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Sticky labels attached to another packaging item</w:t>
      </w:r>
      <w:r w:rsidR="003F7138" w:rsidRPr="0099232E">
        <w:rPr>
          <w:rFonts w:ascii="Times New Roman" w:hAnsi="Times New Roman" w:cs="Times New Roman"/>
          <w:color w:val="000000" w:themeColor="text1"/>
          <w:sz w:val="24"/>
          <w:szCs w:val="24"/>
          <w:lang w:val="en-GB"/>
        </w:rPr>
        <w:t>;</w:t>
      </w:r>
    </w:p>
    <w:p w14:paraId="07961697" w14:textId="77777777" w:rsidR="003F7138"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Staples</w:t>
      </w:r>
      <w:r w:rsidR="003F7138" w:rsidRPr="0099232E">
        <w:rPr>
          <w:rFonts w:ascii="Times New Roman" w:hAnsi="Times New Roman" w:cs="Times New Roman"/>
          <w:color w:val="000000" w:themeColor="text1"/>
          <w:sz w:val="24"/>
          <w:szCs w:val="24"/>
          <w:lang w:val="en-GB"/>
        </w:rPr>
        <w:t>;</w:t>
      </w:r>
    </w:p>
    <w:p w14:paraId="0DCDF78F" w14:textId="04A87331" w:rsidR="000B4A77"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Plastic sleeves</w:t>
      </w:r>
      <w:r w:rsidR="003F7138" w:rsidRPr="0099232E">
        <w:rPr>
          <w:rFonts w:ascii="Times New Roman" w:hAnsi="Times New Roman" w:cs="Times New Roman"/>
          <w:color w:val="000000" w:themeColor="text1"/>
          <w:sz w:val="24"/>
          <w:szCs w:val="24"/>
          <w:lang w:val="en-GB"/>
        </w:rPr>
        <w:t>;</w:t>
      </w:r>
    </w:p>
    <w:p w14:paraId="319EEA23" w14:textId="0D8032CC" w:rsidR="000B4A77" w:rsidRPr="0099232E" w:rsidRDefault="000B4A77" w:rsidP="00AC2C90">
      <w:pPr>
        <w:pStyle w:val="PlainText"/>
        <w:numPr>
          <w:ilvl w:val="0"/>
          <w:numId w:val="29"/>
        </w:numPr>
        <w:jc w:val="both"/>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Device for measuring dosage which forms part of the container closure for</w:t>
      </w:r>
      <w:r w:rsidRPr="0099232E">
        <w:rPr>
          <w:rFonts w:ascii="Times New Roman" w:hAnsi="Times New Roman" w:cs="Times New Roman"/>
          <w:color w:val="000000" w:themeColor="text1"/>
          <w:sz w:val="24"/>
          <w:szCs w:val="24"/>
          <w:lang w:val="en-GB"/>
        </w:rPr>
        <w:br/>
        <w:t>detergents</w:t>
      </w:r>
      <w:r w:rsidR="003F7138" w:rsidRPr="0099232E">
        <w:rPr>
          <w:rFonts w:ascii="Times New Roman" w:hAnsi="Times New Roman" w:cs="Times New Roman"/>
          <w:color w:val="000000" w:themeColor="text1"/>
          <w:sz w:val="24"/>
          <w:szCs w:val="24"/>
          <w:lang w:val="en-GB"/>
        </w:rPr>
        <w:t>;</w:t>
      </w:r>
    </w:p>
    <w:p w14:paraId="383CE0CC" w14:textId="77777777" w:rsidR="003F7138" w:rsidRPr="0099232E" w:rsidRDefault="000B4A77" w:rsidP="00AC2C90">
      <w:pPr>
        <w:pStyle w:val="PlainText"/>
        <w:numPr>
          <w:ilvl w:val="0"/>
          <w:numId w:val="29"/>
        </w:numPr>
        <w:jc w:val="both"/>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Mechanical quern (integrated in a non-refillable recipient, filled with a product,</w:t>
      </w:r>
      <w:r w:rsidRPr="0099232E">
        <w:rPr>
          <w:rFonts w:ascii="Times New Roman" w:hAnsi="Times New Roman" w:cs="Times New Roman"/>
          <w:color w:val="000000" w:themeColor="text1"/>
          <w:sz w:val="24"/>
          <w:szCs w:val="24"/>
          <w:lang w:val="en-GB"/>
        </w:rPr>
        <w:br/>
        <w:t>e.g. pepper mill filled with pepper)</w:t>
      </w:r>
      <w:r w:rsidR="003F7138" w:rsidRPr="0099232E">
        <w:rPr>
          <w:rFonts w:ascii="Times New Roman" w:hAnsi="Times New Roman" w:cs="Times New Roman"/>
          <w:color w:val="000000" w:themeColor="text1"/>
          <w:sz w:val="24"/>
          <w:szCs w:val="24"/>
          <w:lang w:val="en-GB"/>
        </w:rPr>
        <w:t>.</w:t>
      </w:r>
    </w:p>
    <w:p w14:paraId="38891B9B" w14:textId="56F66405" w:rsidR="000B4A77" w:rsidRPr="0099232E" w:rsidRDefault="000B4A77" w:rsidP="00AC2C90">
      <w:pPr>
        <w:pStyle w:val="PlainText"/>
        <w:ind w:left="360"/>
        <w:jc w:val="both"/>
        <w:rPr>
          <w:rFonts w:ascii="Times New Roman" w:hAnsi="Times New Roman" w:cs="Times New Roman"/>
          <w:iCs/>
          <w:color w:val="000000" w:themeColor="text1"/>
          <w:sz w:val="24"/>
          <w:szCs w:val="24"/>
          <w:lang w:val="en-GB"/>
        </w:rPr>
      </w:pPr>
    </w:p>
    <w:p w14:paraId="7EF4C972"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Non-packaging</w:t>
      </w:r>
      <w:r w:rsidRPr="0099232E">
        <w:rPr>
          <w:rFonts w:ascii="Times New Roman" w:hAnsi="Times New Roman" w:cs="Times New Roman"/>
          <w:b/>
          <w:bCs/>
          <w:color w:val="000000" w:themeColor="text1"/>
          <w:sz w:val="24"/>
          <w:szCs w:val="24"/>
          <w:lang w:val="en-GB"/>
        </w:rPr>
        <w:br/>
      </w:r>
    </w:p>
    <w:p w14:paraId="0FE106D7" w14:textId="46D7692A" w:rsidR="000B4A77" w:rsidRPr="0099232E" w:rsidRDefault="000B4A77" w:rsidP="006A5EF3">
      <w:pPr>
        <w:pStyle w:val="PlainText"/>
        <w:numPr>
          <w:ilvl w:val="0"/>
          <w:numId w:val="30"/>
        </w:numPr>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Radio frequency identification (RFID) tags</w:t>
      </w:r>
      <w:r w:rsidR="003F7138" w:rsidRPr="0099232E">
        <w:rPr>
          <w:rFonts w:ascii="Times New Roman" w:hAnsi="Times New Roman" w:cs="Times New Roman"/>
          <w:color w:val="000000" w:themeColor="text1"/>
          <w:sz w:val="24"/>
          <w:szCs w:val="24"/>
          <w:lang w:val="en-GB"/>
        </w:rPr>
        <w:t>.</w:t>
      </w:r>
    </w:p>
    <w:p w14:paraId="46D0134A" w14:textId="77777777" w:rsidR="000B4A77" w:rsidRPr="0099232E" w:rsidRDefault="000B4A77" w:rsidP="000B4A77">
      <w:pPr>
        <w:pStyle w:val="PlainText"/>
        <w:rPr>
          <w:rFonts w:ascii="Times New Roman" w:hAnsi="Times New Roman" w:cs="Times New Roman"/>
          <w:b/>
          <w:color w:val="000000" w:themeColor="text1"/>
          <w:sz w:val="24"/>
          <w:szCs w:val="24"/>
        </w:rPr>
      </w:pPr>
    </w:p>
    <w:p w14:paraId="3780C5AA" w14:textId="77777777" w:rsidR="000B4A77" w:rsidRPr="0099232E" w:rsidRDefault="000B4A77" w:rsidP="000B4A77">
      <w:pPr>
        <w:pStyle w:val="PlainText"/>
        <w:rPr>
          <w:rFonts w:ascii="Times New Roman" w:hAnsi="Times New Roman" w:cs="Times New Roman"/>
          <w:b/>
          <w:color w:val="000000" w:themeColor="text1"/>
          <w:sz w:val="24"/>
          <w:szCs w:val="24"/>
        </w:rPr>
      </w:pPr>
    </w:p>
    <w:p w14:paraId="622BE50B" w14:textId="77777777" w:rsidR="000B4A77" w:rsidRPr="0099232E" w:rsidRDefault="000B4A77" w:rsidP="000B4A77">
      <w:pPr>
        <w:pStyle w:val="PlainText"/>
        <w:rPr>
          <w:rFonts w:ascii="Times New Roman" w:hAnsi="Times New Roman" w:cs="Times New Roman"/>
          <w:b/>
          <w:color w:val="000000" w:themeColor="text1"/>
          <w:sz w:val="24"/>
          <w:szCs w:val="24"/>
        </w:rPr>
      </w:pPr>
    </w:p>
    <w:p w14:paraId="48FED27A" w14:textId="77777777" w:rsidR="000B4A77" w:rsidRPr="0099232E" w:rsidRDefault="000B4A77" w:rsidP="000B4A77">
      <w:pPr>
        <w:pStyle w:val="PlainText"/>
        <w:rPr>
          <w:rFonts w:ascii="Times New Roman" w:hAnsi="Times New Roman" w:cs="Times New Roman"/>
          <w:b/>
          <w:color w:val="000000" w:themeColor="text1"/>
          <w:sz w:val="24"/>
          <w:szCs w:val="24"/>
        </w:rPr>
      </w:pPr>
    </w:p>
    <w:p w14:paraId="72DD7958" w14:textId="332B058C" w:rsidR="000B4A77" w:rsidRPr="0099232E" w:rsidRDefault="000B4A77" w:rsidP="000B4A77">
      <w:pPr>
        <w:pStyle w:val="PlainText"/>
        <w:rPr>
          <w:rFonts w:ascii="Times New Roman" w:hAnsi="Times New Roman" w:cs="Times New Roman"/>
          <w:b/>
          <w:color w:val="000000" w:themeColor="text1"/>
          <w:sz w:val="24"/>
          <w:szCs w:val="24"/>
        </w:rPr>
      </w:pPr>
    </w:p>
    <w:p w14:paraId="14809B83" w14:textId="3EB175E3" w:rsidR="00706067" w:rsidRPr="0099232E" w:rsidRDefault="00706067" w:rsidP="000B4A77">
      <w:pPr>
        <w:pStyle w:val="PlainText"/>
        <w:rPr>
          <w:rFonts w:ascii="Times New Roman" w:hAnsi="Times New Roman" w:cs="Times New Roman"/>
          <w:b/>
          <w:color w:val="000000" w:themeColor="text1"/>
          <w:sz w:val="24"/>
          <w:szCs w:val="24"/>
        </w:rPr>
      </w:pPr>
    </w:p>
    <w:p w14:paraId="39044BE6" w14:textId="77777777" w:rsidR="00706067" w:rsidRPr="0099232E" w:rsidRDefault="00706067" w:rsidP="000B4A77">
      <w:pPr>
        <w:pStyle w:val="PlainText"/>
        <w:rPr>
          <w:rFonts w:ascii="Times New Roman" w:hAnsi="Times New Roman" w:cs="Times New Roman"/>
          <w:b/>
          <w:color w:val="000000" w:themeColor="text1"/>
          <w:sz w:val="24"/>
          <w:szCs w:val="24"/>
        </w:rPr>
      </w:pPr>
    </w:p>
    <w:p w14:paraId="7EC6D7B5" w14:textId="77777777" w:rsidR="00553231" w:rsidRPr="0099232E" w:rsidRDefault="00553231" w:rsidP="000B4A77">
      <w:pPr>
        <w:pStyle w:val="PlainText"/>
        <w:rPr>
          <w:rFonts w:ascii="Times New Roman" w:hAnsi="Times New Roman" w:cs="Times New Roman"/>
          <w:b/>
          <w:color w:val="000000" w:themeColor="text1"/>
          <w:sz w:val="24"/>
          <w:szCs w:val="24"/>
        </w:rPr>
      </w:pPr>
    </w:p>
    <w:p w14:paraId="2A4D3C61" w14:textId="77777777" w:rsidR="00553231" w:rsidRPr="0099232E" w:rsidRDefault="00553231" w:rsidP="000B4A77">
      <w:pPr>
        <w:pStyle w:val="PlainText"/>
        <w:rPr>
          <w:rFonts w:ascii="Times New Roman" w:hAnsi="Times New Roman" w:cs="Times New Roman"/>
          <w:b/>
          <w:color w:val="000000" w:themeColor="text1"/>
          <w:sz w:val="24"/>
          <w:szCs w:val="24"/>
        </w:rPr>
      </w:pPr>
    </w:p>
    <w:p w14:paraId="098BD2E8"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lastRenderedPageBreak/>
        <w:t>ANNEX II</w:t>
      </w:r>
    </w:p>
    <w:p w14:paraId="5426B22C"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ESSENTIAL REQUIREMENTS ON THE COMPOSITION AND THE REUSABLE AND RECOVERABLE, INCLUDING RECYCLABLE, NATURE OF PACKAGING</w:t>
      </w:r>
    </w:p>
    <w:p w14:paraId="6B8E1C0C" w14:textId="77777777" w:rsidR="000B4A77" w:rsidRPr="0099232E" w:rsidRDefault="000B4A77" w:rsidP="000B4A77">
      <w:pPr>
        <w:pStyle w:val="PlainText"/>
        <w:jc w:val="both"/>
        <w:rPr>
          <w:rFonts w:ascii="Times New Roman" w:hAnsi="Times New Roman" w:cs="Times New Roman"/>
          <w:b/>
          <w:color w:val="000000" w:themeColor="text1"/>
          <w:sz w:val="28"/>
          <w:szCs w:val="28"/>
          <w:lang w:val="en-GB"/>
        </w:rPr>
      </w:pPr>
    </w:p>
    <w:p w14:paraId="45D6DEF0" w14:textId="77777777" w:rsidR="000B4A77" w:rsidRPr="0099232E" w:rsidRDefault="000B4A77" w:rsidP="000B4A77">
      <w:pPr>
        <w:pStyle w:val="PlainText"/>
        <w:numPr>
          <w:ilvl w:val="2"/>
          <w:numId w:val="2"/>
        </w:numPr>
        <w:tabs>
          <w:tab w:val="clear" w:pos="2160"/>
          <w:tab w:val="num" w:pos="360"/>
        </w:tabs>
        <w:ind w:left="360"/>
        <w:jc w:val="both"/>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Requirements specific to the manufacturing and composition of packaging</w:t>
      </w:r>
    </w:p>
    <w:p w14:paraId="5F336A4A" w14:textId="4D57D5A6" w:rsidR="000B4A77" w:rsidRPr="0099232E" w:rsidRDefault="000B4A77" w:rsidP="006A5EF3">
      <w:pPr>
        <w:pStyle w:val="PlainText"/>
        <w:numPr>
          <w:ilvl w:val="0"/>
          <w:numId w:val="7"/>
        </w:numPr>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shall be so manufactured that the packaging volume and weight be limited to the minimum adequate amount to maintain the necessary level of safety, hygiene and acceptance for the packed product and for the consumer</w:t>
      </w:r>
      <w:r w:rsidR="00760405" w:rsidRPr="0099232E">
        <w:rPr>
          <w:rFonts w:ascii="Times New Roman" w:hAnsi="Times New Roman" w:cs="Times New Roman"/>
          <w:color w:val="000000" w:themeColor="text1"/>
          <w:sz w:val="24"/>
          <w:szCs w:val="24"/>
          <w:lang w:val="en-GB"/>
        </w:rPr>
        <w:t>;</w:t>
      </w:r>
    </w:p>
    <w:p w14:paraId="52816F33" w14:textId="3DAC19A5" w:rsidR="000B4A77" w:rsidRPr="0099232E" w:rsidRDefault="000B4A77" w:rsidP="006A5EF3">
      <w:pPr>
        <w:pStyle w:val="PlainText"/>
        <w:numPr>
          <w:ilvl w:val="0"/>
          <w:numId w:val="7"/>
        </w:numPr>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shall be designed, produced and commercialised in such a way as to permit its reuse or recovery, including recycling, in line with the waste hierarchy, and to minimise its impact on the environment when packaging waste or residues from packaging waste management operations are disposed of</w:t>
      </w:r>
      <w:r w:rsidR="00760405" w:rsidRPr="0099232E">
        <w:rPr>
          <w:rFonts w:ascii="Times New Roman" w:hAnsi="Times New Roman" w:cs="Times New Roman"/>
          <w:color w:val="000000" w:themeColor="text1"/>
          <w:sz w:val="24"/>
          <w:szCs w:val="24"/>
          <w:lang w:val="en-GB"/>
        </w:rPr>
        <w:t>;</w:t>
      </w:r>
    </w:p>
    <w:p w14:paraId="4A93DAF5" w14:textId="77777777" w:rsidR="000B4A77" w:rsidRPr="0099232E" w:rsidRDefault="000B4A77" w:rsidP="006A5EF3">
      <w:pPr>
        <w:pStyle w:val="PlainText"/>
        <w:numPr>
          <w:ilvl w:val="0"/>
          <w:numId w:val="7"/>
        </w:numPr>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shall be so manufactured that the presence of noxious and other hazardous substances and materials as constituents of the packaging material or of any of the packaging components is minimized with regard to their presence in emissions, ash or leachate when packaging or residues from management operations or packaging waste are incinerated or landfilled.</w:t>
      </w:r>
    </w:p>
    <w:p w14:paraId="2543C445" w14:textId="77777777" w:rsidR="000B4A77" w:rsidRPr="0099232E" w:rsidRDefault="000B4A77" w:rsidP="000B4A77">
      <w:pPr>
        <w:pStyle w:val="ListParagraph"/>
        <w:rPr>
          <w:color w:val="000000" w:themeColor="text1"/>
          <w:lang w:val="en-GB"/>
        </w:rPr>
      </w:pPr>
    </w:p>
    <w:p w14:paraId="33CD47AF" w14:textId="77777777" w:rsidR="000B4A77" w:rsidRPr="0099232E" w:rsidRDefault="000B4A77" w:rsidP="000B4A77">
      <w:pPr>
        <w:pStyle w:val="PlainText"/>
        <w:numPr>
          <w:ilvl w:val="2"/>
          <w:numId w:val="2"/>
        </w:numPr>
        <w:tabs>
          <w:tab w:val="clear" w:pos="2160"/>
          <w:tab w:val="num" w:pos="360"/>
        </w:tabs>
        <w:ind w:left="360"/>
        <w:jc w:val="both"/>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Requirements specific to the reusable nature of packaging</w:t>
      </w:r>
    </w:p>
    <w:p w14:paraId="6543DC63" w14:textId="77777777" w:rsidR="000B4A77" w:rsidRPr="0099232E" w:rsidRDefault="000B4A77" w:rsidP="000B4A77">
      <w:pPr>
        <w:pStyle w:val="PlainText"/>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 xml:space="preserve">      The following requirements must be simultaneously satisfied:</w:t>
      </w:r>
    </w:p>
    <w:p w14:paraId="776ABDAB" w14:textId="0E60AEB4" w:rsidR="000B4A77" w:rsidRPr="0099232E" w:rsidRDefault="000B4A77" w:rsidP="006A5EF3">
      <w:pPr>
        <w:pStyle w:val="PlainText"/>
        <w:numPr>
          <w:ilvl w:val="0"/>
          <w:numId w:val="6"/>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the physical properties and characteristics of the packaging shall enable a number of trips or rotations in normally predictable conditions of use</w:t>
      </w:r>
      <w:r w:rsidR="00760405" w:rsidRPr="0099232E">
        <w:rPr>
          <w:rFonts w:ascii="Times New Roman" w:hAnsi="Times New Roman" w:cs="Times New Roman"/>
          <w:color w:val="000000" w:themeColor="text1"/>
          <w:sz w:val="24"/>
          <w:szCs w:val="24"/>
          <w:lang w:val="en-GB"/>
        </w:rPr>
        <w:t>;</w:t>
      </w:r>
    </w:p>
    <w:p w14:paraId="54FB450D" w14:textId="2E1AE81D" w:rsidR="000B4A77" w:rsidRPr="0099232E" w:rsidRDefault="000B4A77" w:rsidP="006A5EF3">
      <w:pPr>
        <w:pStyle w:val="PlainText"/>
        <w:numPr>
          <w:ilvl w:val="0"/>
          <w:numId w:val="6"/>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possibility of processing the used packaging in order to meet health and safety requirements for the workforce</w:t>
      </w:r>
      <w:r w:rsidR="00760405" w:rsidRPr="0099232E">
        <w:rPr>
          <w:rFonts w:ascii="Times New Roman" w:hAnsi="Times New Roman" w:cs="Times New Roman"/>
          <w:color w:val="000000" w:themeColor="text1"/>
          <w:sz w:val="24"/>
          <w:szCs w:val="24"/>
          <w:lang w:val="en-GB"/>
        </w:rPr>
        <w:t>;</w:t>
      </w:r>
    </w:p>
    <w:p w14:paraId="4694EE58" w14:textId="77777777" w:rsidR="000B4A77" w:rsidRPr="0099232E" w:rsidRDefault="000B4A77" w:rsidP="006A5EF3">
      <w:pPr>
        <w:pStyle w:val="PlainText"/>
        <w:numPr>
          <w:ilvl w:val="0"/>
          <w:numId w:val="6"/>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fulfil the requirements specific to recoverable packaging when the packaging is no longer reused and thus becomes waste.</w:t>
      </w:r>
    </w:p>
    <w:p w14:paraId="5A889204" w14:textId="77777777" w:rsidR="000B4A77" w:rsidRPr="0099232E" w:rsidRDefault="000B4A77" w:rsidP="000B4A77">
      <w:pPr>
        <w:pStyle w:val="PlainText"/>
        <w:ind w:left="720"/>
        <w:jc w:val="both"/>
        <w:rPr>
          <w:rFonts w:ascii="Times New Roman" w:hAnsi="Times New Roman" w:cs="Times New Roman"/>
          <w:b/>
          <w:color w:val="000000" w:themeColor="text1"/>
          <w:sz w:val="24"/>
          <w:szCs w:val="24"/>
          <w:lang w:val="en-GB"/>
        </w:rPr>
      </w:pPr>
    </w:p>
    <w:p w14:paraId="44567A72" w14:textId="77777777" w:rsidR="000B4A77" w:rsidRPr="0099232E" w:rsidRDefault="000B4A77" w:rsidP="000B4A77">
      <w:pPr>
        <w:pStyle w:val="PlainText"/>
        <w:numPr>
          <w:ilvl w:val="2"/>
          <w:numId w:val="2"/>
        </w:numPr>
        <w:tabs>
          <w:tab w:val="clear" w:pos="2160"/>
          <w:tab w:val="num" w:pos="360"/>
        </w:tabs>
        <w:ind w:left="360"/>
        <w:jc w:val="both"/>
        <w:rPr>
          <w:rFonts w:ascii="Times New Roman" w:hAnsi="Times New Roman" w:cs="Times New Roman"/>
          <w:b/>
          <w:color w:val="000000" w:themeColor="text1"/>
          <w:sz w:val="24"/>
          <w:szCs w:val="24"/>
          <w:lang w:val="en-GB"/>
        </w:rPr>
      </w:pPr>
      <w:r w:rsidRPr="0099232E">
        <w:rPr>
          <w:rFonts w:ascii="Times New Roman" w:hAnsi="Times New Roman" w:cs="Times New Roman"/>
          <w:b/>
          <w:bCs/>
          <w:color w:val="000000" w:themeColor="text1"/>
          <w:sz w:val="24"/>
          <w:szCs w:val="24"/>
          <w:lang w:val="en-GB"/>
        </w:rPr>
        <w:t>Requirements specific to the recoverable nature of packaging</w:t>
      </w:r>
    </w:p>
    <w:p w14:paraId="44A43CD5" w14:textId="77777777" w:rsidR="000B4A77" w:rsidRPr="0099232E" w:rsidRDefault="000B4A77" w:rsidP="006A5EF3">
      <w:pPr>
        <w:pStyle w:val="PlainText"/>
        <w:numPr>
          <w:ilvl w:val="0"/>
          <w:numId w:val="8"/>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iCs/>
          <w:color w:val="000000" w:themeColor="text1"/>
          <w:sz w:val="24"/>
          <w:szCs w:val="24"/>
          <w:lang w:val="en-GB"/>
        </w:rPr>
        <w:t>Packaging recoverable in the form of material recycling</w:t>
      </w:r>
    </w:p>
    <w:p w14:paraId="6BBE93EA" w14:textId="77777777" w:rsidR="000B4A77" w:rsidRPr="0099232E" w:rsidRDefault="000B4A77" w:rsidP="000B4A77">
      <w:pPr>
        <w:pStyle w:val="PlainText"/>
        <w:ind w:left="720"/>
        <w:jc w:val="both"/>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Packaging must be manufactured in such a way as to enable the recycling of a certain percentage by weight of the materials used into the manufacture of marketable products, in compliance with current standards in the Community. The establishment of this percentage may vary, depending on the type of material of which the packaging is composed.</w:t>
      </w:r>
    </w:p>
    <w:p w14:paraId="093D5E5D" w14:textId="77777777" w:rsidR="000B4A77" w:rsidRPr="0099232E" w:rsidRDefault="000B4A77" w:rsidP="006A5EF3">
      <w:pPr>
        <w:pStyle w:val="PlainText"/>
        <w:numPr>
          <w:ilvl w:val="0"/>
          <w:numId w:val="8"/>
        </w:numPr>
        <w:jc w:val="both"/>
        <w:rPr>
          <w:rFonts w:ascii="Times New Roman" w:hAnsi="Times New Roman" w:cs="Times New Roman"/>
          <w:b/>
          <w:bCs/>
          <w:color w:val="000000" w:themeColor="text1"/>
          <w:sz w:val="24"/>
          <w:szCs w:val="24"/>
          <w:lang w:val="en-GB"/>
        </w:rPr>
      </w:pPr>
      <w:r w:rsidRPr="0099232E">
        <w:rPr>
          <w:rFonts w:ascii="Times New Roman" w:hAnsi="Times New Roman" w:cs="Times New Roman"/>
          <w:iCs/>
          <w:color w:val="000000" w:themeColor="text1"/>
          <w:sz w:val="24"/>
          <w:szCs w:val="24"/>
          <w:lang w:val="en-GB"/>
        </w:rPr>
        <w:t>Packaging recoverable in the form of energy recovery</w:t>
      </w:r>
    </w:p>
    <w:p w14:paraId="1259CE0F" w14:textId="77777777" w:rsidR="000B4A77" w:rsidRPr="0099232E" w:rsidRDefault="000B4A77" w:rsidP="000B4A77">
      <w:pPr>
        <w:pStyle w:val="PlainText"/>
        <w:ind w:left="720"/>
        <w:jc w:val="both"/>
        <w:rPr>
          <w:rFonts w:ascii="Times New Roman" w:hAnsi="Times New Roman" w:cs="Times New Roman"/>
          <w:b/>
          <w:bCs/>
          <w:color w:val="000000" w:themeColor="text1"/>
          <w:sz w:val="24"/>
          <w:szCs w:val="24"/>
          <w:lang w:val="en-GB"/>
        </w:rPr>
      </w:pPr>
      <w:r w:rsidRPr="0099232E">
        <w:rPr>
          <w:rFonts w:ascii="Times New Roman" w:hAnsi="Times New Roman" w:cs="Times New Roman"/>
          <w:color w:val="000000" w:themeColor="text1"/>
          <w:sz w:val="24"/>
          <w:szCs w:val="24"/>
          <w:lang w:val="en-GB"/>
        </w:rPr>
        <w:t>Packaging waste processed for the purpose of energy recovery shall have a minimum inferior calorific value to allow optimization of energy recovery.</w:t>
      </w:r>
    </w:p>
    <w:p w14:paraId="1A42D8BD" w14:textId="77777777" w:rsidR="000B4A77" w:rsidRPr="0099232E" w:rsidRDefault="000B4A77" w:rsidP="006A5EF3">
      <w:pPr>
        <w:pStyle w:val="PlainText"/>
        <w:numPr>
          <w:ilvl w:val="0"/>
          <w:numId w:val="8"/>
        </w:numPr>
        <w:jc w:val="both"/>
        <w:rPr>
          <w:rFonts w:ascii="Times New Roman" w:hAnsi="Times New Roman" w:cs="Times New Roman"/>
          <w:color w:val="000000" w:themeColor="text1"/>
          <w:sz w:val="24"/>
          <w:szCs w:val="24"/>
          <w:lang w:val="en-GB"/>
        </w:rPr>
      </w:pPr>
      <w:r w:rsidRPr="0099232E">
        <w:rPr>
          <w:rFonts w:ascii="Times New Roman" w:hAnsi="Times New Roman" w:cs="Times New Roman"/>
          <w:iCs/>
          <w:color w:val="000000" w:themeColor="text1"/>
          <w:sz w:val="24"/>
          <w:szCs w:val="24"/>
          <w:lang w:val="en-GB"/>
        </w:rPr>
        <w:t>Packaging recoverable in the form of composting</w:t>
      </w:r>
    </w:p>
    <w:p w14:paraId="1181827C" w14:textId="77777777" w:rsidR="000B4A77" w:rsidRPr="0099232E" w:rsidRDefault="000B4A77" w:rsidP="000B4A77">
      <w:pPr>
        <w:pStyle w:val="PlainText"/>
        <w:ind w:left="720"/>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waste processed for the purpose of composting shall be of such a biodegradable nature that it does not hinder the separate collection and the composting process or activity into which it is introduced.</w:t>
      </w:r>
    </w:p>
    <w:p w14:paraId="30778EE3" w14:textId="77777777" w:rsidR="000B4A77" w:rsidRPr="0099232E" w:rsidRDefault="000B4A77" w:rsidP="006A5EF3">
      <w:pPr>
        <w:pStyle w:val="PlainText"/>
        <w:numPr>
          <w:ilvl w:val="0"/>
          <w:numId w:val="8"/>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iCs/>
          <w:color w:val="000000" w:themeColor="text1"/>
          <w:sz w:val="24"/>
          <w:szCs w:val="24"/>
          <w:lang w:val="en-GB"/>
        </w:rPr>
        <w:t>Biodegradable packaging</w:t>
      </w:r>
    </w:p>
    <w:p w14:paraId="75B16B03" w14:textId="77777777" w:rsidR="000B4A77" w:rsidRPr="0099232E" w:rsidRDefault="000B4A77" w:rsidP="000B4A77">
      <w:pPr>
        <w:pStyle w:val="PlainText"/>
        <w:ind w:left="720"/>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Biodegradable packaging waste shall be of such a nature that it is capable of undergoing physical, chemical, thermal or biological decomposition such that most of the finished compost ultimately decomposes into carbon dioxide, biomass and water. Oxo-degradable plastic packaging shall not be considered as biodegradable.</w:t>
      </w:r>
    </w:p>
    <w:p w14:paraId="3263360C" w14:textId="1B03B2A1"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lastRenderedPageBreak/>
        <w:t>ANNEX III</w:t>
      </w:r>
    </w:p>
    <w:p w14:paraId="231D29D3" w14:textId="795CEC43" w:rsidR="000B4A77" w:rsidRPr="0099232E" w:rsidRDefault="000B4A77" w:rsidP="000B4A77">
      <w:pPr>
        <w:rPr>
          <w:b/>
          <w:color w:val="000000" w:themeColor="text1"/>
          <w:lang w:val="en-GB"/>
        </w:rPr>
      </w:pPr>
      <w:r w:rsidRPr="0099232E">
        <w:rPr>
          <w:b/>
          <w:color w:val="000000" w:themeColor="text1"/>
          <w:lang w:val="en-GB"/>
        </w:rPr>
        <w:t xml:space="preserve">MARKING AND SHORTCUTS IN PACKAGING </w:t>
      </w:r>
    </w:p>
    <w:p w14:paraId="30DA57B9" w14:textId="77777777" w:rsidR="000B4A77" w:rsidRPr="0099232E" w:rsidRDefault="000B4A77" w:rsidP="000B4A77">
      <w:pPr>
        <w:pStyle w:val="PlainText"/>
        <w:rPr>
          <w:rFonts w:ascii="Times New Roman" w:hAnsi="Times New Roman" w:cs="Times New Roman"/>
          <w:b/>
          <w:color w:val="000000" w:themeColor="text1"/>
          <w:sz w:val="24"/>
          <w:szCs w:val="24"/>
          <w:lang w:val="en-GB"/>
        </w:rPr>
      </w:pPr>
    </w:p>
    <w:p w14:paraId="43642667" w14:textId="77777777" w:rsidR="000B4A77" w:rsidRPr="0099232E" w:rsidRDefault="000B4A77" w:rsidP="000B4A77">
      <w:pPr>
        <w:rPr>
          <w:b/>
          <w:color w:val="000000" w:themeColor="text1"/>
          <w:lang w:val="en-GB"/>
        </w:rPr>
      </w:pPr>
      <w:r w:rsidRPr="0099232E">
        <w:rPr>
          <w:b/>
          <w:color w:val="000000" w:themeColor="text1"/>
          <w:lang w:val="en-GB"/>
        </w:rPr>
        <w:t>1. Marking on plastic packaging mostly found at the bottom of the container</w:t>
      </w:r>
    </w:p>
    <w:p w14:paraId="74222138" w14:textId="77777777" w:rsidR="000B4A77" w:rsidRPr="0099232E" w:rsidRDefault="000B4A77" w:rsidP="000B4A77">
      <w:pPr>
        <w:pStyle w:val="PlainText"/>
        <w:rPr>
          <w:rFonts w:ascii="Times New Roman" w:hAnsi="Times New Roman" w:cs="Times New Roman"/>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050"/>
        <w:gridCol w:w="2520"/>
      </w:tblGrid>
      <w:tr w:rsidR="004C76B4" w:rsidRPr="0099232E" w14:paraId="409B278C" w14:textId="77777777" w:rsidTr="00174110">
        <w:tc>
          <w:tcPr>
            <w:tcW w:w="1458" w:type="dxa"/>
            <w:shd w:val="clear" w:color="auto" w:fill="auto"/>
          </w:tcPr>
          <w:p w14:paraId="5C615F72"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1E978D3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Polyethylene tereftalat (PET or PETE)</w:t>
            </w:r>
          </w:p>
        </w:tc>
        <w:tc>
          <w:tcPr>
            <w:tcW w:w="2520" w:type="dxa"/>
            <w:shd w:val="clear" w:color="auto" w:fill="auto"/>
          </w:tcPr>
          <w:p w14:paraId="3711CAB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60BC229" wp14:editId="0C2458E4">
                  <wp:extent cx="579120" cy="738505"/>
                  <wp:effectExtent l="0" t="0" r="0" b="4445"/>
                  <wp:docPr id="62" name="Picture 62" descr="recycling icon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ycling icon co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 cy="738505"/>
                          </a:xfrm>
                          <a:prstGeom prst="rect">
                            <a:avLst/>
                          </a:prstGeom>
                          <a:noFill/>
                          <a:ln>
                            <a:noFill/>
                          </a:ln>
                        </pic:spPr>
                      </pic:pic>
                    </a:graphicData>
                  </a:graphic>
                </wp:inline>
              </w:drawing>
            </w:r>
          </w:p>
        </w:tc>
      </w:tr>
      <w:tr w:rsidR="004C76B4" w:rsidRPr="0099232E" w14:paraId="72653832" w14:textId="77777777" w:rsidTr="00174110">
        <w:tc>
          <w:tcPr>
            <w:tcW w:w="1458" w:type="dxa"/>
            <w:shd w:val="clear" w:color="auto" w:fill="auto"/>
          </w:tcPr>
          <w:p w14:paraId="1B4907DE"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5BBF999A"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High density polyethylene (HDPE).</w:t>
            </w:r>
          </w:p>
        </w:tc>
        <w:tc>
          <w:tcPr>
            <w:tcW w:w="2520" w:type="dxa"/>
            <w:shd w:val="clear" w:color="auto" w:fill="auto"/>
          </w:tcPr>
          <w:p w14:paraId="60748D7F"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972ECEE" wp14:editId="78F858F3">
                  <wp:extent cx="621030" cy="796925"/>
                  <wp:effectExtent l="0" t="0" r="7620" b="3175"/>
                  <wp:docPr id="61" name="Picture 61" descr="recycling icon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ycling icon cod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180204B6" w14:textId="77777777" w:rsidTr="00174110">
        <w:tc>
          <w:tcPr>
            <w:tcW w:w="1458" w:type="dxa"/>
            <w:shd w:val="clear" w:color="auto" w:fill="auto"/>
          </w:tcPr>
          <w:p w14:paraId="3029C80E"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4DEC9E8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Polyvinyl chloride (PVC)</w:t>
            </w:r>
          </w:p>
        </w:tc>
        <w:tc>
          <w:tcPr>
            <w:tcW w:w="2520" w:type="dxa"/>
            <w:shd w:val="clear" w:color="auto" w:fill="auto"/>
          </w:tcPr>
          <w:p w14:paraId="098A4191"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A795118" wp14:editId="4B28F86F">
                  <wp:extent cx="570230" cy="755015"/>
                  <wp:effectExtent l="0" t="0" r="1270" b="6985"/>
                  <wp:docPr id="60" name="Picture 60"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black and white image of a person's fac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230" cy="755015"/>
                          </a:xfrm>
                          <a:prstGeom prst="rect">
                            <a:avLst/>
                          </a:prstGeom>
                          <a:noFill/>
                          <a:ln>
                            <a:noFill/>
                          </a:ln>
                        </pic:spPr>
                      </pic:pic>
                    </a:graphicData>
                  </a:graphic>
                </wp:inline>
              </w:drawing>
            </w:r>
          </w:p>
        </w:tc>
      </w:tr>
      <w:tr w:rsidR="004C76B4" w:rsidRPr="0099232E" w14:paraId="72D3C0CD" w14:textId="77777777" w:rsidTr="00174110">
        <w:tc>
          <w:tcPr>
            <w:tcW w:w="1458" w:type="dxa"/>
            <w:shd w:val="clear" w:color="auto" w:fill="auto"/>
          </w:tcPr>
          <w:p w14:paraId="207B73F7"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3B1C86E6"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Low density polyethylene (LDPE)</w:t>
            </w:r>
          </w:p>
        </w:tc>
        <w:tc>
          <w:tcPr>
            <w:tcW w:w="2520" w:type="dxa"/>
            <w:shd w:val="clear" w:color="auto" w:fill="auto"/>
          </w:tcPr>
          <w:p w14:paraId="506FF9EC"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7DCF97AE" wp14:editId="1FFAFADB">
                  <wp:extent cx="579120" cy="755015"/>
                  <wp:effectExtent l="0" t="0" r="0" b="6985"/>
                  <wp:docPr id="59" name="Picture 59"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black and white image of a person's 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r w:rsidR="004C76B4" w:rsidRPr="0099232E" w14:paraId="18D33DD6" w14:textId="77777777" w:rsidTr="00174110">
        <w:tc>
          <w:tcPr>
            <w:tcW w:w="1458" w:type="dxa"/>
            <w:shd w:val="clear" w:color="auto" w:fill="auto"/>
          </w:tcPr>
          <w:p w14:paraId="40987228"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336041C6" w14:textId="77777777" w:rsidR="000B4A77" w:rsidRPr="0099232E" w:rsidRDefault="000B4A77" w:rsidP="00174110">
            <w:pPr>
              <w:jc w:val="center"/>
              <w:rPr>
                <w:color w:val="000000" w:themeColor="text1"/>
                <w:lang w:val="en-GB"/>
              </w:rPr>
            </w:pPr>
            <w:r w:rsidRPr="0099232E">
              <w:rPr>
                <w:color w:val="000000" w:themeColor="text1"/>
                <w:lang w:val="en-GB"/>
              </w:rPr>
              <w:t>Polypropylene (PP)</w:t>
            </w:r>
          </w:p>
          <w:p w14:paraId="0EC80939"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520" w:type="dxa"/>
            <w:shd w:val="clear" w:color="auto" w:fill="auto"/>
          </w:tcPr>
          <w:p w14:paraId="2B167D57"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7A7654C9" wp14:editId="289F89D3">
                  <wp:extent cx="621030" cy="796925"/>
                  <wp:effectExtent l="0" t="0" r="7620" b="3175"/>
                  <wp:docPr id="58" name="Picture 58"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5359488E" w14:textId="77777777" w:rsidTr="00174110">
        <w:tc>
          <w:tcPr>
            <w:tcW w:w="1458" w:type="dxa"/>
            <w:shd w:val="clear" w:color="auto" w:fill="auto"/>
          </w:tcPr>
          <w:p w14:paraId="7AF7FC4D"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169713B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Polystyrene (PS)</w:t>
            </w:r>
          </w:p>
        </w:tc>
        <w:tc>
          <w:tcPr>
            <w:tcW w:w="2520" w:type="dxa"/>
            <w:shd w:val="clear" w:color="auto" w:fill="auto"/>
          </w:tcPr>
          <w:p w14:paraId="3CDBB27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B771F39" wp14:editId="73F590B1">
                  <wp:extent cx="587375" cy="755015"/>
                  <wp:effectExtent l="0" t="0" r="3175" b="6985"/>
                  <wp:docPr id="57" name="Picture 57"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black and white image of a person's fac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375" cy="755015"/>
                          </a:xfrm>
                          <a:prstGeom prst="rect">
                            <a:avLst/>
                          </a:prstGeom>
                          <a:noFill/>
                          <a:ln>
                            <a:noFill/>
                          </a:ln>
                        </pic:spPr>
                      </pic:pic>
                    </a:graphicData>
                  </a:graphic>
                </wp:inline>
              </w:drawing>
            </w:r>
          </w:p>
        </w:tc>
      </w:tr>
      <w:tr w:rsidR="000B4A77" w:rsidRPr="0099232E" w14:paraId="3719835B" w14:textId="77777777" w:rsidTr="00174110">
        <w:tc>
          <w:tcPr>
            <w:tcW w:w="1458" w:type="dxa"/>
            <w:shd w:val="clear" w:color="auto" w:fill="auto"/>
          </w:tcPr>
          <w:p w14:paraId="23414F92"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1B9661A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Other</w:t>
            </w:r>
          </w:p>
        </w:tc>
        <w:tc>
          <w:tcPr>
            <w:tcW w:w="2520" w:type="dxa"/>
            <w:shd w:val="clear" w:color="auto" w:fill="auto"/>
          </w:tcPr>
          <w:p w14:paraId="732D977D"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EBCBEFA" wp14:editId="19F74D39">
                  <wp:extent cx="579120" cy="755015"/>
                  <wp:effectExtent l="0" t="0" r="0" b="6985"/>
                  <wp:docPr id="56" name="Picture 5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black and white image of a person's fac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bl>
    <w:p w14:paraId="68D11817"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389628FC" w14:textId="7CE0BDEC"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w:t>
      </w:r>
      <w:r w:rsidRPr="0099232E">
        <w:rPr>
          <w:rFonts w:ascii="Times New Roman" w:hAnsi="Times New Roman" w:cs="Times New Roman"/>
          <w:b/>
          <w:color w:val="000000" w:themeColor="text1"/>
          <w:lang w:val="en-GB"/>
        </w:rPr>
        <w:t xml:space="preserve">. </w:t>
      </w:r>
      <w:r w:rsidRPr="0099232E">
        <w:rPr>
          <w:rFonts w:ascii="Times New Roman" w:hAnsi="Times New Roman" w:cs="Times New Roman"/>
          <w:b/>
          <w:color w:val="000000" w:themeColor="text1"/>
          <w:sz w:val="24"/>
          <w:szCs w:val="24"/>
          <w:lang w:val="en-GB"/>
        </w:rPr>
        <w:t>Marking on packaging from paper and cardboard</w:t>
      </w:r>
    </w:p>
    <w:tbl>
      <w:tblPr>
        <w:tblW w:w="0" w:type="auto"/>
        <w:tblInd w:w="800" w:type="dxa"/>
        <w:tblLayout w:type="fixed"/>
        <w:tblCellMar>
          <w:left w:w="0" w:type="dxa"/>
          <w:right w:w="0" w:type="dxa"/>
        </w:tblCellMar>
        <w:tblLook w:val="0000" w:firstRow="0" w:lastRow="0" w:firstColumn="0" w:lastColumn="0" w:noHBand="0" w:noVBand="0"/>
      </w:tblPr>
      <w:tblGrid>
        <w:gridCol w:w="2564"/>
        <w:gridCol w:w="1501"/>
        <w:gridCol w:w="2505"/>
      </w:tblGrid>
      <w:tr w:rsidR="00496ED4" w:rsidRPr="0099232E" w14:paraId="343AEBB2"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3AF2456" w14:textId="77777777" w:rsidR="000B4A77" w:rsidRPr="0099232E" w:rsidRDefault="000B4A77" w:rsidP="00174110">
            <w:pPr>
              <w:jc w:val="center"/>
              <w:rPr>
                <w:color w:val="000000" w:themeColor="text1"/>
                <w:lang w:val="en-GB"/>
              </w:rPr>
            </w:pPr>
            <w:r w:rsidRPr="0099232E">
              <w:rPr>
                <w:color w:val="000000" w:themeColor="text1"/>
                <w:lang w:val="en-GB"/>
              </w:rPr>
              <w:t>Material</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111DA73" w14:textId="77777777" w:rsidR="000B4A77" w:rsidRPr="0099232E" w:rsidRDefault="000B4A77" w:rsidP="00174110">
            <w:pPr>
              <w:jc w:val="center"/>
              <w:rPr>
                <w:color w:val="000000" w:themeColor="text1"/>
                <w:lang w:val="en-GB"/>
              </w:rPr>
            </w:pPr>
            <w:r w:rsidRPr="0099232E">
              <w:rPr>
                <w:color w:val="000000" w:themeColor="text1"/>
                <w:lang w:val="en-GB"/>
              </w:rPr>
              <w:t>Abbreviation</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F63423" w14:textId="77777777" w:rsidR="000B4A77" w:rsidRPr="0099232E" w:rsidRDefault="000B4A77" w:rsidP="00174110">
            <w:pPr>
              <w:jc w:val="center"/>
              <w:rPr>
                <w:color w:val="000000" w:themeColor="text1"/>
                <w:lang w:val="en-GB"/>
              </w:rPr>
            </w:pPr>
            <w:r w:rsidRPr="0099232E">
              <w:rPr>
                <w:color w:val="000000" w:themeColor="text1"/>
                <w:lang w:val="en-GB"/>
              </w:rPr>
              <w:t>Numerical Signs</w:t>
            </w:r>
          </w:p>
        </w:tc>
      </w:tr>
      <w:tr w:rsidR="00496ED4" w:rsidRPr="0099232E" w14:paraId="557C569A" w14:textId="77777777" w:rsidTr="00174110">
        <w:trPr>
          <w:trHeight w:val="362"/>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370E25B" w14:textId="77777777" w:rsidR="000B4A77" w:rsidRPr="0099232E" w:rsidRDefault="000B4A77" w:rsidP="007C3BD6">
            <w:pPr>
              <w:jc w:val="center"/>
              <w:rPr>
                <w:color w:val="000000" w:themeColor="text1"/>
                <w:lang w:val="en-GB"/>
              </w:rPr>
            </w:pPr>
            <w:r w:rsidRPr="0099232E">
              <w:rPr>
                <w:color w:val="000000" w:themeColor="text1"/>
                <w:lang w:val="en-GB"/>
              </w:rPr>
              <w:t>Climbing wavelength (cardboard</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CA89CF8" w14:textId="77777777" w:rsidR="000B4A77" w:rsidRPr="0099232E" w:rsidRDefault="000B4A77" w:rsidP="007C3BD6">
            <w:pPr>
              <w:pStyle w:val="T-98bezuvl"/>
              <w:spacing w:line="60" w:lineRule="atLeast"/>
              <w:ind w:left="57"/>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9A9CC0" w14:textId="77777777" w:rsidR="000B4A77" w:rsidRPr="0099232E" w:rsidRDefault="000B4A77" w:rsidP="007C3BD6">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20</w:t>
            </w:r>
          </w:p>
        </w:tc>
      </w:tr>
      <w:tr w:rsidR="00496ED4" w:rsidRPr="0099232E" w14:paraId="21F37138"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E133E85" w14:textId="77777777" w:rsidR="000B4A77" w:rsidRPr="0099232E" w:rsidRDefault="000B4A77" w:rsidP="007C3BD6">
            <w:pPr>
              <w:jc w:val="center"/>
              <w:rPr>
                <w:color w:val="000000" w:themeColor="text1"/>
                <w:lang w:val="en-GB"/>
              </w:rPr>
            </w:pPr>
            <w:r w:rsidRPr="0099232E">
              <w:rPr>
                <w:color w:val="000000" w:themeColor="text1"/>
                <w:lang w:val="en-GB"/>
              </w:rPr>
              <w:t>Climbing right (cardboard)</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3522F5C" w14:textId="77777777" w:rsidR="000B4A77" w:rsidRPr="0099232E" w:rsidRDefault="000B4A77" w:rsidP="007C3BD6">
            <w:pPr>
              <w:pStyle w:val="T-98bezuvl"/>
              <w:spacing w:line="60" w:lineRule="atLeast"/>
              <w:ind w:left="57"/>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EFBB5B" w14:textId="77777777" w:rsidR="000B4A77" w:rsidRPr="0099232E" w:rsidRDefault="000B4A77" w:rsidP="007C3BD6">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21</w:t>
            </w:r>
          </w:p>
        </w:tc>
      </w:tr>
      <w:tr w:rsidR="00496ED4" w:rsidRPr="0099232E" w14:paraId="1ED4AAAC" w14:textId="77777777" w:rsidTr="00174110">
        <w:trPr>
          <w:trHeight w:val="75"/>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34B3F0C" w14:textId="77777777" w:rsidR="000B4A77" w:rsidRPr="0099232E" w:rsidRDefault="000B4A77" w:rsidP="007C3BD6">
            <w:pPr>
              <w:jc w:val="center"/>
              <w:rPr>
                <w:color w:val="000000" w:themeColor="text1"/>
                <w:lang w:val="en-GB"/>
              </w:rPr>
            </w:pPr>
            <w:r w:rsidRPr="0099232E">
              <w:rPr>
                <w:color w:val="000000" w:themeColor="text1"/>
                <w:lang w:val="en-GB"/>
              </w:rPr>
              <w:t>Paper</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8BE70B2" w14:textId="77777777" w:rsidR="000B4A77" w:rsidRPr="0099232E" w:rsidRDefault="000B4A77" w:rsidP="007C3BD6">
            <w:pPr>
              <w:pStyle w:val="T-98bezuvl"/>
              <w:ind w:left="57"/>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CF6457D" w14:textId="77777777" w:rsidR="000B4A77" w:rsidRPr="0099232E" w:rsidRDefault="000B4A77" w:rsidP="007C3BD6">
            <w:pPr>
              <w:pStyle w:val="T-98bezuvl"/>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22</w:t>
            </w:r>
          </w:p>
        </w:tc>
      </w:tr>
    </w:tbl>
    <w:p w14:paraId="5FA44F4A" w14:textId="77777777" w:rsidR="000B4A77" w:rsidRPr="0099232E" w:rsidRDefault="000B4A77" w:rsidP="000B4A77">
      <w:pPr>
        <w:pStyle w:val="PlainText"/>
        <w:rPr>
          <w:rFonts w:ascii="Times New Roman" w:hAnsi="Times New Roman" w:cs="Times New Roman"/>
          <w:b/>
          <w:color w:val="000000" w:themeColor="text1"/>
          <w:sz w:val="22"/>
          <w:szCs w:val="22"/>
          <w:lang w:val="en-GB"/>
        </w:rPr>
      </w:pPr>
      <w:r w:rsidRPr="0099232E">
        <w:rPr>
          <w:rFonts w:ascii="Times New Roman" w:hAnsi="Times New Roman" w:cs="Times New Roman"/>
          <w:b/>
          <w:color w:val="000000" w:themeColor="text1"/>
          <w:sz w:val="24"/>
          <w:szCs w:val="24"/>
          <w:lang w:val="en-GB"/>
        </w:rPr>
        <w:lastRenderedPageBreak/>
        <w:t>3. Marking on metal packaging</w:t>
      </w:r>
      <w:r w:rsidRPr="0099232E">
        <w:rPr>
          <w:rFonts w:ascii="Times New Roman" w:hAnsi="Times New Roman" w:cs="Times New Roman"/>
          <w:b/>
          <w:color w:val="000000" w:themeColor="text1"/>
          <w:sz w:val="22"/>
          <w:szCs w:val="22"/>
          <w:lang w:val="en-GB"/>
        </w:rPr>
        <w:t xml:space="preserve"> </w:t>
      </w:r>
    </w:p>
    <w:tbl>
      <w:tblPr>
        <w:tblW w:w="0" w:type="auto"/>
        <w:tblInd w:w="800" w:type="dxa"/>
        <w:tblLayout w:type="fixed"/>
        <w:tblCellMar>
          <w:left w:w="0" w:type="dxa"/>
          <w:right w:w="0" w:type="dxa"/>
        </w:tblCellMar>
        <w:tblLook w:val="0000" w:firstRow="0" w:lastRow="0" w:firstColumn="0" w:lastColumn="0" w:noHBand="0" w:noVBand="0"/>
      </w:tblPr>
      <w:tblGrid>
        <w:gridCol w:w="2070"/>
        <w:gridCol w:w="1535"/>
        <w:gridCol w:w="2965"/>
      </w:tblGrid>
      <w:tr w:rsidR="00496ED4" w:rsidRPr="0099232E" w14:paraId="016249BD" w14:textId="77777777" w:rsidTr="00174110">
        <w:trPr>
          <w:trHeight w:val="515"/>
        </w:trPr>
        <w:tc>
          <w:tcPr>
            <w:tcW w:w="20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D82BCAC"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153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B8CF6D0"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9E56BB8"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58CADE1F" w14:textId="77777777" w:rsidTr="00174110">
        <w:trPr>
          <w:trHeight w:val="60"/>
        </w:trPr>
        <w:tc>
          <w:tcPr>
            <w:tcW w:w="20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2B38D9C" w14:textId="77777777" w:rsidR="000B4A77" w:rsidRPr="0099232E" w:rsidRDefault="000B4A77" w:rsidP="00A13993">
            <w:pPr>
              <w:jc w:val="center"/>
              <w:rPr>
                <w:color w:val="000000" w:themeColor="text1"/>
                <w:lang w:val="en-GB"/>
              </w:rPr>
            </w:pPr>
            <w:r w:rsidRPr="0099232E">
              <w:rPr>
                <w:color w:val="000000" w:themeColor="text1"/>
                <w:lang w:val="en-GB"/>
              </w:rPr>
              <w:t>Steel</w:t>
            </w:r>
          </w:p>
        </w:tc>
        <w:tc>
          <w:tcPr>
            <w:tcW w:w="153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D4C6B1F" w14:textId="77777777" w:rsidR="000B4A77" w:rsidRPr="0099232E" w:rsidRDefault="000B4A77" w:rsidP="00A13993">
            <w:pPr>
              <w:jc w:val="center"/>
              <w:rPr>
                <w:color w:val="000000" w:themeColor="text1"/>
                <w:lang w:val="en-GB"/>
              </w:rPr>
            </w:pPr>
            <w:r w:rsidRPr="0099232E">
              <w:rPr>
                <w:color w:val="000000" w:themeColor="text1"/>
                <w:lang w:val="en-GB"/>
              </w:rPr>
              <w:t>FE</w:t>
            </w:r>
          </w:p>
        </w:tc>
        <w:tc>
          <w:tcPr>
            <w:tcW w:w="2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7B6543F"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40</w:t>
            </w:r>
          </w:p>
        </w:tc>
      </w:tr>
      <w:tr w:rsidR="000B4A77" w:rsidRPr="0099232E" w14:paraId="6F19D4D9" w14:textId="77777777" w:rsidTr="00174110">
        <w:trPr>
          <w:trHeight w:val="60"/>
        </w:trPr>
        <w:tc>
          <w:tcPr>
            <w:tcW w:w="20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9B83CB3" w14:textId="77777777" w:rsidR="000B4A77" w:rsidRPr="0099232E" w:rsidRDefault="000B4A77" w:rsidP="00A13993">
            <w:pPr>
              <w:jc w:val="center"/>
              <w:rPr>
                <w:color w:val="000000" w:themeColor="text1"/>
                <w:lang w:val="en-GB"/>
              </w:rPr>
            </w:pPr>
            <w:r w:rsidRPr="0099232E">
              <w:rPr>
                <w:color w:val="000000" w:themeColor="text1"/>
                <w:lang w:val="en-GB"/>
              </w:rPr>
              <w:t>Aluminium</w:t>
            </w:r>
          </w:p>
        </w:tc>
        <w:tc>
          <w:tcPr>
            <w:tcW w:w="153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BFD9F62" w14:textId="77777777" w:rsidR="000B4A77" w:rsidRPr="0099232E" w:rsidRDefault="000B4A77" w:rsidP="00A13993">
            <w:pPr>
              <w:jc w:val="center"/>
              <w:rPr>
                <w:color w:val="000000" w:themeColor="text1"/>
                <w:lang w:val="en-GB"/>
              </w:rPr>
            </w:pPr>
            <w:r w:rsidRPr="0099232E">
              <w:rPr>
                <w:color w:val="000000" w:themeColor="text1"/>
                <w:lang w:val="en-GB"/>
              </w:rPr>
              <w:t>ALU</w:t>
            </w:r>
          </w:p>
        </w:tc>
        <w:tc>
          <w:tcPr>
            <w:tcW w:w="2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BD82BEC"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41</w:t>
            </w:r>
          </w:p>
        </w:tc>
      </w:tr>
    </w:tbl>
    <w:p w14:paraId="4D077A0C"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32E209E2"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4. Marking on wood packaging</w:t>
      </w:r>
    </w:p>
    <w:tbl>
      <w:tblPr>
        <w:tblW w:w="0" w:type="auto"/>
        <w:tblInd w:w="800" w:type="dxa"/>
        <w:tblLayout w:type="fixed"/>
        <w:tblCellMar>
          <w:left w:w="0" w:type="dxa"/>
          <w:right w:w="0" w:type="dxa"/>
        </w:tblCellMar>
        <w:tblLook w:val="0000" w:firstRow="0" w:lastRow="0" w:firstColumn="0" w:lastColumn="0" w:noHBand="0" w:noVBand="0"/>
      </w:tblPr>
      <w:tblGrid>
        <w:gridCol w:w="1597"/>
        <w:gridCol w:w="2015"/>
        <w:gridCol w:w="2958"/>
      </w:tblGrid>
      <w:tr w:rsidR="00496ED4" w:rsidRPr="0099232E" w14:paraId="19D3006C"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4A1EFAE"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Material</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374B21C"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9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EE1DC73"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03F1BCCA"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EC3DE24" w14:textId="77777777" w:rsidR="000B4A77" w:rsidRPr="0099232E" w:rsidRDefault="000B4A77" w:rsidP="00A13993">
            <w:pPr>
              <w:jc w:val="center"/>
              <w:rPr>
                <w:color w:val="000000" w:themeColor="text1"/>
                <w:lang w:val="en-GB"/>
              </w:rPr>
            </w:pPr>
            <w:r w:rsidRPr="0099232E">
              <w:rPr>
                <w:color w:val="000000" w:themeColor="text1"/>
                <w:lang w:val="en-GB"/>
              </w:rPr>
              <w:t>Wood</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B2DD9AD" w14:textId="77777777" w:rsidR="000B4A77" w:rsidRPr="0099232E" w:rsidRDefault="000B4A77" w:rsidP="00A13993">
            <w:pPr>
              <w:jc w:val="center"/>
              <w:rPr>
                <w:color w:val="000000" w:themeColor="text1"/>
                <w:lang w:val="en-GB"/>
              </w:rPr>
            </w:pPr>
            <w:r w:rsidRPr="0099232E">
              <w:rPr>
                <w:color w:val="000000" w:themeColor="text1"/>
                <w:lang w:val="en-GB"/>
              </w:rPr>
              <w:t>FOR</w:t>
            </w:r>
          </w:p>
        </w:tc>
        <w:tc>
          <w:tcPr>
            <w:tcW w:w="29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904B071" w14:textId="77777777" w:rsidR="000B4A77" w:rsidRPr="0099232E" w:rsidRDefault="000B4A77" w:rsidP="00A13993">
            <w:pPr>
              <w:jc w:val="center"/>
              <w:rPr>
                <w:color w:val="000000" w:themeColor="text1"/>
                <w:lang w:val="en-GB"/>
              </w:rPr>
            </w:pPr>
            <w:r w:rsidRPr="0099232E">
              <w:rPr>
                <w:color w:val="000000" w:themeColor="text1"/>
                <w:lang w:val="en-GB"/>
              </w:rPr>
              <w:t>50</w:t>
            </w:r>
          </w:p>
        </w:tc>
      </w:tr>
      <w:tr w:rsidR="000B4A77" w:rsidRPr="0099232E" w14:paraId="613E9BE5"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BE44DC6" w14:textId="77777777" w:rsidR="000B4A77" w:rsidRPr="0099232E" w:rsidRDefault="000B4A77" w:rsidP="00A13993">
            <w:pPr>
              <w:jc w:val="center"/>
              <w:rPr>
                <w:color w:val="000000" w:themeColor="text1"/>
                <w:lang w:val="en-GB"/>
              </w:rPr>
            </w:pPr>
            <w:r w:rsidRPr="0099232E">
              <w:rPr>
                <w:color w:val="000000" w:themeColor="text1"/>
                <w:lang w:val="en-GB"/>
              </w:rPr>
              <w:t>Cork</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0888E35" w14:textId="77777777" w:rsidR="000B4A77" w:rsidRPr="0099232E" w:rsidRDefault="000B4A77" w:rsidP="00A13993">
            <w:pPr>
              <w:jc w:val="center"/>
              <w:rPr>
                <w:color w:val="000000" w:themeColor="text1"/>
                <w:lang w:val="en-GB"/>
              </w:rPr>
            </w:pPr>
            <w:r w:rsidRPr="0099232E">
              <w:rPr>
                <w:color w:val="000000" w:themeColor="text1"/>
                <w:lang w:val="en-GB"/>
              </w:rPr>
              <w:t>FOR</w:t>
            </w:r>
          </w:p>
        </w:tc>
        <w:tc>
          <w:tcPr>
            <w:tcW w:w="29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C442AD" w14:textId="77777777" w:rsidR="000B4A77" w:rsidRPr="0099232E" w:rsidRDefault="000B4A77" w:rsidP="00A13993">
            <w:pPr>
              <w:jc w:val="center"/>
              <w:rPr>
                <w:color w:val="000000" w:themeColor="text1"/>
                <w:lang w:val="en-GB"/>
              </w:rPr>
            </w:pPr>
            <w:r w:rsidRPr="0099232E">
              <w:rPr>
                <w:color w:val="000000" w:themeColor="text1"/>
                <w:lang w:val="en-GB"/>
              </w:rPr>
              <w:t>51</w:t>
            </w:r>
          </w:p>
        </w:tc>
      </w:tr>
    </w:tbl>
    <w:p w14:paraId="39EF911D"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369EC5C0" w14:textId="54E3030A"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5. Marking on textile </w:t>
      </w:r>
      <w:r w:rsidR="000C7D46" w:rsidRPr="0099232E">
        <w:rPr>
          <w:rFonts w:ascii="Times New Roman" w:hAnsi="Times New Roman" w:cs="Times New Roman"/>
          <w:b/>
          <w:color w:val="000000" w:themeColor="text1"/>
          <w:sz w:val="24"/>
          <w:szCs w:val="24"/>
          <w:lang w:val="en-GB"/>
        </w:rPr>
        <w:t xml:space="preserve"> packaging</w:t>
      </w:r>
    </w:p>
    <w:tbl>
      <w:tblPr>
        <w:tblW w:w="0" w:type="auto"/>
        <w:tblInd w:w="800" w:type="dxa"/>
        <w:tblLayout w:type="fixed"/>
        <w:tblCellMar>
          <w:left w:w="0" w:type="dxa"/>
          <w:right w:w="0" w:type="dxa"/>
        </w:tblCellMar>
        <w:tblLook w:val="0000" w:firstRow="0" w:lastRow="0" w:firstColumn="0" w:lastColumn="0" w:noHBand="0" w:noVBand="0"/>
      </w:tblPr>
      <w:tblGrid>
        <w:gridCol w:w="1597"/>
        <w:gridCol w:w="2017"/>
        <w:gridCol w:w="2956"/>
      </w:tblGrid>
      <w:tr w:rsidR="00496ED4" w:rsidRPr="0099232E" w14:paraId="650893E0"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41523C8"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A0A58A5"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95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9F77321"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10B340F2"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1DDEE1" w14:textId="77777777" w:rsidR="000B4A77" w:rsidRPr="0099232E" w:rsidRDefault="000B4A77" w:rsidP="00A13993">
            <w:pPr>
              <w:jc w:val="center"/>
              <w:rPr>
                <w:color w:val="000000" w:themeColor="text1"/>
                <w:lang w:val="en-GB"/>
              </w:rPr>
            </w:pPr>
            <w:r w:rsidRPr="0099232E">
              <w:rPr>
                <w:color w:val="000000" w:themeColor="text1"/>
                <w:lang w:val="en-GB"/>
              </w:rPr>
              <w:t>Cotton</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5FC23CC" w14:textId="77777777" w:rsidR="000B4A77" w:rsidRPr="0099232E" w:rsidRDefault="000B4A77" w:rsidP="00A13993">
            <w:pPr>
              <w:jc w:val="center"/>
              <w:rPr>
                <w:color w:val="000000" w:themeColor="text1"/>
                <w:lang w:val="en-GB"/>
              </w:rPr>
            </w:pPr>
            <w:r w:rsidRPr="0099232E">
              <w:rPr>
                <w:color w:val="000000" w:themeColor="text1"/>
                <w:lang w:val="en-GB"/>
              </w:rPr>
              <w:t>TEX</w:t>
            </w:r>
          </w:p>
        </w:tc>
        <w:tc>
          <w:tcPr>
            <w:tcW w:w="295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4F61C95"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60</w:t>
            </w:r>
          </w:p>
        </w:tc>
      </w:tr>
      <w:tr w:rsidR="000B4A77" w:rsidRPr="0099232E" w14:paraId="411A8D12"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7CF3BF6" w14:textId="77777777" w:rsidR="000B4A77" w:rsidRPr="0099232E" w:rsidRDefault="000B4A77" w:rsidP="00A13993">
            <w:pPr>
              <w:jc w:val="center"/>
              <w:rPr>
                <w:color w:val="000000" w:themeColor="text1"/>
                <w:lang w:val="en-GB"/>
              </w:rPr>
            </w:pPr>
            <w:r w:rsidRPr="0099232E">
              <w:rPr>
                <w:color w:val="000000" w:themeColor="text1"/>
                <w:lang w:val="en-GB"/>
              </w:rPr>
              <w:t>Juta</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43C211C" w14:textId="77777777" w:rsidR="000B4A77" w:rsidRPr="0099232E" w:rsidRDefault="000B4A77" w:rsidP="00A13993">
            <w:pPr>
              <w:jc w:val="center"/>
              <w:rPr>
                <w:color w:val="000000" w:themeColor="text1"/>
                <w:lang w:val="en-GB"/>
              </w:rPr>
            </w:pPr>
            <w:r w:rsidRPr="0099232E">
              <w:rPr>
                <w:color w:val="000000" w:themeColor="text1"/>
                <w:lang w:val="en-GB"/>
              </w:rPr>
              <w:t>TEX</w:t>
            </w:r>
          </w:p>
        </w:tc>
        <w:tc>
          <w:tcPr>
            <w:tcW w:w="295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CF19B8"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61</w:t>
            </w:r>
          </w:p>
        </w:tc>
      </w:tr>
    </w:tbl>
    <w:p w14:paraId="32A2D497"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2BC271A9"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6. Marking on packaging from glass</w:t>
      </w:r>
    </w:p>
    <w:tbl>
      <w:tblPr>
        <w:tblW w:w="0" w:type="auto"/>
        <w:tblInd w:w="800" w:type="dxa"/>
        <w:tblLayout w:type="fixed"/>
        <w:tblCellMar>
          <w:left w:w="0" w:type="dxa"/>
          <w:right w:w="0" w:type="dxa"/>
        </w:tblCellMar>
        <w:tblLook w:val="0000" w:firstRow="0" w:lastRow="0" w:firstColumn="0" w:lastColumn="0" w:noHBand="0" w:noVBand="0"/>
      </w:tblPr>
      <w:tblGrid>
        <w:gridCol w:w="2430"/>
        <w:gridCol w:w="1440"/>
        <w:gridCol w:w="2700"/>
      </w:tblGrid>
      <w:tr w:rsidR="00496ED4" w:rsidRPr="0099232E" w14:paraId="7904F9CF"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D8F1AD6"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60577A8"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ACC41CC"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190071B3"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EF07E13" w14:textId="20881B7C" w:rsidR="000B4A77" w:rsidRPr="0099232E" w:rsidRDefault="000B4A77" w:rsidP="00A13993">
            <w:pPr>
              <w:jc w:val="center"/>
              <w:rPr>
                <w:color w:val="000000" w:themeColor="text1"/>
                <w:lang w:val="en-GB"/>
              </w:rPr>
            </w:pPr>
            <w:r w:rsidRPr="0099232E">
              <w:rPr>
                <w:rStyle w:val="hps"/>
                <w:color w:val="000000" w:themeColor="text1"/>
                <w:lang w:val="en-GB"/>
              </w:rPr>
              <w:t>Colorless</w:t>
            </w:r>
            <w:r w:rsidRPr="0099232E">
              <w:rPr>
                <w:rStyle w:val="shorttext"/>
                <w:color w:val="000000" w:themeColor="text1"/>
                <w:lang w:val="en-GB"/>
              </w:rPr>
              <w:t xml:space="preserve"> </w:t>
            </w:r>
            <w:r w:rsidRPr="0099232E">
              <w:rPr>
                <w:rStyle w:val="hps"/>
                <w:color w:val="000000" w:themeColor="text1"/>
                <w:lang w:val="en-GB"/>
              </w:rPr>
              <w:t>glass</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B216CC0"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C55F763" w14:textId="77777777" w:rsidR="000B4A77" w:rsidRPr="0099232E" w:rsidRDefault="000B4A77" w:rsidP="00A13993">
            <w:pPr>
              <w:jc w:val="center"/>
              <w:rPr>
                <w:color w:val="000000" w:themeColor="text1"/>
                <w:lang w:val="en-GB"/>
              </w:rPr>
            </w:pPr>
            <w:r w:rsidRPr="0099232E">
              <w:rPr>
                <w:color w:val="000000" w:themeColor="text1"/>
                <w:lang w:val="en-GB"/>
              </w:rPr>
              <w:t>70</w:t>
            </w:r>
          </w:p>
        </w:tc>
      </w:tr>
      <w:tr w:rsidR="00496ED4" w:rsidRPr="0099232E" w14:paraId="2731C8D4"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16A69C" w14:textId="209316DA" w:rsidR="000B4A77" w:rsidRPr="0099232E" w:rsidRDefault="000B4A77" w:rsidP="00A13993">
            <w:pPr>
              <w:jc w:val="center"/>
              <w:rPr>
                <w:color w:val="000000" w:themeColor="text1"/>
                <w:lang w:val="en-GB"/>
              </w:rPr>
            </w:pPr>
            <w:r w:rsidRPr="0099232E">
              <w:rPr>
                <w:rStyle w:val="hps"/>
                <w:color w:val="000000" w:themeColor="text1"/>
                <w:lang w:val="en-GB"/>
              </w:rPr>
              <w:t>Green</w:t>
            </w:r>
            <w:r w:rsidRPr="0099232E">
              <w:rPr>
                <w:rStyle w:val="shorttext"/>
                <w:color w:val="000000" w:themeColor="text1"/>
                <w:lang w:val="en-GB"/>
              </w:rPr>
              <w:t xml:space="preserve"> </w:t>
            </w:r>
            <w:r w:rsidRPr="0099232E">
              <w:rPr>
                <w:rStyle w:val="hps"/>
                <w:color w:val="000000" w:themeColor="text1"/>
                <w:lang w:val="en-GB"/>
              </w:rPr>
              <w:t>glass</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D028C8F"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5D71448" w14:textId="77777777" w:rsidR="000B4A77" w:rsidRPr="0099232E" w:rsidRDefault="000B4A77" w:rsidP="00A13993">
            <w:pPr>
              <w:jc w:val="center"/>
              <w:rPr>
                <w:color w:val="000000" w:themeColor="text1"/>
                <w:lang w:val="en-GB"/>
              </w:rPr>
            </w:pPr>
            <w:r w:rsidRPr="0099232E">
              <w:rPr>
                <w:color w:val="000000" w:themeColor="text1"/>
                <w:lang w:val="en-GB"/>
              </w:rPr>
              <w:t>71</w:t>
            </w:r>
          </w:p>
        </w:tc>
      </w:tr>
      <w:tr w:rsidR="00496ED4" w:rsidRPr="0099232E" w14:paraId="566C5561"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BF2291C" w14:textId="77777777" w:rsidR="000B4A77" w:rsidRPr="0099232E" w:rsidRDefault="000B4A77" w:rsidP="00A13993">
            <w:pPr>
              <w:jc w:val="center"/>
              <w:rPr>
                <w:color w:val="000000" w:themeColor="text1"/>
                <w:lang w:val="en-GB"/>
              </w:rPr>
            </w:pPr>
            <w:r w:rsidRPr="0099232E">
              <w:rPr>
                <w:rStyle w:val="hps"/>
                <w:color w:val="000000" w:themeColor="text1"/>
                <w:lang w:val="en-GB"/>
              </w:rPr>
              <w:t>Brown</w:t>
            </w:r>
            <w:r w:rsidRPr="0099232E">
              <w:rPr>
                <w:rStyle w:val="shorttext"/>
                <w:color w:val="000000" w:themeColor="text1"/>
                <w:lang w:val="en-GB"/>
              </w:rPr>
              <w:t xml:space="preserve"> </w:t>
            </w:r>
            <w:r w:rsidRPr="0099232E">
              <w:rPr>
                <w:rStyle w:val="hps"/>
                <w:color w:val="000000" w:themeColor="text1"/>
                <w:lang w:val="en-GB"/>
              </w:rPr>
              <w:t>glass</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41FE492"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690A73A" w14:textId="77777777" w:rsidR="000B4A77" w:rsidRPr="0099232E" w:rsidRDefault="000B4A77" w:rsidP="00A13993">
            <w:pPr>
              <w:jc w:val="center"/>
              <w:rPr>
                <w:color w:val="000000" w:themeColor="text1"/>
                <w:lang w:val="en-GB"/>
              </w:rPr>
            </w:pPr>
            <w:r w:rsidRPr="0099232E">
              <w:rPr>
                <w:color w:val="000000" w:themeColor="text1"/>
                <w:lang w:val="en-GB"/>
              </w:rPr>
              <w:t>72</w:t>
            </w:r>
          </w:p>
        </w:tc>
      </w:tr>
      <w:tr w:rsidR="000B4A77" w:rsidRPr="0099232E" w14:paraId="21DE67E7"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144701" w14:textId="77777777" w:rsidR="000B4A77" w:rsidRPr="0099232E" w:rsidRDefault="000B4A77" w:rsidP="00A13993">
            <w:pPr>
              <w:jc w:val="center"/>
              <w:rPr>
                <w:rStyle w:val="hps"/>
                <w:color w:val="000000" w:themeColor="text1"/>
                <w:lang w:val="en-GB"/>
              </w:rPr>
            </w:pPr>
            <w:r w:rsidRPr="0099232E">
              <w:rPr>
                <w:rStyle w:val="hps"/>
                <w:color w:val="000000" w:themeColor="text1"/>
                <w:lang w:val="en-GB"/>
              </w:rPr>
              <w:t>Glass with other colour</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5F49FE5"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4A6E650" w14:textId="77777777" w:rsidR="000B4A77" w:rsidRPr="0099232E" w:rsidRDefault="000B4A77" w:rsidP="00A13993">
            <w:pPr>
              <w:jc w:val="center"/>
              <w:rPr>
                <w:color w:val="000000" w:themeColor="text1"/>
                <w:lang w:val="en-GB"/>
              </w:rPr>
            </w:pPr>
            <w:r w:rsidRPr="0099232E">
              <w:rPr>
                <w:color w:val="000000" w:themeColor="text1"/>
                <w:lang w:val="en-GB"/>
              </w:rPr>
              <w:t>73</w:t>
            </w:r>
          </w:p>
        </w:tc>
      </w:tr>
    </w:tbl>
    <w:p w14:paraId="6C44BE6A" w14:textId="77777777" w:rsidR="000B4A77" w:rsidRPr="0099232E" w:rsidRDefault="000B4A77" w:rsidP="000B4A77">
      <w:pPr>
        <w:pStyle w:val="Noparagraphstyle"/>
        <w:ind w:left="0"/>
        <w:rPr>
          <w:rFonts w:ascii="Times New Roman" w:hAnsi="Times New Roman"/>
          <w:color w:val="000000" w:themeColor="text1"/>
        </w:rPr>
      </w:pPr>
    </w:p>
    <w:p w14:paraId="2449DCE0" w14:textId="23F87DA9"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7. Marking the multilayer packaging</w:t>
      </w:r>
    </w:p>
    <w:tbl>
      <w:tblPr>
        <w:tblW w:w="0" w:type="auto"/>
        <w:tblInd w:w="620" w:type="dxa"/>
        <w:tblLayout w:type="fixed"/>
        <w:tblCellMar>
          <w:left w:w="0" w:type="dxa"/>
          <w:right w:w="0" w:type="dxa"/>
        </w:tblCellMar>
        <w:tblLook w:val="0000" w:firstRow="0" w:lastRow="0" w:firstColumn="0" w:lastColumn="0" w:noHBand="0" w:noVBand="0"/>
      </w:tblPr>
      <w:tblGrid>
        <w:gridCol w:w="3870"/>
        <w:gridCol w:w="1530"/>
        <w:gridCol w:w="2250"/>
      </w:tblGrid>
      <w:tr w:rsidR="00496ED4" w:rsidRPr="0099232E" w14:paraId="6B13E92F"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0AB344C"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30226EC"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49BE103"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272F77EC"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5E5B0A4" w14:textId="77777777" w:rsidR="000B4A77" w:rsidRPr="0099232E" w:rsidRDefault="000B4A77" w:rsidP="00A13993">
            <w:pPr>
              <w:jc w:val="center"/>
              <w:rPr>
                <w:color w:val="000000" w:themeColor="text1"/>
                <w:lang w:val="en-GB"/>
              </w:rPr>
            </w:pPr>
            <w:r w:rsidRPr="0099232E">
              <w:rPr>
                <w:color w:val="000000" w:themeColor="text1"/>
                <w:lang w:val="en-GB"/>
              </w:rPr>
              <w:t>Paper and cardboard / different metals</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B668F6"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BE54FB3" w14:textId="77777777" w:rsidR="000B4A77" w:rsidRPr="0099232E" w:rsidRDefault="000B4A77" w:rsidP="00A13993">
            <w:pPr>
              <w:jc w:val="center"/>
              <w:rPr>
                <w:color w:val="000000" w:themeColor="text1"/>
                <w:lang w:val="en-GB"/>
              </w:rPr>
            </w:pPr>
            <w:r w:rsidRPr="0099232E">
              <w:rPr>
                <w:color w:val="000000" w:themeColor="text1"/>
                <w:lang w:val="en-GB"/>
              </w:rPr>
              <w:t>80</w:t>
            </w:r>
          </w:p>
        </w:tc>
      </w:tr>
      <w:tr w:rsidR="00496ED4" w:rsidRPr="0099232E" w14:paraId="3801F263"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3184FCE" w14:textId="77777777" w:rsidR="000B4A77" w:rsidRPr="0099232E" w:rsidRDefault="000B4A77" w:rsidP="00A13993">
            <w:pPr>
              <w:jc w:val="center"/>
              <w:rPr>
                <w:color w:val="000000" w:themeColor="text1"/>
                <w:lang w:val="en-GB"/>
              </w:rPr>
            </w:pPr>
            <w:r w:rsidRPr="0099232E">
              <w:rPr>
                <w:color w:val="000000" w:themeColor="text1"/>
                <w:lang w:val="en-GB"/>
              </w:rPr>
              <w:t>Paper cardboard / plastic</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BA7F15"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BAA1C07" w14:textId="77777777" w:rsidR="000B4A77" w:rsidRPr="0099232E" w:rsidRDefault="000B4A77" w:rsidP="00A13993">
            <w:pPr>
              <w:jc w:val="center"/>
              <w:rPr>
                <w:color w:val="000000" w:themeColor="text1"/>
                <w:lang w:val="en-GB"/>
              </w:rPr>
            </w:pPr>
            <w:r w:rsidRPr="0099232E">
              <w:rPr>
                <w:color w:val="000000" w:themeColor="text1"/>
                <w:lang w:val="en-GB"/>
              </w:rPr>
              <w:t>81</w:t>
            </w:r>
          </w:p>
        </w:tc>
      </w:tr>
      <w:tr w:rsidR="00496ED4" w:rsidRPr="0099232E" w14:paraId="4E638425"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DBCA27F" w14:textId="77777777" w:rsidR="000B4A77" w:rsidRPr="0099232E" w:rsidRDefault="000B4A77" w:rsidP="00A13993">
            <w:pPr>
              <w:jc w:val="center"/>
              <w:rPr>
                <w:color w:val="000000" w:themeColor="text1"/>
                <w:lang w:val="en-GB"/>
              </w:rPr>
            </w:pPr>
            <w:r w:rsidRPr="0099232E">
              <w:rPr>
                <w:color w:val="000000" w:themeColor="text1"/>
                <w:lang w:val="en-GB"/>
              </w:rPr>
              <w:t>Paper cardboard / aluminum</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B2B682"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B1060EF" w14:textId="77777777" w:rsidR="000B4A77" w:rsidRPr="0099232E" w:rsidRDefault="000B4A77" w:rsidP="00A13993">
            <w:pPr>
              <w:jc w:val="center"/>
              <w:rPr>
                <w:color w:val="000000" w:themeColor="text1"/>
                <w:lang w:val="en-GB"/>
              </w:rPr>
            </w:pPr>
            <w:r w:rsidRPr="0099232E">
              <w:rPr>
                <w:color w:val="000000" w:themeColor="text1"/>
                <w:lang w:val="en-GB"/>
              </w:rPr>
              <w:t>82</w:t>
            </w:r>
          </w:p>
        </w:tc>
      </w:tr>
      <w:tr w:rsidR="00496ED4" w:rsidRPr="0099232E" w14:paraId="05F9B863"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AD158AE" w14:textId="77777777" w:rsidR="000B4A77" w:rsidRPr="0099232E" w:rsidRDefault="000B4A77" w:rsidP="00A13993">
            <w:pPr>
              <w:jc w:val="center"/>
              <w:rPr>
                <w:color w:val="000000" w:themeColor="text1"/>
                <w:lang w:val="en-GB"/>
              </w:rPr>
            </w:pPr>
            <w:r w:rsidRPr="0099232E">
              <w:rPr>
                <w:color w:val="000000" w:themeColor="text1"/>
                <w:lang w:val="en-GB"/>
              </w:rPr>
              <w:t>Paper and cardboard / steel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C43F1DD"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5A27F48" w14:textId="77777777" w:rsidR="000B4A77" w:rsidRPr="0099232E" w:rsidRDefault="000B4A77" w:rsidP="00A13993">
            <w:pPr>
              <w:jc w:val="center"/>
              <w:rPr>
                <w:color w:val="000000" w:themeColor="text1"/>
                <w:lang w:val="en-GB"/>
              </w:rPr>
            </w:pPr>
            <w:r w:rsidRPr="0099232E">
              <w:rPr>
                <w:color w:val="000000" w:themeColor="text1"/>
                <w:lang w:val="en-GB"/>
              </w:rPr>
              <w:t>83</w:t>
            </w:r>
          </w:p>
        </w:tc>
      </w:tr>
      <w:tr w:rsidR="00496ED4" w:rsidRPr="0099232E" w14:paraId="3B2C50EE"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8236F87" w14:textId="77777777" w:rsidR="000B4A77" w:rsidRPr="0099232E" w:rsidRDefault="000B4A77" w:rsidP="00A13993">
            <w:pPr>
              <w:jc w:val="center"/>
              <w:rPr>
                <w:color w:val="000000" w:themeColor="text1"/>
                <w:lang w:val="en-GB"/>
              </w:rPr>
            </w:pPr>
            <w:r w:rsidRPr="0099232E">
              <w:rPr>
                <w:color w:val="000000" w:themeColor="text1"/>
                <w:lang w:val="en-GB"/>
              </w:rPr>
              <w:t>Paper and cardboard / plastic / aluminum</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7A6568"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C913F0B" w14:textId="77777777" w:rsidR="000B4A77" w:rsidRPr="0099232E" w:rsidRDefault="000B4A77" w:rsidP="00A13993">
            <w:pPr>
              <w:jc w:val="center"/>
              <w:rPr>
                <w:color w:val="000000" w:themeColor="text1"/>
                <w:lang w:val="en-GB"/>
              </w:rPr>
            </w:pPr>
            <w:r w:rsidRPr="0099232E">
              <w:rPr>
                <w:color w:val="000000" w:themeColor="text1"/>
                <w:lang w:val="en-GB"/>
              </w:rPr>
              <w:t>84</w:t>
            </w:r>
          </w:p>
        </w:tc>
      </w:tr>
      <w:tr w:rsidR="00496ED4" w:rsidRPr="0099232E" w14:paraId="70EC0837"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E297C53" w14:textId="3F09EAA5" w:rsidR="000B4A77" w:rsidRPr="0099232E" w:rsidRDefault="000B4A77" w:rsidP="00A13993">
            <w:pPr>
              <w:jc w:val="center"/>
              <w:rPr>
                <w:color w:val="000000" w:themeColor="text1"/>
                <w:lang w:val="en-GB"/>
              </w:rPr>
            </w:pPr>
            <w:r w:rsidRPr="0099232E">
              <w:rPr>
                <w:color w:val="000000" w:themeColor="text1"/>
                <w:lang w:val="en-GB"/>
              </w:rPr>
              <w:t>Paper and cardboard / plastic / aluminum / steel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934908"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657952" w14:textId="77777777" w:rsidR="000B4A77" w:rsidRPr="0099232E" w:rsidRDefault="000B4A77" w:rsidP="00A13993">
            <w:pPr>
              <w:jc w:val="center"/>
              <w:rPr>
                <w:color w:val="000000" w:themeColor="text1"/>
                <w:lang w:val="en-GB"/>
              </w:rPr>
            </w:pPr>
            <w:r w:rsidRPr="0099232E">
              <w:rPr>
                <w:color w:val="000000" w:themeColor="text1"/>
                <w:lang w:val="en-GB"/>
              </w:rPr>
              <w:t>85</w:t>
            </w:r>
          </w:p>
        </w:tc>
      </w:tr>
      <w:tr w:rsidR="00496ED4" w:rsidRPr="0099232E" w14:paraId="0E4B5D60"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04267C" w14:textId="77777777" w:rsidR="000B4A77" w:rsidRPr="0099232E" w:rsidRDefault="000B4A77" w:rsidP="00A13993">
            <w:pPr>
              <w:jc w:val="center"/>
              <w:rPr>
                <w:color w:val="000000" w:themeColor="text1"/>
                <w:lang w:val="en-GB"/>
              </w:rPr>
            </w:pPr>
            <w:r w:rsidRPr="0099232E">
              <w:rPr>
                <w:color w:val="000000" w:themeColor="text1"/>
                <w:lang w:val="en-GB"/>
              </w:rPr>
              <w:t>Plastic / aluminum</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C452A4D"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474C237" w14:textId="77777777" w:rsidR="000B4A77" w:rsidRPr="0099232E" w:rsidRDefault="000B4A77" w:rsidP="00A13993">
            <w:pPr>
              <w:jc w:val="center"/>
              <w:rPr>
                <w:color w:val="000000" w:themeColor="text1"/>
                <w:lang w:val="en-GB"/>
              </w:rPr>
            </w:pPr>
            <w:r w:rsidRPr="0099232E">
              <w:rPr>
                <w:color w:val="000000" w:themeColor="text1"/>
                <w:lang w:val="en-GB"/>
              </w:rPr>
              <w:t>90</w:t>
            </w:r>
          </w:p>
        </w:tc>
      </w:tr>
      <w:tr w:rsidR="00496ED4" w:rsidRPr="0099232E" w14:paraId="6727D2B7"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C49D17C" w14:textId="77777777" w:rsidR="000B4A77" w:rsidRPr="0099232E" w:rsidRDefault="000B4A77" w:rsidP="00A13993">
            <w:pPr>
              <w:jc w:val="center"/>
              <w:rPr>
                <w:color w:val="000000" w:themeColor="text1"/>
                <w:lang w:val="en-GB"/>
              </w:rPr>
            </w:pPr>
            <w:r w:rsidRPr="0099232E">
              <w:rPr>
                <w:color w:val="000000" w:themeColor="text1"/>
                <w:lang w:val="en-GB"/>
              </w:rPr>
              <w:t>Plastics / white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F6894B"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FDD6D7" w14:textId="77777777" w:rsidR="000B4A77" w:rsidRPr="0099232E" w:rsidRDefault="000B4A77" w:rsidP="00A13993">
            <w:pPr>
              <w:jc w:val="center"/>
              <w:rPr>
                <w:color w:val="000000" w:themeColor="text1"/>
                <w:lang w:val="en-GB"/>
              </w:rPr>
            </w:pPr>
            <w:r w:rsidRPr="0099232E">
              <w:rPr>
                <w:color w:val="000000" w:themeColor="text1"/>
                <w:lang w:val="en-GB"/>
              </w:rPr>
              <w:t>91</w:t>
            </w:r>
          </w:p>
        </w:tc>
      </w:tr>
      <w:tr w:rsidR="00496ED4" w:rsidRPr="0099232E" w14:paraId="790451A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CBA3CC" w14:textId="77777777" w:rsidR="000B4A77" w:rsidRPr="0099232E" w:rsidRDefault="000B4A77" w:rsidP="00174110">
            <w:pPr>
              <w:rPr>
                <w:color w:val="000000" w:themeColor="text1"/>
                <w:lang w:val="en-GB"/>
              </w:rPr>
            </w:pPr>
            <w:r w:rsidRPr="0099232E">
              <w:rPr>
                <w:color w:val="000000" w:themeColor="text1"/>
                <w:lang w:val="en-GB"/>
              </w:rPr>
              <w:lastRenderedPageBreak/>
              <w:t>Plastics / different metals</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57C9D7"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E6F2FB" w14:textId="77777777" w:rsidR="000B4A77" w:rsidRPr="0099232E" w:rsidRDefault="000B4A77" w:rsidP="00174110">
            <w:pPr>
              <w:jc w:val="center"/>
              <w:rPr>
                <w:color w:val="000000" w:themeColor="text1"/>
                <w:lang w:val="en-GB"/>
              </w:rPr>
            </w:pPr>
            <w:r w:rsidRPr="0099232E">
              <w:rPr>
                <w:color w:val="000000" w:themeColor="text1"/>
                <w:lang w:val="en-GB"/>
              </w:rPr>
              <w:t>92</w:t>
            </w:r>
          </w:p>
        </w:tc>
      </w:tr>
      <w:tr w:rsidR="00496ED4" w:rsidRPr="0099232E" w14:paraId="032AE1D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5BDAF5D" w14:textId="77777777" w:rsidR="000B4A77" w:rsidRPr="0099232E" w:rsidRDefault="000B4A77" w:rsidP="00174110">
            <w:pPr>
              <w:rPr>
                <w:color w:val="000000" w:themeColor="text1"/>
                <w:lang w:val="en-GB"/>
              </w:rPr>
            </w:pPr>
            <w:r w:rsidRPr="0099232E">
              <w:rPr>
                <w:color w:val="000000" w:themeColor="text1"/>
                <w:lang w:val="en-GB"/>
              </w:rPr>
              <w:t>Glass / plastic</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8FD5D13"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AE87706" w14:textId="77777777" w:rsidR="000B4A77" w:rsidRPr="0099232E" w:rsidRDefault="000B4A77" w:rsidP="00174110">
            <w:pPr>
              <w:jc w:val="center"/>
              <w:rPr>
                <w:color w:val="000000" w:themeColor="text1"/>
                <w:lang w:val="en-GB"/>
              </w:rPr>
            </w:pPr>
            <w:r w:rsidRPr="0099232E">
              <w:rPr>
                <w:color w:val="000000" w:themeColor="text1"/>
                <w:lang w:val="en-GB"/>
              </w:rPr>
              <w:t>95</w:t>
            </w:r>
          </w:p>
        </w:tc>
      </w:tr>
      <w:tr w:rsidR="00496ED4" w:rsidRPr="0099232E" w14:paraId="2CE20D1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26EBF2" w14:textId="77777777" w:rsidR="000B4A77" w:rsidRPr="0099232E" w:rsidRDefault="000B4A77" w:rsidP="00174110">
            <w:pPr>
              <w:rPr>
                <w:color w:val="000000" w:themeColor="text1"/>
                <w:lang w:val="en-GB"/>
              </w:rPr>
            </w:pPr>
            <w:r w:rsidRPr="0099232E">
              <w:rPr>
                <w:color w:val="000000" w:themeColor="text1"/>
                <w:lang w:val="en-GB"/>
              </w:rPr>
              <w:t xml:space="preserve">Glass / aluminum </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336598A"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715DD92" w14:textId="77777777" w:rsidR="000B4A77" w:rsidRPr="0099232E" w:rsidRDefault="000B4A77" w:rsidP="00174110">
            <w:pPr>
              <w:jc w:val="center"/>
              <w:rPr>
                <w:color w:val="000000" w:themeColor="text1"/>
                <w:lang w:val="en-GB"/>
              </w:rPr>
            </w:pPr>
            <w:r w:rsidRPr="0099232E">
              <w:rPr>
                <w:color w:val="000000" w:themeColor="text1"/>
                <w:lang w:val="en-GB"/>
              </w:rPr>
              <w:t>96</w:t>
            </w:r>
          </w:p>
        </w:tc>
      </w:tr>
      <w:tr w:rsidR="00496ED4" w:rsidRPr="0099232E" w14:paraId="68507AC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71D3080" w14:textId="77777777" w:rsidR="000B4A77" w:rsidRPr="0099232E" w:rsidRDefault="000B4A77" w:rsidP="00174110">
            <w:pPr>
              <w:rPr>
                <w:color w:val="000000" w:themeColor="text1"/>
                <w:lang w:val="en-GB"/>
              </w:rPr>
            </w:pPr>
            <w:r w:rsidRPr="0099232E">
              <w:rPr>
                <w:color w:val="000000" w:themeColor="text1"/>
                <w:lang w:val="en-GB"/>
              </w:rPr>
              <w:t>Glass / white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5DA9616"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DBC9FF0" w14:textId="77777777" w:rsidR="000B4A77" w:rsidRPr="0099232E" w:rsidRDefault="000B4A77" w:rsidP="00174110">
            <w:pPr>
              <w:jc w:val="center"/>
              <w:rPr>
                <w:color w:val="000000" w:themeColor="text1"/>
                <w:lang w:val="en-GB"/>
              </w:rPr>
            </w:pPr>
            <w:r w:rsidRPr="0099232E">
              <w:rPr>
                <w:color w:val="000000" w:themeColor="text1"/>
                <w:lang w:val="en-GB"/>
              </w:rPr>
              <w:t>97</w:t>
            </w:r>
          </w:p>
        </w:tc>
      </w:tr>
      <w:tr w:rsidR="000B4A77" w:rsidRPr="0099232E" w14:paraId="28507610"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282EDCB" w14:textId="77777777" w:rsidR="000B4A77" w:rsidRPr="0099232E" w:rsidRDefault="000B4A77" w:rsidP="00174110">
            <w:pPr>
              <w:rPr>
                <w:color w:val="000000" w:themeColor="text1"/>
                <w:lang w:val="en-GB"/>
              </w:rPr>
            </w:pPr>
            <w:r w:rsidRPr="0099232E">
              <w:rPr>
                <w:color w:val="000000" w:themeColor="text1"/>
                <w:lang w:val="en-GB"/>
              </w:rPr>
              <w:t>Glass / different metals</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3E98C38"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1B50367" w14:textId="77777777" w:rsidR="000B4A77" w:rsidRPr="0099232E" w:rsidRDefault="000B4A77" w:rsidP="00174110">
            <w:pPr>
              <w:jc w:val="center"/>
              <w:rPr>
                <w:color w:val="000000" w:themeColor="text1"/>
                <w:lang w:val="en-GB"/>
              </w:rPr>
            </w:pPr>
            <w:r w:rsidRPr="0099232E">
              <w:rPr>
                <w:color w:val="000000" w:themeColor="text1"/>
                <w:lang w:val="en-GB"/>
              </w:rPr>
              <w:t>98</w:t>
            </w:r>
          </w:p>
        </w:tc>
      </w:tr>
    </w:tbl>
    <w:p w14:paraId="31CE1004"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494938E0" w14:textId="77777777" w:rsidR="000B4A77" w:rsidRPr="0099232E" w:rsidRDefault="000B4A77" w:rsidP="000B4A77">
      <w:pPr>
        <w:pStyle w:val="PlainText"/>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 xml:space="preserve">         *Abbreviations are written in capital letters only</w:t>
      </w:r>
    </w:p>
    <w:p w14:paraId="1917D7E6" w14:textId="77777777" w:rsidR="000B4A77" w:rsidRPr="0099232E" w:rsidRDefault="000B4A77" w:rsidP="006A5EF3">
      <w:pPr>
        <w:pStyle w:val="ListParagraph"/>
        <w:numPr>
          <w:ilvl w:val="0"/>
          <w:numId w:val="10"/>
        </w:numPr>
        <w:spacing w:before="100" w:beforeAutospacing="1" w:after="100" w:afterAutospacing="1" w:line="270" w:lineRule="atLeast"/>
        <w:rPr>
          <w:rStyle w:val="txt"/>
          <w:b/>
          <w:color w:val="000000" w:themeColor="text1"/>
          <w:lang w:val="en-GB"/>
        </w:rPr>
      </w:pPr>
      <w:r w:rsidRPr="0099232E">
        <w:rPr>
          <w:b/>
          <w:color w:val="000000" w:themeColor="text1"/>
          <w:lang w:val="en-GB"/>
        </w:rPr>
        <w:t>Signs for materials according to ISO standards</w:t>
      </w:r>
      <w:r w:rsidRPr="0099232E">
        <w:rPr>
          <w:rStyle w:val="txt"/>
          <w:b/>
          <w:color w:val="000000" w:themeColor="text1"/>
          <w:lang w:val="en-GB"/>
        </w:rPr>
        <w:t xml:space="preserve">  </w:t>
      </w:r>
    </w:p>
    <w:p w14:paraId="42C242F5" w14:textId="77777777" w:rsidR="000B4A77" w:rsidRPr="0099232E" w:rsidRDefault="000B4A77" w:rsidP="000B4A77">
      <w:pPr>
        <w:pStyle w:val="ListParagraph"/>
        <w:spacing w:before="100" w:beforeAutospacing="1" w:after="100" w:afterAutospacing="1" w:line="270" w:lineRule="atLeast"/>
        <w:rPr>
          <w:b/>
          <w:color w:val="000000" w:themeColor="text1"/>
          <w:lang w:val="en-GB"/>
        </w:rPr>
      </w:pPr>
    </w:p>
    <w:tbl>
      <w:tblPr>
        <w:tblStyle w:val="TableGrid"/>
        <w:tblW w:w="0" w:type="auto"/>
        <w:tblInd w:w="720" w:type="dxa"/>
        <w:tblLook w:val="04A0" w:firstRow="1" w:lastRow="0" w:firstColumn="1" w:lastColumn="0" w:noHBand="0" w:noVBand="1"/>
      </w:tblPr>
      <w:tblGrid>
        <w:gridCol w:w="2884"/>
        <w:gridCol w:w="2345"/>
        <w:gridCol w:w="2126"/>
      </w:tblGrid>
      <w:tr w:rsidR="004C76B4" w:rsidRPr="0099232E" w14:paraId="405A352D" w14:textId="77777777" w:rsidTr="00174110">
        <w:tc>
          <w:tcPr>
            <w:tcW w:w="2884" w:type="dxa"/>
          </w:tcPr>
          <w:p w14:paraId="318F97E2"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Recycling</w:t>
            </w:r>
          </w:p>
        </w:tc>
        <w:tc>
          <w:tcPr>
            <w:tcW w:w="2345" w:type="dxa"/>
          </w:tcPr>
          <w:p w14:paraId="6CC27BA3"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Reuse</w:t>
            </w:r>
          </w:p>
        </w:tc>
        <w:tc>
          <w:tcPr>
            <w:tcW w:w="2126" w:type="dxa"/>
          </w:tcPr>
          <w:p w14:paraId="7C0E0171"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Recycled</w:t>
            </w:r>
          </w:p>
        </w:tc>
      </w:tr>
      <w:tr w:rsidR="000B4A77" w:rsidRPr="0099232E" w14:paraId="6E2BF7A9" w14:textId="77777777" w:rsidTr="00174110">
        <w:trPr>
          <w:trHeight w:val="1358"/>
        </w:trPr>
        <w:tc>
          <w:tcPr>
            <w:tcW w:w="2884" w:type="dxa"/>
          </w:tcPr>
          <w:p w14:paraId="5FB6D331" w14:textId="77777777" w:rsidR="000B4A77" w:rsidRPr="0099232E" w:rsidRDefault="000B4A77" w:rsidP="00174110">
            <w:pPr>
              <w:spacing w:before="100" w:beforeAutospacing="1" w:after="100" w:afterAutospacing="1" w:line="270" w:lineRule="atLeast"/>
              <w:ind w:left="540"/>
              <w:rPr>
                <w:color w:val="000000" w:themeColor="text1"/>
              </w:rPr>
            </w:pPr>
            <w:r w:rsidRPr="0099232E">
              <w:rPr>
                <w:noProof/>
                <w:color w:val="000000" w:themeColor="text1"/>
              </w:rPr>
              <w:drawing>
                <wp:anchor distT="19050" distB="19050" distL="114300" distR="114300" simplePos="0" relativeHeight="251680781" behindDoc="0" locked="0" layoutInCell="1" allowOverlap="1" wp14:anchorId="3F5A335D" wp14:editId="02713E59">
                  <wp:simplePos x="0" y="0"/>
                  <wp:positionH relativeFrom="column">
                    <wp:posOffset>137160</wp:posOffset>
                  </wp:positionH>
                  <wp:positionV relativeFrom="paragraph">
                    <wp:posOffset>156210</wp:posOffset>
                  </wp:positionV>
                  <wp:extent cx="478155" cy="478155"/>
                  <wp:effectExtent l="0" t="0" r="17145" b="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r:link="rId42">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1805" behindDoc="0" locked="0" layoutInCell="1" allowOverlap="1" wp14:anchorId="4D717B5A" wp14:editId="15960D2F">
                  <wp:simplePos x="0" y="0"/>
                  <wp:positionH relativeFrom="column">
                    <wp:posOffset>1067435</wp:posOffset>
                  </wp:positionH>
                  <wp:positionV relativeFrom="paragraph">
                    <wp:posOffset>116840</wp:posOffset>
                  </wp:positionV>
                  <wp:extent cx="478155" cy="469900"/>
                  <wp:effectExtent l="0" t="0" r="17145" b="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r:link="rId43">
                            <a:extLst>
                              <a:ext uri="{28A0092B-C50C-407E-A947-70E740481C1C}">
                                <a14:useLocalDpi xmlns:a14="http://schemas.microsoft.com/office/drawing/2010/main" val="0"/>
                              </a:ext>
                            </a:extLst>
                          </a:blip>
                          <a:srcRect/>
                          <a:stretch>
                            <a:fillRect/>
                          </a:stretch>
                        </pic:blipFill>
                        <pic:spPr bwMode="auto">
                          <a:xfrm>
                            <a:off x="0" y="0"/>
                            <a:ext cx="47815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0E276" w14:textId="77777777" w:rsidR="000B4A77" w:rsidRPr="0099232E" w:rsidRDefault="000B4A77" w:rsidP="00174110">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7F8C6C4E"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p w14:paraId="4923E951"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tc>
        <w:tc>
          <w:tcPr>
            <w:tcW w:w="2345" w:type="dxa"/>
          </w:tcPr>
          <w:p w14:paraId="01BAA15F" w14:textId="77777777" w:rsidR="000B4A77" w:rsidRPr="0099232E" w:rsidRDefault="000B4A77" w:rsidP="00174110">
            <w:pPr>
              <w:pStyle w:val="ListParagraph"/>
              <w:spacing w:before="100" w:beforeAutospacing="1" w:after="100" w:afterAutospacing="1" w:line="270" w:lineRule="atLeast"/>
              <w:ind w:left="0"/>
              <w:jc w:val="center"/>
              <w:rPr>
                <w:b/>
                <w:color w:val="000000" w:themeColor="text1"/>
              </w:rPr>
            </w:pPr>
            <w:r w:rsidRPr="0099232E">
              <w:rPr>
                <w:noProof/>
                <w:color w:val="000000" w:themeColor="text1"/>
                <w:lang w:val="en-US"/>
              </w:rPr>
              <w:drawing>
                <wp:inline distT="0" distB="0" distL="0" distR="0" wp14:anchorId="38847441" wp14:editId="4C6CB396">
                  <wp:extent cx="654050" cy="812800"/>
                  <wp:effectExtent l="0" t="0" r="0" b="6350"/>
                  <wp:docPr id="72" name="Picture 7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and white logo&#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050" cy="812800"/>
                          </a:xfrm>
                          <a:prstGeom prst="rect">
                            <a:avLst/>
                          </a:prstGeom>
                          <a:noFill/>
                          <a:ln>
                            <a:noFill/>
                          </a:ln>
                        </pic:spPr>
                      </pic:pic>
                    </a:graphicData>
                  </a:graphic>
                </wp:inline>
              </w:drawing>
            </w:r>
          </w:p>
        </w:tc>
        <w:tc>
          <w:tcPr>
            <w:tcW w:w="2126" w:type="dxa"/>
          </w:tcPr>
          <w:p w14:paraId="6FCD5DED" w14:textId="77777777" w:rsidR="000B4A77" w:rsidRPr="0099232E" w:rsidRDefault="000B4A77" w:rsidP="00174110">
            <w:pPr>
              <w:ind w:left="540"/>
              <w:rPr>
                <w:color w:val="000000" w:themeColor="text1"/>
              </w:rPr>
            </w:pPr>
          </w:p>
          <w:p w14:paraId="34993194" w14:textId="77777777" w:rsidR="000B4A77" w:rsidRPr="0099232E" w:rsidRDefault="000B4A77" w:rsidP="00174110">
            <w:pPr>
              <w:ind w:left="540"/>
              <w:rPr>
                <w:color w:val="000000" w:themeColor="text1"/>
              </w:rPr>
            </w:pPr>
            <w:r w:rsidRPr="0099232E">
              <w:rPr>
                <w:noProof/>
                <w:color w:val="000000" w:themeColor="text1"/>
              </w:rPr>
              <w:drawing>
                <wp:anchor distT="19050" distB="19050" distL="114300" distR="114300" simplePos="0" relativeHeight="251683853" behindDoc="0" locked="0" layoutInCell="1" allowOverlap="1" wp14:anchorId="01325065" wp14:editId="0242F070">
                  <wp:simplePos x="0" y="0"/>
                  <wp:positionH relativeFrom="column">
                    <wp:posOffset>649605</wp:posOffset>
                  </wp:positionH>
                  <wp:positionV relativeFrom="paragraph">
                    <wp:posOffset>62865</wp:posOffset>
                  </wp:positionV>
                  <wp:extent cx="478155" cy="478155"/>
                  <wp:effectExtent l="0" t="0" r="17145" b="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r:link="rId4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2829" behindDoc="0" locked="0" layoutInCell="1" allowOverlap="1" wp14:anchorId="5D0E9F93" wp14:editId="150CBA29">
                  <wp:simplePos x="0" y="0"/>
                  <wp:positionH relativeFrom="column">
                    <wp:posOffset>5080</wp:posOffset>
                  </wp:positionH>
                  <wp:positionV relativeFrom="paragraph">
                    <wp:posOffset>16510</wp:posOffset>
                  </wp:positionV>
                  <wp:extent cx="478155" cy="486410"/>
                  <wp:effectExtent l="0" t="0" r="17145"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r:link="rId45">
                            <a:extLst>
                              <a:ext uri="{28A0092B-C50C-407E-A947-70E740481C1C}">
                                <a14:useLocalDpi xmlns:a14="http://schemas.microsoft.com/office/drawing/2010/main" val="0"/>
                              </a:ext>
                            </a:extLst>
                          </a:blip>
                          <a:srcRect/>
                          <a:stretch>
                            <a:fillRect/>
                          </a:stretch>
                        </pic:blipFill>
                        <pic:spPr bwMode="auto">
                          <a:xfrm>
                            <a:off x="0" y="0"/>
                            <a:ext cx="4781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FDB7F" w14:textId="77777777" w:rsidR="000B4A77" w:rsidRPr="0099232E" w:rsidRDefault="000B4A77" w:rsidP="00174110">
            <w:pPr>
              <w:ind w:left="540"/>
              <w:rPr>
                <w:color w:val="000000" w:themeColor="text1"/>
              </w:rPr>
            </w:pPr>
          </w:p>
          <w:p w14:paraId="1F648416" w14:textId="77777777" w:rsidR="000B4A77" w:rsidRPr="0099232E" w:rsidRDefault="000B4A77" w:rsidP="00174110">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tc>
      </w:tr>
    </w:tbl>
    <w:p w14:paraId="27C90D06" w14:textId="77777777" w:rsidR="000B4A77" w:rsidRPr="0099232E" w:rsidRDefault="000B4A77" w:rsidP="000B4A77">
      <w:pPr>
        <w:pStyle w:val="PlainText"/>
        <w:tabs>
          <w:tab w:val="num" w:pos="360"/>
        </w:tabs>
        <w:rPr>
          <w:rFonts w:ascii="Times New Roman" w:hAnsi="Times New Roman" w:cs="Times New Roman"/>
          <w:color w:val="000000" w:themeColor="text1"/>
          <w:sz w:val="24"/>
          <w:szCs w:val="24"/>
          <w:lang w:val="sq-AL"/>
        </w:rPr>
      </w:pPr>
    </w:p>
    <w:p w14:paraId="6705781E" w14:textId="77777777" w:rsidR="000B4A77" w:rsidRPr="0099232E" w:rsidRDefault="000B4A77" w:rsidP="000B4A77">
      <w:pPr>
        <w:pStyle w:val="PlainText"/>
        <w:tabs>
          <w:tab w:val="num" w:pos="360"/>
        </w:tabs>
        <w:rPr>
          <w:rFonts w:ascii="Times New Roman" w:hAnsi="Times New Roman" w:cs="Times New Roman"/>
          <w:b/>
          <w:bCs/>
          <w:color w:val="000000" w:themeColor="text1"/>
          <w:sz w:val="24"/>
          <w:szCs w:val="24"/>
          <w:lang w:val="en-GB"/>
        </w:rPr>
      </w:pPr>
    </w:p>
    <w:p w14:paraId="57DE080A" w14:textId="77777777" w:rsidR="000B4A77" w:rsidRPr="0099232E" w:rsidRDefault="000B4A77" w:rsidP="000B4A77">
      <w:pPr>
        <w:pStyle w:val="PlainText"/>
        <w:tabs>
          <w:tab w:val="num" w:pos="360"/>
        </w:tabs>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br w:type="page"/>
      </w:r>
    </w:p>
    <w:p w14:paraId="7BE74C1C" w14:textId="77777777" w:rsidR="000B4A77" w:rsidRPr="0099232E" w:rsidRDefault="000B4A77" w:rsidP="000B4A77">
      <w:pPr>
        <w:pStyle w:val="PlainText"/>
        <w:tabs>
          <w:tab w:val="num" w:pos="360"/>
        </w:tabs>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lastRenderedPageBreak/>
        <w:t>ANNEX IV</w:t>
      </w:r>
    </w:p>
    <w:p w14:paraId="735FBE43" w14:textId="77777777" w:rsidR="000B4A77" w:rsidRPr="0099232E" w:rsidRDefault="000B4A77" w:rsidP="000B4A77">
      <w:pPr>
        <w:rPr>
          <w:b/>
          <w:color w:val="000000" w:themeColor="text1"/>
          <w:u w:val="single"/>
          <w:lang w:val="en-GB"/>
        </w:rPr>
      </w:pPr>
      <w:r w:rsidRPr="0099232E">
        <w:rPr>
          <w:b/>
          <w:color w:val="000000" w:themeColor="text1"/>
          <w:u w:val="single"/>
          <w:lang w:val="en-GB"/>
        </w:rPr>
        <w:t>Table 1.</w:t>
      </w:r>
    </w:p>
    <w:p w14:paraId="3B13065A"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63E787D4" w14:textId="77777777" w:rsidR="000B4A77" w:rsidRPr="0099232E" w:rsidRDefault="000B4A77" w:rsidP="000B4A77">
      <w:pPr>
        <w:pStyle w:val="PlainText"/>
        <w:rPr>
          <w:rFonts w:ascii="Times New Roman" w:hAnsi="Times New Roman" w:cs="Times New Roman"/>
          <w:color w:val="000000" w:themeColor="text1"/>
          <w:sz w:val="24"/>
          <w:szCs w:val="24"/>
          <w:lang w:val="en-GB"/>
        </w:rPr>
      </w:pPr>
    </w:p>
    <w:tbl>
      <w:tblPr>
        <w:tblW w:w="9211" w:type="dxa"/>
        <w:tblInd w:w="-5" w:type="dxa"/>
        <w:tblLayout w:type="fixed"/>
        <w:tblCellMar>
          <w:left w:w="0" w:type="dxa"/>
          <w:right w:w="0" w:type="dxa"/>
        </w:tblCellMar>
        <w:tblLook w:val="0000" w:firstRow="0" w:lastRow="0" w:firstColumn="0" w:lastColumn="0" w:noHBand="0" w:noVBand="0"/>
      </w:tblPr>
      <w:tblGrid>
        <w:gridCol w:w="2772"/>
        <w:gridCol w:w="1528"/>
        <w:gridCol w:w="982"/>
        <w:gridCol w:w="3929"/>
      </w:tblGrid>
      <w:tr w:rsidR="00496ED4" w:rsidRPr="0099232E" w14:paraId="27EFA5C8" w14:textId="77777777" w:rsidTr="00174110">
        <w:trPr>
          <w:trHeight w:val="128"/>
        </w:trPr>
        <w:tc>
          <w:tcPr>
            <w:tcW w:w="2772" w:type="dxa"/>
            <w:vMerge w:val="restart"/>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452C7C0"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TYPE OF PRODUCTION</w:t>
            </w:r>
          </w:p>
          <w:p w14:paraId="36C5F4A1"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en-GB"/>
              </w:rPr>
            </w:pPr>
          </w:p>
        </w:tc>
        <w:tc>
          <w:tcPr>
            <w:tcW w:w="6439" w:type="dxa"/>
            <w:gridSpan w:val="3"/>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346A332" w14:textId="72708409" w:rsidR="000B4A77" w:rsidRPr="0099232E" w:rsidRDefault="000B4A77" w:rsidP="000C7D46">
            <w:pPr>
              <w:rPr>
                <w:b/>
                <w:color w:val="000000" w:themeColor="text1"/>
                <w:lang w:val="en-GB"/>
              </w:rPr>
            </w:pPr>
            <w:r w:rsidRPr="0099232E">
              <w:rPr>
                <w:b/>
                <w:color w:val="000000" w:themeColor="text1"/>
                <w:lang w:val="en-GB"/>
              </w:rPr>
              <w:t>Planning amount of returning packages expressed in</w:t>
            </w:r>
            <w:r w:rsidR="00D60712" w:rsidRPr="0099232E">
              <w:rPr>
                <w:b/>
                <w:color w:val="000000" w:themeColor="text1"/>
                <w:lang w:val="en-GB"/>
              </w:rPr>
              <w:t xml:space="preserve"> </w:t>
            </w:r>
            <w:r w:rsidRPr="0099232E">
              <w:rPr>
                <w:b/>
                <w:color w:val="000000" w:themeColor="text1"/>
                <w:lang w:val="en-GB"/>
              </w:rPr>
              <w:t>% per year</w:t>
            </w:r>
          </w:p>
        </w:tc>
      </w:tr>
      <w:tr w:rsidR="00496ED4" w:rsidRPr="0099232E" w14:paraId="3045887D" w14:textId="77777777" w:rsidTr="00174110">
        <w:trPr>
          <w:trHeight w:val="128"/>
        </w:trPr>
        <w:tc>
          <w:tcPr>
            <w:tcW w:w="2772" w:type="dxa"/>
            <w:vMerge/>
            <w:tcBorders>
              <w:top w:val="single" w:sz="4" w:space="0" w:color="000000"/>
              <w:left w:val="single" w:sz="4" w:space="0" w:color="000000"/>
              <w:bottom w:val="single" w:sz="4" w:space="0" w:color="000000"/>
              <w:right w:val="single" w:sz="4" w:space="0" w:color="000000"/>
            </w:tcBorders>
            <w:vAlign w:val="center"/>
          </w:tcPr>
          <w:p w14:paraId="2FB7C3B9" w14:textId="77777777" w:rsidR="000B4A77" w:rsidRPr="0099232E" w:rsidRDefault="000B4A77" w:rsidP="00174110">
            <w:pPr>
              <w:rPr>
                <w:color w:val="000000" w:themeColor="text1"/>
                <w:w w:val="95"/>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37DC506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A060C43"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51135B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46FB382A"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7691FE72" w14:textId="77777777" w:rsidR="000B4A77" w:rsidRPr="0099232E" w:rsidRDefault="000B4A77" w:rsidP="00174110">
            <w:pPr>
              <w:rPr>
                <w:b/>
                <w:color w:val="000000" w:themeColor="text1"/>
                <w:lang w:val="en-GB"/>
              </w:rPr>
            </w:pPr>
            <w:r w:rsidRPr="0099232E">
              <w:rPr>
                <w:b/>
                <w:color w:val="000000" w:themeColor="text1"/>
                <w:lang w:val="en-GB"/>
              </w:rPr>
              <w:t>Glass</w:t>
            </w:r>
          </w:p>
          <w:p w14:paraId="59DB4FDA" w14:textId="77777777" w:rsidR="000B4A77" w:rsidRPr="0099232E" w:rsidRDefault="000B4A77" w:rsidP="00174110">
            <w:pPr>
              <w:rPr>
                <w:b/>
                <w:color w:val="000000" w:themeColor="text1"/>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D934286"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6BF0D6"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390319A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049CDBA2"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EA674B5" w14:textId="77777777" w:rsidR="000B4A77" w:rsidRPr="0099232E" w:rsidRDefault="000B4A77" w:rsidP="00174110">
            <w:pPr>
              <w:rPr>
                <w:b/>
                <w:color w:val="000000" w:themeColor="text1"/>
                <w:lang w:val="en-GB"/>
              </w:rPr>
            </w:pPr>
            <w:r w:rsidRPr="0099232E">
              <w:rPr>
                <w:b/>
                <w:color w:val="000000" w:themeColor="text1"/>
                <w:lang w:val="en-GB"/>
              </w:rPr>
              <w:t>Metal (cans)</w:t>
            </w:r>
          </w:p>
          <w:p w14:paraId="42D8083D" w14:textId="77777777" w:rsidR="000B4A77" w:rsidRPr="0099232E" w:rsidRDefault="000B4A77" w:rsidP="00174110">
            <w:pPr>
              <w:rPr>
                <w:b/>
                <w:color w:val="000000" w:themeColor="text1"/>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4C0E6B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7611E61"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3D745C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01749F6F"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10A27E64" w14:textId="77777777" w:rsidR="000B4A77" w:rsidRPr="0099232E" w:rsidRDefault="000B4A77" w:rsidP="00174110">
            <w:pPr>
              <w:rPr>
                <w:b/>
                <w:color w:val="000000" w:themeColor="text1"/>
                <w:lang w:val="en-GB"/>
              </w:rPr>
            </w:pPr>
            <w:r w:rsidRPr="0099232E">
              <w:rPr>
                <w:b/>
                <w:color w:val="000000" w:themeColor="text1"/>
                <w:lang w:val="en-GB"/>
              </w:rPr>
              <w:t>Paper and cardboard</w:t>
            </w:r>
          </w:p>
          <w:p w14:paraId="44D78012" w14:textId="77777777" w:rsidR="000B4A77" w:rsidRPr="0099232E" w:rsidRDefault="000B4A77" w:rsidP="00174110">
            <w:pPr>
              <w:rPr>
                <w:b/>
                <w:color w:val="000000" w:themeColor="text1"/>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A58FFC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359CCA3"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70C646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089B4A8F"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72151AE5" w14:textId="77777777" w:rsidR="000B4A77" w:rsidRPr="0099232E" w:rsidRDefault="000B4A77" w:rsidP="00174110">
            <w:pPr>
              <w:rPr>
                <w:b/>
                <w:color w:val="000000" w:themeColor="text1"/>
                <w:lang w:val="en-GB"/>
              </w:rPr>
            </w:pPr>
            <w:r w:rsidRPr="0099232E">
              <w:rPr>
                <w:b/>
                <w:color w:val="000000" w:themeColor="text1"/>
                <w:spacing w:val="-2"/>
                <w:lang w:val="en-GB"/>
              </w:rPr>
              <w:t xml:space="preserve">Plastic </w:t>
            </w: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EB5BE8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D5AFF5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701515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52CD639C"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48880779" w14:textId="77777777" w:rsidR="000B4A77" w:rsidRPr="0099232E" w:rsidRDefault="000B4A77" w:rsidP="00174110">
            <w:pPr>
              <w:rPr>
                <w:b/>
                <w:color w:val="000000" w:themeColor="text1"/>
                <w:spacing w:val="-2"/>
                <w:lang w:val="en-GB"/>
              </w:rPr>
            </w:pPr>
            <w:r w:rsidRPr="0099232E">
              <w:rPr>
                <w:b/>
                <w:color w:val="000000" w:themeColor="text1"/>
                <w:lang w:val="en-GB"/>
              </w:rPr>
              <w:t>Wood</w:t>
            </w: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93774A"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540C8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4725FA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675CDA92"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C7349DD" w14:textId="77777777" w:rsidR="000B4A77" w:rsidRPr="0099232E" w:rsidRDefault="000B4A77" w:rsidP="00174110">
            <w:pPr>
              <w:rPr>
                <w:b/>
                <w:color w:val="000000" w:themeColor="text1"/>
                <w:lang w:val="en-GB"/>
              </w:rPr>
            </w:pPr>
            <w:r w:rsidRPr="0099232E">
              <w:rPr>
                <w:b/>
                <w:color w:val="000000" w:themeColor="text1"/>
                <w:lang w:val="en-GB"/>
              </w:rPr>
              <w:t>Packaging of other materials</w:t>
            </w: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DE5763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6F5923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5F65D0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bl>
    <w:p w14:paraId="7039EFDF"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9B4403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3113250"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5C3EBED"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83E93CE"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33B8FBD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AA2FF56"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3A2A6CF8"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08A3410F"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A03A38E"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8A666E2"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22C5E650"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D21486E"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20E474B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75F22CA"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7C69F10"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39D0F012"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F96B26A"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347581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30C0E94"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0980687"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33F3CCF"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C0CD43F" w14:textId="77777777" w:rsidR="000B4A77" w:rsidRPr="0099232E" w:rsidRDefault="000B4A77" w:rsidP="000B4A77">
      <w:pPr>
        <w:rPr>
          <w:b/>
          <w:color w:val="000000" w:themeColor="text1"/>
          <w:lang w:val="en-GB"/>
        </w:rPr>
      </w:pPr>
      <w:r w:rsidRPr="0099232E">
        <w:rPr>
          <w:b/>
          <w:color w:val="000000" w:themeColor="text1"/>
          <w:lang w:val="en-GB"/>
        </w:rPr>
        <w:lastRenderedPageBreak/>
        <w:t>Form 1.</w:t>
      </w:r>
    </w:p>
    <w:p w14:paraId="7337693F"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134"/>
        <w:gridCol w:w="504"/>
        <w:gridCol w:w="1425"/>
        <w:gridCol w:w="1658"/>
        <w:gridCol w:w="1319"/>
        <w:gridCol w:w="1234"/>
      </w:tblGrid>
      <w:tr w:rsidR="004C76B4" w:rsidRPr="0099232E" w14:paraId="7697FD02" w14:textId="77777777" w:rsidTr="00174110">
        <w:trPr>
          <w:trHeight w:val="721"/>
        </w:trPr>
        <w:tc>
          <w:tcPr>
            <w:tcW w:w="9648" w:type="dxa"/>
            <w:gridSpan w:val="7"/>
          </w:tcPr>
          <w:p w14:paraId="2FCD9976" w14:textId="77777777" w:rsidR="000B4A77" w:rsidRPr="0099232E" w:rsidRDefault="000B4A77" w:rsidP="00174110">
            <w:pPr>
              <w:pStyle w:val="PlainText"/>
              <w:numPr>
                <w:ilvl w:val="0"/>
                <w:numId w:val="3"/>
              </w:numPr>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Data for packaging placed on the market:_______ date</w:t>
            </w:r>
          </w:p>
          <w:p w14:paraId="7D851C34" w14:textId="77777777" w:rsidR="000B4A77" w:rsidRPr="0099232E" w:rsidRDefault="000B4A77" w:rsidP="00174110">
            <w:pPr>
              <w:pStyle w:val="PlainText"/>
              <w:tabs>
                <w:tab w:val="left" w:pos="2400"/>
              </w:tabs>
              <w:ind w:left="389"/>
              <w:rPr>
                <w:rFonts w:ascii="Times New Roman" w:hAnsi="Times New Roman" w:cs="Times New Roman"/>
                <w:b/>
                <w:color w:val="000000" w:themeColor="text1"/>
                <w:sz w:val="24"/>
                <w:szCs w:val="24"/>
                <w:lang w:val="en-GB"/>
              </w:rPr>
            </w:pPr>
          </w:p>
        </w:tc>
      </w:tr>
      <w:tr w:rsidR="004C76B4" w:rsidRPr="0099232E" w14:paraId="465131E3" w14:textId="77777777" w:rsidTr="00174110">
        <w:trPr>
          <w:trHeight w:val="380"/>
        </w:trPr>
        <w:tc>
          <w:tcPr>
            <w:tcW w:w="3508" w:type="dxa"/>
            <w:gridSpan w:val="2"/>
            <w:vMerge w:val="restart"/>
          </w:tcPr>
          <w:p w14:paraId="3FD23B53"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p>
          <w:p w14:paraId="7F3AB3E5"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w:t>
            </w:r>
            <w:r w:rsidRPr="0099232E">
              <w:rPr>
                <w:rFonts w:ascii="Arial" w:hAnsi="Arial" w:cs="Arial"/>
                <w:color w:val="000000" w:themeColor="text1"/>
                <w:sz w:val="24"/>
                <w:szCs w:val="24"/>
                <w:lang w:val="en-GB"/>
              </w:rPr>
              <w:t xml:space="preserve"> </w:t>
            </w:r>
            <w:r w:rsidRPr="0099232E">
              <w:rPr>
                <w:rFonts w:ascii="Times New Roman" w:hAnsi="Times New Roman" w:cs="Times New Roman"/>
                <w:b/>
                <w:color w:val="000000" w:themeColor="text1"/>
                <w:sz w:val="24"/>
                <w:szCs w:val="24"/>
                <w:lang w:val="en-GB"/>
              </w:rPr>
              <w:t>The data on producer / packer</w:t>
            </w:r>
          </w:p>
        </w:tc>
        <w:tc>
          <w:tcPr>
            <w:tcW w:w="6139" w:type="dxa"/>
            <w:gridSpan w:val="5"/>
          </w:tcPr>
          <w:p w14:paraId="0A1442BE"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Company:</w:t>
            </w:r>
          </w:p>
        </w:tc>
      </w:tr>
      <w:tr w:rsidR="004C76B4" w:rsidRPr="0099232E" w14:paraId="4CA69AEC" w14:textId="77777777" w:rsidTr="00174110">
        <w:trPr>
          <w:trHeight w:val="461"/>
        </w:trPr>
        <w:tc>
          <w:tcPr>
            <w:tcW w:w="3508" w:type="dxa"/>
            <w:gridSpan w:val="2"/>
            <w:vMerge/>
          </w:tcPr>
          <w:p w14:paraId="33F3BA8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284726C2"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Contact Person :</w:t>
            </w:r>
          </w:p>
        </w:tc>
      </w:tr>
      <w:tr w:rsidR="004C76B4" w:rsidRPr="0099232E" w14:paraId="0DD9E23A" w14:textId="77777777" w:rsidTr="00174110">
        <w:trPr>
          <w:trHeight w:val="461"/>
        </w:trPr>
        <w:tc>
          <w:tcPr>
            <w:tcW w:w="3508" w:type="dxa"/>
            <w:gridSpan w:val="2"/>
            <w:vMerge/>
          </w:tcPr>
          <w:p w14:paraId="2E921D4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367A5349"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Tel/Fax:</w:t>
            </w:r>
          </w:p>
        </w:tc>
      </w:tr>
      <w:tr w:rsidR="004C76B4" w:rsidRPr="0099232E" w14:paraId="049B8984" w14:textId="77777777" w:rsidTr="00174110">
        <w:trPr>
          <w:trHeight w:val="260"/>
        </w:trPr>
        <w:tc>
          <w:tcPr>
            <w:tcW w:w="3508" w:type="dxa"/>
            <w:gridSpan w:val="2"/>
            <w:vMerge/>
          </w:tcPr>
          <w:p w14:paraId="7AC8823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79386C31"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Address:</w:t>
            </w:r>
          </w:p>
        </w:tc>
      </w:tr>
      <w:tr w:rsidR="004C76B4" w:rsidRPr="0099232E" w14:paraId="22357520" w14:textId="77777777" w:rsidTr="00174110">
        <w:trPr>
          <w:trHeight w:val="260"/>
        </w:trPr>
        <w:tc>
          <w:tcPr>
            <w:tcW w:w="3508" w:type="dxa"/>
            <w:gridSpan w:val="2"/>
            <w:vMerge/>
          </w:tcPr>
          <w:p w14:paraId="5DF74E3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738075D6"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The registry number of commercial company</w:t>
            </w:r>
          </w:p>
        </w:tc>
      </w:tr>
      <w:tr w:rsidR="004C76B4" w:rsidRPr="0099232E" w14:paraId="2A79D645" w14:textId="77777777" w:rsidTr="00174110">
        <w:trPr>
          <w:trHeight w:val="360"/>
        </w:trPr>
        <w:tc>
          <w:tcPr>
            <w:tcW w:w="9648" w:type="dxa"/>
            <w:gridSpan w:val="7"/>
          </w:tcPr>
          <w:p w14:paraId="77DB1321"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3. Information about the type and amount of packaging that is placed on the market</w:t>
            </w:r>
          </w:p>
        </w:tc>
      </w:tr>
      <w:tr w:rsidR="004C76B4" w:rsidRPr="0099232E" w14:paraId="63559D74" w14:textId="77777777" w:rsidTr="00174110">
        <w:trPr>
          <w:trHeight w:val="1082"/>
        </w:trPr>
        <w:tc>
          <w:tcPr>
            <w:tcW w:w="2374" w:type="dxa"/>
            <w:vMerge w:val="restart"/>
          </w:tcPr>
          <w:p w14:paraId="1F1DE385"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58AE1F9C" w14:textId="169DFDA3" w:rsidR="000B4A77" w:rsidRPr="0099232E" w:rsidRDefault="000B4A77" w:rsidP="000C7D46">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Type of </w:t>
            </w:r>
            <w:r w:rsidR="000C7D46" w:rsidRPr="0099232E">
              <w:rPr>
                <w:rFonts w:ascii="Times New Roman" w:hAnsi="Times New Roman" w:cs="Times New Roman"/>
                <w:b/>
                <w:color w:val="000000" w:themeColor="text1"/>
                <w:spacing w:val="-3"/>
                <w:sz w:val="24"/>
                <w:szCs w:val="24"/>
                <w:lang w:val="en-GB"/>
              </w:rPr>
              <w:t xml:space="preserve"> packaging</w:t>
            </w:r>
            <w:r w:rsidRPr="0099232E">
              <w:rPr>
                <w:rFonts w:ascii="Times New Roman" w:hAnsi="Times New Roman" w:cs="Times New Roman"/>
                <w:b/>
                <w:color w:val="000000" w:themeColor="text1"/>
                <w:sz w:val="24"/>
                <w:szCs w:val="24"/>
                <w:lang w:val="en-GB"/>
              </w:rPr>
              <w:t xml:space="preserve"> material </w:t>
            </w:r>
          </w:p>
        </w:tc>
        <w:tc>
          <w:tcPr>
            <w:tcW w:w="1638" w:type="dxa"/>
            <w:gridSpan w:val="2"/>
            <w:vMerge w:val="restart"/>
          </w:tcPr>
          <w:p w14:paraId="2AFF89A7"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28508750"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Heavy metal content   mg/kg </w:t>
            </w:r>
          </w:p>
        </w:tc>
        <w:tc>
          <w:tcPr>
            <w:tcW w:w="1425" w:type="dxa"/>
            <w:vMerge w:val="restart"/>
          </w:tcPr>
          <w:p w14:paraId="3463D205"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747CC801"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The quantity issued in the market (kg)</w:t>
            </w:r>
          </w:p>
        </w:tc>
        <w:tc>
          <w:tcPr>
            <w:tcW w:w="1658" w:type="dxa"/>
            <w:vMerge w:val="restart"/>
          </w:tcPr>
          <w:p w14:paraId="7211C56C"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2ECFB234"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The quantity of packaging put on the market - packaging unit seller </w:t>
            </w:r>
            <w:r w:rsidRPr="0099232E">
              <w:rPr>
                <w:rFonts w:ascii="Times New Roman" w:hAnsi="Times New Roman" w:cs="Times New Roman"/>
                <w:b/>
                <w:color w:val="000000" w:themeColor="text1"/>
                <w:sz w:val="24"/>
                <w:szCs w:val="24"/>
                <w:lang w:val="en-GB"/>
              </w:rPr>
              <w:br/>
              <w:t>(pieces).</w:t>
            </w:r>
          </w:p>
        </w:tc>
        <w:tc>
          <w:tcPr>
            <w:tcW w:w="2551" w:type="dxa"/>
            <w:gridSpan w:val="2"/>
          </w:tcPr>
          <w:p w14:paraId="70F43301" w14:textId="461819A6" w:rsidR="000B4A77" w:rsidRPr="0099232E" w:rsidRDefault="000B4A77" w:rsidP="000C7D46">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The </w:t>
            </w:r>
            <w:r w:rsidR="000C7D46" w:rsidRPr="0099232E">
              <w:rPr>
                <w:rFonts w:ascii="Times New Roman" w:hAnsi="Times New Roman" w:cs="Times New Roman"/>
                <w:b/>
                <w:color w:val="000000" w:themeColor="text1"/>
                <w:spacing w:val="-3"/>
                <w:sz w:val="24"/>
                <w:szCs w:val="24"/>
                <w:lang w:val="en-GB"/>
              </w:rPr>
              <w:t xml:space="preserve">packaging </w:t>
            </w:r>
            <w:r w:rsidRPr="0099232E">
              <w:rPr>
                <w:rFonts w:ascii="Times New Roman" w:hAnsi="Times New Roman" w:cs="Times New Roman"/>
                <w:b/>
                <w:color w:val="000000" w:themeColor="text1"/>
                <w:sz w:val="24"/>
                <w:szCs w:val="24"/>
                <w:lang w:val="en-GB"/>
              </w:rPr>
              <w:t>quantity of:</w:t>
            </w:r>
          </w:p>
        </w:tc>
      </w:tr>
      <w:tr w:rsidR="004C76B4" w:rsidRPr="0099232E" w14:paraId="67DCEED5" w14:textId="77777777" w:rsidTr="00174110">
        <w:trPr>
          <w:trHeight w:val="1604"/>
        </w:trPr>
        <w:tc>
          <w:tcPr>
            <w:tcW w:w="2374" w:type="dxa"/>
            <w:vMerge/>
          </w:tcPr>
          <w:p w14:paraId="66866127"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638" w:type="dxa"/>
            <w:gridSpan w:val="2"/>
            <w:vMerge/>
          </w:tcPr>
          <w:p w14:paraId="4C49F23A"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p>
        </w:tc>
        <w:tc>
          <w:tcPr>
            <w:tcW w:w="1425" w:type="dxa"/>
            <w:vMerge/>
          </w:tcPr>
          <w:p w14:paraId="4BDE8BD6"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658" w:type="dxa"/>
            <w:vMerge/>
          </w:tcPr>
          <w:p w14:paraId="33A778BE"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319" w:type="dxa"/>
          </w:tcPr>
          <w:p w14:paraId="3ACFEF5C" w14:textId="77777777" w:rsidR="000B4A77" w:rsidRPr="0099232E" w:rsidRDefault="000B4A77" w:rsidP="00174110">
            <w:pPr>
              <w:pStyle w:val="T-98bezuvl"/>
              <w:spacing w:line="60" w:lineRule="atLeas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Exported </w:t>
            </w:r>
          </w:p>
        </w:tc>
        <w:tc>
          <w:tcPr>
            <w:tcW w:w="1232" w:type="dxa"/>
          </w:tcPr>
          <w:p w14:paraId="561E6A32"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Imported</w:t>
            </w:r>
          </w:p>
        </w:tc>
      </w:tr>
      <w:tr w:rsidR="004C76B4" w:rsidRPr="0099232E" w14:paraId="32DA271D" w14:textId="77777777" w:rsidTr="00174110">
        <w:trPr>
          <w:trHeight w:val="421"/>
        </w:trPr>
        <w:tc>
          <w:tcPr>
            <w:tcW w:w="2374" w:type="dxa"/>
          </w:tcPr>
          <w:p w14:paraId="21C34616"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1. Glass</w:t>
            </w:r>
          </w:p>
        </w:tc>
        <w:tc>
          <w:tcPr>
            <w:tcW w:w="1638" w:type="dxa"/>
            <w:gridSpan w:val="2"/>
          </w:tcPr>
          <w:p w14:paraId="5B64724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37805DF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52A2911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41A52BE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7892CD4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43F97EDC" w14:textId="77777777" w:rsidTr="00174110">
        <w:trPr>
          <w:trHeight w:val="421"/>
        </w:trPr>
        <w:tc>
          <w:tcPr>
            <w:tcW w:w="2374" w:type="dxa"/>
          </w:tcPr>
          <w:p w14:paraId="761B42FF"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 Metal</w:t>
            </w:r>
          </w:p>
        </w:tc>
        <w:tc>
          <w:tcPr>
            <w:tcW w:w="1638" w:type="dxa"/>
            <w:gridSpan w:val="2"/>
          </w:tcPr>
          <w:p w14:paraId="0EE62B1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2F0F23E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72E086D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2AA1DBF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1E80884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1B733D50" w14:textId="77777777" w:rsidTr="00174110">
        <w:trPr>
          <w:trHeight w:val="1523"/>
        </w:trPr>
        <w:tc>
          <w:tcPr>
            <w:tcW w:w="2374" w:type="dxa"/>
          </w:tcPr>
          <w:p w14:paraId="5584A10D" w14:textId="259CE16E" w:rsidR="000B4A77" w:rsidRPr="0099232E" w:rsidRDefault="000B4A77" w:rsidP="000C7D46">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pacing w:val="-3"/>
                <w:sz w:val="24"/>
                <w:szCs w:val="24"/>
                <w:lang w:val="en-GB"/>
              </w:rPr>
              <w:t xml:space="preserve">3. Paper- cardboard and packaging made ​​of multilayered </w:t>
            </w:r>
            <w:r w:rsidR="000C7D46" w:rsidRPr="0099232E">
              <w:rPr>
                <w:rFonts w:ascii="Times New Roman" w:hAnsi="Times New Roman" w:cs="Times New Roman"/>
                <w:b/>
                <w:color w:val="000000" w:themeColor="text1"/>
                <w:spacing w:val="-3"/>
                <w:sz w:val="24"/>
                <w:szCs w:val="24"/>
                <w:lang w:val="en-GB"/>
              </w:rPr>
              <w:t xml:space="preserve"> packaging</w:t>
            </w:r>
          </w:p>
        </w:tc>
        <w:tc>
          <w:tcPr>
            <w:tcW w:w="1638" w:type="dxa"/>
            <w:gridSpan w:val="2"/>
          </w:tcPr>
          <w:p w14:paraId="5C23557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5292F66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6B04638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226BFBA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23A2110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1D802924" w14:textId="77777777" w:rsidTr="00174110">
        <w:trPr>
          <w:trHeight w:val="421"/>
        </w:trPr>
        <w:tc>
          <w:tcPr>
            <w:tcW w:w="2374" w:type="dxa"/>
          </w:tcPr>
          <w:p w14:paraId="2F03F9C2"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pacing w:val="-2"/>
                <w:sz w:val="24"/>
                <w:szCs w:val="24"/>
                <w:lang w:val="en-GB"/>
              </w:rPr>
              <w:t>4. Plastic</w:t>
            </w:r>
          </w:p>
        </w:tc>
        <w:tc>
          <w:tcPr>
            <w:tcW w:w="1638" w:type="dxa"/>
            <w:gridSpan w:val="2"/>
          </w:tcPr>
          <w:p w14:paraId="46915D3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51B11936"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1221027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17692F0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393E138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3E9A6ECE" w14:textId="77777777" w:rsidTr="00174110">
        <w:trPr>
          <w:trHeight w:val="421"/>
        </w:trPr>
        <w:tc>
          <w:tcPr>
            <w:tcW w:w="2374" w:type="dxa"/>
          </w:tcPr>
          <w:p w14:paraId="58B710A9"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5. Wood </w:t>
            </w:r>
          </w:p>
        </w:tc>
        <w:tc>
          <w:tcPr>
            <w:tcW w:w="1638" w:type="dxa"/>
            <w:gridSpan w:val="2"/>
          </w:tcPr>
          <w:p w14:paraId="0207014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61C8F17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74E5031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10B40FBA"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66CC16FA"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49A67027" w14:textId="77777777" w:rsidTr="00174110">
        <w:trPr>
          <w:trHeight w:val="782"/>
        </w:trPr>
        <w:tc>
          <w:tcPr>
            <w:tcW w:w="2374" w:type="dxa"/>
          </w:tcPr>
          <w:p w14:paraId="4599A396"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6. Packaging of other materials</w:t>
            </w:r>
          </w:p>
        </w:tc>
        <w:tc>
          <w:tcPr>
            <w:tcW w:w="1638" w:type="dxa"/>
            <w:gridSpan w:val="2"/>
          </w:tcPr>
          <w:p w14:paraId="322587A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64D233E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6F1D6EF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5737025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7461091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0B4A77" w:rsidRPr="0099232E" w14:paraId="50819545" w14:textId="77777777" w:rsidTr="00174110">
        <w:trPr>
          <w:trHeight w:val="1102"/>
        </w:trPr>
        <w:tc>
          <w:tcPr>
            <w:tcW w:w="9648" w:type="dxa"/>
            <w:gridSpan w:val="7"/>
          </w:tcPr>
          <w:p w14:paraId="11295606"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p>
          <w:p w14:paraId="79D5CD16" w14:textId="77777777" w:rsidR="000B4A77" w:rsidRPr="0099232E" w:rsidRDefault="000B4A77" w:rsidP="00174110">
            <w:pPr>
              <w:pStyle w:val="PlainText"/>
              <w:tabs>
                <w:tab w:val="left" w:pos="2400"/>
              </w:tabs>
              <w:ind w:left="900" w:hanging="900"/>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4. The responsible person for data:______________________     </w:t>
            </w:r>
          </w:p>
          <w:p w14:paraId="1A29CBF1" w14:textId="77777777" w:rsidR="000B4A77" w:rsidRPr="0099232E" w:rsidRDefault="000B4A77" w:rsidP="00174110">
            <w:pPr>
              <w:pStyle w:val="PlainText"/>
              <w:tabs>
                <w:tab w:val="left" w:pos="2400"/>
              </w:tabs>
              <w:ind w:left="900" w:hanging="900"/>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    Leader (Manager) :________________________</w:t>
            </w:r>
          </w:p>
        </w:tc>
      </w:tr>
    </w:tbl>
    <w:p w14:paraId="1648652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725DC1B7"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11DD71EF"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77689964"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02D17AA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395C27AC" w14:textId="77777777" w:rsidR="000B4A77" w:rsidRPr="0099232E" w:rsidRDefault="000B4A77" w:rsidP="000B4A77">
      <w:pPr>
        <w:rPr>
          <w:b/>
          <w:color w:val="000000" w:themeColor="text1"/>
          <w:lang w:val="en-GB"/>
        </w:rPr>
      </w:pPr>
      <w:r w:rsidRPr="0099232E">
        <w:rPr>
          <w:b/>
          <w:color w:val="000000" w:themeColor="text1"/>
          <w:lang w:val="en-GB"/>
        </w:rPr>
        <w:lastRenderedPageBreak/>
        <w:t>Form 2.</w:t>
      </w:r>
    </w:p>
    <w:p w14:paraId="1F6ACFC0" w14:textId="77777777" w:rsidR="000B4A77" w:rsidRPr="0099232E" w:rsidRDefault="000B4A77" w:rsidP="000B4A77">
      <w:pPr>
        <w:pStyle w:val="PlainText"/>
        <w:rPr>
          <w:rFonts w:ascii="Times New Roman" w:hAnsi="Times New Roman" w:cs="Times New Roman"/>
          <w:color w:val="000000" w:themeColor="text1"/>
          <w:sz w:val="24"/>
          <w:szCs w:val="24"/>
          <w:lang w:val="en-GB"/>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990"/>
        <w:gridCol w:w="489"/>
        <w:gridCol w:w="1243"/>
        <w:gridCol w:w="1326"/>
        <w:gridCol w:w="1360"/>
        <w:gridCol w:w="1518"/>
      </w:tblGrid>
      <w:tr w:rsidR="004C76B4" w:rsidRPr="0099232E" w14:paraId="5C8C849E" w14:textId="77777777" w:rsidTr="00174110">
        <w:trPr>
          <w:trHeight w:val="1116"/>
        </w:trPr>
        <w:tc>
          <w:tcPr>
            <w:tcW w:w="9317" w:type="dxa"/>
            <w:gridSpan w:val="7"/>
          </w:tcPr>
          <w:p w14:paraId="5FB0B032" w14:textId="0E80F090" w:rsidR="000B4A77" w:rsidRPr="0099232E" w:rsidRDefault="000B4A77" w:rsidP="00174110">
            <w:pPr>
              <w:rPr>
                <w:b/>
                <w:color w:val="000000" w:themeColor="text1"/>
                <w:lang w:val="en-GB"/>
              </w:rPr>
            </w:pPr>
            <w:r w:rsidRPr="0099232E">
              <w:rPr>
                <w:b/>
                <w:color w:val="000000" w:themeColor="text1"/>
                <w:lang w:val="en-GB"/>
              </w:rPr>
              <w:t>1.</w:t>
            </w:r>
            <w:r w:rsidRPr="0099232E">
              <w:rPr>
                <w:rFonts w:ascii="Arial" w:hAnsi="Arial" w:cs="Arial"/>
                <w:b/>
                <w:color w:val="000000" w:themeColor="text1"/>
                <w:lang w:val="en-GB"/>
              </w:rPr>
              <w:t xml:space="preserve"> </w:t>
            </w:r>
            <w:r w:rsidRPr="0099232E">
              <w:rPr>
                <w:b/>
                <w:color w:val="000000" w:themeColor="text1"/>
                <w:lang w:val="en-GB"/>
              </w:rPr>
              <w:t xml:space="preserve">The data for collected packaging for processing and recycling </w:t>
            </w:r>
            <w:r w:rsidRPr="0099232E">
              <w:rPr>
                <w:b/>
                <w:color w:val="000000" w:themeColor="text1"/>
                <w:lang w:val="en-GB"/>
              </w:rPr>
              <w:br/>
              <w:t>Reporting for the year ___________ .</w:t>
            </w:r>
          </w:p>
          <w:p w14:paraId="186457E4" w14:textId="77777777" w:rsidR="000B4A77" w:rsidRPr="0099232E" w:rsidRDefault="000B4A77" w:rsidP="00174110">
            <w:pPr>
              <w:rPr>
                <w:color w:val="000000" w:themeColor="text1"/>
                <w:lang w:val="en-GB"/>
              </w:rPr>
            </w:pPr>
            <w:r w:rsidRPr="0099232E">
              <w:rPr>
                <w:b/>
                <w:color w:val="000000" w:themeColor="text1"/>
                <w:lang w:val="en-GB"/>
              </w:rPr>
              <w:t>Package placed on the market:_________________ date</w:t>
            </w:r>
          </w:p>
        </w:tc>
      </w:tr>
      <w:tr w:rsidR="004C76B4" w:rsidRPr="0099232E" w14:paraId="3D70C219" w14:textId="77777777" w:rsidTr="00174110">
        <w:trPr>
          <w:trHeight w:val="385"/>
        </w:trPr>
        <w:tc>
          <w:tcPr>
            <w:tcW w:w="3381" w:type="dxa"/>
            <w:gridSpan w:val="2"/>
            <w:vMerge w:val="restart"/>
          </w:tcPr>
          <w:p w14:paraId="15C8837C"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p>
          <w:p w14:paraId="4868D69B"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 The data on producer / packer</w:t>
            </w:r>
          </w:p>
        </w:tc>
        <w:tc>
          <w:tcPr>
            <w:tcW w:w="5936" w:type="dxa"/>
            <w:gridSpan w:val="5"/>
          </w:tcPr>
          <w:p w14:paraId="78FDD8BD" w14:textId="77777777" w:rsidR="000B4A77" w:rsidRPr="0099232E" w:rsidRDefault="000B4A77" w:rsidP="00174110">
            <w:pPr>
              <w:rPr>
                <w:b/>
                <w:color w:val="000000" w:themeColor="text1"/>
                <w:lang w:val="en-GB"/>
              </w:rPr>
            </w:pPr>
            <w:r w:rsidRPr="0099232E">
              <w:rPr>
                <w:b/>
                <w:color w:val="000000" w:themeColor="text1"/>
                <w:lang w:val="en-GB"/>
              </w:rPr>
              <w:t>Company:</w:t>
            </w:r>
          </w:p>
        </w:tc>
      </w:tr>
      <w:tr w:rsidR="004C76B4" w:rsidRPr="0099232E" w14:paraId="12B105FA" w14:textId="77777777" w:rsidTr="00174110">
        <w:trPr>
          <w:trHeight w:val="466"/>
        </w:trPr>
        <w:tc>
          <w:tcPr>
            <w:tcW w:w="3381" w:type="dxa"/>
            <w:gridSpan w:val="2"/>
            <w:vMerge/>
          </w:tcPr>
          <w:p w14:paraId="29D3013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1EE357EE" w14:textId="77777777" w:rsidR="000B4A77" w:rsidRPr="0099232E" w:rsidRDefault="000B4A77" w:rsidP="00174110">
            <w:pPr>
              <w:rPr>
                <w:b/>
                <w:color w:val="000000" w:themeColor="text1"/>
                <w:lang w:val="en-GB"/>
              </w:rPr>
            </w:pPr>
            <w:r w:rsidRPr="0099232E">
              <w:rPr>
                <w:b/>
                <w:color w:val="000000" w:themeColor="text1"/>
                <w:lang w:val="en-GB"/>
              </w:rPr>
              <w:t>Contact Person :</w:t>
            </w:r>
          </w:p>
        </w:tc>
      </w:tr>
      <w:tr w:rsidR="004C76B4" w:rsidRPr="0099232E" w14:paraId="21CC1B92" w14:textId="77777777" w:rsidTr="00174110">
        <w:trPr>
          <w:trHeight w:val="510"/>
        </w:trPr>
        <w:tc>
          <w:tcPr>
            <w:tcW w:w="3381" w:type="dxa"/>
            <w:gridSpan w:val="2"/>
            <w:vMerge/>
          </w:tcPr>
          <w:p w14:paraId="2C3F0A5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097D2A4A" w14:textId="77777777" w:rsidR="000B4A77" w:rsidRPr="0099232E" w:rsidRDefault="000B4A77" w:rsidP="00174110">
            <w:pPr>
              <w:rPr>
                <w:b/>
                <w:color w:val="000000" w:themeColor="text1"/>
                <w:lang w:val="en-GB"/>
              </w:rPr>
            </w:pPr>
            <w:r w:rsidRPr="0099232E">
              <w:rPr>
                <w:b/>
                <w:color w:val="000000" w:themeColor="text1"/>
                <w:lang w:val="en-GB"/>
              </w:rPr>
              <w:t>Tel/Fax:</w:t>
            </w:r>
          </w:p>
        </w:tc>
      </w:tr>
      <w:tr w:rsidR="004C76B4" w:rsidRPr="0099232E" w14:paraId="0628F290" w14:textId="77777777" w:rsidTr="00174110">
        <w:trPr>
          <w:trHeight w:val="263"/>
        </w:trPr>
        <w:tc>
          <w:tcPr>
            <w:tcW w:w="3381" w:type="dxa"/>
            <w:gridSpan w:val="2"/>
            <w:vMerge/>
          </w:tcPr>
          <w:p w14:paraId="2E4A7CD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7AA424E9" w14:textId="77777777" w:rsidR="000B4A77" w:rsidRPr="0099232E" w:rsidRDefault="000B4A77" w:rsidP="00174110">
            <w:pPr>
              <w:rPr>
                <w:b/>
                <w:color w:val="000000" w:themeColor="text1"/>
                <w:lang w:val="en-GB"/>
              </w:rPr>
            </w:pPr>
            <w:r w:rsidRPr="0099232E">
              <w:rPr>
                <w:b/>
                <w:color w:val="000000" w:themeColor="text1"/>
                <w:lang w:val="en-GB"/>
              </w:rPr>
              <w:t>Address:</w:t>
            </w:r>
          </w:p>
        </w:tc>
      </w:tr>
      <w:tr w:rsidR="004C76B4" w:rsidRPr="0099232E" w14:paraId="0651C6A1" w14:textId="77777777" w:rsidTr="00174110">
        <w:trPr>
          <w:trHeight w:val="263"/>
        </w:trPr>
        <w:tc>
          <w:tcPr>
            <w:tcW w:w="3381" w:type="dxa"/>
            <w:gridSpan w:val="2"/>
            <w:vMerge/>
          </w:tcPr>
          <w:p w14:paraId="6BEE31C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2BF8E40E" w14:textId="77777777" w:rsidR="000B4A77" w:rsidRPr="0099232E" w:rsidRDefault="000B4A77" w:rsidP="00174110">
            <w:pPr>
              <w:rPr>
                <w:b/>
                <w:color w:val="000000" w:themeColor="text1"/>
                <w:lang w:val="en-GB"/>
              </w:rPr>
            </w:pPr>
            <w:r w:rsidRPr="0099232E">
              <w:rPr>
                <w:b/>
                <w:color w:val="000000" w:themeColor="text1"/>
                <w:lang w:val="en-GB"/>
              </w:rPr>
              <w:t>The registry number of commercial company</w:t>
            </w:r>
          </w:p>
        </w:tc>
      </w:tr>
      <w:tr w:rsidR="004C76B4" w:rsidRPr="0099232E" w14:paraId="7EA00E64" w14:textId="77777777" w:rsidTr="00174110">
        <w:trPr>
          <w:trHeight w:val="365"/>
        </w:trPr>
        <w:tc>
          <w:tcPr>
            <w:tcW w:w="9317" w:type="dxa"/>
            <w:gridSpan w:val="7"/>
          </w:tcPr>
          <w:p w14:paraId="0A3DC44A"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3. Informatioan about package type and quantity </w:t>
            </w:r>
          </w:p>
        </w:tc>
      </w:tr>
      <w:tr w:rsidR="004C76B4" w:rsidRPr="0099232E" w14:paraId="29F51556" w14:textId="77777777" w:rsidTr="00174110">
        <w:trPr>
          <w:trHeight w:val="1380"/>
        </w:trPr>
        <w:tc>
          <w:tcPr>
            <w:tcW w:w="2391" w:type="dxa"/>
            <w:vMerge w:val="restart"/>
          </w:tcPr>
          <w:p w14:paraId="5D55056B" w14:textId="77777777" w:rsidR="000B4A77" w:rsidRPr="0099232E" w:rsidRDefault="000B4A77" w:rsidP="00174110">
            <w:pPr>
              <w:rPr>
                <w:b/>
                <w:color w:val="000000" w:themeColor="text1"/>
                <w:lang w:val="en-GB"/>
              </w:rPr>
            </w:pPr>
          </w:p>
          <w:p w14:paraId="21BDB3B6" w14:textId="03996F40" w:rsidR="000B4A77" w:rsidRPr="0099232E" w:rsidRDefault="000B4A77" w:rsidP="000C7D46">
            <w:pPr>
              <w:rPr>
                <w:b/>
                <w:color w:val="000000" w:themeColor="text1"/>
                <w:lang w:val="en-GB"/>
              </w:rPr>
            </w:pPr>
            <w:r w:rsidRPr="0099232E">
              <w:rPr>
                <w:b/>
                <w:color w:val="000000" w:themeColor="text1"/>
                <w:lang w:val="en-GB"/>
              </w:rPr>
              <w:t>Type of packaging material</w:t>
            </w:r>
          </w:p>
        </w:tc>
        <w:tc>
          <w:tcPr>
            <w:tcW w:w="1479" w:type="dxa"/>
            <w:gridSpan w:val="2"/>
            <w:vMerge w:val="restart"/>
          </w:tcPr>
          <w:p w14:paraId="05A41ECB" w14:textId="77777777" w:rsidR="000B4A77" w:rsidRPr="0099232E" w:rsidRDefault="000B4A77" w:rsidP="00174110">
            <w:pPr>
              <w:rPr>
                <w:b/>
                <w:color w:val="000000" w:themeColor="text1"/>
                <w:lang w:val="en-GB"/>
              </w:rPr>
            </w:pPr>
          </w:p>
          <w:p w14:paraId="043E04C7" w14:textId="77777777" w:rsidR="000B4A77" w:rsidRPr="0099232E" w:rsidRDefault="000B4A77" w:rsidP="00174110">
            <w:pPr>
              <w:rPr>
                <w:b/>
                <w:color w:val="000000" w:themeColor="text1"/>
                <w:lang w:val="en-GB"/>
              </w:rPr>
            </w:pPr>
            <w:r w:rsidRPr="0099232E">
              <w:rPr>
                <w:b/>
                <w:color w:val="000000" w:themeColor="text1"/>
                <w:lang w:val="en-GB"/>
              </w:rPr>
              <w:t>General collected quantity   (kg)</w:t>
            </w:r>
          </w:p>
        </w:tc>
        <w:tc>
          <w:tcPr>
            <w:tcW w:w="2569" w:type="dxa"/>
            <w:gridSpan w:val="2"/>
          </w:tcPr>
          <w:p w14:paraId="5A49EE27" w14:textId="77777777" w:rsidR="000B4A77" w:rsidRPr="0099232E" w:rsidRDefault="000B4A77" w:rsidP="00174110">
            <w:pPr>
              <w:rPr>
                <w:b/>
                <w:color w:val="000000" w:themeColor="text1"/>
                <w:lang w:val="en-GB"/>
              </w:rPr>
            </w:pPr>
          </w:p>
          <w:p w14:paraId="61424048" w14:textId="77777777" w:rsidR="000B4A77" w:rsidRPr="0099232E" w:rsidRDefault="000B4A77" w:rsidP="00174110">
            <w:pPr>
              <w:rPr>
                <w:b/>
                <w:color w:val="000000" w:themeColor="text1"/>
                <w:lang w:val="en-GB"/>
              </w:rPr>
            </w:pPr>
            <w:r w:rsidRPr="0099232E">
              <w:rPr>
                <w:b/>
                <w:color w:val="000000" w:themeColor="text1"/>
                <w:lang w:val="en-GB"/>
              </w:rPr>
              <w:t>Quantity delivered to the processor  (kg)</w:t>
            </w:r>
          </w:p>
        </w:tc>
        <w:tc>
          <w:tcPr>
            <w:tcW w:w="1360" w:type="dxa"/>
            <w:vMerge w:val="restart"/>
            <w:vAlign w:val="center"/>
          </w:tcPr>
          <w:p w14:paraId="45A8FC7F" w14:textId="77777777" w:rsidR="000B4A77" w:rsidRPr="0099232E" w:rsidRDefault="000B4A77" w:rsidP="00174110">
            <w:pPr>
              <w:rPr>
                <w:b/>
                <w:color w:val="000000" w:themeColor="text1"/>
                <w:lang w:val="en-GB"/>
              </w:rPr>
            </w:pPr>
            <w:r w:rsidRPr="0099232E">
              <w:rPr>
                <w:b/>
                <w:color w:val="000000" w:themeColor="text1"/>
                <w:lang w:val="en-GB"/>
              </w:rPr>
              <w:t>The quantity exported from Kosovo (kg)</w:t>
            </w:r>
          </w:p>
        </w:tc>
        <w:tc>
          <w:tcPr>
            <w:tcW w:w="1516" w:type="dxa"/>
            <w:vMerge w:val="restart"/>
            <w:vAlign w:val="center"/>
          </w:tcPr>
          <w:p w14:paraId="7EEB7504" w14:textId="77777777" w:rsidR="000B4A77" w:rsidRPr="0099232E" w:rsidRDefault="000B4A77" w:rsidP="00174110">
            <w:pPr>
              <w:rPr>
                <w:b/>
                <w:color w:val="000000" w:themeColor="text1"/>
                <w:lang w:val="en-GB"/>
              </w:rPr>
            </w:pPr>
            <w:r w:rsidRPr="0099232E">
              <w:rPr>
                <w:b/>
                <w:color w:val="000000" w:themeColor="text1"/>
                <w:lang w:val="en-GB"/>
              </w:rPr>
              <w:t>Processor</w:t>
            </w:r>
          </w:p>
        </w:tc>
      </w:tr>
      <w:tr w:rsidR="004C76B4" w:rsidRPr="0099232E" w14:paraId="7A528C6F" w14:textId="77777777" w:rsidTr="00174110">
        <w:trPr>
          <w:trHeight w:val="548"/>
        </w:trPr>
        <w:tc>
          <w:tcPr>
            <w:tcW w:w="2391" w:type="dxa"/>
            <w:vMerge/>
          </w:tcPr>
          <w:p w14:paraId="3A4059E3"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479" w:type="dxa"/>
            <w:gridSpan w:val="2"/>
            <w:vMerge/>
          </w:tcPr>
          <w:p w14:paraId="51C5248B"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p>
        </w:tc>
        <w:tc>
          <w:tcPr>
            <w:tcW w:w="1243" w:type="dxa"/>
            <w:vAlign w:val="center"/>
          </w:tcPr>
          <w:p w14:paraId="1317C27D" w14:textId="77777777" w:rsidR="000B4A77" w:rsidRPr="0099232E" w:rsidRDefault="000B4A77" w:rsidP="00174110">
            <w:pPr>
              <w:jc w:val="center"/>
              <w:rPr>
                <w:b/>
                <w:color w:val="000000" w:themeColor="text1"/>
                <w:lang w:val="en-GB"/>
              </w:rPr>
            </w:pPr>
            <w:r w:rsidRPr="0099232E">
              <w:rPr>
                <w:b/>
                <w:color w:val="000000" w:themeColor="text1"/>
                <w:lang w:val="en-GB"/>
              </w:rPr>
              <w:t>Recycling quantity</w:t>
            </w:r>
          </w:p>
          <w:p w14:paraId="118CEEA9" w14:textId="77777777" w:rsidR="000B4A77" w:rsidRPr="0099232E" w:rsidRDefault="000B4A77" w:rsidP="00174110">
            <w:pPr>
              <w:jc w:val="center"/>
              <w:rPr>
                <w:b/>
                <w:color w:val="000000" w:themeColor="text1"/>
                <w:lang w:val="en-GB"/>
              </w:rPr>
            </w:pPr>
            <w:r w:rsidRPr="0099232E">
              <w:rPr>
                <w:b/>
                <w:color w:val="000000" w:themeColor="text1"/>
                <w:lang w:val="en-GB"/>
              </w:rPr>
              <w:t>(kg)</w:t>
            </w:r>
          </w:p>
        </w:tc>
        <w:tc>
          <w:tcPr>
            <w:tcW w:w="1325" w:type="dxa"/>
            <w:vAlign w:val="center"/>
          </w:tcPr>
          <w:p w14:paraId="66AC742D" w14:textId="77777777" w:rsidR="000B4A77" w:rsidRPr="0099232E" w:rsidRDefault="000B4A77" w:rsidP="00174110">
            <w:pPr>
              <w:jc w:val="center"/>
              <w:rPr>
                <w:b/>
                <w:color w:val="000000" w:themeColor="text1"/>
                <w:lang w:val="en-GB"/>
              </w:rPr>
            </w:pPr>
            <w:r w:rsidRPr="0099232E">
              <w:rPr>
                <w:b/>
                <w:color w:val="000000" w:themeColor="text1"/>
                <w:lang w:val="en-GB"/>
              </w:rPr>
              <w:t>quantity for other ways to processing (kg)</w:t>
            </w:r>
          </w:p>
        </w:tc>
        <w:tc>
          <w:tcPr>
            <w:tcW w:w="1360" w:type="dxa"/>
            <w:vMerge/>
            <w:vAlign w:val="center"/>
          </w:tcPr>
          <w:p w14:paraId="00F1D7B1"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516" w:type="dxa"/>
            <w:vMerge/>
            <w:vAlign w:val="center"/>
          </w:tcPr>
          <w:p w14:paraId="58EC3FA5"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r>
      <w:tr w:rsidR="004C76B4" w:rsidRPr="0099232E" w14:paraId="0D74B239" w14:textId="77777777" w:rsidTr="00174110">
        <w:trPr>
          <w:trHeight w:val="365"/>
        </w:trPr>
        <w:tc>
          <w:tcPr>
            <w:tcW w:w="2391" w:type="dxa"/>
          </w:tcPr>
          <w:p w14:paraId="4BE26E6B" w14:textId="77777777" w:rsidR="000B4A77" w:rsidRPr="0099232E" w:rsidRDefault="000B4A77" w:rsidP="00174110">
            <w:pPr>
              <w:rPr>
                <w:b/>
                <w:color w:val="000000" w:themeColor="text1"/>
                <w:lang w:val="en-GB"/>
              </w:rPr>
            </w:pPr>
            <w:r w:rsidRPr="0099232E">
              <w:rPr>
                <w:b/>
                <w:color w:val="000000" w:themeColor="text1"/>
                <w:lang w:val="en-GB"/>
              </w:rPr>
              <w:t>1. Glass</w:t>
            </w:r>
          </w:p>
        </w:tc>
        <w:tc>
          <w:tcPr>
            <w:tcW w:w="1479" w:type="dxa"/>
            <w:gridSpan w:val="2"/>
          </w:tcPr>
          <w:p w14:paraId="48B2CE85" w14:textId="77777777" w:rsidR="000B4A77" w:rsidRPr="0099232E" w:rsidRDefault="000B4A77" w:rsidP="00174110">
            <w:pPr>
              <w:rPr>
                <w:b/>
                <w:color w:val="000000" w:themeColor="text1"/>
                <w:lang w:val="en-GB"/>
              </w:rPr>
            </w:pPr>
          </w:p>
        </w:tc>
        <w:tc>
          <w:tcPr>
            <w:tcW w:w="1243" w:type="dxa"/>
          </w:tcPr>
          <w:p w14:paraId="0EA9A161" w14:textId="77777777" w:rsidR="000B4A77" w:rsidRPr="0099232E" w:rsidRDefault="000B4A77" w:rsidP="00174110">
            <w:pPr>
              <w:rPr>
                <w:b/>
                <w:color w:val="000000" w:themeColor="text1"/>
                <w:lang w:val="en-GB"/>
              </w:rPr>
            </w:pPr>
          </w:p>
        </w:tc>
        <w:tc>
          <w:tcPr>
            <w:tcW w:w="1325" w:type="dxa"/>
          </w:tcPr>
          <w:p w14:paraId="1CA0D0A5" w14:textId="77777777" w:rsidR="000B4A77" w:rsidRPr="0099232E" w:rsidRDefault="000B4A77" w:rsidP="00174110">
            <w:pPr>
              <w:rPr>
                <w:b/>
                <w:color w:val="000000" w:themeColor="text1"/>
                <w:lang w:val="en-GB"/>
              </w:rPr>
            </w:pPr>
          </w:p>
        </w:tc>
        <w:tc>
          <w:tcPr>
            <w:tcW w:w="1360" w:type="dxa"/>
          </w:tcPr>
          <w:p w14:paraId="60710B94" w14:textId="77777777" w:rsidR="000B4A77" w:rsidRPr="0099232E" w:rsidRDefault="000B4A77" w:rsidP="00174110">
            <w:pPr>
              <w:rPr>
                <w:b/>
                <w:color w:val="000000" w:themeColor="text1"/>
                <w:lang w:val="en-GB"/>
              </w:rPr>
            </w:pPr>
          </w:p>
        </w:tc>
        <w:tc>
          <w:tcPr>
            <w:tcW w:w="1516" w:type="dxa"/>
          </w:tcPr>
          <w:p w14:paraId="6BD60B19" w14:textId="77777777" w:rsidR="000B4A77" w:rsidRPr="0099232E" w:rsidRDefault="000B4A77" w:rsidP="00174110">
            <w:pPr>
              <w:rPr>
                <w:b/>
                <w:color w:val="000000" w:themeColor="text1"/>
                <w:lang w:val="en-GB"/>
              </w:rPr>
            </w:pPr>
          </w:p>
        </w:tc>
      </w:tr>
      <w:tr w:rsidR="004C76B4" w:rsidRPr="0099232E" w14:paraId="120A103D" w14:textId="77777777" w:rsidTr="00174110">
        <w:trPr>
          <w:trHeight w:val="365"/>
        </w:trPr>
        <w:tc>
          <w:tcPr>
            <w:tcW w:w="2391" w:type="dxa"/>
          </w:tcPr>
          <w:p w14:paraId="50E5FD29" w14:textId="77777777" w:rsidR="000B4A77" w:rsidRPr="0099232E" w:rsidRDefault="000B4A77" w:rsidP="00174110">
            <w:pPr>
              <w:rPr>
                <w:b/>
                <w:color w:val="000000" w:themeColor="text1"/>
                <w:lang w:val="en-GB"/>
              </w:rPr>
            </w:pPr>
            <w:r w:rsidRPr="0099232E">
              <w:rPr>
                <w:b/>
                <w:color w:val="000000" w:themeColor="text1"/>
                <w:lang w:val="en-GB"/>
              </w:rPr>
              <w:t>2. Metal</w:t>
            </w:r>
          </w:p>
        </w:tc>
        <w:tc>
          <w:tcPr>
            <w:tcW w:w="1479" w:type="dxa"/>
            <w:gridSpan w:val="2"/>
          </w:tcPr>
          <w:p w14:paraId="222E0089" w14:textId="77777777" w:rsidR="000B4A77" w:rsidRPr="0099232E" w:rsidRDefault="000B4A77" w:rsidP="00174110">
            <w:pPr>
              <w:rPr>
                <w:b/>
                <w:color w:val="000000" w:themeColor="text1"/>
                <w:lang w:val="en-GB"/>
              </w:rPr>
            </w:pPr>
          </w:p>
        </w:tc>
        <w:tc>
          <w:tcPr>
            <w:tcW w:w="1243" w:type="dxa"/>
          </w:tcPr>
          <w:p w14:paraId="59D75E29" w14:textId="77777777" w:rsidR="000B4A77" w:rsidRPr="0099232E" w:rsidRDefault="000B4A77" w:rsidP="00174110">
            <w:pPr>
              <w:rPr>
                <w:b/>
                <w:color w:val="000000" w:themeColor="text1"/>
                <w:lang w:val="en-GB"/>
              </w:rPr>
            </w:pPr>
          </w:p>
        </w:tc>
        <w:tc>
          <w:tcPr>
            <w:tcW w:w="1325" w:type="dxa"/>
          </w:tcPr>
          <w:p w14:paraId="3644354B" w14:textId="77777777" w:rsidR="000B4A77" w:rsidRPr="0099232E" w:rsidRDefault="000B4A77" w:rsidP="00174110">
            <w:pPr>
              <w:rPr>
                <w:b/>
                <w:color w:val="000000" w:themeColor="text1"/>
                <w:lang w:val="en-GB"/>
              </w:rPr>
            </w:pPr>
          </w:p>
        </w:tc>
        <w:tc>
          <w:tcPr>
            <w:tcW w:w="1360" w:type="dxa"/>
          </w:tcPr>
          <w:p w14:paraId="71BD5563" w14:textId="77777777" w:rsidR="000B4A77" w:rsidRPr="0099232E" w:rsidRDefault="000B4A77" w:rsidP="00174110">
            <w:pPr>
              <w:rPr>
                <w:b/>
                <w:color w:val="000000" w:themeColor="text1"/>
                <w:lang w:val="en-GB"/>
              </w:rPr>
            </w:pPr>
          </w:p>
        </w:tc>
        <w:tc>
          <w:tcPr>
            <w:tcW w:w="1516" w:type="dxa"/>
          </w:tcPr>
          <w:p w14:paraId="07819A53" w14:textId="77777777" w:rsidR="000B4A77" w:rsidRPr="0099232E" w:rsidRDefault="000B4A77" w:rsidP="00174110">
            <w:pPr>
              <w:rPr>
                <w:b/>
                <w:color w:val="000000" w:themeColor="text1"/>
                <w:lang w:val="en-GB"/>
              </w:rPr>
            </w:pPr>
          </w:p>
        </w:tc>
      </w:tr>
      <w:tr w:rsidR="004C76B4" w:rsidRPr="0099232E" w14:paraId="6E880026" w14:textId="77777777" w:rsidTr="00174110">
        <w:trPr>
          <w:trHeight w:val="1846"/>
        </w:trPr>
        <w:tc>
          <w:tcPr>
            <w:tcW w:w="2391" w:type="dxa"/>
          </w:tcPr>
          <w:p w14:paraId="271D9C79" w14:textId="304DA0CD" w:rsidR="000B4A77" w:rsidRPr="0099232E" w:rsidRDefault="000B4A77" w:rsidP="000C7D46">
            <w:pPr>
              <w:rPr>
                <w:b/>
                <w:color w:val="000000" w:themeColor="text1"/>
                <w:lang w:val="en-GB"/>
              </w:rPr>
            </w:pPr>
            <w:r w:rsidRPr="0099232E">
              <w:rPr>
                <w:b/>
                <w:color w:val="000000" w:themeColor="text1"/>
                <w:spacing w:val="-3"/>
                <w:lang w:val="en-GB"/>
              </w:rPr>
              <w:t>3. Paper- cardboard and packaging made ​​of multilayered  consisting of paper</w:t>
            </w:r>
          </w:p>
        </w:tc>
        <w:tc>
          <w:tcPr>
            <w:tcW w:w="1479" w:type="dxa"/>
            <w:gridSpan w:val="2"/>
          </w:tcPr>
          <w:p w14:paraId="36089D28" w14:textId="77777777" w:rsidR="000B4A77" w:rsidRPr="0099232E" w:rsidRDefault="000B4A77" w:rsidP="00174110">
            <w:pPr>
              <w:rPr>
                <w:b/>
                <w:color w:val="000000" w:themeColor="text1"/>
                <w:lang w:val="en-GB"/>
              </w:rPr>
            </w:pPr>
          </w:p>
        </w:tc>
        <w:tc>
          <w:tcPr>
            <w:tcW w:w="1243" w:type="dxa"/>
          </w:tcPr>
          <w:p w14:paraId="0381E126" w14:textId="77777777" w:rsidR="000B4A77" w:rsidRPr="0099232E" w:rsidRDefault="000B4A77" w:rsidP="00174110">
            <w:pPr>
              <w:rPr>
                <w:b/>
                <w:color w:val="000000" w:themeColor="text1"/>
                <w:lang w:val="en-GB"/>
              </w:rPr>
            </w:pPr>
          </w:p>
        </w:tc>
        <w:tc>
          <w:tcPr>
            <w:tcW w:w="1325" w:type="dxa"/>
          </w:tcPr>
          <w:p w14:paraId="28A72B93" w14:textId="77777777" w:rsidR="000B4A77" w:rsidRPr="0099232E" w:rsidRDefault="000B4A77" w:rsidP="00174110">
            <w:pPr>
              <w:rPr>
                <w:b/>
                <w:color w:val="000000" w:themeColor="text1"/>
                <w:lang w:val="en-GB"/>
              </w:rPr>
            </w:pPr>
          </w:p>
        </w:tc>
        <w:tc>
          <w:tcPr>
            <w:tcW w:w="1360" w:type="dxa"/>
          </w:tcPr>
          <w:p w14:paraId="303F65CB" w14:textId="77777777" w:rsidR="000B4A77" w:rsidRPr="0099232E" w:rsidRDefault="000B4A77" w:rsidP="00174110">
            <w:pPr>
              <w:rPr>
                <w:b/>
                <w:color w:val="000000" w:themeColor="text1"/>
                <w:lang w:val="en-GB"/>
              </w:rPr>
            </w:pPr>
          </w:p>
        </w:tc>
        <w:tc>
          <w:tcPr>
            <w:tcW w:w="1516" w:type="dxa"/>
          </w:tcPr>
          <w:p w14:paraId="0B30E9DA" w14:textId="77777777" w:rsidR="000B4A77" w:rsidRPr="0099232E" w:rsidRDefault="000B4A77" w:rsidP="00174110">
            <w:pPr>
              <w:rPr>
                <w:b/>
                <w:color w:val="000000" w:themeColor="text1"/>
                <w:lang w:val="en-GB"/>
              </w:rPr>
            </w:pPr>
          </w:p>
        </w:tc>
      </w:tr>
      <w:tr w:rsidR="004C76B4" w:rsidRPr="0099232E" w14:paraId="4D60E967" w14:textId="77777777" w:rsidTr="00174110">
        <w:trPr>
          <w:trHeight w:val="365"/>
        </w:trPr>
        <w:tc>
          <w:tcPr>
            <w:tcW w:w="2391" w:type="dxa"/>
          </w:tcPr>
          <w:p w14:paraId="727A953B" w14:textId="77777777" w:rsidR="000B4A77" w:rsidRPr="0099232E" w:rsidRDefault="000B4A77" w:rsidP="00174110">
            <w:pPr>
              <w:rPr>
                <w:b/>
                <w:color w:val="000000" w:themeColor="text1"/>
                <w:lang w:val="en-GB"/>
              </w:rPr>
            </w:pPr>
            <w:r w:rsidRPr="0099232E">
              <w:rPr>
                <w:b/>
                <w:color w:val="000000" w:themeColor="text1"/>
                <w:spacing w:val="-2"/>
                <w:lang w:val="en-GB"/>
              </w:rPr>
              <w:t>4. Plastic</w:t>
            </w:r>
          </w:p>
        </w:tc>
        <w:tc>
          <w:tcPr>
            <w:tcW w:w="1479" w:type="dxa"/>
            <w:gridSpan w:val="2"/>
          </w:tcPr>
          <w:p w14:paraId="63BBFA22" w14:textId="77777777" w:rsidR="000B4A77" w:rsidRPr="0099232E" w:rsidRDefault="000B4A77" w:rsidP="00174110">
            <w:pPr>
              <w:rPr>
                <w:b/>
                <w:color w:val="000000" w:themeColor="text1"/>
                <w:lang w:val="en-GB"/>
              </w:rPr>
            </w:pPr>
          </w:p>
        </w:tc>
        <w:tc>
          <w:tcPr>
            <w:tcW w:w="1243" w:type="dxa"/>
          </w:tcPr>
          <w:p w14:paraId="3D77D460" w14:textId="77777777" w:rsidR="000B4A77" w:rsidRPr="0099232E" w:rsidRDefault="000B4A77" w:rsidP="00174110">
            <w:pPr>
              <w:rPr>
                <w:b/>
                <w:color w:val="000000" w:themeColor="text1"/>
                <w:lang w:val="en-GB"/>
              </w:rPr>
            </w:pPr>
          </w:p>
        </w:tc>
        <w:tc>
          <w:tcPr>
            <w:tcW w:w="1325" w:type="dxa"/>
          </w:tcPr>
          <w:p w14:paraId="391B418A" w14:textId="77777777" w:rsidR="000B4A77" w:rsidRPr="0099232E" w:rsidRDefault="000B4A77" w:rsidP="00174110">
            <w:pPr>
              <w:rPr>
                <w:b/>
                <w:color w:val="000000" w:themeColor="text1"/>
                <w:lang w:val="en-GB"/>
              </w:rPr>
            </w:pPr>
          </w:p>
        </w:tc>
        <w:tc>
          <w:tcPr>
            <w:tcW w:w="1360" w:type="dxa"/>
          </w:tcPr>
          <w:p w14:paraId="65AE1CBA" w14:textId="77777777" w:rsidR="000B4A77" w:rsidRPr="0099232E" w:rsidRDefault="000B4A77" w:rsidP="00174110">
            <w:pPr>
              <w:rPr>
                <w:b/>
                <w:color w:val="000000" w:themeColor="text1"/>
                <w:lang w:val="en-GB"/>
              </w:rPr>
            </w:pPr>
          </w:p>
        </w:tc>
        <w:tc>
          <w:tcPr>
            <w:tcW w:w="1516" w:type="dxa"/>
          </w:tcPr>
          <w:p w14:paraId="6391045A" w14:textId="77777777" w:rsidR="000B4A77" w:rsidRPr="0099232E" w:rsidRDefault="000B4A77" w:rsidP="00174110">
            <w:pPr>
              <w:rPr>
                <w:b/>
                <w:color w:val="000000" w:themeColor="text1"/>
                <w:lang w:val="en-GB"/>
              </w:rPr>
            </w:pPr>
          </w:p>
        </w:tc>
      </w:tr>
      <w:tr w:rsidR="004C76B4" w:rsidRPr="0099232E" w14:paraId="141B5DF7" w14:textId="77777777" w:rsidTr="00174110">
        <w:trPr>
          <w:trHeight w:val="365"/>
        </w:trPr>
        <w:tc>
          <w:tcPr>
            <w:tcW w:w="2391" w:type="dxa"/>
          </w:tcPr>
          <w:p w14:paraId="19E70629" w14:textId="77777777" w:rsidR="000B4A77" w:rsidRPr="0099232E" w:rsidRDefault="000B4A77" w:rsidP="00174110">
            <w:pPr>
              <w:rPr>
                <w:b/>
                <w:color w:val="000000" w:themeColor="text1"/>
                <w:lang w:val="en-GB"/>
              </w:rPr>
            </w:pPr>
            <w:r w:rsidRPr="0099232E">
              <w:rPr>
                <w:b/>
                <w:color w:val="000000" w:themeColor="text1"/>
                <w:lang w:val="en-GB"/>
              </w:rPr>
              <w:t xml:space="preserve">5. Wood </w:t>
            </w:r>
          </w:p>
        </w:tc>
        <w:tc>
          <w:tcPr>
            <w:tcW w:w="1479" w:type="dxa"/>
            <w:gridSpan w:val="2"/>
          </w:tcPr>
          <w:p w14:paraId="4EE42265" w14:textId="77777777" w:rsidR="000B4A77" w:rsidRPr="0099232E" w:rsidRDefault="000B4A77" w:rsidP="00174110">
            <w:pPr>
              <w:rPr>
                <w:b/>
                <w:color w:val="000000" w:themeColor="text1"/>
                <w:lang w:val="en-GB"/>
              </w:rPr>
            </w:pPr>
          </w:p>
        </w:tc>
        <w:tc>
          <w:tcPr>
            <w:tcW w:w="1243" w:type="dxa"/>
          </w:tcPr>
          <w:p w14:paraId="21084BD1" w14:textId="77777777" w:rsidR="000B4A77" w:rsidRPr="0099232E" w:rsidRDefault="000B4A77" w:rsidP="00174110">
            <w:pPr>
              <w:rPr>
                <w:b/>
                <w:color w:val="000000" w:themeColor="text1"/>
                <w:lang w:val="en-GB"/>
              </w:rPr>
            </w:pPr>
          </w:p>
        </w:tc>
        <w:tc>
          <w:tcPr>
            <w:tcW w:w="1325" w:type="dxa"/>
          </w:tcPr>
          <w:p w14:paraId="56516392" w14:textId="77777777" w:rsidR="000B4A77" w:rsidRPr="0099232E" w:rsidRDefault="000B4A77" w:rsidP="00174110">
            <w:pPr>
              <w:rPr>
                <w:b/>
                <w:color w:val="000000" w:themeColor="text1"/>
                <w:lang w:val="en-GB"/>
              </w:rPr>
            </w:pPr>
          </w:p>
        </w:tc>
        <w:tc>
          <w:tcPr>
            <w:tcW w:w="1360" w:type="dxa"/>
          </w:tcPr>
          <w:p w14:paraId="0B65BF4B" w14:textId="77777777" w:rsidR="000B4A77" w:rsidRPr="0099232E" w:rsidRDefault="000B4A77" w:rsidP="00174110">
            <w:pPr>
              <w:rPr>
                <w:b/>
                <w:color w:val="000000" w:themeColor="text1"/>
                <w:lang w:val="en-GB"/>
              </w:rPr>
            </w:pPr>
          </w:p>
        </w:tc>
        <w:tc>
          <w:tcPr>
            <w:tcW w:w="1516" w:type="dxa"/>
          </w:tcPr>
          <w:p w14:paraId="59685F42" w14:textId="77777777" w:rsidR="000B4A77" w:rsidRPr="0099232E" w:rsidRDefault="000B4A77" w:rsidP="00174110">
            <w:pPr>
              <w:rPr>
                <w:b/>
                <w:color w:val="000000" w:themeColor="text1"/>
                <w:lang w:val="en-GB"/>
              </w:rPr>
            </w:pPr>
          </w:p>
        </w:tc>
      </w:tr>
      <w:tr w:rsidR="004C76B4" w:rsidRPr="0099232E" w14:paraId="66C06F60" w14:textId="77777777" w:rsidTr="00174110">
        <w:trPr>
          <w:trHeight w:val="750"/>
        </w:trPr>
        <w:tc>
          <w:tcPr>
            <w:tcW w:w="2391" w:type="dxa"/>
          </w:tcPr>
          <w:p w14:paraId="78F09149" w14:textId="77777777" w:rsidR="000B4A77" w:rsidRPr="0099232E" w:rsidRDefault="000B4A77" w:rsidP="00174110">
            <w:pPr>
              <w:rPr>
                <w:b/>
                <w:color w:val="000000" w:themeColor="text1"/>
                <w:lang w:val="en-GB"/>
              </w:rPr>
            </w:pPr>
            <w:r w:rsidRPr="0099232E">
              <w:rPr>
                <w:b/>
                <w:color w:val="000000" w:themeColor="text1"/>
                <w:lang w:val="en-GB"/>
              </w:rPr>
              <w:t xml:space="preserve">6. Packaging of other materials </w:t>
            </w:r>
          </w:p>
        </w:tc>
        <w:tc>
          <w:tcPr>
            <w:tcW w:w="1479" w:type="dxa"/>
            <w:gridSpan w:val="2"/>
          </w:tcPr>
          <w:p w14:paraId="4002A571" w14:textId="77777777" w:rsidR="000B4A77" w:rsidRPr="0099232E" w:rsidRDefault="000B4A77" w:rsidP="00174110">
            <w:pPr>
              <w:rPr>
                <w:b/>
                <w:color w:val="000000" w:themeColor="text1"/>
                <w:lang w:val="en-GB"/>
              </w:rPr>
            </w:pPr>
          </w:p>
        </w:tc>
        <w:tc>
          <w:tcPr>
            <w:tcW w:w="1243" w:type="dxa"/>
          </w:tcPr>
          <w:p w14:paraId="4091A6B5" w14:textId="77777777" w:rsidR="000B4A77" w:rsidRPr="0099232E" w:rsidRDefault="000B4A77" w:rsidP="00174110">
            <w:pPr>
              <w:rPr>
                <w:b/>
                <w:color w:val="000000" w:themeColor="text1"/>
                <w:lang w:val="en-GB"/>
              </w:rPr>
            </w:pPr>
          </w:p>
        </w:tc>
        <w:tc>
          <w:tcPr>
            <w:tcW w:w="1325" w:type="dxa"/>
          </w:tcPr>
          <w:p w14:paraId="2EB5529C" w14:textId="77777777" w:rsidR="000B4A77" w:rsidRPr="0099232E" w:rsidRDefault="000B4A77" w:rsidP="00174110">
            <w:pPr>
              <w:rPr>
                <w:b/>
                <w:color w:val="000000" w:themeColor="text1"/>
                <w:lang w:val="en-GB"/>
              </w:rPr>
            </w:pPr>
          </w:p>
        </w:tc>
        <w:tc>
          <w:tcPr>
            <w:tcW w:w="1360" w:type="dxa"/>
          </w:tcPr>
          <w:p w14:paraId="7D2EF0E0" w14:textId="77777777" w:rsidR="000B4A77" w:rsidRPr="0099232E" w:rsidRDefault="000B4A77" w:rsidP="00174110">
            <w:pPr>
              <w:rPr>
                <w:b/>
                <w:color w:val="000000" w:themeColor="text1"/>
                <w:lang w:val="en-GB"/>
              </w:rPr>
            </w:pPr>
          </w:p>
        </w:tc>
        <w:tc>
          <w:tcPr>
            <w:tcW w:w="1516" w:type="dxa"/>
          </w:tcPr>
          <w:p w14:paraId="0CDBC926" w14:textId="77777777" w:rsidR="000B4A77" w:rsidRPr="0099232E" w:rsidRDefault="000B4A77" w:rsidP="00174110">
            <w:pPr>
              <w:rPr>
                <w:b/>
                <w:color w:val="000000" w:themeColor="text1"/>
                <w:lang w:val="en-GB"/>
              </w:rPr>
            </w:pPr>
          </w:p>
        </w:tc>
      </w:tr>
      <w:tr w:rsidR="004C76B4" w:rsidRPr="0099232E" w14:paraId="0494DCE0" w14:textId="77777777" w:rsidTr="00174110">
        <w:trPr>
          <w:trHeight w:val="730"/>
        </w:trPr>
        <w:tc>
          <w:tcPr>
            <w:tcW w:w="9317" w:type="dxa"/>
            <w:gridSpan w:val="7"/>
          </w:tcPr>
          <w:p w14:paraId="7F7D9508" w14:textId="77777777" w:rsidR="000B4A77" w:rsidRPr="0099232E" w:rsidRDefault="000B4A77" w:rsidP="00174110">
            <w:pPr>
              <w:rPr>
                <w:b/>
                <w:color w:val="000000" w:themeColor="text1"/>
                <w:lang w:val="en-GB"/>
              </w:rPr>
            </w:pPr>
            <w:r w:rsidRPr="0099232E">
              <w:rPr>
                <w:b/>
                <w:color w:val="000000" w:themeColor="text1"/>
                <w:lang w:val="en-GB"/>
              </w:rPr>
              <w:t>4.</w:t>
            </w:r>
            <w:r w:rsidRPr="0099232E">
              <w:rPr>
                <w:rFonts w:ascii="Arial" w:hAnsi="Arial" w:cs="Arial"/>
                <w:b/>
                <w:color w:val="000000" w:themeColor="text1"/>
                <w:lang w:val="en-GB"/>
              </w:rPr>
              <w:t xml:space="preserve"> </w:t>
            </w:r>
            <w:r w:rsidRPr="0099232E">
              <w:rPr>
                <w:b/>
                <w:color w:val="000000" w:themeColor="text1"/>
                <w:lang w:val="en-GB"/>
              </w:rPr>
              <w:t>Arguing attached material (present the evidence):__________________</w:t>
            </w:r>
          </w:p>
          <w:p w14:paraId="0FCB47F9" w14:textId="77777777" w:rsidR="000B4A77" w:rsidRPr="0099232E" w:rsidRDefault="000B4A77" w:rsidP="00174110">
            <w:pPr>
              <w:rPr>
                <w:b/>
                <w:color w:val="000000" w:themeColor="text1"/>
                <w:lang w:val="en-GB"/>
              </w:rPr>
            </w:pPr>
          </w:p>
        </w:tc>
      </w:tr>
      <w:tr w:rsidR="000B4A77" w:rsidRPr="0099232E" w14:paraId="79EB6930" w14:textId="77777777" w:rsidTr="00174110">
        <w:trPr>
          <w:trHeight w:val="365"/>
        </w:trPr>
        <w:tc>
          <w:tcPr>
            <w:tcW w:w="9317" w:type="dxa"/>
            <w:gridSpan w:val="7"/>
          </w:tcPr>
          <w:p w14:paraId="5DEA2071"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5. Responsible personf of data  : __________   Leader (Manager)___________</w:t>
            </w:r>
          </w:p>
        </w:tc>
      </w:tr>
    </w:tbl>
    <w:p w14:paraId="572F43FB"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4B4FE39A"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2DB689B" w14:textId="77777777" w:rsidR="000B4A77" w:rsidRPr="0099232E" w:rsidRDefault="000B4A77" w:rsidP="000B4A77">
      <w:pPr>
        <w:rPr>
          <w:b/>
          <w:color w:val="000000" w:themeColor="text1"/>
        </w:rPr>
      </w:pPr>
    </w:p>
    <w:p w14:paraId="4648DE18" w14:textId="77777777" w:rsidR="000B4A77" w:rsidRPr="0099232E" w:rsidRDefault="000B4A77" w:rsidP="000B4A77">
      <w:pPr>
        <w:jc w:val="both"/>
        <w:rPr>
          <w:b/>
          <w:color w:val="000000" w:themeColor="text1"/>
        </w:rPr>
      </w:pPr>
      <w:r w:rsidRPr="0099232E">
        <w:rPr>
          <w:b/>
          <w:color w:val="000000" w:themeColor="text1"/>
        </w:rPr>
        <w:lastRenderedPageBreak/>
        <w:t>DODATAK I</w:t>
      </w:r>
    </w:p>
    <w:p w14:paraId="747D2C1C" w14:textId="77777777" w:rsidR="000B4A77" w:rsidRPr="0099232E" w:rsidRDefault="000B4A77" w:rsidP="000B4A77">
      <w:pPr>
        <w:jc w:val="both"/>
        <w:rPr>
          <w:rFonts w:cs="Times.New.Roman.Bold"/>
          <w:b/>
          <w:color w:val="000000" w:themeColor="text1"/>
          <w:lang w:val="sr-Latn-RS"/>
        </w:rPr>
      </w:pPr>
      <w:r w:rsidRPr="0099232E">
        <w:rPr>
          <w:rFonts w:cs="Times.New.Roman.Bold"/>
          <w:b/>
          <w:color w:val="000000" w:themeColor="text1"/>
          <w:lang w:val="sr-Latn-RS"/>
        </w:rPr>
        <w:t>LISTA SA ILUSTROVANIM PRIMERIMA ZA KRITERIJUME IZNETE U ČLANU 3, POD-STAVOM 1.1.4, OVOG ADMINISTRATIVNOG UPUTSTVA</w:t>
      </w:r>
    </w:p>
    <w:p w14:paraId="011235DF" w14:textId="77777777" w:rsidR="000B4A77" w:rsidRPr="0099232E" w:rsidRDefault="000B4A77" w:rsidP="000B4A77">
      <w:pPr>
        <w:jc w:val="both"/>
        <w:rPr>
          <w:rStyle w:val="hps"/>
          <w:b/>
          <w:color w:val="000000" w:themeColor="text1"/>
        </w:rPr>
      </w:pPr>
    </w:p>
    <w:p w14:paraId="32A95DB1" w14:textId="23518787" w:rsidR="000B4A77" w:rsidRPr="0099232E" w:rsidRDefault="000B4A77" w:rsidP="000B4A77">
      <w:pPr>
        <w:jc w:val="both"/>
        <w:rPr>
          <w:rStyle w:val="hps"/>
          <w:b/>
          <w:color w:val="000000" w:themeColor="text1"/>
        </w:rPr>
      </w:pPr>
      <w:r w:rsidRPr="0099232E">
        <w:rPr>
          <w:rStyle w:val="hps"/>
          <w:b/>
          <w:color w:val="000000" w:themeColor="text1"/>
        </w:rPr>
        <w:t xml:space="preserve">Ilustrativni primeri za kriterijum 1.1.4.1 </w:t>
      </w:r>
    </w:p>
    <w:p w14:paraId="267C1330" w14:textId="77777777" w:rsidR="000B4A77" w:rsidRPr="0099232E" w:rsidRDefault="000B4A77" w:rsidP="000B4A77">
      <w:pPr>
        <w:jc w:val="both"/>
        <w:rPr>
          <w:rStyle w:val="hps"/>
          <w:b/>
          <w:color w:val="000000" w:themeColor="text1"/>
        </w:rPr>
      </w:pPr>
    </w:p>
    <w:p w14:paraId="00F8ED26" w14:textId="77777777" w:rsidR="000B4A77" w:rsidRPr="0099232E" w:rsidRDefault="000B4A77" w:rsidP="000B4A77">
      <w:pPr>
        <w:jc w:val="both"/>
        <w:rPr>
          <w:rStyle w:val="hps"/>
          <w:b/>
          <w:color w:val="000000" w:themeColor="text1"/>
          <w:lang w:val="sr-Latn-RS"/>
        </w:rPr>
      </w:pPr>
      <w:r w:rsidRPr="0099232E">
        <w:rPr>
          <w:rStyle w:val="hps"/>
          <w:b/>
          <w:color w:val="000000" w:themeColor="text1"/>
          <w:lang w:val="sr-Latn-RS"/>
        </w:rPr>
        <w:t>Ambalaža</w:t>
      </w:r>
    </w:p>
    <w:p w14:paraId="68AE7852" w14:textId="77777777" w:rsidR="000B4A77" w:rsidRPr="0099232E" w:rsidRDefault="000B4A77" w:rsidP="000B4A77">
      <w:pPr>
        <w:jc w:val="both"/>
        <w:rPr>
          <w:rStyle w:val="hps"/>
          <w:bCs/>
          <w:color w:val="000000" w:themeColor="text1"/>
          <w:lang w:val="sr-Latn-RS"/>
        </w:rPr>
      </w:pPr>
    </w:p>
    <w:p w14:paraId="084ADC1D" w14:textId="75FB52AA"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Kutije za slatkiše</w:t>
      </w:r>
      <w:r w:rsidR="00760405" w:rsidRPr="0099232E">
        <w:rPr>
          <w:rStyle w:val="hps"/>
          <w:bCs/>
          <w:color w:val="000000" w:themeColor="text1"/>
          <w:lang w:val="sr-Latn-RS"/>
        </w:rPr>
        <w:t>;</w:t>
      </w:r>
    </w:p>
    <w:p w14:paraId="3AEB0499" w14:textId="060CBEA5"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Ovojnica od folije za kutiju za CD</w:t>
      </w:r>
      <w:r w:rsidR="00760405" w:rsidRPr="0099232E">
        <w:rPr>
          <w:rStyle w:val="hps"/>
          <w:bCs/>
          <w:color w:val="000000" w:themeColor="text1"/>
          <w:lang w:val="sr-Latn-RS"/>
        </w:rPr>
        <w:t>;</w:t>
      </w:r>
    </w:p>
    <w:p w14:paraId="651C4708" w14:textId="2ED75775"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Vrećice za slanje kataloga i magazina (s magazinom)</w:t>
      </w:r>
      <w:r w:rsidR="00760405" w:rsidRPr="0099232E">
        <w:rPr>
          <w:rStyle w:val="hps"/>
          <w:bCs/>
          <w:color w:val="000000" w:themeColor="text1"/>
          <w:lang w:val="sr-Latn-RS"/>
        </w:rPr>
        <w:t>;</w:t>
      </w:r>
    </w:p>
    <w:p w14:paraId="08DDFBDD" w14:textId="5DD41BE5"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Podlošci za kolače koji se prodaju zajedno s kolačima</w:t>
      </w:r>
      <w:r w:rsidR="00760405" w:rsidRPr="0099232E">
        <w:rPr>
          <w:rStyle w:val="hps"/>
          <w:bCs/>
          <w:color w:val="000000" w:themeColor="text1"/>
          <w:lang w:val="sr-Latn-RS"/>
        </w:rPr>
        <w:t>;</w:t>
      </w:r>
    </w:p>
    <w:p w14:paraId="47140DB9" w14:textId="09C90822"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Kalemi, tube i valjci na koje se namataju fleksibilni materijali (npr. plastična folija, aluminij, papir), osim kalema tuba i valjaka koji su dio proizvodnih strojeva i ne rabe se za prezentiranje proizvoda kao prodajne jedinice</w:t>
      </w:r>
      <w:r w:rsidR="00760405" w:rsidRPr="0099232E">
        <w:rPr>
          <w:rStyle w:val="hps"/>
          <w:bCs/>
          <w:color w:val="000000" w:themeColor="text1"/>
          <w:lang w:val="sr-Latn-RS"/>
        </w:rPr>
        <w:t>;</w:t>
      </w:r>
    </w:p>
    <w:p w14:paraId="675F5423" w14:textId="0049BBC6"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Lonci za cvijeće namijenjeni za korištenje samo tijekom prodaje i prijevoza  biljaka, a ne za držanje biljke tijekom njezinog cijelog životnog vijeka</w:t>
      </w:r>
      <w:r w:rsidR="00760405" w:rsidRPr="0099232E">
        <w:rPr>
          <w:rStyle w:val="hps"/>
          <w:bCs/>
          <w:color w:val="000000" w:themeColor="text1"/>
          <w:lang w:val="sr-Latn-RS"/>
        </w:rPr>
        <w:t>;</w:t>
      </w:r>
    </w:p>
    <w:p w14:paraId="4F2BAC10" w14:textId="27B54FFB"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Staklene bočice za injekcijske otopine</w:t>
      </w:r>
      <w:r w:rsidR="00760405" w:rsidRPr="0099232E">
        <w:rPr>
          <w:rStyle w:val="hps"/>
          <w:bCs/>
          <w:color w:val="000000" w:themeColor="text1"/>
          <w:lang w:val="sr-Latn-RS"/>
        </w:rPr>
        <w:t>;</w:t>
      </w:r>
    </w:p>
    <w:p w14:paraId="5974CA7C" w14:textId="19A8BD18"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„Spindle” kutije za CD-e (koje se prodaju s CD-ima i nisu namenjene za spremanje)</w:t>
      </w:r>
      <w:r w:rsidR="00760405" w:rsidRPr="0099232E">
        <w:rPr>
          <w:rStyle w:val="hps"/>
          <w:bCs/>
          <w:color w:val="000000" w:themeColor="text1"/>
          <w:lang w:val="sr-Latn-RS"/>
        </w:rPr>
        <w:t>;</w:t>
      </w:r>
    </w:p>
    <w:p w14:paraId="7088EDBB" w14:textId="560E218C"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Vešalice za odeću (koje se prodaju zajedno s odijevnim predmetima)</w:t>
      </w:r>
      <w:r w:rsidR="00760405" w:rsidRPr="0099232E">
        <w:rPr>
          <w:rStyle w:val="hps"/>
          <w:bCs/>
          <w:color w:val="000000" w:themeColor="text1"/>
          <w:lang w:val="sr-Latn-RS"/>
        </w:rPr>
        <w:t>;</w:t>
      </w:r>
    </w:p>
    <w:p w14:paraId="50151458" w14:textId="1D2A6518"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Kutije za šibice</w:t>
      </w:r>
      <w:r w:rsidR="00760405" w:rsidRPr="0099232E">
        <w:rPr>
          <w:rStyle w:val="hps"/>
          <w:bCs/>
          <w:color w:val="000000" w:themeColor="text1"/>
          <w:lang w:val="sr-Latn-RS"/>
        </w:rPr>
        <w:t>;</w:t>
      </w:r>
    </w:p>
    <w:p w14:paraId="53BA6615" w14:textId="7FEE53D8"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Sustavi sterilnih barijera (vrećice, podlošci i materijali potrebni za očuvanje sterilnosti proizvoda)</w:t>
      </w:r>
      <w:r w:rsidR="00760405" w:rsidRPr="0099232E">
        <w:rPr>
          <w:rStyle w:val="hps"/>
          <w:bCs/>
          <w:color w:val="000000" w:themeColor="text1"/>
          <w:lang w:val="sr-Latn-RS"/>
        </w:rPr>
        <w:t>;</w:t>
      </w:r>
    </w:p>
    <w:p w14:paraId="30EB25F9" w14:textId="3E1E1011"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Kapsule za automate za napitke (npr. kava, kakao, mleko) koje nakon uporabe ostaju prazne</w:t>
      </w:r>
      <w:r w:rsidR="00760405" w:rsidRPr="0099232E">
        <w:rPr>
          <w:rStyle w:val="hps"/>
          <w:bCs/>
          <w:color w:val="000000" w:themeColor="text1"/>
          <w:lang w:val="sr-Latn-RS"/>
        </w:rPr>
        <w:t>;</w:t>
      </w:r>
    </w:p>
    <w:p w14:paraId="481C7BFA" w14:textId="466CEC81"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Punjive čelične boce koje se koriste za različite vrste plina, isključujući vatrogasne aparate</w:t>
      </w:r>
      <w:r w:rsidR="00760405" w:rsidRPr="0099232E">
        <w:rPr>
          <w:rStyle w:val="hps"/>
          <w:bCs/>
          <w:color w:val="000000" w:themeColor="text1"/>
          <w:lang w:val="sr-Latn-RS"/>
        </w:rPr>
        <w:t>.</w:t>
      </w:r>
    </w:p>
    <w:p w14:paraId="07CCFA58" w14:textId="77777777" w:rsidR="000B4A77" w:rsidRPr="0099232E" w:rsidRDefault="000B4A77" w:rsidP="000B4A77">
      <w:pPr>
        <w:jc w:val="both"/>
        <w:rPr>
          <w:rStyle w:val="hps"/>
          <w:bCs/>
          <w:color w:val="000000" w:themeColor="text1"/>
          <w:lang w:val="sr-Latn-RS"/>
        </w:rPr>
      </w:pPr>
    </w:p>
    <w:p w14:paraId="5DACB13F" w14:textId="77777777" w:rsidR="000B4A77" w:rsidRPr="0099232E" w:rsidRDefault="000B4A77" w:rsidP="000B4A77">
      <w:pPr>
        <w:jc w:val="both"/>
        <w:rPr>
          <w:rStyle w:val="hps"/>
          <w:b/>
          <w:color w:val="000000" w:themeColor="text1"/>
          <w:lang w:val="sr-Latn-RS"/>
        </w:rPr>
      </w:pPr>
      <w:r w:rsidRPr="0099232E">
        <w:rPr>
          <w:rStyle w:val="hps"/>
          <w:b/>
          <w:color w:val="000000" w:themeColor="text1"/>
          <w:lang w:val="sr-Latn-RS"/>
        </w:rPr>
        <w:t>Predmeti koji nisu ambalaža</w:t>
      </w:r>
    </w:p>
    <w:p w14:paraId="4518AF54" w14:textId="77777777" w:rsidR="000B4A77" w:rsidRPr="0099232E" w:rsidRDefault="000B4A77" w:rsidP="000B4A77">
      <w:pPr>
        <w:jc w:val="both"/>
        <w:rPr>
          <w:rStyle w:val="hps"/>
          <w:bCs/>
          <w:color w:val="000000" w:themeColor="text1"/>
          <w:lang w:val="sr-Latn-RS"/>
        </w:rPr>
      </w:pPr>
    </w:p>
    <w:p w14:paraId="5F0B0381" w14:textId="78148B11"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Lonci za cveće namenjeni za držanje biljke tekom njezinog cijelog životnog vjeka</w:t>
      </w:r>
      <w:r w:rsidR="00760405" w:rsidRPr="0099232E">
        <w:rPr>
          <w:rStyle w:val="hps"/>
          <w:bCs/>
          <w:color w:val="000000" w:themeColor="text1"/>
          <w:lang w:val="sr-Latn-RS"/>
        </w:rPr>
        <w:t>;</w:t>
      </w:r>
    </w:p>
    <w:p w14:paraId="44924B79" w14:textId="468CDD00"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Kutije za alat</w:t>
      </w:r>
      <w:r w:rsidR="00760405" w:rsidRPr="0099232E">
        <w:rPr>
          <w:rStyle w:val="hps"/>
          <w:bCs/>
          <w:color w:val="000000" w:themeColor="text1"/>
          <w:lang w:val="sr-Latn-RS"/>
        </w:rPr>
        <w:t>;</w:t>
      </w:r>
    </w:p>
    <w:p w14:paraId="3B66321B" w14:textId="6F1AE398"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Čajne filtar vrećice</w:t>
      </w:r>
      <w:r w:rsidR="00760405" w:rsidRPr="0099232E">
        <w:rPr>
          <w:rStyle w:val="hps"/>
          <w:bCs/>
          <w:color w:val="000000" w:themeColor="text1"/>
          <w:lang w:val="sr-Latn-RS"/>
        </w:rPr>
        <w:t>;</w:t>
      </w:r>
    </w:p>
    <w:p w14:paraId="5A9D04C8" w14:textId="64F0D088"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Voštani ovoj za sir</w:t>
      </w:r>
      <w:r w:rsidR="00760405" w:rsidRPr="0099232E">
        <w:rPr>
          <w:rStyle w:val="hps"/>
          <w:bCs/>
          <w:color w:val="000000" w:themeColor="text1"/>
          <w:lang w:val="sr-Latn-RS"/>
        </w:rPr>
        <w:t>;</w:t>
      </w:r>
    </w:p>
    <w:p w14:paraId="54CD57BA" w14:textId="3DBA9A3A"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Ovici za kobasice</w:t>
      </w:r>
      <w:r w:rsidR="00760405" w:rsidRPr="0099232E">
        <w:rPr>
          <w:rStyle w:val="hps"/>
          <w:bCs/>
          <w:color w:val="000000" w:themeColor="text1"/>
          <w:lang w:val="sr-Latn-RS"/>
        </w:rPr>
        <w:t>;</w:t>
      </w:r>
    </w:p>
    <w:p w14:paraId="64AB6A10" w14:textId="208707DA"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Vješalice za odeću (koje se prodaju zasebno)</w:t>
      </w:r>
      <w:r w:rsidR="00760405" w:rsidRPr="0099232E">
        <w:rPr>
          <w:rStyle w:val="hps"/>
          <w:bCs/>
          <w:color w:val="000000" w:themeColor="text1"/>
          <w:lang w:val="sr-Latn-RS"/>
        </w:rPr>
        <w:t>;</w:t>
      </w:r>
    </w:p>
    <w:p w14:paraId="1F10CC72" w14:textId="12D655EC"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Kapsule za automate za kafu, vrećice za kavu od folije, filtar vrećice za kafu koje se bacaju zajedno s uporabljenim kavenim proizvodom</w:t>
      </w:r>
      <w:r w:rsidR="00760405" w:rsidRPr="0099232E">
        <w:rPr>
          <w:rStyle w:val="hps"/>
          <w:bCs/>
          <w:color w:val="000000" w:themeColor="text1"/>
          <w:lang w:val="sr-Latn-RS"/>
        </w:rPr>
        <w:t>;</w:t>
      </w:r>
    </w:p>
    <w:p w14:paraId="627FE2B7" w14:textId="08752334"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Patrone za pisače</w:t>
      </w:r>
      <w:r w:rsidR="00760405" w:rsidRPr="0099232E">
        <w:rPr>
          <w:rStyle w:val="hps"/>
          <w:bCs/>
          <w:color w:val="000000" w:themeColor="text1"/>
          <w:lang w:val="sr-Latn-RS"/>
        </w:rPr>
        <w:t>;</w:t>
      </w:r>
    </w:p>
    <w:p w14:paraId="5F297440" w14:textId="00CCF40C"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Kutije za CD-e, DVD-e i videokasete (u kojima se prodaju CD-i, DVD-i i videokasete)</w:t>
      </w:r>
      <w:r w:rsidR="00760405" w:rsidRPr="0099232E">
        <w:rPr>
          <w:rStyle w:val="hps"/>
          <w:bCs/>
          <w:color w:val="000000" w:themeColor="text1"/>
          <w:lang w:val="sr-Latn-RS"/>
        </w:rPr>
        <w:t>;</w:t>
      </w:r>
    </w:p>
    <w:p w14:paraId="545D990F" w14:textId="2AFB2E8E"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„Spindle” kutije za CD-e (koje se prodaju prazne i namijenjene su za spremanje)</w:t>
      </w:r>
      <w:r w:rsidR="00760405" w:rsidRPr="0099232E">
        <w:rPr>
          <w:rStyle w:val="hps"/>
          <w:bCs/>
          <w:color w:val="000000" w:themeColor="text1"/>
          <w:lang w:val="sr-Latn-RS"/>
        </w:rPr>
        <w:t>;</w:t>
      </w:r>
    </w:p>
    <w:p w14:paraId="25C5BE2D" w14:textId="7D956E3F"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Topive vrećice za deterdžente</w:t>
      </w:r>
      <w:r w:rsidR="00760405" w:rsidRPr="0099232E">
        <w:rPr>
          <w:rStyle w:val="hps"/>
          <w:bCs/>
          <w:color w:val="000000" w:themeColor="text1"/>
          <w:lang w:val="sr-Latn-RS"/>
        </w:rPr>
        <w:t>;</w:t>
      </w:r>
    </w:p>
    <w:p w14:paraId="2E1D8324" w14:textId="368DFBED"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Lampioni (posude za svijeće)</w:t>
      </w:r>
      <w:r w:rsidR="00760405" w:rsidRPr="0099232E">
        <w:rPr>
          <w:rStyle w:val="hps"/>
          <w:bCs/>
          <w:color w:val="000000" w:themeColor="text1"/>
          <w:lang w:val="sr-Latn-RS"/>
        </w:rPr>
        <w:t>;</w:t>
      </w:r>
    </w:p>
    <w:p w14:paraId="3D3CB7CC" w14:textId="5364E2CE"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Mehanički mlinac (ugrađen u punjivu posudu, npr. punjivi mlinac za papar)</w:t>
      </w:r>
      <w:r w:rsidR="00760405" w:rsidRPr="0099232E">
        <w:rPr>
          <w:rStyle w:val="hps"/>
          <w:bCs/>
          <w:color w:val="000000" w:themeColor="text1"/>
          <w:lang w:val="sr-Latn-RS"/>
        </w:rPr>
        <w:t>.</w:t>
      </w:r>
    </w:p>
    <w:p w14:paraId="5D63DE08" w14:textId="77777777" w:rsidR="000B4A77" w:rsidRPr="0099232E" w:rsidRDefault="000B4A77" w:rsidP="000B4A77">
      <w:pPr>
        <w:jc w:val="both"/>
        <w:rPr>
          <w:rFonts w:cs="Times.New.Roman.Bold"/>
          <w:b/>
          <w:color w:val="000000" w:themeColor="text1"/>
          <w:lang w:val="sr-Latn-RS"/>
        </w:rPr>
      </w:pPr>
    </w:p>
    <w:p w14:paraId="5B49B956" w14:textId="77777777" w:rsidR="000B4A77" w:rsidRPr="0099232E" w:rsidRDefault="000B4A77" w:rsidP="000B4A77">
      <w:pPr>
        <w:jc w:val="both"/>
        <w:rPr>
          <w:rFonts w:cs="Times.New.Roman.Bold"/>
          <w:b/>
          <w:color w:val="000000" w:themeColor="text1"/>
          <w:lang w:val="sr-Latn-RS"/>
        </w:rPr>
      </w:pPr>
    </w:p>
    <w:p w14:paraId="36580FAE" w14:textId="77777777" w:rsidR="000B4A77" w:rsidRPr="0099232E" w:rsidRDefault="000B4A77" w:rsidP="000B4A77">
      <w:pPr>
        <w:jc w:val="both"/>
        <w:rPr>
          <w:rFonts w:cs="Times.New.Roman.Bold"/>
          <w:b/>
          <w:color w:val="000000" w:themeColor="text1"/>
          <w:lang w:val="sr-Latn-RS"/>
        </w:rPr>
      </w:pPr>
    </w:p>
    <w:p w14:paraId="6B5E4E37" w14:textId="7170A29E" w:rsidR="000B4A77" w:rsidRPr="0099232E" w:rsidRDefault="000B4A77" w:rsidP="000B4A77">
      <w:pPr>
        <w:jc w:val="both"/>
        <w:rPr>
          <w:b/>
          <w:bCs/>
          <w:color w:val="000000" w:themeColor="text1"/>
          <w:lang w:val="sr-Latn-RS"/>
        </w:rPr>
      </w:pPr>
      <w:r w:rsidRPr="0099232E">
        <w:rPr>
          <w:b/>
          <w:bCs/>
          <w:color w:val="000000" w:themeColor="text1"/>
          <w:lang w:val="sr-Latn-RS"/>
        </w:rPr>
        <w:lastRenderedPageBreak/>
        <w:t>Ilustrativni primeri za kriterijum 1.1.4.2</w:t>
      </w:r>
    </w:p>
    <w:p w14:paraId="1BEB832D" w14:textId="77777777" w:rsidR="000B4A77" w:rsidRPr="0099232E" w:rsidRDefault="000B4A77" w:rsidP="000B4A77">
      <w:pPr>
        <w:rPr>
          <w:b/>
          <w:bCs/>
          <w:color w:val="000000" w:themeColor="text1"/>
          <w:lang w:val="sr-Latn-RS"/>
        </w:rPr>
      </w:pPr>
      <w:r w:rsidRPr="0099232E">
        <w:rPr>
          <w:b/>
          <w:bCs/>
          <w:color w:val="000000" w:themeColor="text1"/>
          <w:lang w:val="sr-Latn-RS"/>
        </w:rPr>
        <w:br/>
        <w:t>Predmeti koji su ambalaža, ako su dizajnirani i namijenjeni za punjenje na prodajnom mjestu</w:t>
      </w:r>
      <w:r w:rsidRPr="0099232E">
        <w:rPr>
          <w:b/>
          <w:bCs/>
          <w:color w:val="000000" w:themeColor="text1"/>
          <w:lang w:val="sr-Latn-RS"/>
        </w:rPr>
        <w:br/>
      </w:r>
    </w:p>
    <w:p w14:paraId="35141E1B" w14:textId="5B9C28AD"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Papirnate ili plastične vrećice za nošenje</w:t>
      </w:r>
      <w:r w:rsidR="00760405" w:rsidRPr="0099232E">
        <w:rPr>
          <w:color w:val="000000" w:themeColor="text1"/>
          <w:lang w:val="sr-Latn-RS"/>
        </w:rPr>
        <w:t>;</w:t>
      </w:r>
    </w:p>
    <w:p w14:paraId="5FD3B398" w14:textId="5B846F31"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Tanjuri i šalice za jednokratnu uporabu</w:t>
      </w:r>
      <w:r w:rsidR="00760405" w:rsidRPr="0099232E">
        <w:rPr>
          <w:color w:val="000000" w:themeColor="text1"/>
          <w:lang w:val="sr-Latn-RS"/>
        </w:rPr>
        <w:t>;</w:t>
      </w:r>
    </w:p>
    <w:p w14:paraId="579DBA7D" w14:textId="0CA10BAA"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Prozirna prianjajuća folija</w:t>
      </w:r>
      <w:r w:rsidR="00760405" w:rsidRPr="0099232E">
        <w:rPr>
          <w:color w:val="000000" w:themeColor="text1"/>
          <w:lang w:val="sr-Latn-RS"/>
        </w:rPr>
        <w:t>;</w:t>
      </w:r>
    </w:p>
    <w:p w14:paraId="5908394E" w14:textId="7BCEE302"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Vrećice za sendviče</w:t>
      </w:r>
      <w:r w:rsidR="00760405" w:rsidRPr="0099232E">
        <w:rPr>
          <w:color w:val="000000" w:themeColor="text1"/>
          <w:lang w:val="sr-Latn-RS"/>
        </w:rPr>
        <w:t>;</w:t>
      </w:r>
    </w:p>
    <w:p w14:paraId="2B8B54C2" w14:textId="1E0A0AD8"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Aluminijska folija</w:t>
      </w:r>
      <w:r w:rsidR="00760405" w:rsidRPr="0099232E">
        <w:rPr>
          <w:color w:val="000000" w:themeColor="text1"/>
          <w:lang w:val="sr-Latn-RS"/>
        </w:rPr>
        <w:t>;</w:t>
      </w:r>
    </w:p>
    <w:p w14:paraId="1B3F4DC7" w14:textId="3FEA9064"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Plastična folija za odeću opranu u praonama rublja</w:t>
      </w:r>
      <w:r w:rsidR="00760405" w:rsidRPr="0099232E">
        <w:rPr>
          <w:color w:val="000000" w:themeColor="text1"/>
          <w:lang w:val="sr-Latn-RS"/>
        </w:rPr>
        <w:t>.</w:t>
      </w:r>
    </w:p>
    <w:p w14:paraId="669780B7" w14:textId="77777777" w:rsidR="000B4A77" w:rsidRPr="0099232E" w:rsidRDefault="000B4A77" w:rsidP="000B4A77">
      <w:pPr>
        <w:rPr>
          <w:b/>
          <w:bCs/>
          <w:color w:val="000000" w:themeColor="text1"/>
          <w:lang w:val="sr-Latn-RS"/>
        </w:rPr>
      </w:pPr>
      <w:r w:rsidRPr="0099232E">
        <w:rPr>
          <w:color w:val="000000" w:themeColor="text1"/>
          <w:lang w:val="sr-Latn-RS"/>
        </w:rPr>
        <w:br/>
      </w:r>
      <w:r w:rsidRPr="0099232E">
        <w:rPr>
          <w:b/>
          <w:bCs/>
          <w:color w:val="000000" w:themeColor="text1"/>
          <w:lang w:val="sr-Latn-RS"/>
        </w:rPr>
        <w:t>Predmeti koji nisu ambalaža</w:t>
      </w:r>
    </w:p>
    <w:p w14:paraId="5D31D9E0" w14:textId="68CB6651"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Štapić za mešanje</w:t>
      </w:r>
      <w:r w:rsidR="00760405" w:rsidRPr="0099232E">
        <w:rPr>
          <w:color w:val="000000" w:themeColor="text1"/>
          <w:lang w:val="sr-Latn-RS"/>
        </w:rPr>
        <w:t>;</w:t>
      </w:r>
    </w:p>
    <w:p w14:paraId="5C8047B5" w14:textId="293D1E7C"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Pribor za jelo za jednokratnu uporabu</w:t>
      </w:r>
      <w:r w:rsidR="00760405" w:rsidRPr="0099232E">
        <w:rPr>
          <w:color w:val="000000" w:themeColor="text1"/>
          <w:lang w:val="sr-Latn-RS"/>
        </w:rPr>
        <w:t>;</w:t>
      </w:r>
    </w:p>
    <w:p w14:paraId="404BC2B8" w14:textId="6F0FB997"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Papir za umatanje (koji se prodaje zasebno)</w:t>
      </w:r>
      <w:r w:rsidR="00760405" w:rsidRPr="0099232E">
        <w:rPr>
          <w:color w:val="000000" w:themeColor="text1"/>
          <w:lang w:val="sr-Latn-RS"/>
        </w:rPr>
        <w:t>;</w:t>
      </w:r>
    </w:p>
    <w:p w14:paraId="3579F020" w14:textId="2EBD6D31"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Papirnati kalupi za pečenje (koji se prodaju prazni)</w:t>
      </w:r>
      <w:r w:rsidR="00760405" w:rsidRPr="0099232E">
        <w:rPr>
          <w:color w:val="000000" w:themeColor="text1"/>
          <w:lang w:val="sr-Latn-RS"/>
        </w:rPr>
        <w:t>;</w:t>
      </w:r>
    </w:p>
    <w:p w14:paraId="21FDC8F4" w14:textId="755F8EB6"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Podlošci za kolače koji se prodaju bez kolača</w:t>
      </w:r>
      <w:r w:rsidR="00760405" w:rsidRPr="0099232E">
        <w:rPr>
          <w:color w:val="000000" w:themeColor="text1"/>
          <w:lang w:val="sr-Latn-RS"/>
        </w:rPr>
        <w:t>.</w:t>
      </w:r>
    </w:p>
    <w:p w14:paraId="2012FD81" w14:textId="7EEBFF2C" w:rsidR="000B4A77" w:rsidRPr="0099232E" w:rsidRDefault="000B4A77" w:rsidP="000B4A77">
      <w:pPr>
        <w:rPr>
          <w:b/>
          <w:bCs/>
          <w:color w:val="000000" w:themeColor="text1"/>
          <w:lang w:val="sr-Latn-RS"/>
        </w:rPr>
      </w:pPr>
      <w:r w:rsidRPr="0099232E">
        <w:rPr>
          <w:color w:val="000000" w:themeColor="text1"/>
          <w:lang w:val="sr-Latn-RS"/>
        </w:rPr>
        <w:br/>
      </w:r>
      <w:r w:rsidRPr="0099232E">
        <w:rPr>
          <w:b/>
          <w:bCs/>
          <w:color w:val="000000" w:themeColor="text1"/>
          <w:lang w:val="sr-Latn-RS"/>
        </w:rPr>
        <w:t>Ilustrativni primeri za kriterijum 1.1.4.3</w:t>
      </w:r>
    </w:p>
    <w:p w14:paraId="1393EE92" w14:textId="77777777" w:rsidR="000B4A77" w:rsidRPr="0099232E" w:rsidRDefault="000B4A77" w:rsidP="000B4A77">
      <w:pPr>
        <w:rPr>
          <w:b/>
          <w:bCs/>
          <w:color w:val="000000" w:themeColor="text1"/>
          <w:lang w:val="sr-Latn-RS"/>
        </w:rPr>
      </w:pPr>
      <w:r w:rsidRPr="0099232E">
        <w:rPr>
          <w:b/>
          <w:bCs/>
          <w:color w:val="000000" w:themeColor="text1"/>
          <w:lang w:val="sr-Latn-RS"/>
        </w:rPr>
        <w:br/>
        <w:t>Ambalaža</w:t>
      </w:r>
    </w:p>
    <w:p w14:paraId="2D340D10" w14:textId="77777777" w:rsidR="000B4A77" w:rsidRPr="0099232E" w:rsidRDefault="000B4A77" w:rsidP="000B4A77">
      <w:pPr>
        <w:rPr>
          <w:b/>
          <w:bCs/>
          <w:color w:val="000000" w:themeColor="text1"/>
          <w:lang w:val="sr-Latn-RS"/>
        </w:rPr>
      </w:pPr>
    </w:p>
    <w:p w14:paraId="40E5F73A" w14:textId="5FF1DE56" w:rsidR="000B4A77" w:rsidRPr="0099232E" w:rsidRDefault="000B4A77" w:rsidP="006A5EF3">
      <w:pPr>
        <w:pStyle w:val="ListParagraph"/>
        <w:numPr>
          <w:ilvl w:val="0"/>
          <w:numId w:val="36"/>
        </w:numPr>
        <w:rPr>
          <w:color w:val="000000" w:themeColor="text1"/>
          <w:lang w:val="sr-Latn-RS"/>
        </w:rPr>
      </w:pPr>
      <w:r w:rsidRPr="0099232E">
        <w:rPr>
          <w:color w:val="000000" w:themeColor="text1"/>
          <w:lang w:val="sr-Latn-RS"/>
        </w:rPr>
        <w:t>Etikete obešene ili pričvršćene na proizvod</w:t>
      </w:r>
      <w:r w:rsidR="00760405" w:rsidRPr="0099232E">
        <w:rPr>
          <w:color w:val="000000" w:themeColor="text1"/>
          <w:lang w:val="sr-Latn-RS"/>
        </w:rPr>
        <w:t>.</w:t>
      </w:r>
    </w:p>
    <w:p w14:paraId="514A52CC" w14:textId="77777777" w:rsidR="000B4A77" w:rsidRPr="0099232E" w:rsidRDefault="000B4A77" w:rsidP="000B4A77">
      <w:pPr>
        <w:rPr>
          <w:b/>
          <w:bCs/>
          <w:color w:val="000000" w:themeColor="text1"/>
          <w:lang w:val="sr-Latn-RS"/>
        </w:rPr>
      </w:pPr>
      <w:r w:rsidRPr="0099232E">
        <w:rPr>
          <w:color w:val="000000" w:themeColor="text1"/>
          <w:lang w:val="sr-Latn-RS"/>
        </w:rPr>
        <w:br/>
      </w:r>
      <w:r w:rsidRPr="0099232E">
        <w:rPr>
          <w:b/>
          <w:bCs/>
          <w:color w:val="000000" w:themeColor="text1"/>
          <w:lang w:val="sr-Latn-RS"/>
        </w:rPr>
        <w:t>Predmeti koji su deo ambalaže</w:t>
      </w:r>
    </w:p>
    <w:p w14:paraId="2B573713" w14:textId="226A8082"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Četkica maskare koja čini deo čepa posudice</w:t>
      </w:r>
      <w:r w:rsidR="00760405" w:rsidRPr="0099232E">
        <w:rPr>
          <w:color w:val="000000" w:themeColor="text1"/>
          <w:lang w:val="sr-Latn-RS"/>
        </w:rPr>
        <w:t>;</w:t>
      </w:r>
    </w:p>
    <w:p w14:paraId="4BE89B02" w14:textId="2CFE3F3E"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Lepljive etikete pričvršćene na drugu ambalažu</w:t>
      </w:r>
      <w:r w:rsidR="00760405" w:rsidRPr="0099232E">
        <w:rPr>
          <w:color w:val="000000" w:themeColor="text1"/>
          <w:lang w:val="sr-Latn-RS"/>
        </w:rPr>
        <w:t>;</w:t>
      </w:r>
    </w:p>
    <w:p w14:paraId="358F8407" w14:textId="23A8657F"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Klamerice</w:t>
      </w:r>
      <w:r w:rsidR="00760405" w:rsidRPr="0099232E">
        <w:rPr>
          <w:color w:val="000000" w:themeColor="text1"/>
          <w:lang w:val="sr-Latn-RS"/>
        </w:rPr>
        <w:t>;</w:t>
      </w:r>
    </w:p>
    <w:p w14:paraId="5DC8D463" w14:textId="7A3C9FE4"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Plastični naglavci</w:t>
      </w:r>
      <w:r w:rsidR="00760405" w:rsidRPr="0099232E">
        <w:rPr>
          <w:color w:val="000000" w:themeColor="text1"/>
          <w:lang w:val="sr-Latn-RS"/>
        </w:rPr>
        <w:t>;</w:t>
      </w:r>
    </w:p>
    <w:p w14:paraId="7C88BD9E" w14:textId="7BB71F50"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Dozirna kugla koja čini deo sustava za zatvaranje posude za deterdžent</w:t>
      </w:r>
      <w:r w:rsidR="00760405" w:rsidRPr="0099232E">
        <w:rPr>
          <w:color w:val="000000" w:themeColor="text1"/>
          <w:lang w:val="sr-Latn-RS"/>
        </w:rPr>
        <w:t>;</w:t>
      </w:r>
    </w:p>
    <w:p w14:paraId="24DF4691" w14:textId="6A6C79ED"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Mehanički mlinac (ugrađen u posudu za jednokratnu uporabu, napunjen proizvodom, npr. mlinac za papar napunjen paprom)</w:t>
      </w:r>
      <w:r w:rsidR="00760405" w:rsidRPr="0099232E">
        <w:rPr>
          <w:color w:val="000000" w:themeColor="text1"/>
          <w:lang w:val="sr-Latn-RS"/>
        </w:rPr>
        <w:t>.</w:t>
      </w:r>
      <w:r w:rsidRPr="0099232E">
        <w:rPr>
          <w:color w:val="000000" w:themeColor="text1"/>
          <w:lang w:val="sr-Latn-RS"/>
        </w:rPr>
        <w:br/>
      </w:r>
    </w:p>
    <w:p w14:paraId="24A2FF5F" w14:textId="77777777" w:rsidR="000B4A77" w:rsidRPr="0099232E" w:rsidRDefault="000B4A77" w:rsidP="000B4A77">
      <w:pPr>
        <w:rPr>
          <w:b/>
          <w:bCs/>
          <w:color w:val="000000" w:themeColor="text1"/>
          <w:lang w:val="sr-Latn-RS"/>
        </w:rPr>
      </w:pPr>
      <w:r w:rsidRPr="0099232E">
        <w:rPr>
          <w:b/>
          <w:bCs/>
          <w:color w:val="000000" w:themeColor="text1"/>
          <w:lang w:val="sr-Latn-RS"/>
        </w:rPr>
        <w:t>Predmeti koji nisu ambalaža</w:t>
      </w:r>
    </w:p>
    <w:p w14:paraId="1C2B990F" w14:textId="77777777" w:rsidR="000B4A77" w:rsidRPr="0099232E" w:rsidRDefault="000B4A77" w:rsidP="000B4A77">
      <w:pPr>
        <w:rPr>
          <w:b/>
          <w:bCs/>
          <w:color w:val="000000" w:themeColor="text1"/>
          <w:lang w:val="sr-Latn-RS"/>
        </w:rPr>
      </w:pPr>
    </w:p>
    <w:p w14:paraId="4F9B9B1B" w14:textId="3E024FF8" w:rsidR="000B4A77" w:rsidRPr="0099232E" w:rsidRDefault="000B4A77" w:rsidP="006A5EF3">
      <w:pPr>
        <w:pStyle w:val="ListParagraph"/>
        <w:numPr>
          <w:ilvl w:val="0"/>
          <w:numId w:val="38"/>
        </w:numPr>
        <w:rPr>
          <w:b/>
          <w:color w:val="000000" w:themeColor="text1"/>
          <w:lang w:val="sr-Latn-RS"/>
        </w:rPr>
      </w:pPr>
      <w:r w:rsidRPr="0099232E">
        <w:rPr>
          <w:color w:val="000000" w:themeColor="text1"/>
          <w:lang w:val="sr-Latn-RS"/>
        </w:rPr>
        <w:t>Pričvrsna pločica za radiofrekvencijsku identifikaciju (RFID)</w:t>
      </w:r>
      <w:r w:rsidR="00760405" w:rsidRPr="0099232E">
        <w:rPr>
          <w:color w:val="000000" w:themeColor="text1"/>
          <w:lang w:val="sr-Latn-RS"/>
        </w:rPr>
        <w:t>.</w:t>
      </w:r>
    </w:p>
    <w:p w14:paraId="1F9A3FAA" w14:textId="77777777" w:rsidR="000B4A77" w:rsidRPr="0099232E" w:rsidRDefault="000B4A77" w:rsidP="000B4A77">
      <w:pPr>
        <w:rPr>
          <w:color w:val="000000" w:themeColor="text1"/>
          <w:lang w:val="sr-Latn-RS"/>
        </w:rPr>
      </w:pPr>
    </w:p>
    <w:p w14:paraId="7B8922F6"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p>
    <w:p w14:paraId="570F3F23"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r w:rsidRPr="0099232E">
        <w:rPr>
          <w:rFonts w:ascii="Times New Roman" w:hAnsi="Times New Roman" w:cs="Times New Roman"/>
          <w:b/>
          <w:color w:val="000000" w:themeColor="text1"/>
          <w:sz w:val="24"/>
          <w:szCs w:val="24"/>
          <w:u w:val="single"/>
          <w:lang w:val="sq-AL"/>
        </w:rPr>
        <w:br w:type="page"/>
      </w:r>
    </w:p>
    <w:p w14:paraId="7EF600A5" w14:textId="77777777" w:rsidR="000B4A77" w:rsidRPr="0099232E" w:rsidRDefault="000B4A77" w:rsidP="000B4A77">
      <w:pPr>
        <w:jc w:val="both"/>
        <w:rPr>
          <w:b/>
          <w:color w:val="000000" w:themeColor="text1"/>
          <w:lang w:val="sq-AL"/>
        </w:rPr>
      </w:pPr>
      <w:r w:rsidRPr="0099232E">
        <w:rPr>
          <w:b/>
          <w:color w:val="000000" w:themeColor="text1"/>
          <w:lang w:val="sq-AL"/>
        </w:rPr>
        <w:lastRenderedPageBreak/>
        <w:t>DODATAK II</w:t>
      </w:r>
    </w:p>
    <w:p w14:paraId="3E83BF77" w14:textId="77777777" w:rsidR="000B4A77" w:rsidRPr="0099232E" w:rsidRDefault="000B4A77" w:rsidP="000B4A77">
      <w:pPr>
        <w:jc w:val="both"/>
        <w:rPr>
          <w:b/>
          <w:bCs/>
          <w:color w:val="000000" w:themeColor="text1"/>
          <w:lang w:val="sr-Latn-RS"/>
        </w:rPr>
      </w:pPr>
      <w:r w:rsidRPr="0099232E">
        <w:rPr>
          <w:b/>
          <w:bCs/>
          <w:color w:val="000000" w:themeColor="text1"/>
          <w:lang w:val="sr-Latn-RS"/>
        </w:rPr>
        <w:t>OSNOVNI ZAHTEVI O SASTAVU I PRIRODI AMBALAŽE, NJEZINE PONOVNE UPORABLJIVOSTI, OBNOVLJIVOSTI, UKLJUČUJUĆI RECIKLABILNOST</w:t>
      </w:r>
    </w:p>
    <w:p w14:paraId="5F550614" w14:textId="77777777" w:rsidR="000B4A77" w:rsidRPr="0099232E" w:rsidRDefault="000B4A77" w:rsidP="000B4A77">
      <w:pPr>
        <w:jc w:val="both"/>
        <w:rPr>
          <w:color w:val="000000" w:themeColor="text1"/>
          <w:lang w:val="sr-Latn-RS"/>
        </w:rPr>
      </w:pPr>
      <w:r w:rsidRPr="0099232E">
        <w:rPr>
          <w:b/>
          <w:bCs/>
          <w:color w:val="000000" w:themeColor="text1"/>
          <w:lang w:val="sr-Latn-RS"/>
        </w:rPr>
        <w:br/>
      </w:r>
      <w:r w:rsidRPr="0099232E">
        <w:rPr>
          <w:color w:val="000000" w:themeColor="text1"/>
          <w:lang w:val="sr-Latn-RS"/>
        </w:rPr>
        <w:t xml:space="preserve">1. </w:t>
      </w:r>
      <w:r w:rsidRPr="0099232E">
        <w:rPr>
          <w:b/>
          <w:bCs/>
          <w:color w:val="000000" w:themeColor="text1"/>
          <w:lang w:val="sr-Latn-RS"/>
        </w:rPr>
        <w:t>Zahtevi koji se posebno odnose na izradu i sastav ambalaže:</w:t>
      </w:r>
    </w:p>
    <w:p w14:paraId="5BD722E7" w14:textId="3EA942E8" w:rsidR="000B4A77" w:rsidRPr="0099232E" w:rsidRDefault="000B4A77" w:rsidP="006A5EF3">
      <w:pPr>
        <w:pStyle w:val="ListParagraph"/>
        <w:numPr>
          <w:ilvl w:val="0"/>
          <w:numId w:val="11"/>
        </w:numPr>
        <w:jc w:val="both"/>
        <w:rPr>
          <w:b/>
          <w:color w:val="000000" w:themeColor="text1"/>
          <w:lang w:val="sr-Latn-RS"/>
        </w:rPr>
      </w:pPr>
      <w:r w:rsidRPr="0099232E">
        <w:rPr>
          <w:color w:val="000000" w:themeColor="text1"/>
          <w:lang w:val="sr-Latn-RS"/>
        </w:rPr>
        <w:t>Ambalaža se izrađuje tako da obujam i težina ambalaže bude ograničena na najmanje veličine primjerene održavanju potrebne razine sigurnosti, higijene i naklonosti potrošača ambalažiranom proizvodu</w:t>
      </w:r>
      <w:r w:rsidR="00760405" w:rsidRPr="0099232E">
        <w:rPr>
          <w:color w:val="000000" w:themeColor="text1"/>
          <w:lang w:val="sr-Latn-RS"/>
        </w:rPr>
        <w:t>;</w:t>
      </w:r>
    </w:p>
    <w:p w14:paraId="6762D880" w14:textId="7E7884EF" w:rsidR="000B4A77" w:rsidRPr="0099232E" w:rsidRDefault="000B4A77" w:rsidP="006A5EF3">
      <w:pPr>
        <w:pStyle w:val="ListParagraph"/>
        <w:numPr>
          <w:ilvl w:val="0"/>
          <w:numId w:val="11"/>
        </w:numPr>
        <w:jc w:val="both"/>
        <w:rPr>
          <w:b/>
          <w:color w:val="000000" w:themeColor="text1"/>
          <w:lang w:val="sr-Latn-RS"/>
        </w:rPr>
      </w:pPr>
      <w:r w:rsidRPr="0099232E">
        <w:rPr>
          <w:color w:val="000000" w:themeColor="text1"/>
          <w:lang w:val="sr-Latn-RS"/>
        </w:rPr>
        <w:t>Ambalaža se dizajnira, proizvodi i komercijalizira na način koji dopušta njezinu ponovnu uporabu ili oporabu, uključujući recikliranje, u skladu s hijerarhijom otpada, i koji u najvećoj mogućoj mjeri smanjuje utjecaj naokoliš pri zbrinjavanju ambalažnog otpada ili ostataka preostalih nakon provedbe gospodarskih mjera gospodarenja ambalažnim otpadom</w:t>
      </w:r>
      <w:r w:rsidR="00760405" w:rsidRPr="0099232E">
        <w:rPr>
          <w:color w:val="000000" w:themeColor="text1"/>
          <w:lang w:val="sr-Latn-RS"/>
        </w:rPr>
        <w:t>;</w:t>
      </w:r>
    </w:p>
    <w:p w14:paraId="56188582" w14:textId="77777777" w:rsidR="000B4A77" w:rsidRPr="0099232E" w:rsidRDefault="000B4A77" w:rsidP="006A5EF3">
      <w:pPr>
        <w:pStyle w:val="ListParagraph"/>
        <w:numPr>
          <w:ilvl w:val="0"/>
          <w:numId w:val="11"/>
        </w:numPr>
        <w:jc w:val="both"/>
        <w:rPr>
          <w:b/>
          <w:color w:val="000000" w:themeColor="text1"/>
          <w:lang w:val="sr-Latn-RS"/>
        </w:rPr>
      </w:pPr>
      <w:r w:rsidRPr="0099232E">
        <w:rPr>
          <w:color w:val="000000" w:themeColor="text1"/>
          <w:lang w:val="sr-Latn-RS"/>
        </w:rPr>
        <w:t>Ambalaža se proizvodi tako da škodljive i druge rizične tvari i materijal kao sastavni dijelovi ambalažnog materijala ili koji od ambalažnih sastojaka bude smanjen na najmanju moguću mjeru u vezi s prisutnošću u emisijama, pepelu, lužnatim otplavinama, kad ambalaža ili ostaci preostali nakon provedbe gospodarskih mjera upravljanja ambalažnim otpadom</w:t>
      </w:r>
      <w:r w:rsidRPr="0099232E">
        <w:rPr>
          <w:color w:val="000000" w:themeColor="text1"/>
          <w:lang w:val="sr-Latn-RS"/>
        </w:rPr>
        <w:br/>
        <w:t>budu spaljeni ili zatrpani pod zemlju.</w:t>
      </w:r>
    </w:p>
    <w:p w14:paraId="05C6B25C" w14:textId="77777777" w:rsidR="000B4A77" w:rsidRPr="0099232E" w:rsidRDefault="000B4A77" w:rsidP="000B4A77">
      <w:pPr>
        <w:pStyle w:val="ListParagraph"/>
        <w:jc w:val="both"/>
        <w:rPr>
          <w:color w:val="000000" w:themeColor="text1"/>
          <w:lang w:val="sr-Latn-RS"/>
        </w:rPr>
      </w:pPr>
    </w:p>
    <w:p w14:paraId="32B516A4" w14:textId="77777777" w:rsidR="000B4A77" w:rsidRPr="0099232E" w:rsidRDefault="000B4A77" w:rsidP="000B4A77">
      <w:pPr>
        <w:pStyle w:val="ListParagraph"/>
        <w:numPr>
          <w:ilvl w:val="0"/>
          <w:numId w:val="3"/>
        </w:numPr>
        <w:rPr>
          <w:b/>
          <w:bCs/>
          <w:color w:val="000000" w:themeColor="text1"/>
          <w:lang w:val="sr-Latn-RS"/>
        </w:rPr>
      </w:pPr>
      <w:r w:rsidRPr="0099232E">
        <w:rPr>
          <w:b/>
          <w:bCs/>
          <w:color w:val="000000" w:themeColor="text1"/>
          <w:lang w:val="sr-Latn-RS"/>
        </w:rPr>
        <w:t>Zahtevi koji se posebno odnose na prirodu ponovne uporabljivosti ambalaže</w:t>
      </w:r>
    </w:p>
    <w:p w14:paraId="6832534A" w14:textId="77777777" w:rsidR="000B4A77" w:rsidRPr="0099232E" w:rsidRDefault="000B4A77" w:rsidP="000B4A77">
      <w:pPr>
        <w:pStyle w:val="ListParagraph"/>
        <w:ind w:left="389"/>
        <w:rPr>
          <w:color w:val="000000" w:themeColor="text1"/>
          <w:lang w:val="sr-Latn-RS"/>
        </w:rPr>
      </w:pPr>
      <w:r w:rsidRPr="0099232E">
        <w:rPr>
          <w:color w:val="000000" w:themeColor="text1"/>
          <w:lang w:val="sr-Latn-RS"/>
        </w:rPr>
        <w:t>Sljedeći se zahtevi moraju istodobno zadovoljiti:</w:t>
      </w:r>
    </w:p>
    <w:p w14:paraId="6DB2232F" w14:textId="77777777" w:rsidR="000B4A77" w:rsidRPr="0099232E" w:rsidRDefault="000B4A77" w:rsidP="000B4A77">
      <w:pPr>
        <w:rPr>
          <w:color w:val="000000" w:themeColor="text1"/>
          <w:lang w:val="sr-Latn-RS"/>
        </w:rPr>
      </w:pPr>
    </w:p>
    <w:p w14:paraId="65FCB217" w14:textId="7090D00A" w:rsidR="000B4A77" w:rsidRPr="0099232E" w:rsidRDefault="000B4A77" w:rsidP="006A5EF3">
      <w:pPr>
        <w:pStyle w:val="ListParagraph"/>
        <w:numPr>
          <w:ilvl w:val="0"/>
          <w:numId w:val="12"/>
        </w:numPr>
        <w:rPr>
          <w:b/>
          <w:color w:val="000000" w:themeColor="text1"/>
          <w:lang w:val="sr-Latn-RS"/>
        </w:rPr>
      </w:pPr>
      <w:r w:rsidRPr="0099232E">
        <w:rPr>
          <w:color w:val="000000" w:themeColor="text1"/>
          <w:lang w:val="sr-Latn-RS"/>
        </w:rPr>
        <w:t>fizička svojstva i značajke ambalaže moraju izdržati određeni broj putovanja ili obrtanja, u normalnim predviđenim uvjetima uporabe</w:t>
      </w:r>
      <w:r w:rsidR="00760405" w:rsidRPr="0099232E">
        <w:rPr>
          <w:color w:val="000000" w:themeColor="text1"/>
          <w:lang w:val="sr-Latn-RS"/>
        </w:rPr>
        <w:t>;</w:t>
      </w:r>
    </w:p>
    <w:p w14:paraId="2A490B7A" w14:textId="7E89FC5A" w:rsidR="000B4A77" w:rsidRPr="0099232E" w:rsidRDefault="000B4A77" w:rsidP="006A5EF3">
      <w:pPr>
        <w:pStyle w:val="ListParagraph"/>
        <w:numPr>
          <w:ilvl w:val="0"/>
          <w:numId w:val="12"/>
        </w:numPr>
        <w:rPr>
          <w:b/>
          <w:color w:val="000000" w:themeColor="text1"/>
          <w:lang w:val="sr-Latn-RS"/>
        </w:rPr>
      </w:pPr>
      <w:r w:rsidRPr="0099232E">
        <w:rPr>
          <w:color w:val="000000" w:themeColor="text1"/>
          <w:lang w:val="sr-Latn-RS"/>
        </w:rPr>
        <w:t>mogućnost prerade uporabljene ambalaže tako da se udovolji zdravstvenim i sigurnosnim uvetima koji vrede za radnu snagu</w:t>
      </w:r>
      <w:r w:rsidR="00760405" w:rsidRPr="0099232E">
        <w:rPr>
          <w:color w:val="000000" w:themeColor="text1"/>
          <w:lang w:val="sr-Latn-RS"/>
        </w:rPr>
        <w:t>;</w:t>
      </w:r>
    </w:p>
    <w:p w14:paraId="4F4A091B" w14:textId="77777777" w:rsidR="000B4A77" w:rsidRPr="0099232E" w:rsidRDefault="000B4A77" w:rsidP="006A5EF3">
      <w:pPr>
        <w:pStyle w:val="ListParagraph"/>
        <w:numPr>
          <w:ilvl w:val="0"/>
          <w:numId w:val="12"/>
        </w:numPr>
        <w:rPr>
          <w:b/>
          <w:color w:val="000000" w:themeColor="text1"/>
          <w:lang w:val="sr-Latn-RS"/>
        </w:rPr>
      </w:pPr>
      <w:r w:rsidRPr="0099232E">
        <w:rPr>
          <w:color w:val="000000" w:themeColor="text1"/>
          <w:lang w:val="sr-Latn-RS"/>
        </w:rPr>
        <w:t>ispunjavanje zahteva koji se posebno odnose na ambalažu koja se može obnoviti kad se ta ambalaža više ne može ponovno uporabiti i tako postaje otpad.</w:t>
      </w:r>
    </w:p>
    <w:p w14:paraId="664C3D14" w14:textId="77777777" w:rsidR="000B4A77" w:rsidRPr="0099232E" w:rsidRDefault="000B4A77" w:rsidP="000B4A77">
      <w:pPr>
        <w:rPr>
          <w:b/>
          <w:bCs/>
          <w:color w:val="000000" w:themeColor="text1"/>
          <w:lang w:val="sr-Latn-RS"/>
        </w:rPr>
      </w:pPr>
    </w:p>
    <w:p w14:paraId="15D0142A" w14:textId="77777777" w:rsidR="000B4A77" w:rsidRPr="0099232E" w:rsidRDefault="000B4A77" w:rsidP="000B4A77">
      <w:pPr>
        <w:pStyle w:val="ListParagraph"/>
        <w:numPr>
          <w:ilvl w:val="0"/>
          <w:numId w:val="3"/>
        </w:numPr>
        <w:rPr>
          <w:b/>
          <w:color w:val="000000" w:themeColor="text1"/>
          <w:lang w:val="sr-Latn-RS"/>
        </w:rPr>
      </w:pPr>
      <w:r w:rsidRPr="0099232E">
        <w:rPr>
          <w:b/>
          <w:bCs/>
          <w:color w:val="000000" w:themeColor="text1"/>
          <w:lang w:val="sr-Latn-RS"/>
        </w:rPr>
        <w:t>Zahtevi koji se posebno odnose na prirodu obnovljivosti ambalaže</w:t>
      </w:r>
    </w:p>
    <w:p w14:paraId="6AA25850" w14:textId="77777777" w:rsidR="000B4A77" w:rsidRPr="0099232E" w:rsidRDefault="000B4A77" w:rsidP="000B4A77">
      <w:pPr>
        <w:pStyle w:val="ListParagraph"/>
        <w:ind w:left="389"/>
        <w:rPr>
          <w:b/>
          <w:color w:val="000000" w:themeColor="text1"/>
          <w:lang w:val="sr-Latn-RS"/>
        </w:rPr>
      </w:pPr>
    </w:p>
    <w:p w14:paraId="1BE64EAA" w14:textId="77777777" w:rsidR="00C57454" w:rsidRPr="0099232E" w:rsidRDefault="000B4A77" w:rsidP="006A5EF3">
      <w:pPr>
        <w:pStyle w:val="ListParagraph"/>
        <w:numPr>
          <w:ilvl w:val="0"/>
          <w:numId w:val="13"/>
        </w:numPr>
        <w:ind w:left="283"/>
        <w:jc w:val="both"/>
        <w:rPr>
          <w:color w:val="000000" w:themeColor="text1"/>
          <w:lang w:val="sr-Latn-RS"/>
        </w:rPr>
      </w:pPr>
      <w:r w:rsidRPr="0099232E">
        <w:rPr>
          <w:iCs/>
          <w:color w:val="000000" w:themeColor="text1"/>
          <w:lang w:val="sr-Latn-RS"/>
        </w:rPr>
        <w:t>Ambalaža koja se može obnoviti kao materijal za recikliranje</w:t>
      </w:r>
    </w:p>
    <w:p w14:paraId="7122D2B8" w14:textId="05A812CF" w:rsidR="000B4A77" w:rsidRPr="0099232E" w:rsidRDefault="000B4A77" w:rsidP="00C57454">
      <w:pPr>
        <w:pStyle w:val="ListParagraph"/>
        <w:ind w:left="283"/>
        <w:jc w:val="both"/>
        <w:rPr>
          <w:color w:val="000000" w:themeColor="text1"/>
          <w:lang w:val="sr-Latn-RS"/>
        </w:rPr>
      </w:pPr>
      <w:r w:rsidRPr="0099232E">
        <w:rPr>
          <w:color w:val="000000" w:themeColor="text1"/>
          <w:lang w:val="sr-Latn-RS"/>
        </w:rPr>
        <w:t>Ambalaža mora biti proizvedena na takav način da omogući recikliranje određenog postotka od težine materijala iskorištenog u proizvodnji proizvoda za tržište, u skladu sa sadašnjim standardima u Zajednici. Određivanje tog postotka može varirati zavisno od vrste materijala od kojeg je ambalaža.</w:t>
      </w:r>
    </w:p>
    <w:p w14:paraId="5FFADEFE" w14:textId="77777777" w:rsidR="000B4A77" w:rsidRPr="0099232E" w:rsidRDefault="000B4A77" w:rsidP="006A5EF3">
      <w:pPr>
        <w:pStyle w:val="ListParagraph"/>
        <w:numPr>
          <w:ilvl w:val="0"/>
          <w:numId w:val="13"/>
        </w:numPr>
        <w:ind w:left="283"/>
        <w:jc w:val="both"/>
        <w:rPr>
          <w:color w:val="000000" w:themeColor="text1"/>
          <w:lang w:val="sr-Latn-RS"/>
        </w:rPr>
      </w:pPr>
      <w:r w:rsidRPr="0099232E">
        <w:rPr>
          <w:iCs/>
          <w:color w:val="000000" w:themeColor="text1"/>
          <w:lang w:val="sr-Latn-RS"/>
        </w:rPr>
        <w:t>Ambalaža koja se može obnoviti u obliku uporabe otpada za energetske svrhe</w:t>
      </w:r>
    </w:p>
    <w:p w14:paraId="3649A3BF" w14:textId="77777777" w:rsidR="000B4A77" w:rsidRPr="0099232E" w:rsidRDefault="000B4A77" w:rsidP="000B4A77">
      <w:pPr>
        <w:pStyle w:val="ListParagraph"/>
        <w:ind w:left="283"/>
        <w:jc w:val="both"/>
        <w:rPr>
          <w:b/>
          <w:bCs/>
          <w:color w:val="000000" w:themeColor="text1"/>
          <w:lang w:val="sr-Latn-RS"/>
        </w:rPr>
      </w:pPr>
      <w:r w:rsidRPr="0099232E">
        <w:rPr>
          <w:color w:val="000000" w:themeColor="text1"/>
          <w:lang w:val="sr-Latn-RS"/>
        </w:rPr>
        <w:t>Ambalažni otpad obrađen u energetsku svrhu mora imati najmanju donju kaloričnu vrednost kako bi se vraćanje energije omogućilo na najbolji mogući način.</w:t>
      </w:r>
    </w:p>
    <w:p w14:paraId="421B9853" w14:textId="77777777" w:rsidR="000B4A77" w:rsidRPr="0099232E" w:rsidRDefault="000B4A77" w:rsidP="006A5EF3">
      <w:pPr>
        <w:pStyle w:val="ListParagraph"/>
        <w:numPr>
          <w:ilvl w:val="0"/>
          <w:numId w:val="13"/>
        </w:numPr>
        <w:ind w:left="283"/>
        <w:jc w:val="both"/>
        <w:rPr>
          <w:color w:val="000000" w:themeColor="text1"/>
          <w:lang w:val="sr-Latn-RS"/>
        </w:rPr>
      </w:pPr>
      <w:r w:rsidRPr="0099232E">
        <w:rPr>
          <w:iCs/>
          <w:color w:val="000000" w:themeColor="text1"/>
          <w:lang w:val="sr-Latn-RS"/>
        </w:rPr>
        <w:t>Ambalaža koja se može oporabiti kompostiranjem</w:t>
      </w:r>
    </w:p>
    <w:p w14:paraId="37AF7BFF" w14:textId="77777777" w:rsidR="000B4A77" w:rsidRPr="0099232E" w:rsidRDefault="000B4A77" w:rsidP="000B4A77">
      <w:pPr>
        <w:pStyle w:val="ListParagraph"/>
        <w:ind w:left="283"/>
        <w:jc w:val="both"/>
        <w:rPr>
          <w:color w:val="000000" w:themeColor="text1"/>
          <w:lang w:val="sr-Latn-RS"/>
        </w:rPr>
      </w:pPr>
      <w:r w:rsidRPr="0099232E">
        <w:rPr>
          <w:color w:val="000000" w:themeColor="text1"/>
          <w:lang w:val="sr-Latn-RS"/>
        </w:rPr>
        <w:t>Ambalažni otpad obrađen radi kompostiranja mora biti takve biorazgradive naravi da ne smeta odvojenom skupljanju i postupku kompostiranja ili aktivnosti u koju je uveden.</w:t>
      </w:r>
    </w:p>
    <w:p w14:paraId="06D2133C" w14:textId="77777777" w:rsidR="00C57454" w:rsidRPr="0099232E" w:rsidRDefault="000B4A77" w:rsidP="006A5EF3">
      <w:pPr>
        <w:pStyle w:val="ListParagraph"/>
        <w:numPr>
          <w:ilvl w:val="0"/>
          <w:numId w:val="13"/>
        </w:numPr>
        <w:ind w:left="283"/>
        <w:jc w:val="both"/>
        <w:rPr>
          <w:b/>
          <w:color w:val="000000" w:themeColor="text1"/>
          <w:lang w:val="sr-Latn-RS"/>
        </w:rPr>
      </w:pPr>
      <w:r w:rsidRPr="0099232E">
        <w:rPr>
          <w:iCs/>
          <w:color w:val="000000" w:themeColor="text1"/>
          <w:lang w:val="sr-Latn-RS"/>
        </w:rPr>
        <w:t>Biorazgradiva ambalaža</w:t>
      </w:r>
    </w:p>
    <w:p w14:paraId="6234C94A" w14:textId="5F34C763" w:rsidR="000B4A77" w:rsidRPr="0099232E" w:rsidRDefault="000B4A77" w:rsidP="00C57454">
      <w:pPr>
        <w:pStyle w:val="ListParagraph"/>
        <w:ind w:left="283"/>
        <w:jc w:val="both"/>
        <w:rPr>
          <w:b/>
          <w:color w:val="000000" w:themeColor="text1"/>
          <w:lang w:val="sr-Latn-RS"/>
        </w:rPr>
      </w:pPr>
      <w:r w:rsidRPr="0099232E">
        <w:rPr>
          <w:color w:val="000000" w:themeColor="text1"/>
          <w:lang w:val="sr-Latn-RS"/>
        </w:rPr>
        <w:t>Biorazgradivi ambalažni otpad mora biti takve naravi da može podneti fizikalnu, kemijsku, termičku ili biološku razgradnju, tako da se najveći dio gotovog komposta na kraju razgrađuje na ugljikov dioksid, biomasu i vodu. Oksorazgradiva plastična ambalaža ne smatra se biorazgradivom.</w:t>
      </w:r>
    </w:p>
    <w:p w14:paraId="1E1B0C0E" w14:textId="77777777" w:rsidR="000B4A77" w:rsidRPr="0099232E" w:rsidRDefault="000B4A77" w:rsidP="000B4A77">
      <w:pPr>
        <w:rPr>
          <w:b/>
          <w:color w:val="000000" w:themeColor="text1"/>
          <w:lang w:val="sr-Latn-RS"/>
        </w:rPr>
      </w:pPr>
      <w:r w:rsidRPr="0099232E">
        <w:rPr>
          <w:b/>
          <w:color w:val="000000" w:themeColor="text1"/>
          <w:lang w:val="sr-Latn-RS"/>
        </w:rPr>
        <w:lastRenderedPageBreak/>
        <w:t>DODATAK III</w:t>
      </w:r>
    </w:p>
    <w:p w14:paraId="0EAA2558" w14:textId="77777777" w:rsidR="000B4A77" w:rsidRPr="0099232E" w:rsidRDefault="000B4A77" w:rsidP="000B4A77">
      <w:pPr>
        <w:rPr>
          <w:b/>
          <w:caps/>
          <w:color w:val="000000" w:themeColor="text1"/>
          <w:lang w:val="sr-Latn-RS"/>
        </w:rPr>
      </w:pPr>
      <w:r w:rsidRPr="0099232E">
        <w:rPr>
          <w:b/>
          <w:color w:val="000000" w:themeColor="text1"/>
          <w:lang w:val="sr-Latn-RS"/>
        </w:rPr>
        <w:t xml:space="preserve">OBELEŽAVANJE I SKRAĆENICE NA AMBALAŽI   </w:t>
      </w:r>
    </w:p>
    <w:p w14:paraId="3067538C" w14:textId="77777777" w:rsidR="000B4A77" w:rsidRPr="0099232E" w:rsidRDefault="000B4A77" w:rsidP="000B4A77">
      <w:pPr>
        <w:rPr>
          <w:color w:val="000000" w:themeColor="text1"/>
          <w:sz w:val="28"/>
          <w:szCs w:val="28"/>
          <w:lang w:val="sr-Latn-RS"/>
        </w:rPr>
      </w:pPr>
    </w:p>
    <w:p w14:paraId="06FCECA4" w14:textId="77777777" w:rsidR="000B4A77" w:rsidRPr="0099232E" w:rsidRDefault="000B4A77" w:rsidP="006A5EF3">
      <w:pPr>
        <w:pStyle w:val="ListParagraph"/>
        <w:numPr>
          <w:ilvl w:val="0"/>
          <w:numId w:val="14"/>
        </w:numPr>
        <w:rPr>
          <w:b/>
          <w:color w:val="000000" w:themeColor="text1"/>
          <w:lang w:val="sr-Latn-RS"/>
        </w:rPr>
      </w:pPr>
      <w:r w:rsidRPr="0099232E">
        <w:rPr>
          <w:b/>
          <w:color w:val="000000" w:themeColor="text1"/>
          <w:lang w:val="sr-Latn-RS"/>
        </w:rPr>
        <w:t>Obeležavanje ambalaže od plastike najviše se nalazi na kraju posude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050"/>
        <w:gridCol w:w="2520"/>
      </w:tblGrid>
      <w:tr w:rsidR="004C76B4" w:rsidRPr="0099232E" w14:paraId="01B9B7AC" w14:textId="77777777" w:rsidTr="00174110">
        <w:tc>
          <w:tcPr>
            <w:tcW w:w="1458" w:type="dxa"/>
            <w:shd w:val="clear" w:color="auto" w:fill="auto"/>
          </w:tcPr>
          <w:p w14:paraId="300F0DB2"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4C8D2F65"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Polietilen tereftalat (PET ili PETE)</w:t>
            </w:r>
          </w:p>
        </w:tc>
        <w:tc>
          <w:tcPr>
            <w:tcW w:w="2520" w:type="dxa"/>
            <w:shd w:val="clear" w:color="auto" w:fill="auto"/>
          </w:tcPr>
          <w:p w14:paraId="5F600557"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44E6367" wp14:editId="6E483C35">
                  <wp:extent cx="579120" cy="738505"/>
                  <wp:effectExtent l="0" t="0" r="0" b="4445"/>
                  <wp:docPr id="70" name="Picture 70" descr="recycling icon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cycling icon co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 cy="738505"/>
                          </a:xfrm>
                          <a:prstGeom prst="rect">
                            <a:avLst/>
                          </a:prstGeom>
                          <a:noFill/>
                          <a:ln>
                            <a:noFill/>
                          </a:ln>
                        </pic:spPr>
                      </pic:pic>
                    </a:graphicData>
                  </a:graphic>
                </wp:inline>
              </w:drawing>
            </w:r>
          </w:p>
        </w:tc>
      </w:tr>
      <w:tr w:rsidR="004C76B4" w:rsidRPr="0099232E" w14:paraId="584122EE" w14:textId="77777777" w:rsidTr="00174110">
        <w:tc>
          <w:tcPr>
            <w:tcW w:w="1458" w:type="dxa"/>
            <w:shd w:val="clear" w:color="auto" w:fill="auto"/>
          </w:tcPr>
          <w:p w14:paraId="4CC7E586"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2BBD2DAF"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Velika gustina polietilena (HDPE).</w:t>
            </w:r>
          </w:p>
        </w:tc>
        <w:tc>
          <w:tcPr>
            <w:tcW w:w="2520" w:type="dxa"/>
            <w:shd w:val="clear" w:color="auto" w:fill="auto"/>
          </w:tcPr>
          <w:p w14:paraId="138E618D"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43ABCA1" wp14:editId="3C636499">
                  <wp:extent cx="621030" cy="796925"/>
                  <wp:effectExtent l="0" t="0" r="7620" b="3175"/>
                  <wp:docPr id="69" name="Picture 69" descr="recycling icon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cycling icon cod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27F445DB" w14:textId="77777777" w:rsidTr="00174110">
        <w:tc>
          <w:tcPr>
            <w:tcW w:w="1458" w:type="dxa"/>
            <w:shd w:val="clear" w:color="auto" w:fill="auto"/>
          </w:tcPr>
          <w:p w14:paraId="55E5F3F4"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71CCBC44"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Polivinil hlorur (PVC)</w:t>
            </w:r>
          </w:p>
        </w:tc>
        <w:tc>
          <w:tcPr>
            <w:tcW w:w="2520" w:type="dxa"/>
            <w:shd w:val="clear" w:color="auto" w:fill="auto"/>
          </w:tcPr>
          <w:p w14:paraId="565F7AB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4C1721F0" wp14:editId="2E7DE4A8">
                  <wp:extent cx="570230" cy="755015"/>
                  <wp:effectExtent l="0" t="0" r="1270" b="6985"/>
                  <wp:docPr id="68" name="Picture 68"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black and white image of a person's fac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230" cy="755015"/>
                          </a:xfrm>
                          <a:prstGeom prst="rect">
                            <a:avLst/>
                          </a:prstGeom>
                          <a:noFill/>
                          <a:ln>
                            <a:noFill/>
                          </a:ln>
                        </pic:spPr>
                      </pic:pic>
                    </a:graphicData>
                  </a:graphic>
                </wp:inline>
              </w:drawing>
            </w:r>
          </w:p>
        </w:tc>
      </w:tr>
      <w:tr w:rsidR="004C76B4" w:rsidRPr="0099232E" w14:paraId="1AD9123D" w14:textId="77777777" w:rsidTr="00174110">
        <w:tc>
          <w:tcPr>
            <w:tcW w:w="1458" w:type="dxa"/>
            <w:shd w:val="clear" w:color="auto" w:fill="auto"/>
          </w:tcPr>
          <w:p w14:paraId="6128A7F1"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6FBFAA08" w14:textId="77777777" w:rsidR="000B4A77" w:rsidRPr="0099232E" w:rsidRDefault="000B4A77" w:rsidP="00174110">
            <w:pPr>
              <w:rPr>
                <w:color w:val="000000" w:themeColor="text1"/>
              </w:rPr>
            </w:pPr>
            <w:r w:rsidRPr="0099232E">
              <w:rPr>
                <w:color w:val="000000" w:themeColor="text1"/>
              </w:rPr>
              <w:t>Mala gustina polietilena (LDPE)</w:t>
            </w:r>
          </w:p>
        </w:tc>
        <w:tc>
          <w:tcPr>
            <w:tcW w:w="2520" w:type="dxa"/>
            <w:shd w:val="clear" w:color="auto" w:fill="auto"/>
          </w:tcPr>
          <w:p w14:paraId="26EADAD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EB9CD29" wp14:editId="2900665A">
                  <wp:extent cx="579120" cy="755015"/>
                  <wp:effectExtent l="0" t="0" r="0" b="6985"/>
                  <wp:docPr id="67" name="Picture 67"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black and white image of a person's 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r w:rsidR="004C76B4" w:rsidRPr="0099232E" w14:paraId="61B3B3C4" w14:textId="77777777" w:rsidTr="00174110">
        <w:tc>
          <w:tcPr>
            <w:tcW w:w="1458" w:type="dxa"/>
            <w:shd w:val="clear" w:color="auto" w:fill="auto"/>
          </w:tcPr>
          <w:p w14:paraId="149D7C3D"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78B3EDF9" w14:textId="77777777" w:rsidR="000B4A77" w:rsidRPr="0099232E" w:rsidRDefault="000B4A77" w:rsidP="00174110">
            <w:pPr>
              <w:pStyle w:val="NormalWeb"/>
              <w:rPr>
                <w:color w:val="000000" w:themeColor="text1"/>
                <w:szCs w:val="24"/>
                <w:lang w:val="sq-AL"/>
              </w:rPr>
            </w:pPr>
            <w:r w:rsidRPr="0099232E">
              <w:rPr>
                <w:color w:val="000000" w:themeColor="text1"/>
                <w:szCs w:val="24"/>
              </w:rPr>
              <w:t>Polipropilen (PP)</w:t>
            </w:r>
          </w:p>
        </w:tc>
        <w:tc>
          <w:tcPr>
            <w:tcW w:w="2520" w:type="dxa"/>
            <w:shd w:val="clear" w:color="auto" w:fill="auto"/>
          </w:tcPr>
          <w:p w14:paraId="29BD640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F6356FA" wp14:editId="710C64D9">
                  <wp:extent cx="621030" cy="796925"/>
                  <wp:effectExtent l="0" t="0" r="7620" b="3175"/>
                  <wp:docPr id="66" name="Picture 66"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1F37487B" w14:textId="77777777" w:rsidTr="00174110">
        <w:tc>
          <w:tcPr>
            <w:tcW w:w="1458" w:type="dxa"/>
            <w:shd w:val="clear" w:color="auto" w:fill="auto"/>
          </w:tcPr>
          <w:p w14:paraId="460441C4"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2C5BD4B2"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Polistiren (PS)</w:t>
            </w:r>
          </w:p>
        </w:tc>
        <w:tc>
          <w:tcPr>
            <w:tcW w:w="2520" w:type="dxa"/>
            <w:shd w:val="clear" w:color="auto" w:fill="auto"/>
          </w:tcPr>
          <w:p w14:paraId="59FB77FF"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385C33C" wp14:editId="3D9F8593">
                  <wp:extent cx="587375" cy="755015"/>
                  <wp:effectExtent l="0" t="0" r="3175" b="6985"/>
                  <wp:docPr id="65" name="Picture 65"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ack and white image of a person's fac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375" cy="755015"/>
                          </a:xfrm>
                          <a:prstGeom prst="rect">
                            <a:avLst/>
                          </a:prstGeom>
                          <a:noFill/>
                          <a:ln>
                            <a:noFill/>
                          </a:ln>
                        </pic:spPr>
                      </pic:pic>
                    </a:graphicData>
                  </a:graphic>
                </wp:inline>
              </w:drawing>
            </w:r>
          </w:p>
        </w:tc>
      </w:tr>
      <w:tr w:rsidR="000B4A77" w:rsidRPr="0099232E" w14:paraId="6EF55C89" w14:textId="77777777" w:rsidTr="00174110">
        <w:tc>
          <w:tcPr>
            <w:tcW w:w="1458" w:type="dxa"/>
            <w:shd w:val="clear" w:color="auto" w:fill="auto"/>
          </w:tcPr>
          <w:p w14:paraId="26E45E2B"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21FD560A"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Drugi</w:t>
            </w:r>
            <w:r w:rsidRPr="0099232E">
              <w:rPr>
                <w:rFonts w:ascii="Times New Roman" w:hAnsi="Times New Roman" w:cs="Times New Roman"/>
                <w:color w:val="000000" w:themeColor="text1"/>
                <w:sz w:val="24"/>
                <w:szCs w:val="24"/>
              </w:rPr>
              <w:br/>
            </w:r>
          </w:p>
        </w:tc>
        <w:tc>
          <w:tcPr>
            <w:tcW w:w="2520" w:type="dxa"/>
            <w:shd w:val="clear" w:color="auto" w:fill="auto"/>
          </w:tcPr>
          <w:p w14:paraId="0EDA7CE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BD43BC2" wp14:editId="080555C6">
                  <wp:extent cx="579120" cy="755015"/>
                  <wp:effectExtent l="0" t="0" r="0" b="6985"/>
                  <wp:docPr id="64" name="Picture 64"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black and white image of a person's fac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bl>
    <w:p w14:paraId="55EBF8B1" w14:textId="77777777" w:rsidR="000B4A77" w:rsidRPr="0099232E" w:rsidRDefault="000B4A77" w:rsidP="000B4A77">
      <w:pPr>
        <w:rPr>
          <w:b/>
          <w:color w:val="000000" w:themeColor="text1"/>
          <w:lang w:val="sr-Latn-RS"/>
        </w:rPr>
      </w:pPr>
    </w:p>
    <w:p w14:paraId="58B08121" w14:textId="77777777" w:rsidR="000B4A77" w:rsidRPr="0099232E" w:rsidRDefault="000B4A77" w:rsidP="000B4A77">
      <w:pPr>
        <w:rPr>
          <w:b/>
          <w:color w:val="000000" w:themeColor="text1"/>
          <w:sz w:val="28"/>
          <w:szCs w:val="28"/>
          <w:lang w:val="sr-Latn-RS"/>
        </w:rPr>
      </w:pPr>
      <w:r w:rsidRPr="0099232E">
        <w:rPr>
          <w:b/>
          <w:color w:val="000000" w:themeColor="text1"/>
          <w:lang w:val="sr-Latn-RS"/>
        </w:rPr>
        <w:t>2. Označavanje ambalaže od papira i kartona</w:t>
      </w:r>
    </w:p>
    <w:tbl>
      <w:tblPr>
        <w:tblW w:w="0" w:type="auto"/>
        <w:tblInd w:w="800" w:type="dxa"/>
        <w:tblLayout w:type="fixed"/>
        <w:tblCellMar>
          <w:left w:w="0" w:type="dxa"/>
          <w:right w:w="0" w:type="dxa"/>
        </w:tblCellMar>
        <w:tblLook w:val="0000" w:firstRow="0" w:lastRow="0" w:firstColumn="0" w:lastColumn="0" w:noHBand="0" w:noVBand="0"/>
      </w:tblPr>
      <w:tblGrid>
        <w:gridCol w:w="2697"/>
        <w:gridCol w:w="1579"/>
        <w:gridCol w:w="1602"/>
      </w:tblGrid>
      <w:tr w:rsidR="00496ED4" w:rsidRPr="0099232E" w14:paraId="1AA1D45F" w14:textId="77777777" w:rsidTr="00174110">
        <w:trPr>
          <w:trHeight w:val="136"/>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656BF3C"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8F31805"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0ED4CA3"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26746ACF" w14:textId="77777777" w:rsidTr="00174110">
        <w:trPr>
          <w:trHeight w:val="136"/>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5CFB1B" w14:textId="77777777" w:rsidR="000B4A77" w:rsidRPr="0099232E" w:rsidRDefault="000B4A77" w:rsidP="00174110">
            <w:pPr>
              <w:rPr>
                <w:color w:val="000000" w:themeColor="text1"/>
                <w:lang w:val="sr-Latn-RS"/>
              </w:rPr>
            </w:pPr>
            <w:r w:rsidRPr="0099232E">
              <w:rPr>
                <w:color w:val="000000" w:themeColor="text1"/>
                <w:lang w:val="sr-Latn-RS"/>
              </w:rPr>
              <w:t>Talasno lepljenje  (karton)</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31A164D" w14:textId="77777777" w:rsidR="000B4A77" w:rsidRPr="0099232E" w:rsidRDefault="000B4A77" w:rsidP="00174110">
            <w:pPr>
              <w:rPr>
                <w:color w:val="000000" w:themeColor="text1"/>
                <w:lang w:val="sr-Latn-RS"/>
              </w:rPr>
            </w:pPr>
            <w:r w:rsidRPr="0099232E">
              <w:rPr>
                <w:color w:val="000000" w:themeColor="text1"/>
                <w:lang w:val="sr-Latn-RS"/>
              </w:rPr>
              <w:t>PAP</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AD63322" w14:textId="77777777" w:rsidR="000B4A77" w:rsidRPr="0099232E" w:rsidRDefault="000B4A77" w:rsidP="00174110">
            <w:pPr>
              <w:rPr>
                <w:color w:val="000000" w:themeColor="text1"/>
                <w:lang w:val="sr-Latn-RS"/>
              </w:rPr>
            </w:pPr>
            <w:r w:rsidRPr="0099232E">
              <w:rPr>
                <w:color w:val="000000" w:themeColor="text1"/>
                <w:lang w:val="sr-Latn-RS"/>
              </w:rPr>
              <w:t>20</w:t>
            </w:r>
          </w:p>
        </w:tc>
      </w:tr>
      <w:tr w:rsidR="00496ED4" w:rsidRPr="0099232E" w14:paraId="34B09E1B" w14:textId="77777777" w:rsidTr="00174110">
        <w:trPr>
          <w:trHeight w:val="136"/>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324E4E" w14:textId="77777777" w:rsidR="000B4A77" w:rsidRPr="0099232E" w:rsidRDefault="000B4A77" w:rsidP="00174110">
            <w:pPr>
              <w:rPr>
                <w:color w:val="000000" w:themeColor="text1"/>
                <w:lang w:val="sr-Latn-RS"/>
              </w:rPr>
            </w:pPr>
            <w:r w:rsidRPr="0099232E">
              <w:rPr>
                <w:color w:val="000000" w:themeColor="text1"/>
                <w:lang w:val="sr-Latn-RS"/>
              </w:rPr>
              <w:t>Direktno lepljenje   (karton)</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3F2EEA3" w14:textId="77777777" w:rsidR="000B4A77" w:rsidRPr="0099232E" w:rsidRDefault="000B4A77" w:rsidP="00174110">
            <w:pPr>
              <w:rPr>
                <w:color w:val="000000" w:themeColor="text1"/>
                <w:lang w:val="sr-Latn-RS"/>
              </w:rPr>
            </w:pPr>
            <w:r w:rsidRPr="0099232E">
              <w:rPr>
                <w:color w:val="000000" w:themeColor="text1"/>
                <w:lang w:val="sr-Latn-RS"/>
              </w:rPr>
              <w:t>PAP</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9B9B710" w14:textId="77777777" w:rsidR="000B4A77" w:rsidRPr="0099232E" w:rsidRDefault="000B4A77" w:rsidP="00174110">
            <w:pPr>
              <w:rPr>
                <w:color w:val="000000" w:themeColor="text1"/>
                <w:lang w:val="sr-Latn-RS"/>
              </w:rPr>
            </w:pPr>
            <w:r w:rsidRPr="0099232E">
              <w:rPr>
                <w:color w:val="000000" w:themeColor="text1"/>
                <w:lang w:val="sr-Latn-RS"/>
              </w:rPr>
              <w:t>21</w:t>
            </w:r>
          </w:p>
        </w:tc>
      </w:tr>
      <w:tr w:rsidR="00496ED4" w:rsidRPr="0099232E" w14:paraId="32B55A74" w14:textId="77777777" w:rsidTr="00174110">
        <w:trPr>
          <w:trHeight w:val="75"/>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6AE3B9C" w14:textId="77777777" w:rsidR="000B4A77" w:rsidRPr="0099232E" w:rsidRDefault="000B4A77" w:rsidP="00174110">
            <w:pPr>
              <w:rPr>
                <w:color w:val="000000" w:themeColor="text1"/>
                <w:lang w:val="sr-Latn-RS"/>
              </w:rPr>
            </w:pPr>
            <w:r w:rsidRPr="0099232E">
              <w:rPr>
                <w:color w:val="000000" w:themeColor="text1"/>
                <w:lang w:val="sr-Latn-RS"/>
              </w:rPr>
              <w:t>Papir</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31CCA8" w14:textId="77777777" w:rsidR="000B4A77" w:rsidRPr="0099232E" w:rsidRDefault="000B4A77" w:rsidP="00174110">
            <w:pPr>
              <w:rPr>
                <w:color w:val="000000" w:themeColor="text1"/>
                <w:lang w:val="sr-Latn-RS"/>
              </w:rPr>
            </w:pPr>
            <w:r w:rsidRPr="0099232E">
              <w:rPr>
                <w:color w:val="000000" w:themeColor="text1"/>
                <w:lang w:val="sr-Latn-RS"/>
              </w:rPr>
              <w:t>PAP</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284FB9C" w14:textId="77777777" w:rsidR="000B4A77" w:rsidRPr="0099232E" w:rsidRDefault="000B4A77" w:rsidP="00174110">
            <w:pPr>
              <w:rPr>
                <w:color w:val="000000" w:themeColor="text1"/>
                <w:lang w:val="sr-Latn-RS"/>
              </w:rPr>
            </w:pPr>
            <w:r w:rsidRPr="0099232E">
              <w:rPr>
                <w:color w:val="000000" w:themeColor="text1"/>
                <w:lang w:val="sr-Latn-RS"/>
              </w:rPr>
              <w:t>22</w:t>
            </w:r>
          </w:p>
        </w:tc>
      </w:tr>
    </w:tbl>
    <w:p w14:paraId="725BD241" w14:textId="77777777" w:rsidR="000B4A77" w:rsidRPr="0099232E" w:rsidRDefault="000B4A77" w:rsidP="000B4A77">
      <w:pPr>
        <w:rPr>
          <w:b/>
          <w:color w:val="000000" w:themeColor="text1"/>
          <w:sz w:val="28"/>
          <w:szCs w:val="28"/>
          <w:lang w:val="sr-Latn-RS"/>
        </w:rPr>
      </w:pPr>
      <w:r w:rsidRPr="0099232E">
        <w:rPr>
          <w:b/>
          <w:color w:val="000000" w:themeColor="text1"/>
          <w:lang w:val="sr-Latn-RS"/>
        </w:rPr>
        <w:lastRenderedPageBreak/>
        <w:t>3. Obeležavanje ambalaže od metala</w:t>
      </w:r>
    </w:p>
    <w:tbl>
      <w:tblPr>
        <w:tblW w:w="0" w:type="auto"/>
        <w:tblInd w:w="800" w:type="dxa"/>
        <w:tblLayout w:type="fixed"/>
        <w:tblCellMar>
          <w:left w:w="0" w:type="dxa"/>
          <w:right w:w="0" w:type="dxa"/>
        </w:tblCellMar>
        <w:tblLook w:val="0000" w:firstRow="0" w:lastRow="0" w:firstColumn="0" w:lastColumn="0" w:noHBand="0" w:noVBand="0"/>
      </w:tblPr>
      <w:tblGrid>
        <w:gridCol w:w="2758"/>
        <w:gridCol w:w="1610"/>
        <w:gridCol w:w="1630"/>
      </w:tblGrid>
      <w:tr w:rsidR="00496ED4" w:rsidRPr="0099232E" w14:paraId="2A8A4F17" w14:textId="77777777" w:rsidTr="00174110">
        <w:trPr>
          <w:trHeight w:val="488"/>
        </w:trPr>
        <w:tc>
          <w:tcPr>
            <w:tcW w:w="27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79DF7B5"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161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234AA68"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6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97A0E7C"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55A61615" w14:textId="77777777" w:rsidTr="00174110">
        <w:trPr>
          <w:trHeight w:val="56"/>
        </w:trPr>
        <w:tc>
          <w:tcPr>
            <w:tcW w:w="27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708E6FF" w14:textId="77777777" w:rsidR="000B4A77" w:rsidRPr="0099232E" w:rsidRDefault="000B4A77" w:rsidP="00174110">
            <w:pPr>
              <w:rPr>
                <w:color w:val="000000" w:themeColor="text1"/>
                <w:lang w:val="sr-Latn-RS"/>
              </w:rPr>
            </w:pPr>
            <w:r w:rsidRPr="0099232E">
              <w:rPr>
                <w:color w:val="000000" w:themeColor="text1"/>
                <w:lang w:val="sr-Latn-RS"/>
              </w:rPr>
              <w:t>Čelik</w:t>
            </w:r>
          </w:p>
        </w:tc>
        <w:tc>
          <w:tcPr>
            <w:tcW w:w="161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B927C9C" w14:textId="77777777" w:rsidR="000B4A77" w:rsidRPr="0099232E" w:rsidRDefault="000B4A77" w:rsidP="00174110">
            <w:pPr>
              <w:rPr>
                <w:color w:val="000000" w:themeColor="text1"/>
                <w:lang w:val="sr-Latn-RS"/>
              </w:rPr>
            </w:pPr>
            <w:r w:rsidRPr="0099232E">
              <w:rPr>
                <w:color w:val="000000" w:themeColor="text1"/>
                <w:lang w:val="sr-Latn-RS"/>
              </w:rPr>
              <w:t>FE</w:t>
            </w:r>
          </w:p>
        </w:tc>
        <w:tc>
          <w:tcPr>
            <w:tcW w:w="16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C33A72" w14:textId="77777777" w:rsidR="000B4A77" w:rsidRPr="0099232E" w:rsidRDefault="000B4A77" w:rsidP="00174110">
            <w:pPr>
              <w:rPr>
                <w:color w:val="000000" w:themeColor="text1"/>
                <w:lang w:val="sr-Latn-RS"/>
              </w:rPr>
            </w:pPr>
            <w:r w:rsidRPr="0099232E">
              <w:rPr>
                <w:color w:val="000000" w:themeColor="text1"/>
                <w:lang w:val="sr-Latn-RS"/>
              </w:rPr>
              <w:t>40</w:t>
            </w:r>
          </w:p>
        </w:tc>
      </w:tr>
      <w:tr w:rsidR="000B4A77" w:rsidRPr="0099232E" w14:paraId="6AA65C58" w14:textId="77777777" w:rsidTr="00174110">
        <w:trPr>
          <w:trHeight w:val="56"/>
        </w:trPr>
        <w:tc>
          <w:tcPr>
            <w:tcW w:w="27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FAA0855" w14:textId="77777777" w:rsidR="000B4A77" w:rsidRPr="0099232E" w:rsidRDefault="000B4A77" w:rsidP="00174110">
            <w:pPr>
              <w:rPr>
                <w:color w:val="000000" w:themeColor="text1"/>
                <w:lang w:val="sr-Latn-RS"/>
              </w:rPr>
            </w:pPr>
            <w:r w:rsidRPr="0099232E">
              <w:rPr>
                <w:color w:val="000000" w:themeColor="text1"/>
                <w:lang w:val="sr-Latn-RS"/>
              </w:rPr>
              <w:t>Aluminijum</w:t>
            </w:r>
          </w:p>
        </w:tc>
        <w:tc>
          <w:tcPr>
            <w:tcW w:w="161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90E8384" w14:textId="77777777" w:rsidR="000B4A77" w:rsidRPr="0099232E" w:rsidRDefault="000B4A77" w:rsidP="00174110">
            <w:pPr>
              <w:rPr>
                <w:color w:val="000000" w:themeColor="text1"/>
                <w:lang w:val="sr-Latn-RS"/>
              </w:rPr>
            </w:pPr>
            <w:r w:rsidRPr="0099232E">
              <w:rPr>
                <w:color w:val="000000" w:themeColor="text1"/>
                <w:lang w:val="sr-Latn-RS"/>
              </w:rPr>
              <w:t>ALU</w:t>
            </w:r>
          </w:p>
        </w:tc>
        <w:tc>
          <w:tcPr>
            <w:tcW w:w="16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CD8223D" w14:textId="77777777" w:rsidR="000B4A77" w:rsidRPr="0099232E" w:rsidRDefault="000B4A77" w:rsidP="00174110">
            <w:pPr>
              <w:rPr>
                <w:color w:val="000000" w:themeColor="text1"/>
                <w:lang w:val="sr-Latn-RS"/>
              </w:rPr>
            </w:pPr>
            <w:r w:rsidRPr="0099232E">
              <w:rPr>
                <w:color w:val="000000" w:themeColor="text1"/>
                <w:lang w:val="sr-Latn-RS"/>
              </w:rPr>
              <w:t>41</w:t>
            </w:r>
          </w:p>
        </w:tc>
      </w:tr>
    </w:tbl>
    <w:p w14:paraId="0B31822D" w14:textId="77777777" w:rsidR="000B4A77" w:rsidRPr="0099232E" w:rsidRDefault="000B4A77" w:rsidP="000B4A77">
      <w:pPr>
        <w:rPr>
          <w:color w:val="000000" w:themeColor="text1"/>
          <w:sz w:val="28"/>
          <w:szCs w:val="28"/>
          <w:lang w:val="sr-Latn-RS"/>
        </w:rPr>
      </w:pPr>
    </w:p>
    <w:p w14:paraId="055BA289" w14:textId="77777777" w:rsidR="000B4A77" w:rsidRPr="0099232E" w:rsidRDefault="000B4A77" w:rsidP="000B4A77">
      <w:pPr>
        <w:rPr>
          <w:b/>
          <w:color w:val="000000" w:themeColor="text1"/>
          <w:lang w:val="sr-Latn-RS"/>
        </w:rPr>
      </w:pPr>
      <w:r w:rsidRPr="0099232E">
        <w:rPr>
          <w:b/>
          <w:color w:val="000000" w:themeColor="text1"/>
          <w:lang w:val="sr-Latn-RS"/>
        </w:rPr>
        <w:t>4.Obeležavanje ambalaže od drveta</w:t>
      </w:r>
    </w:p>
    <w:tbl>
      <w:tblPr>
        <w:tblW w:w="0" w:type="auto"/>
        <w:tblInd w:w="800" w:type="dxa"/>
        <w:tblLayout w:type="fixed"/>
        <w:tblCellMar>
          <w:left w:w="0" w:type="dxa"/>
          <w:right w:w="0" w:type="dxa"/>
        </w:tblCellMar>
        <w:tblLook w:val="0000" w:firstRow="0" w:lastRow="0" w:firstColumn="0" w:lastColumn="0" w:noHBand="0" w:noVBand="0"/>
      </w:tblPr>
      <w:tblGrid>
        <w:gridCol w:w="1911"/>
        <w:gridCol w:w="2411"/>
        <w:gridCol w:w="1601"/>
      </w:tblGrid>
      <w:tr w:rsidR="00496ED4" w:rsidRPr="0099232E" w14:paraId="58452934" w14:textId="77777777" w:rsidTr="00174110">
        <w:trPr>
          <w:trHeight w:val="56"/>
        </w:trPr>
        <w:tc>
          <w:tcPr>
            <w:tcW w:w="19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7771F5D"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24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FFAF21A"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6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9269593"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25599D37" w14:textId="77777777" w:rsidTr="00174110">
        <w:trPr>
          <w:trHeight w:val="56"/>
        </w:trPr>
        <w:tc>
          <w:tcPr>
            <w:tcW w:w="19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04A9305" w14:textId="77777777" w:rsidR="000B4A77" w:rsidRPr="0099232E" w:rsidRDefault="000B4A77" w:rsidP="00174110">
            <w:pPr>
              <w:rPr>
                <w:color w:val="000000" w:themeColor="text1"/>
                <w:lang w:val="sr-Latn-RS"/>
              </w:rPr>
            </w:pPr>
            <w:r w:rsidRPr="0099232E">
              <w:rPr>
                <w:color w:val="000000" w:themeColor="text1"/>
                <w:lang w:val="sr-Latn-RS"/>
              </w:rPr>
              <w:t>Drvo</w:t>
            </w:r>
          </w:p>
        </w:tc>
        <w:tc>
          <w:tcPr>
            <w:tcW w:w="24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7F70C91" w14:textId="77777777" w:rsidR="000B4A77" w:rsidRPr="0099232E" w:rsidRDefault="000B4A77" w:rsidP="00174110">
            <w:pPr>
              <w:rPr>
                <w:color w:val="000000" w:themeColor="text1"/>
                <w:lang w:val="sr-Latn-RS"/>
              </w:rPr>
            </w:pPr>
            <w:r w:rsidRPr="0099232E">
              <w:rPr>
                <w:color w:val="000000" w:themeColor="text1"/>
                <w:lang w:val="sr-Latn-RS"/>
              </w:rPr>
              <w:t>FOR</w:t>
            </w:r>
          </w:p>
        </w:tc>
        <w:tc>
          <w:tcPr>
            <w:tcW w:w="16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AA0A4A" w14:textId="77777777" w:rsidR="000B4A77" w:rsidRPr="0099232E" w:rsidRDefault="000B4A77" w:rsidP="00174110">
            <w:pPr>
              <w:rPr>
                <w:color w:val="000000" w:themeColor="text1"/>
                <w:lang w:val="sr-Latn-RS"/>
              </w:rPr>
            </w:pPr>
            <w:r w:rsidRPr="0099232E">
              <w:rPr>
                <w:color w:val="000000" w:themeColor="text1"/>
                <w:lang w:val="sr-Latn-RS"/>
              </w:rPr>
              <w:t>50</w:t>
            </w:r>
          </w:p>
        </w:tc>
      </w:tr>
      <w:tr w:rsidR="00496ED4" w:rsidRPr="0099232E" w14:paraId="54162E43" w14:textId="77777777" w:rsidTr="00174110">
        <w:trPr>
          <w:trHeight w:val="56"/>
        </w:trPr>
        <w:tc>
          <w:tcPr>
            <w:tcW w:w="19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9F102C5" w14:textId="77777777" w:rsidR="000B4A77" w:rsidRPr="0099232E" w:rsidRDefault="000B4A77" w:rsidP="00174110">
            <w:pPr>
              <w:rPr>
                <w:color w:val="000000" w:themeColor="text1"/>
                <w:lang w:val="sr-Latn-RS"/>
              </w:rPr>
            </w:pPr>
            <w:r w:rsidRPr="0099232E">
              <w:rPr>
                <w:color w:val="000000" w:themeColor="text1"/>
                <w:lang w:val="sr-Latn-RS"/>
              </w:rPr>
              <w:t>Pluta</w:t>
            </w:r>
          </w:p>
        </w:tc>
        <w:tc>
          <w:tcPr>
            <w:tcW w:w="24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E043DD2" w14:textId="77777777" w:rsidR="000B4A77" w:rsidRPr="0099232E" w:rsidRDefault="000B4A77" w:rsidP="00174110">
            <w:pPr>
              <w:rPr>
                <w:color w:val="000000" w:themeColor="text1"/>
                <w:lang w:val="sr-Latn-RS"/>
              </w:rPr>
            </w:pPr>
            <w:r w:rsidRPr="0099232E">
              <w:rPr>
                <w:color w:val="000000" w:themeColor="text1"/>
                <w:lang w:val="sr-Latn-RS"/>
              </w:rPr>
              <w:t>FOR</w:t>
            </w:r>
          </w:p>
        </w:tc>
        <w:tc>
          <w:tcPr>
            <w:tcW w:w="16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3C47DAC" w14:textId="77777777" w:rsidR="000B4A77" w:rsidRPr="0099232E" w:rsidRDefault="000B4A77" w:rsidP="00174110">
            <w:pPr>
              <w:rPr>
                <w:color w:val="000000" w:themeColor="text1"/>
                <w:lang w:val="sr-Latn-RS"/>
              </w:rPr>
            </w:pPr>
            <w:r w:rsidRPr="0099232E">
              <w:rPr>
                <w:color w:val="000000" w:themeColor="text1"/>
                <w:lang w:val="sr-Latn-RS"/>
              </w:rPr>
              <w:t>51</w:t>
            </w:r>
          </w:p>
        </w:tc>
      </w:tr>
    </w:tbl>
    <w:p w14:paraId="71F9A710" w14:textId="77777777" w:rsidR="000B4A77" w:rsidRPr="0099232E" w:rsidRDefault="000B4A77" w:rsidP="000B4A77">
      <w:pPr>
        <w:rPr>
          <w:color w:val="000000" w:themeColor="text1"/>
          <w:sz w:val="28"/>
          <w:szCs w:val="28"/>
          <w:lang w:val="sr-Latn-RS"/>
        </w:rPr>
      </w:pPr>
      <w:r w:rsidRPr="0099232E">
        <w:rPr>
          <w:color w:val="000000" w:themeColor="text1"/>
          <w:sz w:val="28"/>
          <w:szCs w:val="28"/>
          <w:lang w:val="sr-Latn-RS"/>
        </w:rPr>
        <w:t xml:space="preserve">          </w:t>
      </w:r>
    </w:p>
    <w:p w14:paraId="118B1224" w14:textId="77777777" w:rsidR="000B4A77" w:rsidRPr="0099232E" w:rsidRDefault="000B4A77" w:rsidP="000B4A77">
      <w:pPr>
        <w:rPr>
          <w:b/>
          <w:color w:val="000000" w:themeColor="text1"/>
          <w:sz w:val="28"/>
          <w:szCs w:val="28"/>
          <w:lang w:val="sr-Latn-RS"/>
        </w:rPr>
      </w:pPr>
      <w:r w:rsidRPr="0099232E">
        <w:rPr>
          <w:b/>
          <w:color w:val="000000" w:themeColor="text1"/>
          <w:sz w:val="28"/>
          <w:szCs w:val="28"/>
          <w:lang w:val="sr-Latn-RS"/>
        </w:rPr>
        <w:t>5.</w:t>
      </w:r>
      <w:r w:rsidRPr="0099232E">
        <w:rPr>
          <w:b/>
          <w:color w:val="000000" w:themeColor="text1"/>
          <w:lang w:val="sr-Latn-RS"/>
        </w:rPr>
        <w:t>Obelezavanje ambalaže od tekstila</w:t>
      </w:r>
      <w:r w:rsidRPr="0099232E">
        <w:rPr>
          <w:b/>
          <w:color w:val="000000" w:themeColor="text1"/>
          <w:sz w:val="28"/>
          <w:szCs w:val="28"/>
          <w:lang w:val="sr-Latn-RS"/>
        </w:rPr>
        <w:t xml:space="preserve"> </w:t>
      </w:r>
    </w:p>
    <w:tbl>
      <w:tblPr>
        <w:tblW w:w="0" w:type="auto"/>
        <w:tblInd w:w="800" w:type="dxa"/>
        <w:tblLayout w:type="fixed"/>
        <w:tblCellMar>
          <w:left w:w="0" w:type="dxa"/>
          <w:right w:w="0" w:type="dxa"/>
        </w:tblCellMar>
        <w:tblLook w:val="0000" w:firstRow="0" w:lastRow="0" w:firstColumn="0" w:lastColumn="0" w:noHBand="0" w:noVBand="0"/>
      </w:tblPr>
      <w:tblGrid>
        <w:gridCol w:w="1901"/>
        <w:gridCol w:w="2401"/>
        <w:gridCol w:w="1596"/>
      </w:tblGrid>
      <w:tr w:rsidR="00496ED4" w:rsidRPr="0099232E" w14:paraId="533B0DE7" w14:textId="77777777" w:rsidTr="00174110">
        <w:trPr>
          <w:trHeight w:val="63"/>
        </w:trPr>
        <w:tc>
          <w:tcPr>
            <w:tcW w:w="19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F43B656"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24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3B6D11F"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59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7813781"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36D0A8C1" w14:textId="77777777" w:rsidTr="00174110">
        <w:trPr>
          <w:trHeight w:val="63"/>
        </w:trPr>
        <w:tc>
          <w:tcPr>
            <w:tcW w:w="19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B91400B" w14:textId="77777777" w:rsidR="000B4A77" w:rsidRPr="0099232E" w:rsidRDefault="000B4A77" w:rsidP="00174110">
            <w:pPr>
              <w:rPr>
                <w:color w:val="000000" w:themeColor="text1"/>
                <w:lang w:val="sr-Latn-RS"/>
              </w:rPr>
            </w:pPr>
            <w:r w:rsidRPr="0099232E">
              <w:rPr>
                <w:color w:val="000000" w:themeColor="text1"/>
                <w:lang w:val="sr-Latn-RS"/>
              </w:rPr>
              <w:t>Pamuk</w:t>
            </w:r>
          </w:p>
        </w:tc>
        <w:tc>
          <w:tcPr>
            <w:tcW w:w="24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E52B9C4" w14:textId="77777777" w:rsidR="000B4A77" w:rsidRPr="0099232E" w:rsidRDefault="000B4A77" w:rsidP="00174110">
            <w:pPr>
              <w:rPr>
                <w:color w:val="000000" w:themeColor="text1"/>
                <w:lang w:val="sr-Latn-RS"/>
              </w:rPr>
            </w:pPr>
            <w:r w:rsidRPr="0099232E">
              <w:rPr>
                <w:color w:val="000000" w:themeColor="text1"/>
                <w:lang w:val="sr-Latn-RS"/>
              </w:rPr>
              <w:t>TEX</w:t>
            </w:r>
          </w:p>
        </w:tc>
        <w:tc>
          <w:tcPr>
            <w:tcW w:w="159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AD70E4" w14:textId="77777777" w:rsidR="000B4A77" w:rsidRPr="0099232E" w:rsidRDefault="000B4A77" w:rsidP="00174110">
            <w:pPr>
              <w:rPr>
                <w:color w:val="000000" w:themeColor="text1"/>
                <w:lang w:val="sr-Latn-RS"/>
              </w:rPr>
            </w:pPr>
            <w:r w:rsidRPr="0099232E">
              <w:rPr>
                <w:color w:val="000000" w:themeColor="text1"/>
                <w:lang w:val="sr-Latn-RS"/>
              </w:rPr>
              <w:t>60</w:t>
            </w:r>
          </w:p>
        </w:tc>
      </w:tr>
      <w:tr w:rsidR="000B4A77" w:rsidRPr="0099232E" w14:paraId="2E689760" w14:textId="77777777" w:rsidTr="00174110">
        <w:trPr>
          <w:trHeight w:val="63"/>
        </w:trPr>
        <w:tc>
          <w:tcPr>
            <w:tcW w:w="19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E6CA5A" w14:textId="77777777" w:rsidR="000B4A77" w:rsidRPr="0099232E" w:rsidRDefault="000B4A77" w:rsidP="00174110">
            <w:pPr>
              <w:rPr>
                <w:color w:val="000000" w:themeColor="text1"/>
                <w:lang w:val="sr-Latn-RS"/>
              </w:rPr>
            </w:pPr>
            <w:r w:rsidRPr="0099232E">
              <w:rPr>
                <w:color w:val="000000" w:themeColor="text1"/>
                <w:lang w:val="sr-Latn-RS"/>
              </w:rPr>
              <w:t>Juta</w:t>
            </w:r>
          </w:p>
        </w:tc>
        <w:tc>
          <w:tcPr>
            <w:tcW w:w="24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9EDE186" w14:textId="77777777" w:rsidR="000B4A77" w:rsidRPr="0099232E" w:rsidRDefault="000B4A77" w:rsidP="00174110">
            <w:pPr>
              <w:rPr>
                <w:color w:val="000000" w:themeColor="text1"/>
                <w:lang w:val="sr-Latn-RS"/>
              </w:rPr>
            </w:pPr>
            <w:r w:rsidRPr="0099232E">
              <w:rPr>
                <w:color w:val="000000" w:themeColor="text1"/>
                <w:lang w:val="sr-Latn-RS"/>
              </w:rPr>
              <w:t>TEX</w:t>
            </w:r>
          </w:p>
        </w:tc>
        <w:tc>
          <w:tcPr>
            <w:tcW w:w="159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5F18AD9" w14:textId="77777777" w:rsidR="000B4A77" w:rsidRPr="0099232E" w:rsidRDefault="000B4A77" w:rsidP="00174110">
            <w:pPr>
              <w:rPr>
                <w:color w:val="000000" w:themeColor="text1"/>
                <w:lang w:val="sr-Latn-RS"/>
              </w:rPr>
            </w:pPr>
            <w:r w:rsidRPr="0099232E">
              <w:rPr>
                <w:color w:val="000000" w:themeColor="text1"/>
                <w:lang w:val="sr-Latn-RS"/>
              </w:rPr>
              <w:t>61</w:t>
            </w:r>
          </w:p>
        </w:tc>
      </w:tr>
    </w:tbl>
    <w:p w14:paraId="7D8410F8" w14:textId="77777777" w:rsidR="000B4A77" w:rsidRPr="0099232E" w:rsidRDefault="000B4A77" w:rsidP="000B4A77">
      <w:pPr>
        <w:rPr>
          <w:color w:val="000000" w:themeColor="text1"/>
          <w:sz w:val="28"/>
          <w:szCs w:val="28"/>
          <w:lang w:val="sr-Latn-RS"/>
        </w:rPr>
      </w:pPr>
    </w:p>
    <w:p w14:paraId="4E8BE4CB" w14:textId="77777777" w:rsidR="000B4A77" w:rsidRPr="0099232E" w:rsidRDefault="000B4A77" w:rsidP="000B4A77">
      <w:pPr>
        <w:rPr>
          <w:b/>
          <w:color w:val="000000" w:themeColor="text1"/>
          <w:lang w:val="sr-Latn-RS"/>
        </w:rPr>
      </w:pPr>
      <w:r w:rsidRPr="0099232E">
        <w:rPr>
          <w:b/>
          <w:color w:val="000000" w:themeColor="text1"/>
          <w:lang w:val="sr-Latn-RS"/>
        </w:rPr>
        <w:t>6.Obelezavanje ambalaže od stakla</w:t>
      </w:r>
    </w:p>
    <w:tbl>
      <w:tblPr>
        <w:tblW w:w="0" w:type="auto"/>
        <w:tblInd w:w="620" w:type="dxa"/>
        <w:tblLayout w:type="fixed"/>
        <w:tblCellMar>
          <w:left w:w="0" w:type="dxa"/>
          <w:right w:w="0" w:type="dxa"/>
        </w:tblCellMar>
        <w:tblLook w:val="0000" w:firstRow="0" w:lastRow="0" w:firstColumn="0" w:lastColumn="0" w:noHBand="0" w:noVBand="0"/>
      </w:tblPr>
      <w:tblGrid>
        <w:gridCol w:w="2254"/>
        <w:gridCol w:w="2362"/>
        <w:gridCol w:w="1503"/>
      </w:tblGrid>
      <w:tr w:rsidR="00496ED4" w:rsidRPr="0099232E" w14:paraId="337EC7EB"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67D50C65"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34977EC"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648A94E3"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5E2A859D"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1C85B17" w14:textId="77777777" w:rsidR="000B4A77" w:rsidRPr="0099232E" w:rsidRDefault="000B4A77" w:rsidP="00174110">
            <w:pPr>
              <w:rPr>
                <w:color w:val="000000" w:themeColor="text1"/>
                <w:lang w:val="sr-Latn-RS"/>
              </w:rPr>
            </w:pPr>
            <w:r w:rsidRPr="0099232E">
              <w:rPr>
                <w:color w:val="000000" w:themeColor="text1"/>
                <w:lang w:val="sr-Latn-RS"/>
              </w:rPr>
              <w:t>Bezbojno staklo</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E5B373B"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C629CEA" w14:textId="77777777" w:rsidR="000B4A77" w:rsidRPr="0099232E" w:rsidRDefault="000B4A77" w:rsidP="00174110">
            <w:pPr>
              <w:rPr>
                <w:color w:val="000000" w:themeColor="text1"/>
                <w:lang w:val="sr-Latn-RS"/>
              </w:rPr>
            </w:pPr>
            <w:r w:rsidRPr="0099232E">
              <w:rPr>
                <w:color w:val="000000" w:themeColor="text1"/>
                <w:lang w:val="sr-Latn-RS"/>
              </w:rPr>
              <w:t>70</w:t>
            </w:r>
          </w:p>
        </w:tc>
      </w:tr>
      <w:tr w:rsidR="00496ED4" w:rsidRPr="0099232E" w14:paraId="4EE94623"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054B240" w14:textId="77777777" w:rsidR="000B4A77" w:rsidRPr="0099232E" w:rsidRDefault="000B4A77" w:rsidP="00174110">
            <w:pPr>
              <w:rPr>
                <w:color w:val="000000" w:themeColor="text1"/>
                <w:lang w:val="sr-Latn-RS"/>
              </w:rPr>
            </w:pPr>
            <w:r w:rsidRPr="0099232E">
              <w:rPr>
                <w:color w:val="000000" w:themeColor="text1"/>
                <w:lang w:val="sr-Latn-RS"/>
              </w:rPr>
              <w:t>Zeleno staklo</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C470F66"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26A733" w14:textId="77777777" w:rsidR="000B4A77" w:rsidRPr="0099232E" w:rsidRDefault="000B4A77" w:rsidP="00174110">
            <w:pPr>
              <w:rPr>
                <w:color w:val="000000" w:themeColor="text1"/>
                <w:lang w:val="sr-Latn-RS"/>
              </w:rPr>
            </w:pPr>
            <w:r w:rsidRPr="0099232E">
              <w:rPr>
                <w:color w:val="000000" w:themeColor="text1"/>
                <w:lang w:val="sr-Latn-RS"/>
              </w:rPr>
              <w:t>71</w:t>
            </w:r>
          </w:p>
        </w:tc>
      </w:tr>
      <w:tr w:rsidR="00496ED4" w:rsidRPr="0099232E" w14:paraId="7BA34455"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6349B3B" w14:textId="77777777" w:rsidR="000B4A77" w:rsidRPr="0099232E" w:rsidRDefault="000B4A77" w:rsidP="00174110">
            <w:pPr>
              <w:rPr>
                <w:color w:val="000000" w:themeColor="text1"/>
                <w:lang w:val="sr-Latn-RS"/>
              </w:rPr>
            </w:pPr>
            <w:r w:rsidRPr="0099232E">
              <w:rPr>
                <w:color w:val="000000" w:themeColor="text1"/>
                <w:lang w:val="sr-Latn-RS"/>
              </w:rPr>
              <w:t>Kafeno staklo</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B342391"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A453230" w14:textId="77777777" w:rsidR="000B4A77" w:rsidRPr="0099232E" w:rsidRDefault="000B4A77" w:rsidP="00174110">
            <w:pPr>
              <w:rPr>
                <w:color w:val="000000" w:themeColor="text1"/>
                <w:lang w:val="sr-Latn-RS"/>
              </w:rPr>
            </w:pPr>
            <w:r w:rsidRPr="0099232E">
              <w:rPr>
                <w:color w:val="000000" w:themeColor="text1"/>
                <w:lang w:val="sr-Latn-RS"/>
              </w:rPr>
              <w:t>72</w:t>
            </w:r>
          </w:p>
        </w:tc>
      </w:tr>
      <w:tr w:rsidR="000B4A77" w:rsidRPr="0099232E" w14:paraId="51F1E1B8"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817C78" w14:textId="77777777" w:rsidR="000B4A77" w:rsidRPr="0099232E" w:rsidRDefault="000B4A77" w:rsidP="00174110">
            <w:pPr>
              <w:rPr>
                <w:color w:val="000000" w:themeColor="text1"/>
                <w:lang w:val="sr-Latn-RS"/>
              </w:rPr>
            </w:pPr>
            <w:r w:rsidRPr="0099232E">
              <w:rPr>
                <w:color w:val="000000" w:themeColor="text1"/>
                <w:lang w:val="sr-Latn-RS"/>
              </w:rPr>
              <w:t>Staklo druge boje</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90F0B8"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66F969E" w14:textId="77777777" w:rsidR="000B4A77" w:rsidRPr="0099232E" w:rsidRDefault="000B4A77" w:rsidP="00174110">
            <w:pPr>
              <w:rPr>
                <w:color w:val="000000" w:themeColor="text1"/>
                <w:lang w:val="sr-Latn-RS"/>
              </w:rPr>
            </w:pPr>
            <w:r w:rsidRPr="0099232E">
              <w:rPr>
                <w:color w:val="000000" w:themeColor="text1"/>
                <w:lang w:val="sr-Latn-RS"/>
              </w:rPr>
              <w:t>73</w:t>
            </w:r>
          </w:p>
        </w:tc>
      </w:tr>
    </w:tbl>
    <w:p w14:paraId="476D4422" w14:textId="77777777" w:rsidR="000B4A77" w:rsidRPr="0099232E" w:rsidRDefault="000B4A77" w:rsidP="000B4A77">
      <w:pPr>
        <w:ind w:firstLine="540"/>
        <w:rPr>
          <w:b/>
          <w:color w:val="000000" w:themeColor="text1"/>
          <w:lang w:val="sr-Latn-RS"/>
        </w:rPr>
      </w:pPr>
    </w:p>
    <w:p w14:paraId="45DBA298" w14:textId="77777777" w:rsidR="000B4A77" w:rsidRPr="0099232E" w:rsidRDefault="000B4A77" w:rsidP="000B4A77">
      <w:pPr>
        <w:ind w:firstLine="540"/>
        <w:rPr>
          <w:b/>
          <w:color w:val="000000" w:themeColor="text1"/>
          <w:sz w:val="28"/>
          <w:szCs w:val="28"/>
          <w:lang w:val="sr-Latn-RS"/>
        </w:rPr>
      </w:pPr>
      <w:r w:rsidRPr="0099232E">
        <w:rPr>
          <w:b/>
          <w:color w:val="000000" w:themeColor="text1"/>
          <w:lang w:val="sr-Latn-RS"/>
        </w:rPr>
        <w:t>7.Obeležavanje višeslojne ambalaže</w:t>
      </w:r>
    </w:p>
    <w:tbl>
      <w:tblPr>
        <w:tblW w:w="0" w:type="auto"/>
        <w:tblInd w:w="620" w:type="dxa"/>
        <w:tblLayout w:type="fixed"/>
        <w:tblCellMar>
          <w:left w:w="0" w:type="dxa"/>
          <w:right w:w="0" w:type="dxa"/>
        </w:tblCellMar>
        <w:tblLook w:val="0000" w:firstRow="0" w:lastRow="0" w:firstColumn="0" w:lastColumn="0" w:noHBand="0" w:noVBand="0"/>
      </w:tblPr>
      <w:tblGrid>
        <w:gridCol w:w="3361"/>
        <w:gridCol w:w="1877"/>
        <w:gridCol w:w="1705"/>
      </w:tblGrid>
      <w:tr w:rsidR="00496ED4" w:rsidRPr="0099232E" w14:paraId="40FC51FD"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5F97DAF"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F575B99"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561B8D2"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5951DB25"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E240EF" w14:textId="77777777" w:rsidR="000B4A77" w:rsidRPr="0099232E" w:rsidRDefault="000B4A77" w:rsidP="00174110">
            <w:pPr>
              <w:rPr>
                <w:color w:val="000000" w:themeColor="text1"/>
                <w:lang w:val="sr-Latn-RS"/>
              </w:rPr>
            </w:pPr>
            <w:r w:rsidRPr="0099232E">
              <w:rPr>
                <w:color w:val="000000" w:themeColor="text1"/>
                <w:lang w:val="sr-Latn-RS"/>
              </w:rPr>
              <w:t>Papir i  karton/razni metali</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E1EB7D"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13EC02" w14:textId="77777777" w:rsidR="000B4A77" w:rsidRPr="0099232E" w:rsidRDefault="000B4A77" w:rsidP="00174110">
            <w:pPr>
              <w:rPr>
                <w:color w:val="000000" w:themeColor="text1"/>
                <w:lang w:val="sr-Latn-RS"/>
              </w:rPr>
            </w:pPr>
            <w:r w:rsidRPr="0099232E">
              <w:rPr>
                <w:color w:val="000000" w:themeColor="text1"/>
                <w:lang w:val="sr-Latn-RS"/>
              </w:rPr>
              <w:t>80</w:t>
            </w:r>
          </w:p>
        </w:tc>
      </w:tr>
      <w:tr w:rsidR="00496ED4" w:rsidRPr="0099232E" w14:paraId="20C3548C"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4511327" w14:textId="77777777" w:rsidR="000B4A77" w:rsidRPr="0099232E" w:rsidRDefault="000B4A77" w:rsidP="00174110">
            <w:pPr>
              <w:rPr>
                <w:color w:val="000000" w:themeColor="text1"/>
                <w:lang w:val="sr-Latn-RS"/>
              </w:rPr>
            </w:pPr>
            <w:r w:rsidRPr="0099232E">
              <w:rPr>
                <w:color w:val="000000" w:themeColor="text1"/>
                <w:lang w:val="sr-Latn-RS"/>
              </w:rPr>
              <w:t>Papir i  karton /plastika</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5588A8C"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0C7EC5C" w14:textId="77777777" w:rsidR="000B4A77" w:rsidRPr="0099232E" w:rsidRDefault="000B4A77" w:rsidP="00174110">
            <w:pPr>
              <w:rPr>
                <w:color w:val="000000" w:themeColor="text1"/>
                <w:lang w:val="sr-Latn-RS"/>
              </w:rPr>
            </w:pPr>
            <w:r w:rsidRPr="0099232E">
              <w:rPr>
                <w:color w:val="000000" w:themeColor="text1"/>
                <w:lang w:val="sr-Latn-RS"/>
              </w:rPr>
              <w:t>81</w:t>
            </w:r>
          </w:p>
        </w:tc>
      </w:tr>
      <w:tr w:rsidR="00496ED4" w:rsidRPr="0099232E" w14:paraId="1930C723"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08F5182" w14:textId="77777777" w:rsidR="000B4A77" w:rsidRPr="0099232E" w:rsidRDefault="000B4A77" w:rsidP="00174110">
            <w:pPr>
              <w:rPr>
                <w:color w:val="000000" w:themeColor="text1"/>
                <w:lang w:val="sr-Latn-RS"/>
              </w:rPr>
            </w:pPr>
            <w:r w:rsidRPr="0099232E">
              <w:rPr>
                <w:color w:val="000000" w:themeColor="text1"/>
                <w:lang w:val="sr-Latn-RS"/>
              </w:rPr>
              <w:t>Papir i  karton /aluminijum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36A91E"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D02A2E9" w14:textId="77777777" w:rsidR="000B4A77" w:rsidRPr="0099232E" w:rsidRDefault="000B4A77" w:rsidP="00174110">
            <w:pPr>
              <w:rPr>
                <w:color w:val="000000" w:themeColor="text1"/>
                <w:lang w:val="sr-Latn-RS"/>
              </w:rPr>
            </w:pPr>
            <w:r w:rsidRPr="0099232E">
              <w:rPr>
                <w:color w:val="000000" w:themeColor="text1"/>
                <w:lang w:val="sr-Latn-RS"/>
              </w:rPr>
              <w:t>82</w:t>
            </w:r>
          </w:p>
        </w:tc>
      </w:tr>
      <w:tr w:rsidR="00496ED4" w:rsidRPr="0099232E" w14:paraId="3BCDE375"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F543698" w14:textId="77777777" w:rsidR="000B4A77" w:rsidRPr="0099232E" w:rsidRDefault="000B4A77" w:rsidP="00174110">
            <w:pPr>
              <w:rPr>
                <w:color w:val="000000" w:themeColor="text1"/>
                <w:lang w:val="sr-Latn-RS"/>
              </w:rPr>
            </w:pPr>
            <w:r w:rsidRPr="0099232E">
              <w:rPr>
                <w:color w:val="000000" w:themeColor="text1"/>
                <w:lang w:val="sr-Latn-RS"/>
              </w:rPr>
              <w:t xml:space="preserve">Papir i  karton / beli lim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CBF5DDA"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4805F1E" w14:textId="77777777" w:rsidR="000B4A77" w:rsidRPr="0099232E" w:rsidRDefault="000B4A77" w:rsidP="00174110">
            <w:pPr>
              <w:rPr>
                <w:color w:val="000000" w:themeColor="text1"/>
                <w:lang w:val="sr-Latn-RS"/>
              </w:rPr>
            </w:pPr>
            <w:r w:rsidRPr="0099232E">
              <w:rPr>
                <w:color w:val="000000" w:themeColor="text1"/>
                <w:lang w:val="sr-Latn-RS"/>
              </w:rPr>
              <w:t>83</w:t>
            </w:r>
          </w:p>
        </w:tc>
      </w:tr>
      <w:tr w:rsidR="00496ED4" w:rsidRPr="0099232E" w14:paraId="7FA46600"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49BC602" w14:textId="77777777" w:rsidR="000B4A77" w:rsidRPr="0099232E" w:rsidRDefault="000B4A77" w:rsidP="00174110">
            <w:pPr>
              <w:rPr>
                <w:color w:val="000000" w:themeColor="text1"/>
                <w:lang w:val="sr-Latn-RS"/>
              </w:rPr>
            </w:pPr>
            <w:r w:rsidRPr="0099232E">
              <w:rPr>
                <w:color w:val="000000" w:themeColor="text1"/>
                <w:lang w:val="sr-Latn-RS"/>
              </w:rPr>
              <w:t>Papir i karton/aluminijum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7083802"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159732E" w14:textId="77777777" w:rsidR="000B4A77" w:rsidRPr="0099232E" w:rsidRDefault="000B4A77" w:rsidP="00174110">
            <w:pPr>
              <w:rPr>
                <w:color w:val="000000" w:themeColor="text1"/>
                <w:lang w:val="sr-Latn-RS"/>
              </w:rPr>
            </w:pPr>
            <w:r w:rsidRPr="0099232E">
              <w:rPr>
                <w:color w:val="000000" w:themeColor="text1"/>
                <w:lang w:val="sr-Latn-RS"/>
              </w:rPr>
              <w:t>84</w:t>
            </w:r>
          </w:p>
        </w:tc>
      </w:tr>
      <w:tr w:rsidR="00496ED4" w:rsidRPr="0099232E" w14:paraId="3F454D5B"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0EA1A57" w14:textId="77777777" w:rsidR="000B4A77" w:rsidRPr="0099232E" w:rsidRDefault="000B4A77" w:rsidP="00174110">
            <w:pPr>
              <w:rPr>
                <w:color w:val="000000" w:themeColor="text1"/>
                <w:lang w:val="sr-Latn-RS"/>
              </w:rPr>
            </w:pPr>
            <w:r w:rsidRPr="0099232E">
              <w:rPr>
                <w:color w:val="000000" w:themeColor="text1"/>
                <w:lang w:val="sr-Latn-RS"/>
              </w:rPr>
              <w:t xml:space="preserve">Papir i  karton /plastika/aluminijum/beli lim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0015DB1"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73F9DD" w14:textId="77777777" w:rsidR="000B4A77" w:rsidRPr="0099232E" w:rsidRDefault="000B4A77" w:rsidP="00174110">
            <w:pPr>
              <w:rPr>
                <w:color w:val="000000" w:themeColor="text1"/>
                <w:lang w:val="sr-Latn-RS"/>
              </w:rPr>
            </w:pPr>
            <w:r w:rsidRPr="0099232E">
              <w:rPr>
                <w:color w:val="000000" w:themeColor="text1"/>
                <w:lang w:val="sr-Latn-RS"/>
              </w:rPr>
              <w:t>85</w:t>
            </w:r>
          </w:p>
        </w:tc>
      </w:tr>
      <w:tr w:rsidR="00496ED4" w:rsidRPr="0099232E" w14:paraId="7085915E"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0B56D21" w14:textId="77777777" w:rsidR="000B4A77" w:rsidRPr="0099232E" w:rsidRDefault="000B4A77" w:rsidP="00174110">
            <w:pPr>
              <w:rPr>
                <w:color w:val="000000" w:themeColor="text1"/>
                <w:lang w:val="sr-Latn-RS"/>
              </w:rPr>
            </w:pPr>
            <w:r w:rsidRPr="0099232E">
              <w:rPr>
                <w:color w:val="000000" w:themeColor="text1"/>
                <w:lang w:val="sr-Latn-RS"/>
              </w:rPr>
              <w:lastRenderedPageBreak/>
              <w:t>Plastika/aluminijum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B28795C"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AC48740" w14:textId="77777777" w:rsidR="000B4A77" w:rsidRPr="0099232E" w:rsidRDefault="000B4A77" w:rsidP="00174110">
            <w:pPr>
              <w:rPr>
                <w:color w:val="000000" w:themeColor="text1"/>
                <w:lang w:val="sr-Latn-RS"/>
              </w:rPr>
            </w:pPr>
            <w:r w:rsidRPr="0099232E">
              <w:rPr>
                <w:color w:val="000000" w:themeColor="text1"/>
                <w:lang w:val="sr-Latn-RS"/>
              </w:rPr>
              <w:t>90</w:t>
            </w:r>
          </w:p>
        </w:tc>
      </w:tr>
      <w:tr w:rsidR="00496ED4" w:rsidRPr="0099232E" w14:paraId="1F979F0E"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F26AB4C" w14:textId="77777777" w:rsidR="000B4A77" w:rsidRPr="0099232E" w:rsidRDefault="000B4A77" w:rsidP="00174110">
            <w:pPr>
              <w:rPr>
                <w:color w:val="000000" w:themeColor="text1"/>
                <w:lang w:val="sr-Latn-RS"/>
              </w:rPr>
            </w:pPr>
            <w:r w:rsidRPr="0099232E">
              <w:rPr>
                <w:color w:val="000000" w:themeColor="text1"/>
                <w:lang w:val="sr-Latn-RS"/>
              </w:rPr>
              <w:t>Plastika/beli lim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9866F0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55E5960" w14:textId="77777777" w:rsidR="000B4A77" w:rsidRPr="0099232E" w:rsidRDefault="000B4A77" w:rsidP="00174110">
            <w:pPr>
              <w:rPr>
                <w:color w:val="000000" w:themeColor="text1"/>
                <w:lang w:val="sr-Latn-RS"/>
              </w:rPr>
            </w:pPr>
            <w:r w:rsidRPr="0099232E">
              <w:rPr>
                <w:color w:val="000000" w:themeColor="text1"/>
                <w:lang w:val="sr-Latn-RS"/>
              </w:rPr>
              <w:t>91</w:t>
            </w:r>
          </w:p>
        </w:tc>
      </w:tr>
      <w:tr w:rsidR="00496ED4" w:rsidRPr="0099232E" w14:paraId="3CE8A5C9"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6BD9423" w14:textId="77777777" w:rsidR="000B4A77" w:rsidRPr="0099232E" w:rsidRDefault="000B4A77" w:rsidP="00174110">
            <w:pPr>
              <w:rPr>
                <w:color w:val="000000" w:themeColor="text1"/>
                <w:lang w:val="sr-Latn-RS"/>
              </w:rPr>
            </w:pPr>
            <w:r w:rsidRPr="0099232E">
              <w:rPr>
                <w:color w:val="000000" w:themeColor="text1"/>
                <w:lang w:val="sr-Latn-RS"/>
              </w:rPr>
              <w:t xml:space="preserve">Plastika/ razni metali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E8B11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6DED044" w14:textId="77777777" w:rsidR="000B4A77" w:rsidRPr="0099232E" w:rsidRDefault="000B4A77" w:rsidP="00174110">
            <w:pPr>
              <w:rPr>
                <w:color w:val="000000" w:themeColor="text1"/>
                <w:lang w:val="sr-Latn-RS"/>
              </w:rPr>
            </w:pPr>
            <w:r w:rsidRPr="0099232E">
              <w:rPr>
                <w:color w:val="000000" w:themeColor="text1"/>
                <w:lang w:val="sr-Latn-RS"/>
              </w:rPr>
              <w:t>92</w:t>
            </w:r>
          </w:p>
        </w:tc>
      </w:tr>
      <w:tr w:rsidR="00496ED4" w:rsidRPr="0099232E" w14:paraId="660AC6C6"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2CDBC6" w14:textId="77777777" w:rsidR="000B4A77" w:rsidRPr="0099232E" w:rsidRDefault="000B4A77" w:rsidP="00174110">
            <w:pPr>
              <w:rPr>
                <w:color w:val="000000" w:themeColor="text1"/>
                <w:lang w:val="sr-Latn-RS"/>
              </w:rPr>
            </w:pPr>
            <w:r w:rsidRPr="0099232E">
              <w:rPr>
                <w:color w:val="000000" w:themeColor="text1"/>
                <w:lang w:val="sr-Latn-RS"/>
              </w:rPr>
              <w:t>Staklo /plastika</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F806E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12DD32A" w14:textId="77777777" w:rsidR="000B4A77" w:rsidRPr="0099232E" w:rsidRDefault="000B4A77" w:rsidP="00174110">
            <w:pPr>
              <w:rPr>
                <w:color w:val="000000" w:themeColor="text1"/>
                <w:lang w:val="sr-Latn-RS"/>
              </w:rPr>
            </w:pPr>
            <w:r w:rsidRPr="0099232E">
              <w:rPr>
                <w:color w:val="000000" w:themeColor="text1"/>
                <w:lang w:val="sr-Latn-RS"/>
              </w:rPr>
              <w:t>95</w:t>
            </w:r>
          </w:p>
        </w:tc>
      </w:tr>
      <w:tr w:rsidR="00496ED4" w:rsidRPr="0099232E" w14:paraId="584742E8"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67895F0" w14:textId="77777777" w:rsidR="000B4A77" w:rsidRPr="0099232E" w:rsidRDefault="000B4A77" w:rsidP="00174110">
            <w:pPr>
              <w:rPr>
                <w:color w:val="000000" w:themeColor="text1"/>
                <w:lang w:val="sr-Latn-RS"/>
              </w:rPr>
            </w:pPr>
            <w:r w:rsidRPr="0099232E">
              <w:rPr>
                <w:color w:val="000000" w:themeColor="text1"/>
                <w:lang w:val="sr-Latn-RS"/>
              </w:rPr>
              <w:t>Staklo/aluminijum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B1CE345"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E4781B1" w14:textId="77777777" w:rsidR="000B4A77" w:rsidRPr="0099232E" w:rsidRDefault="000B4A77" w:rsidP="00174110">
            <w:pPr>
              <w:rPr>
                <w:color w:val="000000" w:themeColor="text1"/>
                <w:lang w:val="sr-Latn-RS"/>
              </w:rPr>
            </w:pPr>
            <w:r w:rsidRPr="0099232E">
              <w:rPr>
                <w:color w:val="000000" w:themeColor="text1"/>
                <w:lang w:val="sr-Latn-RS"/>
              </w:rPr>
              <w:t>96</w:t>
            </w:r>
          </w:p>
        </w:tc>
      </w:tr>
      <w:tr w:rsidR="00496ED4" w:rsidRPr="0099232E" w14:paraId="70F77C80"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DEB5CB" w14:textId="77777777" w:rsidR="000B4A77" w:rsidRPr="0099232E" w:rsidRDefault="000B4A77" w:rsidP="00174110">
            <w:pPr>
              <w:rPr>
                <w:color w:val="000000" w:themeColor="text1"/>
                <w:lang w:val="sr-Latn-RS"/>
              </w:rPr>
            </w:pPr>
            <w:r w:rsidRPr="0099232E">
              <w:rPr>
                <w:color w:val="000000" w:themeColor="text1"/>
                <w:lang w:val="sr-Latn-RS"/>
              </w:rPr>
              <w:t>Staklo/beli lim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AF0FBB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9F5ACEA" w14:textId="77777777" w:rsidR="000B4A77" w:rsidRPr="0099232E" w:rsidRDefault="000B4A77" w:rsidP="00174110">
            <w:pPr>
              <w:rPr>
                <w:color w:val="000000" w:themeColor="text1"/>
                <w:lang w:val="sr-Latn-RS"/>
              </w:rPr>
            </w:pPr>
            <w:r w:rsidRPr="0099232E">
              <w:rPr>
                <w:color w:val="000000" w:themeColor="text1"/>
                <w:lang w:val="sr-Latn-RS"/>
              </w:rPr>
              <w:t>97</w:t>
            </w:r>
          </w:p>
        </w:tc>
      </w:tr>
      <w:tr w:rsidR="000B4A77" w:rsidRPr="0099232E" w14:paraId="6E2A2063"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1701F21" w14:textId="77777777" w:rsidR="000B4A77" w:rsidRPr="0099232E" w:rsidRDefault="000B4A77" w:rsidP="00174110">
            <w:pPr>
              <w:rPr>
                <w:color w:val="000000" w:themeColor="text1"/>
                <w:lang w:val="sr-Latn-RS"/>
              </w:rPr>
            </w:pPr>
            <w:r w:rsidRPr="0099232E">
              <w:rPr>
                <w:color w:val="000000" w:themeColor="text1"/>
                <w:lang w:val="sr-Latn-RS"/>
              </w:rPr>
              <w:t xml:space="preserve">Staklo/razni metali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5670CBB"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60304E" w14:textId="77777777" w:rsidR="000B4A77" w:rsidRPr="0099232E" w:rsidRDefault="000B4A77" w:rsidP="00174110">
            <w:pPr>
              <w:rPr>
                <w:color w:val="000000" w:themeColor="text1"/>
                <w:lang w:val="sr-Latn-RS"/>
              </w:rPr>
            </w:pPr>
            <w:r w:rsidRPr="0099232E">
              <w:rPr>
                <w:color w:val="000000" w:themeColor="text1"/>
                <w:lang w:val="sr-Latn-RS"/>
              </w:rPr>
              <w:t>98</w:t>
            </w:r>
          </w:p>
        </w:tc>
      </w:tr>
    </w:tbl>
    <w:p w14:paraId="61296023" w14:textId="77777777" w:rsidR="000B4A77" w:rsidRPr="0099232E" w:rsidRDefault="000B4A77" w:rsidP="000B4A77">
      <w:pPr>
        <w:rPr>
          <w:color w:val="000000" w:themeColor="text1"/>
          <w:lang w:val="sr-Latn-RS"/>
        </w:rPr>
      </w:pPr>
    </w:p>
    <w:p w14:paraId="0B5A0765" w14:textId="77777777" w:rsidR="000B4A77" w:rsidRPr="0099232E" w:rsidRDefault="000B4A77" w:rsidP="000B4A77">
      <w:pPr>
        <w:rPr>
          <w:color w:val="000000" w:themeColor="text1"/>
          <w:lang w:val="sr-Latn-RS"/>
        </w:rPr>
      </w:pPr>
      <w:r w:rsidRPr="0099232E">
        <w:rPr>
          <w:color w:val="000000" w:themeColor="text1"/>
          <w:lang w:val="sr-Latn-RS"/>
        </w:rPr>
        <w:t xml:space="preserve">          *Skraćenice se pišu samo velikim slovima</w:t>
      </w:r>
    </w:p>
    <w:p w14:paraId="17DA57A7" w14:textId="77777777" w:rsidR="000B4A77" w:rsidRPr="0099232E" w:rsidRDefault="000B4A77" w:rsidP="000B4A77">
      <w:pPr>
        <w:rPr>
          <w:color w:val="000000" w:themeColor="text1"/>
          <w:lang w:val="sr-Latn-RS"/>
        </w:rPr>
      </w:pPr>
    </w:p>
    <w:p w14:paraId="2E6170B8" w14:textId="77777777" w:rsidR="000B4A77" w:rsidRPr="0099232E" w:rsidRDefault="000B4A77" w:rsidP="000B4A77">
      <w:pPr>
        <w:rPr>
          <w:b/>
          <w:color w:val="000000" w:themeColor="text1"/>
          <w:sz w:val="28"/>
          <w:szCs w:val="28"/>
          <w:lang w:val="sr-Latn-RS"/>
        </w:rPr>
      </w:pPr>
      <w:r w:rsidRPr="0099232E">
        <w:rPr>
          <w:color w:val="000000" w:themeColor="text1"/>
          <w:sz w:val="28"/>
          <w:szCs w:val="28"/>
          <w:lang w:val="sr-Latn-RS"/>
        </w:rPr>
        <w:t xml:space="preserve">    </w:t>
      </w:r>
      <w:r w:rsidRPr="0099232E">
        <w:rPr>
          <w:b/>
          <w:color w:val="000000" w:themeColor="text1"/>
          <w:lang w:val="sr-Latn-RS"/>
        </w:rPr>
        <w:t>8</w:t>
      </w:r>
      <w:r w:rsidRPr="0099232E">
        <w:rPr>
          <w:b/>
          <w:color w:val="000000" w:themeColor="text1"/>
          <w:sz w:val="28"/>
          <w:szCs w:val="28"/>
          <w:lang w:val="sr-Latn-RS"/>
        </w:rPr>
        <w:t xml:space="preserve">. </w:t>
      </w:r>
      <w:r w:rsidRPr="0099232E">
        <w:rPr>
          <w:b/>
          <w:color w:val="000000" w:themeColor="text1"/>
          <w:lang w:val="sr-Latn-RS"/>
        </w:rPr>
        <w:t>Obeležavanje materijala prema ISO Standardu</w:t>
      </w:r>
      <w:r w:rsidRPr="0099232E">
        <w:rPr>
          <w:b/>
          <w:color w:val="000000" w:themeColor="text1"/>
          <w:sz w:val="28"/>
          <w:szCs w:val="28"/>
          <w:lang w:val="sr-Latn-RS"/>
        </w:rPr>
        <w:t xml:space="preserve"> </w:t>
      </w:r>
    </w:p>
    <w:p w14:paraId="6B2E0E85" w14:textId="77777777" w:rsidR="000B4A77" w:rsidRPr="0099232E" w:rsidRDefault="000B4A77" w:rsidP="000B4A77">
      <w:pPr>
        <w:rPr>
          <w:color w:val="000000" w:themeColor="text1"/>
          <w:lang w:val="sr-Latn-RS"/>
        </w:rPr>
      </w:pPr>
    </w:p>
    <w:tbl>
      <w:tblPr>
        <w:tblStyle w:val="TableGrid"/>
        <w:tblW w:w="0" w:type="auto"/>
        <w:tblInd w:w="720" w:type="dxa"/>
        <w:tblLook w:val="04A0" w:firstRow="1" w:lastRow="0" w:firstColumn="1" w:lastColumn="0" w:noHBand="0" w:noVBand="1"/>
      </w:tblPr>
      <w:tblGrid>
        <w:gridCol w:w="2677"/>
        <w:gridCol w:w="2410"/>
        <w:gridCol w:w="2552"/>
      </w:tblGrid>
      <w:tr w:rsidR="004C76B4" w:rsidRPr="0099232E" w14:paraId="0D6B8BB9" w14:textId="77777777" w:rsidTr="00174110">
        <w:tc>
          <w:tcPr>
            <w:tcW w:w="2677" w:type="dxa"/>
          </w:tcPr>
          <w:p w14:paraId="60EFEFB0"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b/>
                <w:bCs/>
                <w:color w:val="000000" w:themeColor="text1"/>
              </w:rPr>
              <w:t>Reciklira se</w:t>
            </w:r>
          </w:p>
        </w:tc>
        <w:tc>
          <w:tcPr>
            <w:tcW w:w="2410" w:type="dxa"/>
          </w:tcPr>
          <w:p w14:paraId="6FCB1803"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lang w:val="sr-Latn-RS"/>
              </w:rPr>
              <w:t>Ponovo se upotrebi</w:t>
            </w:r>
          </w:p>
        </w:tc>
        <w:tc>
          <w:tcPr>
            <w:tcW w:w="2552" w:type="dxa"/>
          </w:tcPr>
          <w:p w14:paraId="5D652C91"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color w:val="000000" w:themeColor="text1"/>
                <w:lang w:val="sr-Latn-RS"/>
              </w:rPr>
              <w:t>Reciklirana</w:t>
            </w:r>
          </w:p>
        </w:tc>
      </w:tr>
      <w:tr w:rsidR="004C76B4" w:rsidRPr="0099232E" w14:paraId="20884982" w14:textId="77777777" w:rsidTr="00174110">
        <w:trPr>
          <w:trHeight w:val="1358"/>
        </w:trPr>
        <w:tc>
          <w:tcPr>
            <w:tcW w:w="2677" w:type="dxa"/>
          </w:tcPr>
          <w:p w14:paraId="71DBF1E6" w14:textId="77777777" w:rsidR="000B4A77" w:rsidRPr="0099232E" w:rsidRDefault="000B4A77" w:rsidP="00174110">
            <w:pPr>
              <w:spacing w:before="100" w:beforeAutospacing="1" w:after="100" w:afterAutospacing="1" w:line="270" w:lineRule="atLeast"/>
              <w:ind w:left="540"/>
              <w:rPr>
                <w:color w:val="000000" w:themeColor="text1"/>
              </w:rPr>
            </w:pPr>
            <w:r w:rsidRPr="0099232E">
              <w:rPr>
                <w:noProof/>
                <w:color w:val="000000" w:themeColor="text1"/>
              </w:rPr>
              <w:drawing>
                <wp:anchor distT="19050" distB="19050" distL="114300" distR="114300" simplePos="0" relativeHeight="251684877" behindDoc="0" locked="0" layoutInCell="1" allowOverlap="1" wp14:anchorId="4FB84DAB" wp14:editId="6C88708F">
                  <wp:simplePos x="0" y="0"/>
                  <wp:positionH relativeFrom="column">
                    <wp:posOffset>194310</wp:posOffset>
                  </wp:positionH>
                  <wp:positionV relativeFrom="paragraph">
                    <wp:posOffset>127635</wp:posOffset>
                  </wp:positionV>
                  <wp:extent cx="478155" cy="478155"/>
                  <wp:effectExtent l="0" t="0" r="17145" b="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r:link="rId42"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5901" behindDoc="0" locked="0" layoutInCell="1" allowOverlap="1" wp14:anchorId="49531D2D" wp14:editId="149331AD">
                  <wp:simplePos x="0" y="0"/>
                  <wp:positionH relativeFrom="column">
                    <wp:posOffset>1067435</wp:posOffset>
                  </wp:positionH>
                  <wp:positionV relativeFrom="paragraph">
                    <wp:posOffset>116840</wp:posOffset>
                  </wp:positionV>
                  <wp:extent cx="478155" cy="469900"/>
                  <wp:effectExtent l="0" t="0" r="17145"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r:link="rId43" cstate="print">
                            <a:extLst>
                              <a:ext uri="{28A0092B-C50C-407E-A947-70E740481C1C}">
                                <a14:useLocalDpi xmlns:a14="http://schemas.microsoft.com/office/drawing/2010/main" val="0"/>
                              </a:ext>
                            </a:extLst>
                          </a:blip>
                          <a:srcRect/>
                          <a:stretch>
                            <a:fillRect/>
                          </a:stretch>
                        </pic:blipFill>
                        <pic:spPr bwMode="auto">
                          <a:xfrm>
                            <a:off x="0" y="0"/>
                            <a:ext cx="47815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BFF84" w14:textId="77777777" w:rsidR="000B4A77" w:rsidRPr="0099232E" w:rsidRDefault="000B4A77" w:rsidP="00174110">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1BE62147"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p w14:paraId="66976EB7"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tc>
        <w:tc>
          <w:tcPr>
            <w:tcW w:w="2410" w:type="dxa"/>
          </w:tcPr>
          <w:p w14:paraId="5A7F5F16" w14:textId="77777777" w:rsidR="000B4A77" w:rsidRPr="0099232E" w:rsidRDefault="000B4A77" w:rsidP="00174110">
            <w:pPr>
              <w:pStyle w:val="ListParagraph"/>
              <w:spacing w:before="100" w:beforeAutospacing="1" w:after="100" w:afterAutospacing="1" w:line="270" w:lineRule="atLeast"/>
              <w:ind w:left="0"/>
              <w:jc w:val="center"/>
              <w:rPr>
                <w:b/>
                <w:color w:val="000000" w:themeColor="text1"/>
              </w:rPr>
            </w:pPr>
            <w:r w:rsidRPr="0099232E">
              <w:rPr>
                <w:noProof/>
                <w:color w:val="000000" w:themeColor="text1"/>
                <w:lang w:val="en-US"/>
              </w:rPr>
              <w:drawing>
                <wp:inline distT="0" distB="0" distL="0" distR="0" wp14:anchorId="6DE563A8" wp14:editId="142D0B83">
                  <wp:extent cx="654050" cy="812800"/>
                  <wp:effectExtent l="0" t="0" r="0" b="6350"/>
                  <wp:docPr id="77" name="Picture 7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and white logo&#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050" cy="812800"/>
                          </a:xfrm>
                          <a:prstGeom prst="rect">
                            <a:avLst/>
                          </a:prstGeom>
                          <a:noFill/>
                          <a:ln>
                            <a:noFill/>
                          </a:ln>
                        </pic:spPr>
                      </pic:pic>
                    </a:graphicData>
                  </a:graphic>
                </wp:inline>
              </w:drawing>
            </w:r>
          </w:p>
        </w:tc>
        <w:tc>
          <w:tcPr>
            <w:tcW w:w="2552" w:type="dxa"/>
          </w:tcPr>
          <w:p w14:paraId="636FAB74" w14:textId="77777777" w:rsidR="000B4A77" w:rsidRPr="0099232E" w:rsidRDefault="000B4A77" w:rsidP="00174110">
            <w:pPr>
              <w:ind w:left="540"/>
              <w:rPr>
                <w:color w:val="000000" w:themeColor="text1"/>
              </w:rPr>
            </w:pPr>
          </w:p>
          <w:p w14:paraId="4E116086" w14:textId="77777777" w:rsidR="000B4A77" w:rsidRPr="0099232E" w:rsidRDefault="000B4A77" w:rsidP="00174110">
            <w:pPr>
              <w:ind w:left="540"/>
              <w:rPr>
                <w:color w:val="000000" w:themeColor="text1"/>
              </w:rPr>
            </w:pPr>
            <w:r w:rsidRPr="0099232E">
              <w:rPr>
                <w:noProof/>
                <w:color w:val="000000" w:themeColor="text1"/>
              </w:rPr>
              <w:drawing>
                <wp:anchor distT="19050" distB="19050" distL="114300" distR="114300" simplePos="0" relativeHeight="251687949" behindDoc="0" locked="0" layoutInCell="1" allowOverlap="1" wp14:anchorId="1F1F4E39" wp14:editId="0F08ABF0">
                  <wp:simplePos x="0" y="0"/>
                  <wp:positionH relativeFrom="column">
                    <wp:posOffset>897255</wp:posOffset>
                  </wp:positionH>
                  <wp:positionV relativeFrom="paragraph">
                    <wp:posOffset>43815</wp:posOffset>
                  </wp:positionV>
                  <wp:extent cx="478155" cy="478155"/>
                  <wp:effectExtent l="0" t="0" r="17145" b="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r:link="rId44"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6925" behindDoc="0" locked="0" layoutInCell="1" allowOverlap="1" wp14:anchorId="5AB8D7C0" wp14:editId="0039B81F">
                  <wp:simplePos x="0" y="0"/>
                  <wp:positionH relativeFrom="column">
                    <wp:posOffset>252730</wp:posOffset>
                  </wp:positionH>
                  <wp:positionV relativeFrom="paragraph">
                    <wp:posOffset>6985</wp:posOffset>
                  </wp:positionV>
                  <wp:extent cx="478155" cy="486410"/>
                  <wp:effectExtent l="0" t="0" r="17145"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r:link="rId45" cstate="print">
                            <a:extLst>
                              <a:ext uri="{28A0092B-C50C-407E-A947-70E740481C1C}">
                                <a14:useLocalDpi xmlns:a14="http://schemas.microsoft.com/office/drawing/2010/main" val="0"/>
                              </a:ext>
                            </a:extLst>
                          </a:blip>
                          <a:srcRect/>
                          <a:stretch>
                            <a:fillRect/>
                          </a:stretch>
                        </pic:blipFill>
                        <pic:spPr bwMode="auto">
                          <a:xfrm>
                            <a:off x="0" y="0"/>
                            <a:ext cx="4781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0D74A" w14:textId="77777777" w:rsidR="000B4A77" w:rsidRPr="0099232E" w:rsidRDefault="000B4A77" w:rsidP="00174110">
            <w:pPr>
              <w:ind w:left="540"/>
              <w:rPr>
                <w:color w:val="000000" w:themeColor="text1"/>
              </w:rPr>
            </w:pPr>
          </w:p>
          <w:p w14:paraId="1A3FE6DC" w14:textId="77777777" w:rsidR="000B4A77" w:rsidRPr="0099232E" w:rsidRDefault="000B4A77" w:rsidP="00174110">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tc>
      </w:tr>
    </w:tbl>
    <w:p w14:paraId="2778D3EC" w14:textId="77777777" w:rsidR="000B4A77" w:rsidRPr="0099232E" w:rsidRDefault="000B4A77" w:rsidP="000B4A77">
      <w:pPr>
        <w:spacing w:before="100" w:beforeAutospacing="1" w:after="100" w:afterAutospacing="1" w:line="270" w:lineRule="atLeast"/>
        <w:ind w:left="540"/>
        <w:rPr>
          <w:color w:val="000000" w:themeColor="text1"/>
          <w:sz w:val="28"/>
          <w:szCs w:val="28"/>
          <w:lang w:val="sr-Latn-RS"/>
        </w:rPr>
      </w:pP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t xml:space="preserve"> </w:t>
      </w:r>
    </w:p>
    <w:p w14:paraId="6166DA73"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r w:rsidRPr="0099232E">
        <w:rPr>
          <w:rFonts w:ascii="Times New Roman" w:hAnsi="Times New Roman" w:cs="Times New Roman"/>
          <w:b/>
          <w:color w:val="000000" w:themeColor="text1"/>
          <w:sz w:val="24"/>
          <w:szCs w:val="24"/>
          <w:u w:val="single"/>
          <w:lang w:val="sq-AL"/>
        </w:rPr>
        <w:br w:type="page"/>
      </w:r>
    </w:p>
    <w:p w14:paraId="41D76630" w14:textId="77777777"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DODATAK IV.</w:t>
      </w:r>
    </w:p>
    <w:p w14:paraId="7F78154D" w14:textId="77777777" w:rsidR="000B4A77" w:rsidRPr="0099232E" w:rsidRDefault="000B4A77" w:rsidP="000B4A77">
      <w:pPr>
        <w:pStyle w:val="PlainText"/>
        <w:rPr>
          <w:rFonts w:ascii="Times New Roman" w:hAnsi="Times New Roman" w:cs="Times New Roman"/>
          <w:b/>
          <w:color w:val="000000" w:themeColor="text1"/>
          <w:sz w:val="24"/>
          <w:szCs w:val="24"/>
          <w:u w:val="single"/>
          <w:lang w:val="sr-Latn-RS"/>
        </w:rPr>
      </w:pPr>
    </w:p>
    <w:p w14:paraId="3CD63152" w14:textId="77777777" w:rsidR="000B4A77" w:rsidRPr="0099232E" w:rsidRDefault="000B4A77" w:rsidP="000B4A77">
      <w:pPr>
        <w:pStyle w:val="PlainText"/>
        <w:rPr>
          <w:rFonts w:ascii="Times New Roman" w:hAnsi="Times New Roman" w:cs="Times New Roman"/>
          <w:b/>
          <w:color w:val="000000" w:themeColor="text1"/>
          <w:sz w:val="24"/>
          <w:szCs w:val="24"/>
          <w:u w:val="single"/>
          <w:lang w:val="sr-Latn-RS"/>
        </w:rPr>
      </w:pPr>
      <w:r w:rsidRPr="0099232E">
        <w:rPr>
          <w:rFonts w:ascii="Times New Roman" w:hAnsi="Times New Roman" w:cs="Times New Roman"/>
          <w:b/>
          <w:color w:val="000000" w:themeColor="text1"/>
          <w:sz w:val="24"/>
          <w:szCs w:val="24"/>
          <w:u w:val="single"/>
          <w:lang w:val="sr-Latn-RS"/>
        </w:rPr>
        <w:t>Tabela 1.</w:t>
      </w:r>
    </w:p>
    <w:p w14:paraId="002EE47E" w14:textId="77777777" w:rsidR="000B4A77" w:rsidRPr="0099232E" w:rsidRDefault="000B4A77" w:rsidP="000B4A77">
      <w:pPr>
        <w:pStyle w:val="PlainText"/>
        <w:rPr>
          <w:rFonts w:ascii="Times New Roman" w:hAnsi="Times New Roman" w:cs="Times New Roman"/>
          <w:color w:val="000000" w:themeColor="text1"/>
          <w:sz w:val="24"/>
          <w:szCs w:val="24"/>
          <w:lang w:val="sr-Latn-RS"/>
        </w:rPr>
      </w:pPr>
    </w:p>
    <w:p w14:paraId="2200771D" w14:textId="77777777" w:rsidR="000B4A77" w:rsidRPr="0099232E" w:rsidRDefault="000B4A77" w:rsidP="000B4A77">
      <w:pPr>
        <w:pStyle w:val="PlainText"/>
        <w:rPr>
          <w:rFonts w:ascii="Times New Roman" w:hAnsi="Times New Roman" w:cs="Times New Roman"/>
          <w:color w:val="000000" w:themeColor="text1"/>
          <w:sz w:val="24"/>
          <w:szCs w:val="24"/>
          <w:lang w:val="sr-Latn-RS"/>
        </w:rPr>
      </w:pPr>
    </w:p>
    <w:tbl>
      <w:tblPr>
        <w:tblW w:w="9241" w:type="dxa"/>
        <w:tblInd w:w="-5" w:type="dxa"/>
        <w:tblLayout w:type="fixed"/>
        <w:tblCellMar>
          <w:left w:w="0" w:type="dxa"/>
          <w:right w:w="0" w:type="dxa"/>
        </w:tblCellMar>
        <w:tblLook w:val="0000" w:firstRow="0" w:lastRow="0" w:firstColumn="0" w:lastColumn="0" w:noHBand="0" w:noVBand="0"/>
      </w:tblPr>
      <w:tblGrid>
        <w:gridCol w:w="2782"/>
        <w:gridCol w:w="1532"/>
        <w:gridCol w:w="985"/>
        <w:gridCol w:w="3942"/>
      </w:tblGrid>
      <w:tr w:rsidR="00496ED4" w:rsidRPr="0099232E" w14:paraId="39AAE5E1" w14:textId="77777777" w:rsidTr="00174110">
        <w:trPr>
          <w:trHeight w:val="108"/>
        </w:trPr>
        <w:tc>
          <w:tcPr>
            <w:tcW w:w="2782" w:type="dxa"/>
            <w:vMerge w:val="restart"/>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6E65600" w14:textId="77777777" w:rsidR="000B4A77" w:rsidRPr="0099232E" w:rsidRDefault="000B4A77" w:rsidP="00174110">
            <w:pPr>
              <w:spacing w:line="61" w:lineRule="atLeast"/>
              <w:jc w:val="center"/>
              <w:rPr>
                <w:b/>
                <w:color w:val="000000" w:themeColor="text1"/>
                <w:w w:val="95"/>
                <w:lang w:val="sr-Latn-RS"/>
              </w:rPr>
            </w:pPr>
            <w:r w:rsidRPr="0099232E">
              <w:rPr>
                <w:b/>
                <w:color w:val="000000" w:themeColor="text1"/>
                <w:w w:val="95"/>
                <w:lang w:val="sr-Latn-RS"/>
              </w:rPr>
              <w:t>Vrsta proizvoda</w:t>
            </w:r>
          </w:p>
          <w:p w14:paraId="4D7E0448"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sr-Latn-RS"/>
              </w:rPr>
            </w:pPr>
          </w:p>
          <w:p w14:paraId="76772687"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sr-Latn-RS"/>
              </w:rPr>
            </w:pPr>
          </w:p>
        </w:tc>
        <w:tc>
          <w:tcPr>
            <w:tcW w:w="6459" w:type="dxa"/>
            <w:gridSpan w:val="3"/>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540E0A38" w14:textId="77777777" w:rsidR="000B4A77" w:rsidRPr="0099232E" w:rsidRDefault="000B4A77" w:rsidP="00174110">
            <w:pPr>
              <w:rPr>
                <w:b/>
                <w:color w:val="000000" w:themeColor="text1"/>
                <w:lang w:val="sr-Latn-RS"/>
              </w:rPr>
            </w:pPr>
            <w:r w:rsidRPr="0099232E">
              <w:rPr>
                <w:b/>
                <w:color w:val="000000" w:themeColor="text1"/>
                <w:lang w:val="sr-Latn-RS"/>
              </w:rPr>
              <w:t>Planiranje količine vraćene ambalaže izražene u  % godišnje.</w:t>
            </w:r>
          </w:p>
        </w:tc>
      </w:tr>
      <w:tr w:rsidR="00496ED4" w:rsidRPr="0099232E" w14:paraId="78C44B4B" w14:textId="77777777" w:rsidTr="00174110">
        <w:trPr>
          <w:trHeight w:val="108"/>
        </w:trPr>
        <w:tc>
          <w:tcPr>
            <w:tcW w:w="2782" w:type="dxa"/>
            <w:vMerge/>
            <w:tcBorders>
              <w:top w:val="single" w:sz="4" w:space="0" w:color="000000"/>
              <w:left w:val="single" w:sz="4" w:space="0" w:color="000000"/>
              <w:bottom w:val="single" w:sz="4" w:space="0" w:color="000000"/>
              <w:right w:val="single" w:sz="4" w:space="0" w:color="000000"/>
            </w:tcBorders>
            <w:vAlign w:val="center"/>
          </w:tcPr>
          <w:p w14:paraId="6C41B2EA" w14:textId="77777777" w:rsidR="000B4A77" w:rsidRPr="0099232E" w:rsidRDefault="000B4A77" w:rsidP="00174110">
            <w:pPr>
              <w:rPr>
                <w:color w:val="000000" w:themeColor="text1"/>
                <w:w w:val="95"/>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F79B47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B0D240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22B0DF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69A9CB33"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1D8978DB" w14:textId="77777777" w:rsidR="000B4A77" w:rsidRPr="0099232E" w:rsidRDefault="000B4A77" w:rsidP="00174110">
            <w:pPr>
              <w:rPr>
                <w:b/>
                <w:color w:val="000000" w:themeColor="text1"/>
                <w:lang w:val="sr-Latn-RS"/>
              </w:rPr>
            </w:pPr>
            <w:r w:rsidRPr="0099232E">
              <w:rPr>
                <w:b/>
                <w:color w:val="000000" w:themeColor="text1"/>
                <w:lang w:val="sr-Latn-RS"/>
              </w:rPr>
              <w:t xml:space="preserve">Staklo </w:t>
            </w:r>
          </w:p>
          <w:p w14:paraId="3DEE1FBB" w14:textId="77777777" w:rsidR="000B4A77" w:rsidRPr="0099232E" w:rsidRDefault="000B4A77" w:rsidP="00174110">
            <w:pPr>
              <w:rPr>
                <w:b/>
                <w:color w:val="000000" w:themeColor="text1"/>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3442F4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9D6E20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3A91C26"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37CEFAC"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31E544DC" w14:textId="77777777" w:rsidR="000B4A77" w:rsidRPr="0099232E" w:rsidRDefault="000B4A77" w:rsidP="00174110">
            <w:pPr>
              <w:rPr>
                <w:b/>
                <w:color w:val="000000" w:themeColor="text1"/>
                <w:lang w:val="sr-Latn-RS"/>
              </w:rPr>
            </w:pPr>
            <w:r w:rsidRPr="0099232E">
              <w:rPr>
                <w:b/>
                <w:color w:val="000000" w:themeColor="text1"/>
                <w:lang w:val="sr-Latn-RS"/>
              </w:rPr>
              <w:t>Metal (konzerve)</w:t>
            </w:r>
          </w:p>
          <w:p w14:paraId="438F83E3" w14:textId="77777777" w:rsidR="000B4A77" w:rsidRPr="0099232E" w:rsidRDefault="000B4A77" w:rsidP="00174110">
            <w:pPr>
              <w:rPr>
                <w:b/>
                <w:color w:val="000000" w:themeColor="text1"/>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3C37EB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DE232B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9C05B5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B434F68"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B0375DF" w14:textId="77777777" w:rsidR="000B4A77" w:rsidRPr="0099232E" w:rsidRDefault="000B4A77" w:rsidP="00174110">
            <w:pPr>
              <w:rPr>
                <w:b/>
                <w:color w:val="000000" w:themeColor="text1"/>
                <w:lang w:val="sr-Latn-RS"/>
              </w:rPr>
            </w:pPr>
            <w:r w:rsidRPr="0099232E">
              <w:rPr>
                <w:b/>
                <w:color w:val="000000" w:themeColor="text1"/>
                <w:lang w:val="sr-Latn-RS"/>
              </w:rPr>
              <w:t xml:space="preserve">Papir i karton </w:t>
            </w:r>
          </w:p>
          <w:p w14:paraId="3ECDC46D" w14:textId="77777777" w:rsidR="000B4A77" w:rsidRPr="0099232E" w:rsidRDefault="000B4A77" w:rsidP="00174110">
            <w:pPr>
              <w:rPr>
                <w:b/>
                <w:color w:val="000000" w:themeColor="text1"/>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6F5705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0E2FB1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EC8752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0C8B366"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704A1462" w14:textId="77777777" w:rsidR="000B4A77" w:rsidRPr="0099232E" w:rsidRDefault="000B4A77" w:rsidP="00174110">
            <w:pPr>
              <w:rPr>
                <w:b/>
                <w:color w:val="000000" w:themeColor="text1"/>
                <w:lang w:val="sr-Latn-RS"/>
              </w:rPr>
            </w:pPr>
            <w:r w:rsidRPr="0099232E">
              <w:rPr>
                <w:b/>
                <w:color w:val="000000" w:themeColor="text1"/>
                <w:spacing w:val="-2"/>
                <w:lang w:val="sr-Latn-RS"/>
              </w:rPr>
              <w:t xml:space="preserve">Plastika </w:t>
            </w: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FCD801"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2F7877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D159A2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B73B981"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E971E0D" w14:textId="77777777" w:rsidR="000B4A77" w:rsidRPr="0099232E" w:rsidRDefault="000B4A77" w:rsidP="00174110">
            <w:pPr>
              <w:rPr>
                <w:b/>
                <w:color w:val="000000" w:themeColor="text1"/>
                <w:spacing w:val="-2"/>
                <w:lang w:val="sr-Latn-RS"/>
              </w:rPr>
            </w:pPr>
            <w:r w:rsidRPr="0099232E">
              <w:rPr>
                <w:b/>
                <w:color w:val="000000" w:themeColor="text1"/>
                <w:lang w:val="sr-Latn-RS"/>
              </w:rPr>
              <w:t>Drvo</w:t>
            </w: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3668DC4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FD827F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2817509"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13891431"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31A05E89" w14:textId="77777777" w:rsidR="000B4A77" w:rsidRPr="0099232E" w:rsidRDefault="000B4A77" w:rsidP="00174110">
            <w:pPr>
              <w:rPr>
                <w:b/>
                <w:color w:val="000000" w:themeColor="text1"/>
                <w:lang w:val="sr-Latn-RS"/>
              </w:rPr>
            </w:pPr>
            <w:r w:rsidRPr="0099232E">
              <w:rPr>
                <w:b/>
                <w:color w:val="000000" w:themeColor="text1"/>
                <w:lang w:val="sr-Latn-RS"/>
              </w:rPr>
              <w:t>Ambalaža od drugog materijala</w:t>
            </w: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0576AF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B02EB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5FE302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bl>
    <w:p w14:paraId="0CD86A1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56B3A2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DA34B7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C936893"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E1FC6C4"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44190E3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0442D7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29169B4"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F90E3B3"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47C248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992AC29"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AE3553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E4830C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2837B4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91C8BAF"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0727AA5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7BDB4ED"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3D2B738"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5CBD85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837DBF3"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1FDB84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D93E5D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DE6609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A13A2A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0E546DF7"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80B4929"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r w:rsidRPr="0099232E">
        <w:rPr>
          <w:rFonts w:ascii="Times New Roman" w:hAnsi="Times New Roman" w:cs="Times New Roman"/>
          <w:b/>
          <w:color w:val="000000" w:themeColor="text1"/>
          <w:sz w:val="24"/>
          <w:szCs w:val="24"/>
          <w:lang w:val="sr-Latn-RS"/>
        </w:rPr>
        <w:lastRenderedPageBreak/>
        <w:t>Obrazac 1.</w:t>
      </w:r>
    </w:p>
    <w:p w14:paraId="44029F15" w14:textId="77777777" w:rsidR="000B4A77" w:rsidRPr="0099232E" w:rsidRDefault="000B4A77" w:rsidP="000B4A77">
      <w:pPr>
        <w:tabs>
          <w:tab w:val="left" w:pos="2400"/>
        </w:tabs>
        <w:rPr>
          <w:b/>
          <w:color w:val="000000" w:themeColor="text1"/>
          <w:sz w:val="28"/>
          <w:szCs w:val="28"/>
          <w:lang w:val="sr-Latn-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64"/>
        <w:gridCol w:w="518"/>
        <w:gridCol w:w="1472"/>
        <w:gridCol w:w="1704"/>
        <w:gridCol w:w="1293"/>
        <w:gridCol w:w="1229"/>
      </w:tblGrid>
      <w:tr w:rsidR="004C76B4" w:rsidRPr="0099232E" w14:paraId="46B8C193" w14:textId="77777777" w:rsidTr="00174110">
        <w:trPr>
          <w:trHeight w:val="397"/>
        </w:trPr>
        <w:tc>
          <w:tcPr>
            <w:tcW w:w="9828" w:type="dxa"/>
            <w:gridSpan w:val="7"/>
            <w:shd w:val="clear" w:color="auto" w:fill="auto"/>
          </w:tcPr>
          <w:p w14:paraId="339DC5C4"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1.Podaci za ambalažu iznetu na tržište:_______ datuma</w:t>
            </w:r>
          </w:p>
        </w:tc>
      </w:tr>
      <w:tr w:rsidR="004C76B4" w:rsidRPr="0099232E" w14:paraId="2C035EE7" w14:textId="77777777" w:rsidTr="00174110">
        <w:trPr>
          <w:trHeight w:val="419"/>
        </w:trPr>
        <w:tc>
          <w:tcPr>
            <w:tcW w:w="3612" w:type="dxa"/>
            <w:gridSpan w:val="2"/>
            <w:vMerge w:val="restart"/>
            <w:shd w:val="clear" w:color="auto" w:fill="auto"/>
          </w:tcPr>
          <w:p w14:paraId="38E70848"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 xml:space="preserve">2.Podaci za proizvodjaca/ ambalažera </w:t>
            </w:r>
          </w:p>
        </w:tc>
        <w:tc>
          <w:tcPr>
            <w:tcW w:w="6216" w:type="dxa"/>
            <w:gridSpan w:val="5"/>
            <w:shd w:val="clear" w:color="auto" w:fill="auto"/>
          </w:tcPr>
          <w:p w14:paraId="123590DE"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Kompanija:</w:t>
            </w:r>
          </w:p>
        </w:tc>
      </w:tr>
      <w:tr w:rsidR="004C76B4" w:rsidRPr="0099232E" w14:paraId="1F95E1DE" w14:textId="77777777" w:rsidTr="00174110">
        <w:trPr>
          <w:trHeight w:val="507"/>
        </w:trPr>
        <w:tc>
          <w:tcPr>
            <w:tcW w:w="3612" w:type="dxa"/>
            <w:gridSpan w:val="2"/>
            <w:vMerge/>
            <w:shd w:val="clear" w:color="auto" w:fill="auto"/>
          </w:tcPr>
          <w:p w14:paraId="185C9DFC"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34258CC3"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Kontaktna osoba :</w:t>
            </w:r>
          </w:p>
        </w:tc>
      </w:tr>
      <w:tr w:rsidR="004C76B4" w:rsidRPr="0099232E" w14:paraId="44034253" w14:textId="77777777" w:rsidTr="00174110">
        <w:trPr>
          <w:trHeight w:val="507"/>
        </w:trPr>
        <w:tc>
          <w:tcPr>
            <w:tcW w:w="3612" w:type="dxa"/>
            <w:gridSpan w:val="2"/>
            <w:vMerge/>
            <w:shd w:val="clear" w:color="auto" w:fill="auto"/>
          </w:tcPr>
          <w:p w14:paraId="5406D0FF"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248CAE31"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Tel/Fax:</w:t>
            </w:r>
          </w:p>
        </w:tc>
      </w:tr>
      <w:tr w:rsidR="004C76B4" w:rsidRPr="0099232E" w14:paraId="04EE5CD4" w14:textId="77777777" w:rsidTr="00174110">
        <w:trPr>
          <w:trHeight w:val="286"/>
        </w:trPr>
        <w:tc>
          <w:tcPr>
            <w:tcW w:w="3612" w:type="dxa"/>
            <w:gridSpan w:val="2"/>
            <w:vMerge/>
            <w:shd w:val="clear" w:color="auto" w:fill="auto"/>
          </w:tcPr>
          <w:p w14:paraId="4C1450A7"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42670317"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Adresa:</w:t>
            </w:r>
          </w:p>
        </w:tc>
      </w:tr>
      <w:tr w:rsidR="004C76B4" w:rsidRPr="0099232E" w14:paraId="2E339A58" w14:textId="77777777" w:rsidTr="00174110">
        <w:trPr>
          <w:trHeight w:val="286"/>
        </w:trPr>
        <w:tc>
          <w:tcPr>
            <w:tcW w:w="3612" w:type="dxa"/>
            <w:gridSpan w:val="2"/>
            <w:vMerge/>
            <w:shd w:val="clear" w:color="auto" w:fill="auto"/>
          </w:tcPr>
          <w:p w14:paraId="476BF1D4"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1329306E"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Broj registrovanja trgovinske firme</w:t>
            </w:r>
          </w:p>
        </w:tc>
      </w:tr>
      <w:tr w:rsidR="004C76B4" w:rsidRPr="0099232E" w14:paraId="12EE4B40" w14:textId="77777777" w:rsidTr="00174110">
        <w:trPr>
          <w:trHeight w:val="397"/>
        </w:trPr>
        <w:tc>
          <w:tcPr>
            <w:tcW w:w="9828" w:type="dxa"/>
            <w:gridSpan w:val="7"/>
            <w:shd w:val="clear" w:color="auto" w:fill="auto"/>
          </w:tcPr>
          <w:p w14:paraId="0CB4E628"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3. Podaci za vrstu i količinu ambalaže iznete na tržište</w:t>
            </w:r>
          </w:p>
        </w:tc>
      </w:tr>
      <w:tr w:rsidR="004C76B4" w:rsidRPr="0099232E" w14:paraId="5B46E26A" w14:textId="77777777" w:rsidTr="00174110">
        <w:trPr>
          <w:trHeight w:val="1191"/>
        </w:trPr>
        <w:tc>
          <w:tcPr>
            <w:tcW w:w="2448" w:type="dxa"/>
            <w:vMerge w:val="restart"/>
            <w:shd w:val="clear" w:color="auto" w:fill="auto"/>
          </w:tcPr>
          <w:p w14:paraId="5AC98B00"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Vrsta ambalažnog materijala </w:t>
            </w:r>
          </w:p>
        </w:tc>
        <w:tc>
          <w:tcPr>
            <w:tcW w:w="1682" w:type="dxa"/>
            <w:gridSpan w:val="2"/>
            <w:vMerge w:val="restart"/>
            <w:shd w:val="clear" w:color="auto" w:fill="auto"/>
          </w:tcPr>
          <w:p w14:paraId="00E6540C"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Sastav teških metala  mg/kg </w:t>
            </w:r>
          </w:p>
        </w:tc>
        <w:tc>
          <w:tcPr>
            <w:tcW w:w="1472" w:type="dxa"/>
            <w:vMerge w:val="restart"/>
            <w:shd w:val="clear" w:color="auto" w:fill="auto"/>
          </w:tcPr>
          <w:p w14:paraId="1F330A0E"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Količina iznete na tržište</w:t>
            </w:r>
          </w:p>
          <w:p w14:paraId="04158FAF"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 (kg)</w:t>
            </w:r>
          </w:p>
        </w:tc>
        <w:tc>
          <w:tcPr>
            <w:tcW w:w="1704" w:type="dxa"/>
            <w:vMerge w:val="restart"/>
            <w:shd w:val="clear" w:color="auto" w:fill="auto"/>
          </w:tcPr>
          <w:p w14:paraId="4A35EE53"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Solicina ambalaže iznete na tržište- jedinica prodajne ambalaže </w:t>
            </w:r>
          </w:p>
          <w:p w14:paraId="1204BBC3"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(komad).</w:t>
            </w:r>
          </w:p>
        </w:tc>
        <w:tc>
          <w:tcPr>
            <w:tcW w:w="2522" w:type="dxa"/>
            <w:gridSpan w:val="2"/>
            <w:shd w:val="clear" w:color="auto" w:fill="auto"/>
          </w:tcPr>
          <w:p w14:paraId="5AA3DC4A"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Količina ambalaže:</w:t>
            </w:r>
          </w:p>
        </w:tc>
      </w:tr>
      <w:tr w:rsidR="004C76B4" w:rsidRPr="0099232E" w14:paraId="7B0A757A" w14:textId="77777777" w:rsidTr="00174110">
        <w:trPr>
          <w:trHeight w:val="2209"/>
        </w:trPr>
        <w:tc>
          <w:tcPr>
            <w:tcW w:w="2448" w:type="dxa"/>
            <w:vMerge/>
            <w:shd w:val="clear" w:color="auto" w:fill="auto"/>
          </w:tcPr>
          <w:p w14:paraId="4968ED0D"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sz w:val="28"/>
                <w:szCs w:val="28"/>
                <w:lang w:val="sr-Latn-RS"/>
              </w:rPr>
            </w:pPr>
          </w:p>
        </w:tc>
        <w:tc>
          <w:tcPr>
            <w:tcW w:w="1682" w:type="dxa"/>
            <w:gridSpan w:val="2"/>
            <w:vMerge/>
            <w:shd w:val="clear" w:color="auto" w:fill="auto"/>
          </w:tcPr>
          <w:p w14:paraId="595ADED1" w14:textId="77777777" w:rsidR="000B4A77" w:rsidRPr="0099232E" w:rsidRDefault="000B4A77" w:rsidP="00174110">
            <w:pPr>
              <w:widowControl w:val="0"/>
              <w:autoSpaceDE w:val="0"/>
              <w:autoSpaceDN w:val="0"/>
              <w:adjustRightInd w:val="0"/>
              <w:spacing w:after="43" w:line="60" w:lineRule="atLeast"/>
              <w:rPr>
                <w:rFonts w:ascii="Minion Pro Cond" w:hAnsi="Minion Pro Cond" w:cs="Minion Pro Cond"/>
                <w:b/>
                <w:color w:val="000000" w:themeColor="text1"/>
                <w:w w:val="95"/>
                <w:sz w:val="28"/>
                <w:szCs w:val="28"/>
                <w:lang w:val="sr-Latn-RS"/>
              </w:rPr>
            </w:pPr>
          </w:p>
        </w:tc>
        <w:tc>
          <w:tcPr>
            <w:tcW w:w="1472" w:type="dxa"/>
            <w:vMerge/>
            <w:shd w:val="clear" w:color="auto" w:fill="auto"/>
          </w:tcPr>
          <w:p w14:paraId="0E22E2A1"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sz w:val="28"/>
                <w:szCs w:val="28"/>
                <w:lang w:val="sr-Latn-RS"/>
              </w:rPr>
            </w:pPr>
          </w:p>
        </w:tc>
        <w:tc>
          <w:tcPr>
            <w:tcW w:w="1704" w:type="dxa"/>
            <w:vMerge/>
            <w:shd w:val="clear" w:color="auto" w:fill="auto"/>
          </w:tcPr>
          <w:p w14:paraId="6B5CE0C6"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sz w:val="28"/>
                <w:szCs w:val="28"/>
                <w:lang w:val="sr-Latn-RS"/>
              </w:rPr>
            </w:pPr>
          </w:p>
        </w:tc>
        <w:tc>
          <w:tcPr>
            <w:tcW w:w="1293" w:type="dxa"/>
            <w:shd w:val="clear" w:color="auto" w:fill="auto"/>
          </w:tcPr>
          <w:p w14:paraId="65280529"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 xml:space="preserve">Iznesena </w:t>
            </w:r>
          </w:p>
        </w:tc>
        <w:tc>
          <w:tcPr>
            <w:tcW w:w="1229" w:type="dxa"/>
            <w:shd w:val="clear" w:color="auto" w:fill="auto"/>
          </w:tcPr>
          <w:p w14:paraId="4B5AF233"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unesena</w:t>
            </w:r>
          </w:p>
        </w:tc>
      </w:tr>
      <w:tr w:rsidR="004C76B4" w:rsidRPr="0099232E" w14:paraId="7D1D3790" w14:textId="77777777" w:rsidTr="00174110">
        <w:trPr>
          <w:trHeight w:val="463"/>
        </w:trPr>
        <w:tc>
          <w:tcPr>
            <w:tcW w:w="2448" w:type="dxa"/>
            <w:shd w:val="clear" w:color="auto" w:fill="auto"/>
          </w:tcPr>
          <w:p w14:paraId="5B49B930"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1. Staklo</w:t>
            </w:r>
          </w:p>
        </w:tc>
        <w:tc>
          <w:tcPr>
            <w:tcW w:w="1682" w:type="dxa"/>
            <w:gridSpan w:val="2"/>
            <w:shd w:val="clear" w:color="auto" w:fill="auto"/>
          </w:tcPr>
          <w:p w14:paraId="3652479F"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0D9268CB"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44CAF8E8"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39BBA8DC"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6F49CBD2"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2889ECB8" w14:textId="77777777" w:rsidTr="00174110">
        <w:trPr>
          <w:trHeight w:val="463"/>
        </w:trPr>
        <w:tc>
          <w:tcPr>
            <w:tcW w:w="2448" w:type="dxa"/>
            <w:shd w:val="clear" w:color="auto" w:fill="auto"/>
          </w:tcPr>
          <w:p w14:paraId="64E98E50"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2. Metal</w:t>
            </w:r>
          </w:p>
        </w:tc>
        <w:tc>
          <w:tcPr>
            <w:tcW w:w="1682" w:type="dxa"/>
            <w:gridSpan w:val="2"/>
            <w:shd w:val="clear" w:color="auto" w:fill="auto"/>
          </w:tcPr>
          <w:p w14:paraId="6F058EC4"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4342F122"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7A298FF9"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27852F81"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3B7C3F01"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6523A5E7" w14:textId="77777777" w:rsidTr="00174110">
        <w:trPr>
          <w:trHeight w:val="1279"/>
        </w:trPr>
        <w:tc>
          <w:tcPr>
            <w:tcW w:w="2448" w:type="dxa"/>
            <w:shd w:val="clear" w:color="auto" w:fill="auto"/>
          </w:tcPr>
          <w:p w14:paraId="4E4B2323"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3"/>
                <w:w w:val="95"/>
                <w:lang w:val="sr-Latn-RS"/>
              </w:rPr>
              <w:t xml:space="preserve">3.Papir- karton i višeslojna ambalaža papirnog sadržaja </w:t>
            </w:r>
          </w:p>
        </w:tc>
        <w:tc>
          <w:tcPr>
            <w:tcW w:w="1682" w:type="dxa"/>
            <w:gridSpan w:val="2"/>
            <w:shd w:val="clear" w:color="auto" w:fill="auto"/>
          </w:tcPr>
          <w:p w14:paraId="338FDCD1"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3117155E"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5D9B9003"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33F0AD44"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3333CBF1"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5FAE6486" w14:textId="77777777" w:rsidTr="00174110">
        <w:trPr>
          <w:trHeight w:val="463"/>
        </w:trPr>
        <w:tc>
          <w:tcPr>
            <w:tcW w:w="2448" w:type="dxa"/>
            <w:shd w:val="clear" w:color="auto" w:fill="auto"/>
          </w:tcPr>
          <w:p w14:paraId="23A08874"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2"/>
                <w:w w:val="95"/>
                <w:lang w:val="sr-Latn-RS"/>
              </w:rPr>
              <w:t>4. Plastika</w:t>
            </w:r>
          </w:p>
        </w:tc>
        <w:tc>
          <w:tcPr>
            <w:tcW w:w="1682" w:type="dxa"/>
            <w:gridSpan w:val="2"/>
            <w:shd w:val="clear" w:color="auto" w:fill="auto"/>
          </w:tcPr>
          <w:p w14:paraId="609F9571"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6534FEF1"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3D255D29"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5D73C02A"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3C9FF608"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269ACF75" w14:textId="77777777" w:rsidTr="00174110">
        <w:trPr>
          <w:trHeight w:val="463"/>
        </w:trPr>
        <w:tc>
          <w:tcPr>
            <w:tcW w:w="2448" w:type="dxa"/>
            <w:shd w:val="clear" w:color="auto" w:fill="auto"/>
          </w:tcPr>
          <w:p w14:paraId="40535DCB"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5. Drvo</w:t>
            </w:r>
          </w:p>
        </w:tc>
        <w:tc>
          <w:tcPr>
            <w:tcW w:w="1682" w:type="dxa"/>
            <w:gridSpan w:val="2"/>
            <w:shd w:val="clear" w:color="auto" w:fill="auto"/>
          </w:tcPr>
          <w:p w14:paraId="59420AEA"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55A98880"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63E67A01"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1BE35A99"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7C175813" w14:textId="77777777" w:rsidR="000B4A77" w:rsidRPr="0099232E" w:rsidRDefault="000B4A77" w:rsidP="00174110">
            <w:pPr>
              <w:tabs>
                <w:tab w:val="left" w:pos="2400"/>
              </w:tabs>
              <w:jc w:val="center"/>
              <w:rPr>
                <w:b/>
                <w:color w:val="000000" w:themeColor="text1"/>
                <w:sz w:val="28"/>
                <w:szCs w:val="28"/>
                <w:lang w:val="sr-Latn-RS"/>
              </w:rPr>
            </w:pPr>
          </w:p>
        </w:tc>
      </w:tr>
      <w:tr w:rsidR="000B4A77" w:rsidRPr="0099232E" w14:paraId="71D789E6" w14:textId="77777777" w:rsidTr="00174110">
        <w:trPr>
          <w:trHeight w:val="860"/>
        </w:trPr>
        <w:tc>
          <w:tcPr>
            <w:tcW w:w="2448" w:type="dxa"/>
            <w:shd w:val="clear" w:color="auto" w:fill="auto"/>
          </w:tcPr>
          <w:p w14:paraId="1C158D67"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 xml:space="preserve">6. Ambalaža od drugog materijala </w:t>
            </w:r>
          </w:p>
        </w:tc>
        <w:tc>
          <w:tcPr>
            <w:tcW w:w="1682" w:type="dxa"/>
            <w:gridSpan w:val="2"/>
            <w:shd w:val="clear" w:color="auto" w:fill="auto"/>
          </w:tcPr>
          <w:p w14:paraId="01DE705A"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4D88EE8F"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1934B0D5"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15708D6F"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19EE9BB1" w14:textId="77777777" w:rsidR="000B4A77" w:rsidRPr="0099232E" w:rsidRDefault="000B4A77" w:rsidP="00174110">
            <w:pPr>
              <w:tabs>
                <w:tab w:val="left" w:pos="2400"/>
              </w:tabs>
              <w:jc w:val="center"/>
              <w:rPr>
                <w:b/>
                <w:color w:val="000000" w:themeColor="text1"/>
                <w:sz w:val="28"/>
                <w:szCs w:val="28"/>
                <w:lang w:val="sr-Latn-RS"/>
              </w:rPr>
            </w:pPr>
          </w:p>
        </w:tc>
      </w:tr>
    </w:tbl>
    <w:p w14:paraId="74D22A06"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DA3108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3BEF27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F68F276"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82A5EED"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4C887D91"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B460AD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91B2B9B" w14:textId="77777777" w:rsidR="000B4A77" w:rsidRPr="0099232E" w:rsidRDefault="000B4A77" w:rsidP="000B4A77">
      <w:pPr>
        <w:rPr>
          <w:b/>
          <w:color w:val="000000" w:themeColor="text1"/>
          <w:lang w:val="sr-Latn-RS"/>
        </w:rPr>
      </w:pPr>
      <w:r w:rsidRPr="0099232E">
        <w:rPr>
          <w:b/>
          <w:color w:val="000000" w:themeColor="text1"/>
          <w:lang w:val="sr-Latn-RS"/>
        </w:rPr>
        <w:lastRenderedPageBreak/>
        <w:t>Obrazac 2.</w:t>
      </w:r>
    </w:p>
    <w:p w14:paraId="6264AE0D" w14:textId="77777777" w:rsidR="000B4A77" w:rsidRPr="0099232E" w:rsidRDefault="000B4A77" w:rsidP="000B4A77">
      <w:pPr>
        <w:rPr>
          <w:color w:val="000000" w:themeColor="text1"/>
          <w:sz w:val="28"/>
          <w:szCs w:val="28"/>
          <w:lang w:val="sr-Latn-R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168"/>
        <w:gridCol w:w="569"/>
        <w:gridCol w:w="1306"/>
        <w:gridCol w:w="1499"/>
        <w:gridCol w:w="1477"/>
        <w:gridCol w:w="1567"/>
      </w:tblGrid>
      <w:tr w:rsidR="004C76B4" w:rsidRPr="0099232E" w14:paraId="3DA5A5A1" w14:textId="77777777" w:rsidTr="00174110">
        <w:trPr>
          <w:trHeight w:val="1108"/>
        </w:trPr>
        <w:tc>
          <w:tcPr>
            <w:tcW w:w="9430" w:type="dxa"/>
            <w:gridSpan w:val="7"/>
            <w:shd w:val="clear" w:color="auto" w:fill="auto"/>
          </w:tcPr>
          <w:p w14:paraId="4B761345" w14:textId="77777777" w:rsidR="000B4A77" w:rsidRPr="0099232E" w:rsidRDefault="000B4A77" w:rsidP="00174110">
            <w:pPr>
              <w:rPr>
                <w:b/>
                <w:color w:val="000000" w:themeColor="text1"/>
                <w:lang w:val="sr-Latn-RS"/>
              </w:rPr>
            </w:pPr>
            <w:r w:rsidRPr="0099232E">
              <w:rPr>
                <w:b/>
                <w:color w:val="000000" w:themeColor="text1"/>
                <w:lang w:val="sr-Latn-RS"/>
              </w:rPr>
              <w:t xml:space="preserve">1.Podaci za ambalažu sakupljenu za obradu i reciklažu </w:t>
            </w:r>
          </w:p>
          <w:p w14:paraId="0BCE2326" w14:textId="77777777" w:rsidR="000B4A77" w:rsidRPr="0099232E" w:rsidRDefault="000B4A77" w:rsidP="00174110">
            <w:pPr>
              <w:rPr>
                <w:b/>
                <w:color w:val="000000" w:themeColor="text1"/>
                <w:lang w:val="sr-Latn-RS"/>
              </w:rPr>
            </w:pPr>
            <w:r w:rsidRPr="0099232E">
              <w:rPr>
                <w:b/>
                <w:color w:val="000000" w:themeColor="text1"/>
                <w:lang w:val="sr-Latn-RS"/>
              </w:rPr>
              <w:t>Godišnji izveštaj  ___________ .</w:t>
            </w:r>
          </w:p>
          <w:p w14:paraId="7E271D8D"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Ambalaža iznete na tržište:_________________ datuma:</w:t>
            </w:r>
          </w:p>
        </w:tc>
      </w:tr>
      <w:tr w:rsidR="004C76B4" w:rsidRPr="0099232E" w14:paraId="269814A5" w14:textId="77777777" w:rsidTr="00174110">
        <w:trPr>
          <w:trHeight w:val="383"/>
        </w:trPr>
        <w:tc>
          <w:tcPr>
            <w:tcW w:w="3012" w:type="dxa"/>
            <w:gridSpan w:val="2"/>
            <w:vMerge w:val="restart"/>
            <w:shd w:val="clear" w:color="auto" w:fill="auto"/>
          </w:tcPr>
          <w:p w14:paraId="16CFF1A0"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 xml:space="preserve">2. Podaci za proizvodjaca/ ambalažera   </w:t>
            </w:r>
          </w:p>
        </w:tc>
        <w:tc>
          <w:tcPr>
            <w:tcW w:w="6418" w:type="dxa"/>
            <w:gridSpan w:val="5"/>
            <w:shd w:val="clear" w:color="auto" w:fill="auto"/>
          </w:tcPr>
          <w:p w14:paraId="42753C53"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Kompanija:</w:t>
            </w:r>
          </w:p>
        </w:tc>
      </w:tr>
      <w:tr w:rsidR="004C76B4" w:rsidRPr="0099232E" w14:paraId="355075EA" w14:textId="77777777" w:rsidTr="00174110">
        <w:trPr>
          <w:trHeight w:val="463"/>
        </w:trPr>
        <w:tc>
          <w:tcPr>
            <w:tcW w:w="3012" w:type="dxa"/>
            <w:gridSpan w:val="2"/>
            <w:vMerge/>
            <w:shd w:val="clear" w:color="auto" w:fill="auto"/>
          </w:tcPr>
          <w:p w14:paraId="335CC546"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0908E546"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Kontaktna osoba :</w:t>
            </w:r>
          </w:p>
        </w:tc>
      </w:tr>
      <w:tr w:rsidR="004C76B4" w:rsidRPr="0099232E" w14:paraId="300C0B45" w14:textId="77777777" w:rsidTr="00174110">
        <w:trPr>
          <w:trHeight w:val="463"/>
        </w:trPr>
        <w:tc>
          <w:tcPr>
            <w:tcW w:w="3012" w:type="dxa"/>
            <w:gridSpan w:val="2"/>
            <w:vMerge/>
            <w:shd w:val="clear" w:color="auto" w:fill="auto"/>
          </w:tcPr>
          <w:p w14:paraId="6AC8506C"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21C224D7"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Tel/Fax:</w:t>
            </w:r>
          </w:p>
        </w:tc>
      </w:tr>
      <w:tr w:rsidR="004C76B4" w:rsidRPr="0099232E" w14:paraId="4C658124" w14:textId="77777777" w:rsidTr="00174110">
        <w:trPr>
          <w:trHeight w:val="262"/>
        </w:trPr>
        <w:tc>
          <w:tcPr>
            <w:tcW w:w="3012" w:type="dxa"/>
            <w:gridSpan w:val="2"/>
            <w:vMerge/>
            <w:shd w:val="clear" w:color="auto" w:fill="auto"/>
          </w:tcPr>
          <w:p w14:paraId="591934A0"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3704C0CE"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Adresa:</w:t>
            </w:r>
          </w:p>
        </w:tc>
      </w:tr>
      <w:tr w:rsidR="004C76B4" w:rsidRPr="0099232E" w14:paraId="21B6260B" w14:textId="77777777" w:rsidTr="00174110">
        <w:trPr>
          <w:trHeight w:val="262"/>
        </w:trPr>
        <w:tc>
          <w:tcPr>
            <w:tcW w:w="3012" w:type="dxa"/>
            <w:gridSpan w:val="2"/>
            <w:vMerge/>
            <w:shd w:val="clear" w:color="auto" w:fill="auto"/>
          </w:tcPr>
          <w:p w14:paraId="6D1827E7"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52BFC35A"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Broj registrovanja trgovinske firme</w:t>
            </w:r>
          </w:p>
        </w:tc>
      </w:tr>
      <w:tr w:rsidR="004C76B4" w:rsidRPr="0099232E" w14:paraId="6032155F" w14:textId="77777777" w:rsidTr="00174110">
        <w:trPr>
          <w:trHeight w:val="362"/>
        </w:trPr>
        <w:tc>
          <w:tcPr>
            <w:tcW w:w="9430" w:type="dxa"/>
            <w:gridSpan w:val="7"/>
            <w:shd w:val="clear" w:color="auto" w:fill="auto"/>
          </w:tcPr>
          <w:p w14:paraId="63DE3F5F"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 xml:space="preserve">3. Podaci za vrstu i količinu ambalaže  </w:t>
            </w:r>
          </w:p>
        </w:tc>
      </w:tr>
      <w:tr w:rsidR="004C76B4" w:rsidRPr="0099232E" w14:paraId="7083E065" w14:textId="77777777" w:rsidTr="00174110">
        <w:trPr>
          <w:trHeight w:val="1371"/>
        </w:trPr>
        <w:tc>
          <w:tcPr>
            <w:tcW w:w="1844" w:type="dxa"/>
            <w:vMerge w:val="restart"/>
            <w:shd w:val="clear" w:color="auto" w:fill="auto"/>
          </w:tcPr>
          <w:p w14:paraId="7C6AD2FF"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Vrsta ambalažnog materijala  </w:t>
            </w:r>
          </w:p>
        </w:tc>
        <w:tc>
          <w:tcPr>
            <w:tcW w:w="1737" w:type="dxa"/>
            <w:gridSpan w:val="2"/>
            <w:vMerge w:val="restart"/>
            <w:shd w:val="clear" w:color="auto" w:fill="auto"/>
          </w:tcPr>
          <w:p w14:paraId="292D79A6"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Opšta sakupljena količina (kg)</w:t>
            </w:r>
          </w:p>
        </w:tc>
        <w:tc>
          <w:tcPr>
            <w:tcW w:w="2805" w:type="dxa"/>
            <w:gridSpan w:val="2"/>
            <w:shd w:val="clear" w:color="auto" w:fill="auto"/>
          </w:tcPr>
          <w:p w14:paraId="50A09644"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Količina predata obradjivacu  (kg)</w:t>
            </w:r>
          </w:p>
        </w:tc>
        <w:tc>
          <w:tcPr>
            <w:tcW w:w="1477" w:type="dxa"/>
            <w:vMerge w:val="restart"/>
            <w:shd w:val="clear" w:color="auto" w:fill="auto"/>
            <w:vAlign w:val="center"/>
          </w:tcPr>
          <w:p w14:paraId="3BB19B0D"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Iznesena količina iz  Kosova</w:t>
            </w:r>
          </w:p>
          <w:p w14:paraId="27960E3A"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(kg)</w:t>
            </w:r>
          </w:p>
        </w:tc>
        <w:tc>
          <w:tcPr>
            <w:tcW w:w="1565" w:type="dxa"/>
            <w:vMerge w:val="restart"/>
            <w:shd w:val="clear" w:color="auto" w:fill="auto"/>
            <w:vAlign w:val="center"/>
          </w:tcPr>
          <w:p w14:paraId="42AC8C01"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Obradjivac </w:t>
            </w:r>
          </w:p>
        </w:tc>
      </w:tr>
      <w:tr w:rsidR="004C76B4" w:rsidRPr="0099232E" w14:paraId="36884396" w14:textId="77777777" w:rsidTr="00174110">
        <w:trPr>
          <w:trHeight w:val="544"/>
        </w:trPr>
        <w:tc>
          <w:tcPr>
            <w:tcW w:w="1844" w:type="dxa"/>
            <w:vMerge/>
            <w:shd w:val="clear" w:color="auto" w:fill="auto"/>
          </w:tcPr>
          <w:p w14:paraId="0E448153"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lang w:val="sr-Latn-RS"/>
              </w:rPr>
            </w:pPr>
          </w:p>
        </w:tc>
        <w:tc>
          <w:tcPr>
            <w:tcW w:w="1737" w:type="dxa"/>
            <w:gridSpan w:val="2"/>
            <w:vMerge/>
            <w:shd w:val="clear" w:color="auto" w:fill="auto"/>
          </w:tcPr>
          <w:p w14:paraId="7521FFBA" w14:textId="77777777" w:rsidR="000B4A77" w:rsidRPr="0099232E" w:rsidRDefault="000B4A77" w:rsidP="00174110">
            <w:pPr>
              <w:widowControl w:val="0"/>
              <w:autoSpaceDE w:val="0"/>
              <w:autoSpaceDN w:val="0"/>
              <w:adjustRightInd w:val="0"/>
              <w:spacing w:after="43" w:line="60" w:lineRule="atLeast"/>
              <w:rPr>
                <w:rFonts w:ascii="Minion Pro Cond" w:hAnsi="Minion Pro Cond" w:cs="Minion Pro Cond"/>
                <w:b/>
                <w:color w:val="000000" w:themeColor="text1"/>
                <w:w w:val="95"/>
                <w:lang w:val="sr-Latn-RS"/>
              </w:rPr>
            </w:pPr>
          </w:p>
        </w:tc>
        <w:tc>
          <w:tcPr>
            <w:tcW w:w="1306" w:type="dxa"/>
            <w:shd w:val="clear" w:color="auto" w:fill="auto"/>
            <w:vAlign w:val="center"/>
          </w:tcPr>
          <w:p w14:paraId="345C73B7" w14:textId="77777777" w:rsidR="000B4A77" w:rsidRPr="0099232E" w:rsidRDefault="000B4A77" w:rsidP="00174110">
            <w:pPr>
              <w:widowControl w:val="0"/>
              <w:autoSpaceDE w:val="0"/>
              <w:autoSpaceDN w:val="0"/>
              <w:adjustRightInd w:val="0"/>
              <w:spacing w:after="43" w:line="210" w:lineRule="atLeast"/>
              <w:jc w:val="center"/>
              <w:rPr>
                <w:b/>
                <w:color w:val="000000" w:themeColor="text1"/>
                <w:w w:val="95"/>
                <w:lang w:val="sr-Latn-RS"/>
              </w:rPr>
            </w:pPr>
            <w:r w:rsidRPr="0099232E">
              <w:rPr>
                <w:b/>
                <w:color w:val="000000" w:themeColor="text1"/>
                <w:w w:val="95"/>
                <w:lang w:val="sr-Latn-RS"/>
              </w:rPr>
              <w:t>Količina za reciklažu (kg)</w:t>
            </w:r>
          </w:p>
        </w:tc>
        <w:tc>
          <w:tcPr>
            <w:tcW w:w="1498" w:type="dxa"/>
            <w:shd w:val="clear" w:color="auto" w:fill="auto"/>
            <w:vAlign w:val="center"/>
          </w:tcPr>
          <w:p w14:paraId="59CFF1BF" w14:textId="77777777" w:rsidR="000B4A77" w:rsidRPr="0099232E" w:rsidRDefault="000B4A77" w:rsidP="00174110">
            <w:pPr>
              <w:widowControl w:val="0"/>
              <w:autoSpaceDE w:val="0"/>
              <w:autoSpaceDN w:val="0"/>
              <w:adjustRightInd w:val="0"/>
              <w:spacing w:after="43" w:line="210" w:lineRule="atLeast"/>
              <w:jc w:val="center"/>
              <w:rPr>
                <w:b/>
                <w:color w:val="000000" w:themeColor="text1"/>
                <w:w w:val="95"/>
                <w:lang w:val="sr-Latn-RS"/>
              </w:rPr>
            </w:pPr>
            <w:r w:rsidRPr="0099232E">
              <w:rPr>
                <w:b/>
                <w:color w:val="000000" w:themeColor="text1"/>
                <w:w w:val="95"/>
                <w:lang w:val="sr-Latn-RS"/>
              </w:rPr>
              <w:t>Količina za druge načine obrade (kg)</w:t>
            </w:r>
          </w:p>
        </w:tc>
        <w:tc>
          <w:tcPr>
            <w:tcW w:w="1477" w:type="dxa"/>
            <w:vMerge/>
            <w:shd w:val="clear" w:color="auto" w:fill="auto"/>
            <w:vAlign w:val="center"/>
          </w:tcPr>
          <w:p w14:paraId="197A040E"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lang w:val="sr-Latn-RS"/>
              </w:rPr>
            </w:pPr>
          </w:p>
        </w:tc>
        <w:tc>
          <w:tcPr>
            <w:tcW w:w="1565" w:type="dxa"/>
            <w:vMerge/>
            <w:shd w:val="clear" w:color="auto" w:fill="auto"/>
            <w:vAlign w:val="center"/>
          </w:tcPr>
          <w:p w14:paraId="78FA547D"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lang w:val="sr-Latn-RS"/>
              </w:rPr>
            </w:pPr>
          </w:p>
        </w:tc>
      </w:tr>
      <w:tr w:rsidR="004C76B4" w:rsidRPr="0099232E" w14:paraId="5C7DA55C" w14:textId="77777777" w:rsidTr="00174110">
        <w:trPr>
          <w:trHeight w:val="423"/>
        </w:trPr>
        <w:tc>
          <w:tcPr>
            <w:tcW w:w="1844" w:type="dxa"/>
            <w:shd w:val="clear" w:color="auto" w:fill="auto"/>
          </w:tcPr>
          <w:p w14:paraId="249594DB"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1. Staklo</w:t>
            </w:r>
          </w:p>
        </w:tc>
        <w:tc>
          <w:tcPr>
            <w:tcW w:w="1737" w:type="dxa"/>
            <w:gridSpan w:val="2"/>
            <w:shd w:val="clear" w:color="auto" w:fill="auto"/>
          </w:tcPr>
          <w:p w14:paraId="197C545A"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51BCBC6A"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5094FF6E"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7F17FF64"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56AD96C3" w14:textId="77777777" w:rsidR="000B4A77" w:rsidRPr="0099232E" w:rsidRDefault="000B4A77" w:rsidP="00174110">
            <w:pPr>
              <w:tabs>
                <w:tab w:val="left" w:pos="2400"/>
              </w:tabs>
              <w:jc w:val="center"/>
              <w:rPr>
                <w:b/>
                <w:color w:val="000000" w:themeColor="text1"/>
                <w:lang w:val="sr-Latn-RS"/>
              </w:rPr>
            </w:pPr>
          </w:p>
        </w:tc>
      </w:tr>
      <w:tr w:rsidR="004C76B4" w:rsidRPr="0099232E" w14:paraId="51C92C74" w14:textId="77777777" w:rsidTr="00174110">
        <w:trPr>
          <w:trHeight w:val="423"/>
        </w:trPr>
        <w:tc>
          <w:tcPr>
            <w:tcW w:w="1844" w:type="dxa"/>
            <w:shd w:val="clear" w:color="auto" w:fill="auto"/>
          </w:tcPr>
          <w:p w14:paraId="5B3D9130"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2. Metal</w:t>
            </w:r>
          </w:p>
        </w:tc>
        <w:tc>
          <w:tcPr>
            <w:tcW w:w="1737" w:type="dxa"/>
            <w:gridSpan w:val="2"/>
            <w:shd w:val="clear" w:color="auto" w:fill="auto"/>
          </w:tcPr>
          <w:p w14:paraId="63F7C550"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335976F7"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0A35A099"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465ED045"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3E68B3DE" w14:textId="77777777" w:rsidR="000B4A77" w:rsidRPr="0099232E" w:rsidRDefault="000B4A77" w:rsidP="00174110">
            <w:pPr>
              <w:tabs>
                <w:tab w:val="left" w:pos="2400"/>
              </w:tabs>
              <w:jc w:val="center"/>
              <w:rPr>
                <w:b/>
                <w:color w:val="000000" w:themeColor="text1"/>
                <w:lang w:val="sr-Latn-RS"/>
              </w:rPr>
            </w:pPr>
          </w:p>
        </w:tc>
      </w:tr>
      <w:tr w:rsidR="004C76B4" w:rsidRPr="0099232E" w14:paraId="2A33A583" w14:textId="77777777" w:rsidTr="00174110">
        <w:trPr>
          <w:trHeight w:val="1522"/>
        </w:trPr>
        <w:tc>
          <w:tcPr>
            <w:tcW w:w="1844" w:type="dxa"/>
            <w:shd w:val="clear" w:color="auto" w:fill="auto"/>
          </w:tcPr>
          <w:p w14:paraId="2DBB520E"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3"/>
                <w:w w:val="95"/>
                <w:lang w:val="sr-Latn-RS"/>
              </w:rPr>
              <w:t xml:space="preserve">3.Papir- karton i višeslojna ambalaža papirnog sadržaja </w:t>
            </w:r>
          </w:p>
        </w:tc>
        <w:tc>
          <w:tcPr>
            <w:tcW w:w="1737" w:type="dxa"/>
            <w:gridSpan w:val="2"/>
            <w:shd w:val="clear" w:color="auto" w:fill="auto"/>
          </w:tcPr>
          <w:p w14:paraId="0647BCDB"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0924C1E7"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622F7210"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5137C407"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63680FD1" w14:textId="77777777" w:rsidR="000B4A77" w:rsidRPr="0099232E" w:rsidRDefault="000B4A77" w:rsidP="00174110">
            <w:pPr>
              <w:tabs>
                <w:tab w:val="left" w:pos="2400"/>
              </w:tabs>
              <w:jc w:val="center"/>
              <w:rPr>
                <w:b/>
                <w:color w:val="000000" w:themeColor="text1"/>
                <w:lang w:val="sr-Latn-RS"/>
              </w:rPr>
            </w:pPr>
          </w:p>
        </w:tc>
      </w:tr>
      <w:tr w:rsidR="004C76B4" w:rsidRPr="0099232E" w14:paraId="67AD7AA3" w14:textId="77777777" w:rsidTr="00174110">
        <w:trPr>
          <w:trHeight w:val="423"/>
        </w:trPr>
        <w:tc>
          <w:tcPr>
            <w:tcW w:w="1844" w:type="dxa"/>
            <w:shd w:val="clear" w:color="auto" w:fill="auto"/>
          </w:tcPr>
          <w:p w14:paraId="1A614B3D"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2"/>
                <w:w w:val="95"/>
                <w:lang w:val="sr-Latn-RS"/>
              </w:rPr>
              <w:t>4. Plastika</w:t>
            </w:r>
          </w:p>
        </w:tc>
        <w:tc>
          <w:tcPr>
            <w:tcW w:w="1737" w:type="dxa"/>
            <w:gridSpan w:val="2"/>
            <w:shd w:val="clear" w:color="auto" w:fill="auto"/>
          </w:tcPr>
          <w:p w14:paraId="219022ED"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3198A7AE"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48657FEC"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78E96609"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2CFC574A" w14:textId="77777777" w:rsidR="000B4A77" w:rsidRPr="0099232E" w:rsidRDefault="000B4A77" w:rsidP="00174110">
            <w:pPr>
              <w:tabs>
                <w:tab w:val="left" w:pos="2400"/>
              </w:tabs>
              <w:jc w:val="center"/>
              <w:rPr>
                <w:b/>
                <w:color w:val="000000" w:themeColor="text1"/>
                <w:lang w:val="sr-Latn-RS"/>
              </w:rPr>
            </w:pPr>
          </w:p>
        </w:tc>
      </w:tr>
      <w:tr w:rsidR="004C76B4" w:rsidRPr="0099232E" w14:paraId="4B45B48C" w14:textId="77777777" w:rsidTr="00174110">
        <w:trPr>
          <w:trHeight w:val="423"/>
        </w:trPr>
        <w:tc>
          <w:tcPr>
            <w:tcW w:w="1844" w:type="dxa"/>
            <w:shd w:val="clear" w:color="auto" w:fill="auto"/>
          </w:tcPr>
          <w:p w14:paraId="0546A75E"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5. Drvo</w:t>
            </w:r>
          </w:p>
        </w:tc>
        <w:tc>
          <w:tcPr>
            <w:tcW w:w="1737" w:type="dxa"/>
            <w:gridSpan w:val="2"/>
            <w:shd w:val="clear" w:color="auto" w:fill="auto"/>
          </w:tcPr>
          <w:p w14:paraId="028F8710"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573D0FFB"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5C9AFF9A"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414CAB9C"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35605265" w14:textId="77777777" w:rsidR="000B4A77" w:rsidRPr="0099232E" w:rsidRDefault="000B4A77" w:rsidP="00174110">
            <w:pPr>
              <w:tabs>
                <w:tab w:val="left" w:pos="2400"/>
              </w:tabs>
              <w:jc w:val="center"/>
              <w:rPr>
                <w:b/>
                <w:color w:val="000000" w:themeColor="text1"/>
                <w:lang w:val="sr-Latn-RS"/>
              </w:rPr>
            </w:pPr>
          </w:p>
        </w:tc>
      </w:tr>
      <w:tr w:rsidR="004C76B4" w:rsidRPr="0099232E" w14:paraId="3C3B5105" w14:textId="77777777" w:rsidTr="00174110">
        <w:trPr>
          <w:trHeight w:val="1014"/>
        </w:trPr>
        <w:tc>
          <w:tcPr>
            <w:tcW w:w="1844" w:type="dxa"/>
            <w:shd w:val="clear" w:color="auto" w:fill="auto"/>
          </w:tcPr>
          <w:p w14:paraId="4C2C401E"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 xml:space="preserve">6. Ambalaža od drugog materijala </w:t>
            </w:r>
          </w:p>
        </w:tc>
        <w:tc>
          <w:tcPr>
            <w:tcW w:w="1737" w:type="dxa"/>
            <w:gridSpan w:val="2"/>
            <w:shd w:val="clear" w:color="auto" w:fill="auto"/>
          </w:tcPr>
          <w:p w14:paraId="58A48FE5"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3C312B98"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4562332C"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6351E75D"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5825C675" w14:textId="77777777" w:rsidR="000B4A77" w:rsidRPr="0099232E" w:rsidRDefault="000B4A77" w:rsidP="00174110">
            <w:pPr>
              <w:tabs>
                <w:tab w:val="left" w:pos="2400"/>
              </w:tabs>
              <w:jc w:val="center"/>
              <w:rPr>
                <w:b/>
                <w:color w:val="000000" w:themeColor="text1"/>
                <w:lang w:val="sr-Latn-RS"/>
              </w:rPr>
            </w:pPr>
          </w:p>
        </w:tc>
      </w:tr>
      <w:tr w:rsidR="004C76B4" w:rsidRPr="0099232E" w14:paraId="50515F25" w14:textId="77777777" w:rsidTr="00174110">
        <w:trPr>
          <w:trHeight w:val="555"/>
        </w:trPr>
        <w:tc>
          <w:tcPr>
            <w:tcW w:w="9430" w:type="dxa"/>
            <w:gridSpan w:val="7"/>
            <w:shd w:val="clear" w:color="auto" w:fill="auto"/>
          </w:tcPr>
          <w:p w14:paraId="4A9FF07A" w14:textId="77777777" w:rsidR="000B4A77" w:rsidRPr="0099232E" w:rsidRDefault="000B4A77" w:rsidP="00174110">
            <w:pPr>
              <w:rPr>
                <w:b/>
                <w:color w:val="000000" w:themeColor="text1"/>
                <w:lang w:val="sr-Latn-RS"/>
              </w:rPr>
            </w:pPr>
            <w:r w:rsidRPr="0099232E">
              <w:rPr>
                <w:b/>
                <w:color w:val="000000" w:themeColor="text1"/>
                <w:lang w:val="sr-Latn-RS"/>
              </w:rPr>
              <w:t>4. Pridodat i argumentovan materijal (izneti dokaze):__________________</w:t>
            </w:r>
          </w:p>
          <w:p w14:paraId="74D952FB" w14:textId="77777777" w:rsidR="000B4A77" w:rsidRPr="0099232E" w:rsidRDefault="000B4A77" w:rsidP="00174110">
            <w:pPr>
              <w:tabs>
                <w:tab w:val="left" w:pos="2400"/>
              </w:tabs>
              <w:rPr>
                <w:b/>
                <w:color w:val="000000" w:themeColor="text1"/>
                <w:lang w:val="sr-Latn-RS"/>
              </w:rPr>
            </w:pPr>
          </w:p>
        </w:tc>
      </w:tr>
      <w:tr w:rsidR="000B4A77" w:rsidRPr="004C76B4" w14:paraId="2EB13081" w14:textId="77777777" w:rsidTr="00174110">
        <w:trPr>
          <w:trHeight w:val="725"/>
        </w:trPr>
        <w:tc>
          <w:tcPr>
            <w:tcW w:w="9430" w:type="dxa"/>
            <w:gridSpan w:val="7"/>
            <w:shd w:val="clear" w:color="auto" w:fill="auto"/>
          </w:tcPr>
          <w:p w14:paraId="5CBBE0F0" w14:textId="77777777" w:rsidR="000B4A77" w:rsidRPr="004C76B4" w:rsidRDefault="000B4A77" w:rsidP="00174110">
            <w:pPr>
              <w:tabs>
                <w:tab w:val="left" w:pos="2400"/>
              </w:tabs>
              <w:rPr>
                <w:b/>
                <w:color w:val="000000" w:themeColor="text1"/>
                <w:lang w:val="sr-Latn-RS"/>
              </w:rPr>
            </w:pPr>
            <w:r w:rsidRPr="0099232E">
              <w:rPr>
                <w:b/>
                <w:color w:val="000000" w:themeColor="text1"/>
                <w:lang w:val="sr-Latn-RS"/>
              </w:rPr>
              <w:t>5.  Lice odgovorno za date podatke:______________________         Rukovodioc:________________________</w:t>
            </w:r>
          </w:p>
        </w:tc>
      </w:tr>
    </w:tbl>
    <w:p w14:paraId="5E9E8C1E" w14:textId="77777777" w:rsidR="000B4A77" w:rsidRPr="004C76B4" w:rsidRDefault="000B4A77" w:rsidP="000B4A77">
      <w:pPr>
        <w:rPr>
          <w:color w:val="000000" w:themeColor="text1"/>
          <w:lang w:val="sr-Latn-RS"/>
        </w:rPr>
      </w:pPr>
    </w:p>
    <w:p w14:paraId="6DCB34BE" w14:textId="6AE015BE" w:rsidR="000F7B24" w:rsidRPr="004C76B4" w:rsidRDefault="000F7B24" w:rsidP="002C6CB9">
      <w:pPr>
        <w:pStyle w:val="PlainText"/>
        <w:rPr>
          <w:rFonts w:ascii="Times New Roman" w:hAnsi="Times New Roman" w:cs="Times New Roman"/>
          <w:b/>
          <w:color w:val="000000" w:themeColor="text1"/>
          <w:sz w:val="24"/>
          <w:szCs w:val="24"/>
          <w:lang w:val="sq-AL"/>
        </w:rPr>
      </w:pPr>
    </w:p>
    <w:sectPr w:rsidR="000F7B24" w:rsidRPr="004C76B4" w:rsidSect="00174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963F8" w14:textId="77777777" w:rsidR="00652334" w:rsidRDefault="00652334">
      <w:r>
        <w:separator/>
      </w:r>
    </w:p>
  </w:endnote>
  <w:endnote w:type="continuationSeparator" w:id="0">
    <w:p w14:paraId="667C5A93" w14:textId="77777777" w:rsidR="00652334" w:rsidRDefault="00652334">
      <w:r>
        <w:continuationSeparator/>
      </w:r>
    </w:p>
  </w:endnote>
  <w:endnote w:type="continuationNotice" w:id="1">
    <w:p w14:paraId="107320BE" w14:textId="77777777" w:rsidR="00652334" w:rsidRDefault="0065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1327" w14:textId="21AA8F91" w:rsidR="00812FA9" w:rsidRDefault="00812FA9" w:rsidP="002D1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49C7B16F" w14:textId="77777777" w:rsidR="00812FA9" w:rsidRDefault="00812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01CD" w14:textId="3B265957" w:rsidR="00812FA9" w:rsidRPr="000B6936" w:rsidRDefault="00812FA9">
    <w:pPr>
      <w:pStyle w:val="Footer"/>
      <w:jc w:val="center"/>
    </w:pPr>
    <w:r w:rsidRPr="000B6936">
      <w:fldChar w:fldCharType="begin"/>
    </w:r>
    <w:r w:rsidRPr="000B6936">
      <w:instrText xml:space="preserve"> PAGE </w:instrText>
    </w:r>
    <w:r w:rsidRPr="000B6936">
      <w:fldChar w:fldCharType="separate"/>
    </w:r>
    <w:r w:rsidR="00E24409">
      <w:rPr>
        <w:noProof/>
      </w:rPr>
      <w:t>1</w:t>
    </w:r>
    <w:r w:rsidRPr="000B6936">
      <w:fldChar w:fldCharType="end"/>
    </w:r>
    <w:r w:rsidRPr="000B6936">
      <w:t>/</w:t>
    </w:r>
    <w:r w:rsidR="00652334">
      <w:fldChar w:fldCharType="begin"/>
    </w:r>
    <w:r w:rsidR="00652334">
      <w:instrText xml:space="preserve"> NUMPAGES  </w:instrText>
    </w:r>
    <w:r w:rsidR="00652334">
      <w:fldChar w:fldCharType="separate"/>
    </w:r>
    <w:r w:rsidR="00E24409">
      <w:rPr>
        <w:noProof/>
      </w:rPr>
      <w:t>91</w:t>
    </w:r>
    <w:r w:rsidR="00652334">
      <w:rPr>
        <w:noProof/>
      </w:rPr>
      <w:fldChar w:fldCharType="end"/>
    </w:r>
  </w:p>
  <w:p w14:paraId="1E70EABE" w14:textId="77777777" w:rsidR="00812FA9" w:rsidRDefault="00812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C7251" w14:textId="77777777" w:rsidR="00652334" w:rsidRDefault="00652334">
      <w:r>
        <w:separator/>
      </w:r>
    </w:p>
  </w:footnote>
  <w:footnote w:type="continuationSeparator" w:id="0">
    <w:p w14:paraId="7E0EDB27" w14:textId="77777777" w:rsidR="00652334" w:rsidRDefault="00652334">
      <w:r>
        <w:continuationSeparator/>
      </w:r>
    </w:p>
  </w:footnote>
  <w:footnote w:type="continuationNotice" w:id="1">
    <w:p w14:paraId="1373783A" w14:textId="77777777" w:rsidR="00652334" w:rsidRDefault="0065233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1D"/>
    <w:multiLevelType w:val="hybridMultilevel"/>
    <w:tmpl w:val="BA82AF36"/>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06C022A5"/>
    <w:multiLevelType w:val="multilevel"/>
    <w:tmpl w:val="C86A2E98"/>
    <w:lvl w:ilvl="0">
      <w:start w:val="1"/>
      <w:numFmt w:val="decimal"/>
      <w:lvlText w:val="%1."/>
      <w:lvlJc w:val="left"/>
      <w:pPr>
        <w:ind w:left="816" w:hanging="456"/>
      </w:pPr>
      <w:rPr>
        <w:rFonts w:hint="default"/>
      </w:rPr>
    </w:lvl>
    <w:lvl w:ilvl="1">
      <w:start w:val="6"/>
      <w:numFmt w:val="decimal"/>
      <w:isLgl/>
      <w:lvlText w:val="%1.%2."/>
      <w:lvlJc w:val="left"/>
      <w:pPr>
        <w:ind w:left="798" w:hanging="43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50432"/>
    <w:multiLevelType w:val="hybridMultilevel"/>
    <w:tmpl w:val="E53478DE"/>
    <w:lvl w:ilvl="0" w:tplc="A47A8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2D87"/>
    <w:multiLevelType w:val="hybridMultilevel"/>
    <w:tmpl w:val="84AC58F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 w15:restartNumberingAfterBreak="0">
    <w:nsid w:val="12F457E7"/>
    <w:multiLevelType w:val="hybridMultilevel"/>
    <w:tmpl w:val="FB64F870"/>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14F2412F"/>
    <w:multiLevelType w:val="hybridMultilevel"/>
    <w:tmpl w:val="7D103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86E13"/>
    <w:multiLevelType w:val="multilevel"/>
    <w:tmpl w:val="547EB75C"/>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43" w:hanging="283"/>
      </w:pPr>
      <w:rPr>
        <w:rFonts w:hint="default"/>
      </w:rPr>
    </w:lvl>
    <w:lvl w:ilvl="3">
      <w:start w:val="1"/>
      <w:numFmt w:val="decimal"/>
      <w:isLgl/>
      <w:lvlText w:val="%1.%2.%3.%4."/>
      <w:lvlJc w:val="left"/>
      <w:pPr>
        <w:ind w:left="643" w:hanging="283"/>
      </w:pPr>
      <w:rPr>
        <w:rFonts w:hint="default"/>
      </w:rPr>
    </w:lvl>
    <w:lvl w:ilvl="4">
      <w:start w:val="1"/>
      <w:numFmt w:val="decimal"/>
      <w:isLgl/>
      <w:lvlText w:val="%1.%2.%3.%4.%5."/>
      <w:lvlJc w:val="left"/>
      <w:pPr>
        <w:ind w:left="1003" w:hanging="643"/>
      </w:pPr>
      <w:rPr>
        <w:rFonts w:hint="default"/>
      </w:rPr>
    </w:lvl>
    <w:lvl w:ilvl="5">
      <w:start w:val="1"/>
      <w:numFmt w:val="decimal"/>
      <w:isLgl/>
      <w:lvlText w:val="%1.%2.%3.%4.%5.%6."/>
      <w:lvlJc w:val="left"/>
      <w:pPr>
        <w:ind w:left="1003" w:hanging="643"/>
      </w:pPr>
      <w:rPr>
        <w:rFonts w:hint="default"/>
      </w:rPr>
    </w:lvl>
    <w:lvl w:ilvl="6">
      <w:start w:val="1"/>
      <w:numFmt w:val="decimal"/>
      <w:isLgl/>
      <w:lvlText w:val="%1.%2.%3.%4.%5.%6.%7."/>
      <w:lvlJc w:val="left"/>
      <w:pPr>
        <w:ind w:left="1363" w:hanging="1003"/>
      </w:pPr>
      <w:rPr>
        <w:rFonts w:hint="default"/>
      </w:rPr>
    </w:lvl>
    <w:lvl w:ilvl="7">
      <w:start w:val="1"/>
      <w:numFmt w:val="decimal"/>
      <w:isLgl/>
      <w:lvlText w:val="%1.%2.%3.%4.%5.%6.%7.%8."/>
      <w:lvlJc w:val="left"/>
      <w:pPr>
        <w:ind w:left="1363" w:hanging="1003"/>
      </w:pPr>
      <w:rPr>
        <w:rFonts w:hint="default"/>
      </w:rPr>
    </w:lvl>
    <w:lvl w:ilvl="8">
      <w:start w:val="1"/>
      <w:numFmt w:val="decimal"/>
      <w:isLgl/>
      <w:lvlText w:val="%1.%2.%3.%4.%5.%6.%7.%8.%9."/>
      <w:lvlJc w:val="left"/>
      <w:pPr>
        <w:ind w:left="1723" w:hanging="1363"/>
      </w:pPr>
      <w:rPr>
        <w:rFonts w:hint="default"/>
      </w:rPr>
    </w:lvl>
  </w:abstractNum>
  <w:abstractNum w:abstractNumId="7" w15:restartNumberingAfterBreak="0">
    <w:nsid w:val="16E51461"/>
    <w:multiLevelType w:val="hybridMultilevel"/>
    <w:tmpl w:val="94E45BB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6F24"/>
    <w:multiLevelType w:val="hybridMultilevel"/>
    <w:tmpl w:val="B9184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C24FF8"/>
    <w:multiLevelType w:val="hybridMultilevel"/>
    <w:tmpl w:val="0AB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2B4A"/>
    <w:multiLevelType w:val="hybridMultilevel"/>
    <w:tmpl w:val="33F6F698"/>
    <w:lvl w:ilvl="0" w:tplc="DF80CD72">
      <w:start w:val="1"/>
      <w:numFmt w:val="lowerLetter"/>
      <w:lvlText w:val="%1)"/>
      <w:lvlJc w:val="left"/>
      <w:pPr>
        <w:tabs>
          <w:tab w:val="num" w:pos="720"/>
        </w:tabs>
        <w:ind w:left="720" w:hanging="360"/>
      </w:pPr>
      <w:rPr>
        <w:rFonts w:ascii="Times New Roman" w:eastAsia="Times New Roman" w:hAnsi="Times New Roman" w:cs="Times New Roman"/>
      </w:rPr>
    </w:lvl>
    <w:lvl w:ilvl="1" w:tplc="4D46C6F6">
      <w:start w:val="1"/>
      <w:numFmt w:val="lowerLetter"/>
      <w:lvlText w:val="(%2)"/>
      <w:lvlJc w:val="left"/>
      <w:pPr>
        <w:tabs>
          <w:tab w:val="num" w:pos="1440"/>
        </w:tabs>
        <w:ind w:left="1440" w:hanging="360"/>
      </w:pPr>
      <w:rPr>
        <w:rFonts w:hint="default"/>
      </w:rPr>
    </w:lvl>
    <w:lvl w:ilvl="2" w:tplc="E9504D96">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209DC"/>
    <w:multiLevelType w:val="hybridMultilevel"/>
    <w:tmpl w:val="FAF2DA24"/>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22321EE0"/>
    <w:multiLevelType w:val="hybridMultilevel"/>
    <w:tmpl w:val="9246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4277C"/>
    <w:multiLevelType w:val="hybridMultilevel"/>
    <w:tmpl w:val="EDE63CA0"/>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4" w15:restartNumberingAfterBreak="0">
    <w:nsid w:val="28435186"/>
    <w:multiLevelType w:val="hybridMultilevel"/>
    <w:tmpl w:val="97E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4413A"/>
    <w:multiLevelType w:val="hybridMultilevel"/>
    <w:tmpl w:val="03705D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9B67B2"/>
    <w:multiLevelType w:val="hybridMultilevel"/>
    <w:tmpl w:val="C3620752"/>
    <w:lvl w:ilvl="0" w:tplc="0100AD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2B2B3B5A"/>
    <w:multiLevelType w:val="hybridMultilevel"/>
    <w:tmpl w:val="0D8CF4E4"/>
    <w:lvl w:ilvl="0" w:tplc="A9EC404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15:restartNumberingAfterBreak="0">
    <w:nsid w:val="35BF2AD2"/>
    <w:multiLevelType w:val="hybridMultilevel"/>
    <w:tmpl w:val="E4AC19F4"/>
    <w:lvl w:ilvl="0" w:tplc="00F29CDC">
      <w:start w:val="1"/>
      <w:numFmt w:val="lowerLetter"/>
      <w:lvlText w:val="%1)"/>
      <w:lvlJc w:val="left"/>
      <w:pPr>
        <w:ind w:left="720" w:hanging="360"/>
      </w:pPr>
      <w:rPr>
        <w:rFonts w:ascii="Times New Roman" w:eastAsia="Times New Roman" w:hAnsi="Times New Roman" w:cs="Times New Roman"/>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35F94DD7"/>
    <w:multiLevelType w:val="hybridMultilevel"/>
    <w:tmpl w:val="0AB2B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8C3CA0"/>
    <w:multiLevelType w:val="hybridMultilevel"/>
    <w:tmpl w:val="C2D02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72EF5"/>
    <w:multiLevelType w:val="hybridMultilevel"/>
    <w:tmpl w:val="402679C2"/>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2" w15:restartNumberingAfterBreak="0">
    <w:nsid w:val="3AF76142"/>
    <w:multiLevelType w:val="hybridMultilevel"/>
    <w:tmpl w:val="BD7E09A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15:restartNumberingAfterBreak="0">
    <w:nsid w:val="3C473285"/>
    <w:multiLevelType w:val="hybridMultilevel"/>
    <w:tmpl w:val="B918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01856"/>
    <w:multiLevelType w:val="hybridMultilevel"/>
    <w:tmpl w:val="BEEC18E8"/>
    <w:lvl w:ilvl="0" w:tplc="0100AD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4291007E"/>
    <w:multiLevelType w:val="hybridMultilevel"/>
    <w:tmpl w:val="509E3056"/>
    <w:lvl w:ilvl="0" w:tplc="C470A7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C1896"/>
    <w:multiLevelType w:val="hybridMultilevel"/>
    <w:tmpl w:val="37807CCA"/>
    <w:lvl w:ilvl="0" w:tplc="E1900F0A">
      <w:start w:val="1"/>
      <w:numFmt w:val="lowerLetter"/>
      <w:lvlText w:val="%1)"/>
      <w:lvlJc w:val="left"/>
      <w:pPr>
        <w:ind w:left="749" w:hanging="360"/>
      </w:pPr>
      <w:rPr>
        <w:rFonts w:hint="default"/>
        <w:b w:val="0"/>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7" w15:restartNumberingAfterBreak="0">
    <w:nsid w:val="447867D3"/>
    <w:multiLevelType w:val="hybridMultilevel"/>
    <w:tmpl w:val="4F503A2E"/>
    <w:lvl w:ilvl="0" w:tplc="A47A8D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F65911"/>
    <w:multiLevelType w:val="hybridMultilevel"/>
    <w:tmpl w:val="4AF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9727F"/>
    <w:multiLevelType w:val="hybridMultilevel"/>
    <w:tmpl w:val="0AB2B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67568E"/>
    <w:multiLevelType w:val="hybridMultilevel"/>
    <w:tmpl w:val="8FC4B4BA"/>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B415B6"/>
    <w:multiLevelType w:val="hybridMultilevel"/>
    <w:tmpl w:val="368E729A"/>
    <w:lvl w:ilvl="0" w:tplc="0100ADC0">
      <w:start w:val="1"/>
      <w:numFmt w:val="bullet"/>
      <w:lvlText w:val=""/>
      <w:lvlJc w:val="left"/>
      <w:pPr>
        <w:ind w:left="360" w:hanging="360"/>
      </w:pPr>
      <w:rPr>
        <w:rFonts w:ascii="Symbol" w:hAnsi="Symbol"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2" w15:restartNumberingAfterBreak="0">
    <w:nsid w:val="4F117966"/>
    <w:multiLevelType w:val="hybridMultilevel"/>
    <w:tmpl w:val="56D0CD58"/>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3" w15:restartNumberingAfterBreak="0">
    <w:nsid w:val="51236BF7"/>
    <w:multiLevelType w:val="hybridMultilevel"/>
    <w:tmpl w:val="0AB2B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A2699B"/>
    <w:multiLevelType w:val="hybridMultilevel"/>
    <w:tmpl w:val="60843D3E"/>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530F3C8E"/>
    <w:multiLevelType w:val="hybridMultilevel"/>
    <w:tmpl w:val="B3229F08"/>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6" w15:restartNumberingAfterBreak="0">
    <w:nsid w:val="55852520"/>
    <w:multiLevelType w:val="hybridMultilevel"/>
    <w:tmpl w:val="002C1AA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7" w15:restartNumberingAfterBreak="0">
    <w:nsid w:val="56BD598F"/>
    <w:multiLevelType w:val="hybridMultilevel"/>
    <w:tmpl w:val="982C7F36"/>
    <w:lvl w:ilvl="0" w:tplc="D2F4894E">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B46356"/>
    <w:multiLevelType w:val="hybridMultilevel"/>
    <w:tmpl w:val="104A6E34"/>
    <w:lvl w:ilvl="0" w:tplc="A47A8D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4F5C6F"/>
    <w:multiLevelType w:val="hybridMultilevel"/>
    <w:tmpl w:val="B28054D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0" w15:restartNumberingAfterBreak="0">
    <w:nsid w:val="5DA25EE1"/>
    <w:multiLevelType w:val="hybridMultilevel"/>
    <w:tmpl w:val="6986B858"/>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1" w15:restartNumberingAfterBreak="0">
    <w:nsid w:val="605730FF"/>
    <w:multiLevelType w:val="hybridMultilevel"/>
    <w:tmpl w:val="4D1C8AFA"/>
    <w:lvl w:ilvl="0" w:tplc="3D1CE93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43EA6"/>
    <w:multiLevelType w:val="hybridMultilevel"/>
    <w:tmpl w:val="4C7CB1AC"/>
    <w:lvl w:ilvl="0" w:tplc="3C9EF714">
      <w:start w:val="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FB3ABC"/>
    <w:multiLevelType w:val="hybridMultilevel"/>
    <w:tmpl w:val="F8022EE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4" w15:restartNumberingAfterBreak="0">
    <w:nsid w:val="655D6D13"/>
    <w:multiLevelType w:val="hybridMultilevel"/>
    <w:tmpl w:val="6756D6D0"/>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5" w15:restartNumberingAfterBreak="0">
    <w:nsid w:val="65792403"/>
    <w:multiLevelType w:val="multilevel"/>
    <w:tmpl w:val="0FA445F0"/>
    <w:lvl w:ilvl="0">
      <w:start w:val="1"/>
      <w:numFmt w:val="decimal"/>
      <w:lvlText w:val="%1."/>
      <w:lvlJc w:val="left"/>
      <w:pPr>
        <w:ind w:left="720" w:hanging="360"/>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772C95"/>
    <w:multiLevelType w:val="multilevel"/>
    <w:tmpl w:val="48707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89A3472"/>
    <w:multiLevelType w:val="hybridMultilevel"/>
    <w:tmpl w:val="7D3E166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8" w15:restartNumberingAfterBreak="0">
    <w:nsid w:val="69245082"/>
    <w:multiLevelType w:val="multilevel"/>
    <w:tmpl w:val="AA8A00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C44689"/>
    <w:multiLevelType w:val="hybridMultilevel"/>
    <w:tmpl w:val="A978E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BA19F5"/>
    <w:multiLevelType w:val="hybridMultilevel"/>
    <w:tmpl w:val="E37A5522"/>
    <w:lvl w:ilvl="0" w:tplc="A47A8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81146"/>
    <w:multiLevelType w:val="hybridMultilevel"/>
    <w:tmpl w:val="E940C9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605EA9"/>
    <w:multiLevelType w:val="hybridMultilevel"/>
    <w:tmpl w:val="8D56AE0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3" w15:restartNumberingAfterBreak="0">
    <w:nsid w:val="792712D6"/>
    <w:multiLevelType w:val="hybridMultilevel"/>
    <w:tmpl w:val="ACA83266"/>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4" w15:restartNumberingAfterBreak="0">
    <w:nsid w:val="7B4600C7"/>
    <w:multiLevelType w:val="hybridMultilevel"/>
    <w:tmpl w:val="0A32915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5" w15:restartNumberingAfterBreak="0">
    <w:nsid w:val="7C104D9B"/>
    <w:multiLevelType w:val="hybridMultilevel"/>
    <w:tmpl w:val="63006618"/>
    <w:lvl w:ilvl="0" w:tplc="BA967C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E47364"/>
    <w:multiLevelType w:val="hybridMultilevel"/>
    <w:tmpl w:val="9044E336"/>
    <w:lvl w:ilvl="0" w:tplc="0EFC49F0">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F2217F6"/>
    <w:multiLevelType w:val="hybridMultilevel"/>
    <w:tmpl w:val="18E69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0"/>
  </w:num>
  <w:num w:numId="3">
    <w:abstractNumId w:val="17"/>
  </w:num>
  <w:num w:numId="4">
    <w:abstractNumId w:val="37"/>
  </w:num>
  <w:num w:numId="5">
    <w:abstractNumId w:val="23"/>
  </w:num>
  <w:num w:numId="6">
    <w:abstractNumId w:val="51"/>
  </w:num>
  <w:num w:numId="7">
    <w:abstractNumId w:val="57"/>
  </w:num>
  <w:num w:numId="8">
    <w:abstractNumId w:val="41"/>
  </w:num>
  <w:num w:numId="9">
    <w:abstractNumId w:val="20"/>
  </w:num>
  <w:num w:numId="10">
    <w:abstractNumId w:val="8"/>
  </w:num>
  <w:num w:numId="11">
    <w:abstractNumId w:val="7"/>
  </w:num>
  <w:num w:numId="12">
    <w:abstractNumId w:val="30"/>
  </w:num>
  <w:num w:numId="13">
    <w:abstractNumId w:val="26"/>
  </w:num>
  <w:num w:numId="14">
    <w:abstractNumId w:val="5"/>
  </w:num>
  <w:num w:numId="15">
    <w:abstractNumId w:val="12"/>
  </w:num>
  <w:num w:numId="16">
    <w:abstractNumId w:val="4"/>
  </w:num>
  <w:num w:numId="17">
    <w:abstractNumId w:val="31"/>
  </w:num>
  <w:num w:numId="18">
    <w:abstractNumId w:val="39"/>
  </w:num>
  <w:num w:numId="19">
    <w:abstractNumId w:val="53"/>
  </w:num>
  <w:num w:numId="20">
    <w:abstractNumId w:val="32"/>
  </w:num>
  <w:num w:numId="21">
    <w:abstractNumId w:val="54"/>
  </w:num>
  <w:num w:numId="22">
    <w:abstractNumId w:val="16"/>
  </w:num>
  <w:num w:numId="23">
    <w:abstractNumId w:val="18"/>
  </w:num>
  <w:num w:numId="24">
    <w:abstractNumId w:val="11"/>
  </w:num>
  <w:num w:numId="25">
    <w:abstractNumId w:val="52"/>
  </w:num>
  <w:num w:numId="26">
    <w:abstractNumId w:val="21"/>
  </w:num>
  <w:num w:numId="27">
    <w:abstractNumId w:val="35"/>
  </w:num>
  <w:num w:numId="28">
    <w:abstractNumId w:val="3"/>
  </w:num>
  <w:num w:numId="29">
    <w:abstractNumId w:val="22"/>
  </w:num>
  <w:num w:numId="30">
    <w:abstractNumId w:val="47"/>
  </w:num>
  <w:num w:numId="31">
    <w:abstractNumId w:val="40"/>
  </w:num>
  <w:num w:numId="32">
    <w:abstractNumId w:val="34"/>
  </w:num>
  <w:num w:numId="33">
    <w:abstractNumId w:val="43"/>
  </w:num>
  <w:num w:numId="34">
    <w:abstractNumId w:val="0"/>
  </w:num>
  <w:num w:numId="35">
    <w:abstractNumId w:val="36"/>
  </w:num>
  <w:num w:numId="36">
    <w:abstractNumId w:val="44"/>
  </w:num>
  <w:num w:numId="37">
    <w:abstractNumId w:val="13"/>
  </w:num>
  <w:num w:numId="38">
    <w:abstractNumId w:val="24"/>
  </w:num>
  <w:num w:numId="39">
    <w:abstractNumId w:val="1"/>
  </w:num>
  <w:num w:numId="40">
    <w:abstractNumId w:val="15"/>
  </w:num>
  <w:num w:numId="41">
    <w:abstractNumId w:val="45"/>
  </w:num>
  <w:num w:numId="42">
    <w:abstractNumId w:val="9"/>
  </w:num>
  <w:num w:numId="43">
    <w:abstractNumId w:val="25"/>
  </w:num>
  <w:num w:numId="44">
    <w:abstractNumId w:val="42"/>
  </w:num>
  <w:num w:numId="45">
    <w:abstractNumId w:val="48"/>
  </w:num>
  <w:num w:numId="46">
    <w:abstractNumId w:val="49"/>
  </w:num>
  <w:num w:numId="47">
    <w:abstractNumId w:val="14"/>
  </w:num>
  <w:num w:numId="48">
    <w:abstractNumId w:val="28"/>
  </w:num>
  <w:num w:numId="49">
    <w:abstractNumId w:val="27"/>
  </w:num>
  <w:num w:numId="50">
    <w:abstractNumId w:val="38"/>
  </w:num>
  <w:num w:numId="51">
    <w:abstractNumId w:val="29"/>
  </w:num>
  <w:num w:numId="52">
    <w:abstractNumId w:val="19"/>
  </w:num>
  <w:num w:numId="53">
    <w:abstractNumId w:val="33"/>
  </w:num>
  <w:num w:numId="54">
    <w:abstractNumId w:val="6"/>
  </w:num>
  <w:num w:numId="55">
    <w:abstractNumId w:val="46"/>
  </w:num>
  <w:num w:numId="56">
    <w:abstractNumId w:val="50"/>
  </w:num>
  <w:num w:numId="57">
    <w:abstractNumId w:val="2"/>
  </w:num>
  <w:num w:numId="58">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0NbU0NzGzsLQ0M7VU0lEKTi0uzszPAykwrgUAVN8ZciwAAAA="/>
  </w:docVars>
  <w:rsids>
    <w:rsidRoot w:val="005D10AF"/>
    <w:rsid w:val="00000C6D"/>
    <w:rsid w:val="0000150E"/>
    <w:rsid w:val="00001D6D"/>
    <w:rsid w:val="00002BDE"/>
    <w:rsid w:val="00002F53"/>
    <w:rsid w:val="00003151"/>
    <w:rsid w:val="00003575"/>
    <w:rsid w:val="00003830"/>
    <w:rsid w:val="00003D03"/>
    <w:rsid w:val="0000430E"/>
    <w:rsid w:val="00004474"/>
    <w:rsid w:val="00004809"/>
    <w:rsid w:val="00004A6F"/>
    <w:rsid w:val="00004F9C"/>
    <w:rsid w:val="00005046"/>
    <w:rsid w:val="00005A91"/>
    <w:rsid w:val="00005EAF"/>
    <w:rsid w:val="00006CA1"/>
    <w:rsid w:val="00006DF9"/>
    <w:rsid w:val="00007130"/>
    <w:rsid w:val="0000721F"/>
    <w:rsid w:val="000074BD"/>
    <w:rsid w:val="000075E4"/>
    <w:rsid w:val="0001018E"/>
    <w:rsid w:val="00010971"/>
    <w:rsid w:val="00010D46"/>
    <w:rsid w:val="000112CF"/>
    <w:rsid w:val="0001176F"/>
    <w:rsid w:val="00011BC5"/>
    <w:rsid w:val="000124AE"/>
    <w:rsid w:val="000128E3"/>
    <w:rsid w:val="0001290C"/>
    <w:rsid w:val="00013958"/>
    <w:rsid w:val="00013DBE"/>
    <w:rsid w:val="00014358"/>
    <w:rsid w:val="000146CF"/>
    <w:rsid w:val="00014D8F"/>
    <w:rsid w:val="000150E7"/>
    <w:rsid w:val="000156E7"/>
    <w:rsid w:val="00015E5B"/>
    <w:rsid w:val="00016B2E"/>
    <w:rsid w:val="00016C25"/>
    <w:rsid w:val="000171AD"/>
    <w:rsid w:val="00017896"/>
    <w:rsid w:val="00017F8F"/>
    <w:rsid w:val="000213CA"/>
    <w:rsid w:val="00021A61"/>
    <w:rsid w:val="00021EC9"/>
    <w:rsid w:val="000224F1"/>
    <w:rsid w:val="0002253A"/>
    <w:rsid w:val="00022C41"/>
    <w:rsid w:val="00022F82"/>
    <w:rsid w:val="00023617"/>
    <w:rsid w:val="00023DDB"/>
    <w:rsid w:val="0002415A"/>
    <w:rsid w:val="0002497B"/>
    <w:rsid w:val="00024C53"/>
    <w:rsid w:val="00026082"/>
    <w:rsid w:val="000262F4"/>
    <w:rsid w:val="0002670E"/>
    <w:rsid w:val="00026760"/>
    <w:rsid w:val="0002698D"/>
    <w:rsid w:val="00026D3C"/>
    <w:rsid w:val="000272BF"/>
    <w:rsid w:val="000274FF"/>
    <w:rsid w:val="00027951"/>
    <w:rsid w:val="00027F6B"/>
    <w:rsid w:val="000301D2"/>
    <w:rsid w:val="0003031D"/>
    <w:rsid w:val="000318BB"/>
    <w:rsid w:val="00031E4F"/>
    <w:rsid w:val="00031FEF"/>
    <w:rsid w:val="000321B6"/>
    <w:rsid w:val="000321FD"/>
    <w:rsid w:val="00032496"/>
    <w:rsid w:val="00032956"/>
    <w:rsid w:val="00032E1D"/>
    <w:rsid w:val="0003364F"/>
    <w:rsid w:val="000339C9"/>
    <w:rsid w:val="0003458F"/>
    <w:rsid w:val="000345CE"/>
    <w:rsid w:val="0003491C"/>
    <w:rsid w:val="000355AC"/>
    <w:rsid w:val="00035B0B"/>
    <w:rsid w:val="00035DDE"/>
    <w:rsid w:val="00036058"/>
    <w:rsid w:val="0003660D"/>
    <w:rsid w:val="00036AB6"/>
    <w:rsid w:val="0003758C"/>
    <w:rsid w:val="00037ED1"/>
    <w:rsid w:val="000417B2"/>
    <w:rsid w:val="00041D0B"/>
    <w:rsid w:val="00042410"/>
    <w:rsid w:val="00042B3E"/>
    <w:rsid w:val="00043023"/>
    <w:rsid w:val="00043113"/>
    <w:rsid w:val="000441A9"/>
    <w:rsid w:val="00044991"/>
    <w:rsid w:val="00044ED9"/>
    <w:rsid w:val="00044F6B"/>
    <w:rsid w:val="0004554E"/>
    <w:rsid w:val="00045C60"/>
    <w:rsid w:val="00047BC1"/>
    <w:rsid w:val="00050FC8"/>
    <w:rsid w:val="00051192"/>
    <w:rsid w:val="00051530"/>
    <w:rsid w:val="00051786"/>
    <w:rsid w:val="00051894"/>
    <w:rsid w:val="00053244"/>
    <w:rsid w:val="00053B8B"/>
    <w:rsid w:val="00053FD5"/>
    <w:rsid w:val="0005467D"/>
    <w:rsid w:val="000567AB"/>
    <w:rsid w:val="00057818"/>
    <w:rsid w:val="00057E82"/>
    <w:rsid w:val="00061070"/>
    <w:rsid w:val="0006197B"/>
    <w:rsid w:val="00061B34"/>
    <w:rsid w:val="00062656"/>
    <w:rsid w:val="00062C82"/>
    <w:rsid w:val="00063CC5"/>
    <w:rsid w:val="00063FBE"/>
    <w:rsid w:val="000641D3"/>
    <w:rsid w:val="00064E11"/>
    <w:rsid w:val="0006556D"/>
    <w:rsid w:val="00065A73"/>
    <w:rsid w:val="0006601C"/>
    <w:rsid w:val="00066F83"/>
    <w:rsid w:val="00067D51"/>
    <w:rsid w:val="00070235"/>
    <w:rsid w:val="00070452"/>
    <w:rsid w:val="00071589"/>
    <w:rsid w:val="00071C00"/>
    <w:rsid w:val="00071F4D"/>
    <w:rsid w:val="000739D7"/>
    <w:rsid w:val="00073A9F"/>
    <w:rsid w:val="00073F33"/>
    <w:rsid w:val="00073FE3"/>
    <w:rsid w:val="0007502E"/>
    <w:rsid w:val="0007572B"/>
    <w:rsid w:val="00075DCA"/>
    <w:rsid w:val="0007656F"/>
    <w:rsid w:val="0007684C"/>
    <w:rsid w:val="00077052"/>
    <w:rsid w:val="00077B09"/>
    <w:rsid w:val="0008113E"/>
    <w:rsid w:val="000819D6"/>
    <w:rsid w:val="000822B1"/>
    <w:rsid w:val="000822B2"/>
    <w:rsid w:val="00082916"/>
    <w:rsid w:val="00082A0B"/>
    <w:rsid w:val="00083175"/>
    <w:rsid w:val="00083791"/>
    <w:rsid w:val="000837EB"/>
    <w:rsid w:val="00083FAC"/>
    <w:rsid w:val="00083FB5"/>
    <w:rsid w:val="0008593F"/>
    <w:rsid w:val="00085F99"/>
    <w:rsid w:val="00086781"/>
    <w:rsid w:val="00086CFC"/>
    <w:rsid w:val="00087091"/>
    <w:rsid w:val="00087E87"/>
    <w:rsid w:val="00090057"/>
    <w:rsid w:val="0009041F"/>
    <w:rsid w:val="00091A0E"/>
    <w:rsid w:val="00092828"/>
    <w:rsid w:val="00092A74"/>
    <w:rsid w:val="00093039"/>
    <w:rsid w:val="00094146"/>
    <w:rsid w:val="00094645"/>
    <w:rsid w:val="00095745"/>
    <w:rsid w:val="00095CBF"/>
    <w:rsid w:val="00095F24"/>
    <w:rsid w:val="00096C80"/>
    <w:rsid w:val="000974B7"/>
    <w:rsid w:val="00097AA5"/>
    <w:rsid w:val="000A0228"/>
    <w:rsid w:val="000A0E27"/>
    <w:rsid w:val="000A1E8A"/>
    <w:rsid w:val="000A1EA3"/>
    <w:rsid w:val="000A1ED5"/>
    <w:rsid w:val="000A214C"/>
    <w:rsid w:val="000A24CC"/>
    <w:rsid w:val="000A2563"/>
    <w:rsid w:val="000A37E1"/>
    <w:rsid w:val="000A4104"/>
    <w:rsid w:val="000A506F"/>
    <w:rsid w:val="000A5E69"/>
    <w:rsid w:val="000A6B53"/>
    <w:rsid w:val="000A74CF"/>
    <w:rsid w:val="000A7627"/>
    <w:rsid w:val="000A7C73"/>
    <w:rsid w:val="000B01BE"/>
    <w:rsid w:val="000B021C"/>
    <w:rsid w:val="000B02B0"/>
    <w:rsid w:val="000B0ABC"/>
    <w:rsid w:val="000B1794"/>
    <w:rsid w:val="000B1CEB"/>
    <w:rsid w:val="000B234E"/>
    <w:rsid w:val="000B2668"/>
    <w:rsid w:val="000B2A44"/>
    <w:rsid w:val="000B37FF"/>
    <w:rsid w:val="000B3976"/>
    <w:rsid w:val="000B3F0F"/>
    <w:rsid w:val="000B3FA6"/>
    <w:rsid w:val="000B4A77"/>
    <w:rsid w:val="000B4E7D"/>
    <w:rsid w:val="000B5736"/>
    <w:rsid w:val="000B62FB"/>
    <w:rsid w:val="000B6936"/>
    <w:rsid w:val="000B6B12"/>
    <w:rsid w:val="000C05A4"/>
    <w:rsid w:val="000C10DD"/>
    <w:rsid w:val="000C1F86"/>
    <w:rsid w:val="000C305D"/>
    <w:rsid w:val="000C37F0"/>
    <w:rsid w:val="000C3D71"/>
    <w:rsid w:val="000C4227"/>
    <w:rsid w:val="000C45CA"/>
    <w:rsid w:val="000C4B59"/>
    <w:rsid w:val="000C4B93"/>
    <w:rsid w:val="000C61BD"/>
    <w:rsid w:val="000C68F2"/>
    <w:rsid w:val="000C7D46"/>
    <w:rsid w:val="000D1B4C"/>
    <w:rsid w:val="000D20CB"/>
    <w:rsid w:val="000D33E5"/>
    <w:rsid w:val="000D3EBF"/>
    <w:rsid w:val="000D4A5D"/>
    <w:rsid w:val="000D5024"/>
    <w:rsid w:val="000D5E8F"/>
    <w:rsid w:val="000D629B"/>
    <w:rsid w:val="000D6550"/>
    <w:rsid w:val="000D6C91"/>
    <w:rsid w:val="000D7445"/>
    <w:rsid w:val="000D78A6"/>
    <w:rsid w:val="000E0476"/>
    <w:rsid w:val="000E098D"/>
    <w:rsid w:val="000E0D4C"/>
    <w:rsid w:val="000E1820"/>
    <w:rsid w:val="000E1834"/>
    <w:rsid w:val="000E2123"/>
    <w:rsid w:val="000E2995"/>
    <w:rsid w:val="000E2C2A"/>
    <w:rsid w:val="000E2EA3"/>
    <w:rsid w:val="000E6111"/>
    <w:rsid w:val="000E639A"/>
    <w:rsid w:val="000E69B9"/>
    <w:rsid w:val="000E7B46"/>
    <w:rsid w:val="000F1735"/>
    <w:rsid w:val="000F1CD4"/>
    <w:rsid w:val="000F1E78"/>
    <w:rsid w:val="000F2C0E"/>
    <w:rsid w:val="000F2CCA"/>
    <w:rsid w:val="000F3E98"/>
    <w:rsid w:val="000F419E"/>
    <w:rsid w:val="000F4815"/>
    <w:rsid w:val="000F4DD0"/>
    <w:rsid w:val="000F5001"/>
    <w:rsid w:val="000F544B"/>
    <w:rsid w:val="000F569D"/>
    <w:rsid w:val="000F5C46"/>
    <w:rsid w:val="000F6708"/>
    <w:rsid w:val="000F7B24"/>
    <w:rsid w:val="000F7F8E"/>
    <w:rsid w:val="00100A01"/>
    <w:rsid w:val="00100A42"/>
    <w:rsid w:val="00100D16"/>
    <w:rsid w:val="001029D3"/>
    <w:rsid w:val="00102DF6"/>
    <w:rsid w:val="00103076"/>
    <w:rsid w:val="00103CE2"/>
    <w:rsid w:val="00104F7D"/>
    <w:rsid w:val="00105AE9"/>
    <w:rsid w:val="00106C73"/>
    <w:rsid w:val="0010706F"/>
    <w:rsid w:val="001078BC"/>
    <w:rsid w:val="00107994"/>
    <w:rsid w:val="00110299"/>
    <w:rsid w:val="001110A7"/>
    <w:rsid w:val="00111D2D"/>
    <w:rsid w:val="0011450A"/>
    <w:rsid w:val="001154D6"/>
    <w:rsid w:val="00115B6C"/>
    <w:rsid w:val="00115D73"/>
    <w:rsid w:val="00115E55"/>
    <w:rsid w:val="001165C2"/>
    <w:rsid w:val="00116A3F"/>
    <w:rsid w:val="00120B40"/>
    <w:rsid w:val="00120CAB"/>
    <w:rsid w:val="00121369"/>
    <w:rsid w:val="0012149A"/>
    <w:rsid w:val="0012296F"/>
    <w:rsid w:val="00122E1A"/>
    <w:rsid w:val="001234EE"/>
    <w:rsid w:val="0012453B"/>
    <w:rsid w:val="0012482A"/>
    <w:rsid w:val="00124AE2"/>
    <w:rsid w:val="00124B75"/>
    <w:rsid w:val="00124C74"/>
    <w:rsid w:val="00125182"/>
    <w:rsid w:val="00125C0E"/>
    <w:rsid w:val="0012745E"/>
    <w:rsid w:val="00130236"/>
    <w:rsid w:val="00130586"/>
    <w:rsid w:val="00130A89"/>
    <w:rsid w:val="0013184C"/>
    <w:rsid w:val="001321DE"/>
    <w:rsid w:val="001321F8"/>
    <w:rsid w:val="001328F4"/>
    <w:rsid w:val="00132E31"/>
    <w:rsid w:val="00132F06"/>
    <w:rsid w:val="001332DD"/>
    <w:rsid w:val="001342C5"/>
    <w:rsid w:val="001346DB"/>
    <w:rsid w:val="001348B7"/>
    <w:rsid w:val="0013520C"/>
    <w:rsid w:val="0013534F"/>
    <w:rsid w:val="0013546A"/>
    <w:rsid w:val="0013574F"/>
    <w:rsid w:val="00135D3E"/>
    <w:rsid w:val="00135E14"/>
    <w:rsid w:val="0013601E"/>
    <w:rsid w:val="00136604"/>
    <w:rsid w:val="00136D83"/>
    <w:rsid w:val="00137C17"/>
    <w:rsid w:val="00140D6B"/>
    <w:rsid w:val="00141FBD"/>
    <w:rsid w:val="001420FC"/>
    <w:rsid w:val="00147857"/>
    <w:rsid w:val="0015111E"/>
    <w:rsid w:val="001517D2"/>
    <w:rsid w:val="00151AE3"/>
    <w:rsid w:val="00151BBA"/>
    <w:rsid w:val="00152A9E"/>
    <w:rsid w:val="00153848"/>
    <w:rsid w:val="00153A46"/>
    <w:rsid w:val="001540B7"/>
    <w:rsid w:val="00154114"/>
    <w:rsid w:val="0015460B"/>
    <w:rsid w:val="00155F3A"/>
    <w:rsid w:val="001577C9"/>
    <w:rsid w:val="001603B9"/>
    <w:rsid w:val="00160E78"/>
    <w:rsid w:val="00161550"/>
    <w:rsid w:val="001615C8"/>
    <w:rsid w:val="00161DA4"/>
    <w:rsid w:val="00161F78"/>
    <w:rsid w:val="00162055"/>
    <w:rsid w:val="00162262"/>
    <w:rsid w:val="0016226A"/>
    <w:rsid w:val="00163F8E"/>
    <w:rsid w:val="00164647"/>
    <w:rsid w:val="00164A28"/>
    <w:rsid w:val="00165081"/>
    <w:rsid w:val="001652C5"/>
    <w:rsid w:val="00165C91"/>
    <w:rsid w:val="001660A1"/>
    <w:rsid w:val="00166F6E"/>
    <w:rsid w:val="001674A0"/>
    <w:rsid w:val="001677A6"/>
    <w:rsid w:val="00167AD3"/>
    <w:rsid w:val="00170058"/>
    <w:rsid w:val="00170556"/>
    <w:rsid w:val="00170A68"/>
    <w:rsid w:val="00170E61"/>
    <w:rsid w:val="00170F59"/>
    <w:rsid w:val="00172782"/>
    <w:rsid w:val="0017290E"/>
    <w:rsid w:val="00172AAE"/>
    <w:rsid w:val="00172B49"/>
    <w:rsid w:val="00172CE3"/>
    <w:rsid w:val="001737FD"/>
    <w:rsid w:val="00173F35"/>
    <w:rsid w:val="0017400D"/>
    <w:rsid w:val="00174110"/>
    <w:rsid w:val="00174A91"/>
    <w:rsid w:val="00174C0D"/>
    <w:rsid w:val="00175260"/>
    <w:rsid w:val="00175A45"/>
    <w:rsid w:val="00175B2A"/>
    <w:rsid w:val="0017733B"/>
    <w:rsid w:val="00177FD9"/>
    <w:rsid w:val="00180A53"/>
    <w:rsid w:val="00180D8B"/>
    <w:rsid w:val="00180F89"/>
    <w:rsid w:val="00181976"/>
    <w:rsid w:val="00181CA5"/>
    <w:rsid w:val="001822C4"/>
    <w:rsid w:val="00182F9B"/>
    <w:rsid w:val="0018375B"/>
    <w:rsid w:val="0018384F"/>
    <w:rsid w:val="001857C3"/>
    <w:rsid w:val="00185DC7"/>
    <w:rsid w:val="00186117"/>
    <w:rsid w:val="001867A8"/>
    <w:rsid w:val="00187D91"/>
    <w:rsid w:val="00190225"/>
    <w:rsid w:val="001909AC"/>
    <w:rsid w:val="00190AD7"/>
    <w:rsid w:val="00190DF0"/>
    <w:rsid w:val="00190E5C"/>
    <w:rsid w:val="001923B7"/>
    <w:rsid w:val="00192A3A"/>
    <w:rsid w:val="00193AF9"/>
    <w:rsid w:val="00193BAF"/>
    <w:rsid w:val="00193DB0"/>
    <w:rsid w:val="0019425F"/>
    <w:rsid w:val="001948F2"/>
    <w:rsid w:val="001952C2"/>
    <w:rsid w:val="001958D1"/>
    <w:rsid w:val="00196A32"/>
    <w:rsid w:val="00197270"/>
    <w:rsid w:val="001A03DF"/>
    <w:rsid w:val="001A0740"/>
    <w:rsid w:val="001A076F"/>
    <w:rsid w:val="001A168E"/>
    <w:rsid w:val="001A1924"/>
    <w:rsid w:val="001A2051"/>
    <w:rsid w:val="001A2800"/>
    <w:rsid w:val="001A368E"/>
    <w:rsid w:val="001A45EF"/>
    <w:rsid w:val="001A507D"/>
    <w:rsid w:val="001A51A6"/>
    <w:rsid w:val="001A5451"/>
    <w:rsid w:val="001A6796"/>
    <w:rsid w:val="001A67E5"/>
    <w:rsid w:val="001A6804"/>
    <w:rsid w:val="001A6CF8"/>
    <w:rsid w:val="001A70F2"/>
    <w:rsid w:val="001A7F9F"/>
    <w:rsid w:val="001B0186"/>
    <w:rsid w:val="001B05EC"/>
    <w:rsid w:val="001B0870"/>
    <w:rsid w:val="001B0BD8"/>
    <w:rsid w:val="001B0E81"/>
    <w:rsid w:val="001B1286"/>
    <w:rsid w:val="001B166D"/>
    <w:rsid w:val="001B1B81"/>
    <w:rsid w:val="001B1EDA"/>
    <w:rsid w:val="001B21A1"/>
    <w:rsid w:val="001B2A7A"/>
    <w:rsid w:val="001B4103"/>
    <w:rsid w:val="001B455E"/>
    <w:rsid w:val="001B5496"/>
    <w:rsid w:val="001B55AA"/>
    <w:rsid w:val="001B65B9"/>
    <w:rsid w:val="001B66A7"/>
    <w:rsid w:val="001B6800"/>
    <w:rsid w:val="001B6EC9"/>
    <w:rsid w:val="001B7140"/>
    <w:rsid w:val="001B720E"/>
    <w:rsid w:val="001B72EC"/>
    <w:rsid w:val="001C0602"/>
    <w:rsid w:val="001C0BAE"/>
    <w:rsid w:val="001C0D7F"/>
    <w:rsid w:val="001C17CD"/>
    <w:rsid w:val="001C1A2A"/>
    <w:rsid w:val="001C3594"/>
    <w:rsid w:val="001C39AD"/>
    <w:rsid w:val="001C3F9A"/>
    <w:rsid w:val="001C443A"/>
    <w:rsid w:val="001C59B1"/>
    <w:rsid w:val="001C700E"/>
    <w:rsid w:val="001C7332"/>
    <w:rsid w:val="001C7730"/>
    <w:rsid w:val="001D0927"/>
    <w:rsid w:val="001D1212"/>
    <w:rsid w:val="001D1AED"/>
    <w:rsid w:val="001D21EE"/>
    <w:rsid w:val="001D2507"/>
    <w:rsid w:val="001D2B79"/>
    <w:rsid w:val="001D2BBB"/>
    <w:rsid w:val="001D2C15"/>
    <w:rsid w:val="001D313F"/>
    <w:rsid w:val="001D35DA"/>
    <w:rsid w:val="001D5F32"/>
    <w:rsid w:val="001D6433"/>
    <w:rsid w:val="001D6604"/>
    <w:rsid w:val="001D6987"/>
    <w:rsid w:val="001D6D93"/>
    <w:rsid w:val="001D76D6"/>
    <w:rsid w:val="001D79BF"/>
    <w:rsid w:val="001D7BA5"/>
    <w:rsid w:val="001D7C55"/>
    <w:rsid w:val="001E1AD6"/>
    <w:rsid w:val="001E280B"/>
    <w:rsid w:val="001E2A51"/>
    <w:rsid w:val="001E3121"/>
    <w:rsid w:val="001E3B11"/>
    <w:rsid w:val="001E3C37"/>
    <w:rsid w:val="001E3C7D"/>
    <w:rsid w:val="001E41BC"/>
    <w:rsid w:val="001E55A1"/>
    <w:rsid w:val="001E5F5D"/>
    <w:rsid w:val="001E613B"/>
    <w:rsid w:val="001E71B0"/>
    <w:rsid w:val="001E79E4"/>
    <w:rsid w:val="001E7B92"/>
    <w:rsid w:val="001F008B"/>
    <w:rsid w:val="001F0561"/>
    <w:rsid w:val="001F0A21"/>
    <w:rsid w:val="001F1DCC"/>
    <w:rsid w:val="001F2829"/>
    <w:rsid w:val="001F40BC"/>
    <w:rsid w:val="001F43B8"/>
    <w:rsid w:val="001F4DAC"/>
    <w:rsid w:val="001F4FCE"/>
    <w:rsid w:val="001F503D"/>
    <w:rsid w:val="001F6435"/>
    <w:rsid w:val="001F68A5"/>
    <w:rsid w:val="001F6E4B"/>
    <w:rsid w:val="0020028B"/>
    <w:rsid w:val="0020090E"/>
    <w:rsid w:val="00201BC4"/>
    <w:rsid w:val="002024D8"/>
    <w:rsid w:val="002030A2"/>
    <w:rsid w:val="00203A2A"/>
    <w:rsid w:val="00203E4B"/>
    <w:rsid w:val="00204105"/>
    <w:rsid w:val="0020414F"/>
    <w:rsid w:val="002043B3"/>
    <w:rsid w:val="002043B8"/>
    <w:rsid w:val="00204591"/>
    <w:rsid w:val="00204AB8"/>
    <w:rsid w:val="00204AE6"/>
    <w:rsid w:val="00204B66"/>
    <w:rsid w:val="00204E93"/>
    <w:rsid w:val="002050A2"/>
    <w:rsid w:val="00206B13"/>
    <w:rsid w:val="002072A5"/>
    <w:rsid w:val="00207434"/>
    <w:rsid w:val="00210809"/>
    <w:rsid w:val="0021094F"/>
    <w:rsid w:val="00210C74"/>
    <w:rsid w:val="0021182F"/>
    <w:rsid w:val="00211DF4"/>
    <w:rsid w:val="002124F5"/>
    <w:rsid w:val="0021260A"/>
    <w:rsid w:val="00213201"/>
    <w:rsid w:val="00213529"/>
    <w:rsid w:val="002135E4"/>
    <w:rsid w:val="00213C2F"/>
    <w:rsid w:val="0021475C"/>
    <w:rsid w:val="00216F36"/>
    <w:rsid w:val="00216FF6"/>
    <w:rsid w:val="002172F3"/>
    <w:rsid w:val="00220C89"/>
    <w:rsid w:val="002213B9"/>
    <w:rsid w:val="002215DA"/>
    <w:rsid w:val="002222FF"/>
    <w:rsid w:val="00222396"/>
    <w:rsid w:val="002225CF"/>
    <w:rsid w:val="002231E7"/>
    <w:rsid w:val="0022328E"/>
    <w:rsid w:val="002242AE"/>
    <w:rsid w:val="00224470"/>
    <w:rsid w:val="00224ACD"/>
    <w:rsid w:val="00224C37"/>
    <w:rsid w:val="002266B2"/>
    <w:rsid w:val="00226F88"/>
    <w:rsid w:val="00227334"/>
    <w:rsid w:val="00227FD5"/>
    <w:rsid w:val="00230154"/>
    <w:rsid w:val="00230ACB"/>
    <w:rsid w:val="00230DA3"/>
    <w:rsid w:val="00232D36"/>
    <w:rsid w:val="002331FD"/>
    <w:rsid w:val="00233A26"/>
    <w:rsid w:val="00233A57"/>
    <w:rsid w:val="00233E49"/>
    <w:rsid w:val="0023423B"/>
    <w:rsid w:val="00234E02"/>
    <w:rsid w:val="00235271"/>
    <w:rsid w:val="0023535D"/>
    <w:rsid w:val="00235923"/>
    <w:rsid w:val="00235F36"/>
    <w:rsid w:val="00236BC3"/>
    <w:rsid w:val="00236E7A"/>
    <w:rsid w:val="002407FE"/>
    <w:rsid w:val="00240A6C"/>
    <w:rsid w:val="002421AE"/>
    <w:rsid w:val="00242C79"/>
    <w:rsid w:val="00242D25"/>
    <w:rsid w:val="00243456"/>
    <w:rsid w:val="002441FA"/>
    <w:rsid w:val="002448D3"/>
    <w:rsid w:val="00245E53"/>
    <w:rsid w:val="00246458"/>
    <w:rsid w:val="0024754A"/>
    <w:rsid w:val="00250571"/>
    <w:rsid w:val="002508F7"/>
    <w:rsid w:val="00251045"/>
    <w:rsid w:val="0025224E"/>
    <w:rsid w:val="00252694"/>
    <w:rsid w:val="00252827"/>
    <w:rsid w:val="00253D81"/>
    <w:rsid w:val="00253E47"/>
    <w:rsid w:val="00255629"/>
    <w:rsid w:val="002563A1"/>
    <w:rsid w:val="002565A4"/>
    <w:rsid w:val="00256A4C"/>
    <w:rsid w:val="00256B1C"/>
    <w:rsid w:val="00256FC1"/>
    <w:rsid w:val="002575D1"/>
    <w:rsid w:val="00257BBB"/>
    <w:rsid w:val="00257E13"/>
    <w:rsid w:val="002604AB"/>
    <w:rsid w:val="002607DB"/>
    <w:rsid w:val="00260A9C"/>
    <w:rsid w:val="0026119B"/>
    <w:rsid w:val="00261AA4"/>
    <w:rsid w:val="00261B5A"/>
    <w:rsid w:val="00262CB4"/>
    <w:rsid w:val="00264363"/>
    <w:rsid w:val="0026522D"/>
    <w:rsid w:val="00265BE6"/>
    <w:rsid w:val="00266775"/>
    <w:rsid w:val="002667FA"/>
    <w:rsid w:val="00266CF6"/>
    <w:rsid w:val="00267F2D"/>
    <w:rsid w:val="0027002D"/>
    <w:rsid w:val="002703CB"/>
    <w:rsid w:val="00270C32"/>
    <w:rsid w:val="00271CB5"/>
    <w:rsid w:val="00271D0B"/>
    <w:rsid w:val="0027205C"/>
    <w:rsid w:val="00272343"/>
    <w:rsid w:val="00272A5D"/>
    <w:rsid w:val="00272F5E"/>
    <w:rsid w:val="00272FB9"/>
    <w:rsid w:val="00273361"/>
    <w:rsid w:val="00273533"/>
    <w:rsid w:val="002735A2"/>
    <w:rsid w:val="0027493F"/>
    <w:rsid w:val="00274943"/>
    <w:rsid w:val="00274987"/>
    <w:rsid w:val="00275E4F"/>
    <w:rsid w:val="00276BE1"/>
    <w:rsid w:val="002805D0"/>
    <w:rsid w:val="00281089"/>
    <w:rsid w:val="002811BE"/>
    <w:rsid w:val="00281560"/>
    <w:rsid w:val="00281981"/>
    <w:rsid w:val="002821E7"/>
    <w:rsid w:val="00282D14"/>
    <w:rsid w:val="00284459"/>
    <w:rsid w:val="00284668"/>
    <w:rsid w:val="00284880"/>
    <w:rsid w:val="00284E22"/>
    <w:rsid w:val="0028541B"/>
    <w:rsid w:val="002865B3"/>
    <w:rsid w:val="002874E9"/>
    <w:rsid w:val="00290171"/>
    <w:rsid w:val="002905D5"/>
    <w:rsid w:val="002910B0"/>
    <w:rsid w:val="00291556"/>
    <w:rsid w:val="00291625"/>
    <w:rsid w:val="0029163E"/>
    <w:rsid w:val="0029172A"/>
    <w:rsid w:val="00291AD1"/>
    <w:rsid w:val="00291C93"/>
    <w:rsid w:val="00293B1A"/>
    <w:rsid w:val="00294954"/>
    <w:rsid w:val="00295010"/>
    <w:rsid w:val="00295631"/>
    <w:rsid w:val="00295C15"/>
    <w:rsid w:val="00295D03"/>
    <w:rsid w:val="00296209"/>
    <w:rsid w:val="0029623B"/>
    <w:rsid w:val="00296629"/>
    <w:rsid w:val="00296E7B"/>
    <w:rsid w:val="00297AD5"/>
    <w:rsid w:val="002A0C76"/>
    <w:rsid w:val="002A10E0"/>
    <w:rsid w:val="002A1299"/>
    <w:rsid w:val="002A23A0"/>
    <w:rsid w:val="002A30A4"/>
    <w:rsid w:val="002A560D"/>
    <w:rsid w:val="002A5967"/>
    <w:rsid w:val="002A5FB3"/>
    <w:rsid w:val="002A60A1"/>
    <w:rsid w:val="002A7C14"/>
    <w:rsid w:val="002B010E"/>
    <w:rsid w:val="002B0F31"/>
    <w:rsid w:val="002B11B0"/>
    <w:rsid w:val="002B1453"/>
    <w:rsid w:val="002B2BE5"/>
    <w:rsid w:val="002B3BC2"/>
    <w:rsid w:val="002B4142"/>
    <w:rsid w:val="002B41F9"/>
    <w:rsid w:val="002B4EEF"/>
    <w:rsid w:val="002B5016"/>
    <w:rsid w:val="002B5331"/>
    <w:rsid w:val="002B61DF"/>
    <w:rsid w:val="002B6435"/>
    <w:rsid w:val="002B6948"/>
    <w:rsid w:val="002B7A78"/>
    <w:rsid w:val="002B7F11"/>
    <w:rsid w:val="002C0A07"/>
    <w:rsid w:val="002C0AE0"/>
    <w:rsid w:val="002C0E5B"/>
    <w:rsid w:val="002C2783"/>
    <w:rsid w:val="002C2D0D"/>
    <w:rsid w:val="002C4010"/>
    <w:rsid w:val="002C436D"/>
    <w:rsid w:val="002C4482"/>
    <w:rsid w:val="002C559A"/>
    <w:rsid w:val="002C5F81"/>
    <w:rsid w:val="002C6103"/>
    <w:rsid w:val="002C6CB9"/>
    <w:rsid w:val="002C746A"/>
    <w:rsid w:val="002D0896"/>
    <w:rsid w:val="002D116B"/>
    <w:rsid w:val="002D144A"/>
    <w:rsid w:val="002D156D"/>
    <w:rsid w:val="002D1F88"/>
    <w:rsid w:val="002D2FAB"/>
    <w:rsid w:val="002D2FF7"/>
    <w:rsid w:val="002D4434"/>
    <w:rsid w:val="002D4954"/>
    <w:rsid w:val="002D5312"/>
    <w:rsid w:val="002D58D7"/>
    <w:rsid w:val="002D5C07"/>
    <w:rsid w:val="002D5F1E"/>
    <w:rsid w:val="002D6D9E"/>
    <w:rsid w:val="002D70C5"/>
    <w:rsid w:val="002D764C"/>
    <w:rsid w:val="002D7AB0"/>
    <w:rsid w:val="002D7B61"/>
    <w:rsid w:val="002D7C99"/>
    <w:rsid w:val="002E10FC"/>
    <w:rsid w:val="002E177B"/>
    <w:rsid w:val="002E1783"/>
    <w:rsid w:val="002E1895"/>
    <w:rsid w:val="002E1DED"/>
    <w:rsid w:val="002E1F62"/>
    <w:rsid w:val="002E25F6"/>
    <w:rsid w:val="002E4689"/>
    <w:rsid w:val="002E4D70"/>
    <w:rsid w:val="002E5348"/>
    <w:rsid w:val="002E5EBA"/>
    <w:rsid w:val="002E65C7"/>
    <w:rsid w:val="002E6802"/>
    <w:rsid w:val="002E6863"/>
    <w:rsid w:val="002E6D7C"/>
    <w:rsid w:val="002F00C6"/>
    <w:rsid w:val="002F0F5A"/>
    <w:rsid w:val="002F1154"/>
    <w:rsid w:val="002F1637"/>
    <w:rsid w:val="002F1C92"/>
    <w:rsid w:val="002F21BD"/>
    <w:rsid w:val="002F2A17"/>
    <w:rsid w:val="002F2A43"/>
    <w:rsid w:val="002F30C0"/>
    <w:rsid w:val="002F3B3C"/>
    <w:rsid w:val="002F3F38"/>
    <w:rsid w:val="002F4055"/>
    <w:rsid w:val="002F4380"/>
    <w:rsid w:val="002F4561"/>
    <w:rsid w:val="002F4D4F"/>
    <w:rsid w:val="002F5184"/>
    <w:rsid w:val="002F554C"/>
    <w:rsid w:val="002F6134"/>
    <w:rsid w:val="002F68ED"/>
    <w:rsid w:val="002F74B1"/>
    <w:rsid w:val="002F7BC2"/>
    <w:rsid w:val="002F7D20"/>
    <w:rsid w:val="00300445"/>
    <w:rsid w:val="0030075A"/>
    <w:rsid w:val="0030112E"/>
    <w:rsid w:val="003011E3"/>
    <w:rsid w:val="00301A86"/>
    <w:rsid w:val="00301CCF"/>
    <w:rsid w:val="00302246"/>
    <w:rsid w:val="003024E0"/>
    <w:rsid w:val="0030254A"/>
    <w:rsid w:val="0030258E"/>
    <w:rsid w:val="00303530"/>
    <w:rsid w:val="003050AC"/>
    <w:rsid w:val="0030522F"/>
    <w:rsid w:val="00305480"/>
    <w:rsid w:val="00305868"/>
    <w:rsid w:val="00306346"/>
    <w:rsid w:val="00306CD0"/>
    <w:rsid w:val="00306E6E"/>
    <w:rsid w:val="00307DF4"/>
    <w:rsid w:val="00310093"/>
    <w:rsid w:val="0031074D"/>
    <w:rsid w:val="003114B0"/>
    <w:rsid w:val="00311681"/>
    <w:rsid w:val="00312F0D"/>
    <w:rsid w:val="0031312C"/>
    <w:rsid w:val="003138BB"/>
    <w:rsid w:val="00313EBB"/>
    <w:rsid w:val="0031459C"/>
    <w:rsid w:val="003158B2"/>
    <w:rsid w:val="003169DE"/>
    <w:rsid w:val="003171FF"/>
    <w:rsid w:val="003174F2"/>
    <w:rsid w:val="00317722"/>
    <w:rsid w:val="003177EF"/>
    <w:rsid w:val="003178A2"/>
    <w:rsid w:val="0032054A"/>
    <w:rsid w:val="00320DC1"/>
    <w:rsid w:val="00320F62"/>
    <w:rsid w:val="003212BB"/>
    <w:rsid w:val="00321702"/>
    <w:rsid w:val="00321828"/>
    <w:rsid w:val="0032187B"/>
    <w:rsid w:val="00321D02"/>
    <w:rsid w:val="00322346"/>
    <w:rsid w:val="00323466"/>
    <w:rsid w:val="00323BEC"/>
    <w:rsid w:val="003248CC"/>
    <w:rsid w:val="00324AF6"/>
    <w:rsid w:val="00324FBA"/>
    <w:rsid w:val="00325427"/>
    <w:rsid w:val="00325C21"/>
    <w:rsid w:val="00325C5D"/>
    <w:rsid w:val="00326800"/>
    <w:rsid w:val="00327103"/>
    <w:rsid w:val="003273AA"/>
    <w:rsid w:val="00327FCA"/>
    <w:rsid w:val="00330210"/>
    <w:rsid w:val="0033122A"/>
    <w:rsid w:val="00332050"/>
    <w:rsid w:val="00332610"/>
    <w:rsid w:val="00333740"/>
    <w:rsid w:val="00333DD9"/>
    <w:rsid w:val="003345F0"/>
    <w:rsid w:val="003347D6"/>
    <w:rsid w:val="00334AA4"/>
    <w:rsid w:val="00335391"/>
    <w:rsid w:val="00335598"/>
    <w:rsid w:val="00335A9F"/>
    <w:rsid w:val="00335BC8"/>
    <w:rsid w:val="00335FF3"/>
    <w:rsid w:val="00336A8A"/>
    <w:rsid w:val="00337A4D"/>
    <w:rsid w:val="00340898"/>
    <w:rsid w:val="00340A97"/>
    <w:rsid w:val="00340AE7"/>
    <w:rsid w:val="00341DD1"/>
    <w:rsid w:val="0034375E"/>
    <w:rsid w:val="00344198"/>
    <w:rsid w:val="00344F00"/>
    <w:rsid w:val="003450D2"/>
    <w:rsid w:val="003468F9"/>
    <w:rsid w:val="00346EF2"/>
    <w:rsid w:val="003517B9"/>
    <w:rsid w:val="00352544"/>
    <w:rsid w:val="0035256B"/>
    <w:rsid w:val="003541DF"/>
    <w:rsid w:val="00354726"/>
    <w:rsid w:val="0035474F"/>
    <w:rsid w:val="00355ADA"/>
    <w:rsid w:val="00355C91"/>
    <w:rsid w:val="003576C3"/>
    <w:rsid w:val="00357DA0"/>
    <w:rsid w:val="00360367"/>
    <w:rsid w:val="00360856"/>
    <w:rsid w:val="00360936"/>
    <w:rsid w:val="0036104F"/>
    <w:rsid w:val="00361C63"/>
    <w:rsid w:val="0036212E"/>
    <w:rsid w:val="0036348F"/>
    <w:rsid w:val="00363885"/>
    <w:rsid w:val="00363AE6"/>
    <w:rsid w:val="00363EBA"/>
    <w:rsid w:val="00364EB2"/>
    <w:rsid w:val="003652F2"/>
    <w:rsid w:val="00365D6C"/>
    <w:rsid w:val="003660AE"/>
    <w:rsid w:val="0036625A"/>
    <w:rsid w:val="003662F0"/>
    <w:rsid w:val="00366618"/>
    <w:rsid w:val="00366E8F"/>
    <w:rsid w:val="0036740F"/>
    <w:rsid w:val="00367FEC"/>
    <w:rsid w:val="003703FB"/>
    <w:rsid w:val="00370641"/>
    <w:rsid w:val="00370940"/>
    <w:rsid w:val="00371677"/>
    <w:rsid w:val="00371B9A"/>
    <w:rsid w:val="00371E93"/>
    <w:rsid w:val="00371EB7"/>
    <w:rsid w:val="00371F23"/>
    <w:rsid w:val="003725F4"/>
    <w:rsid w:val="00372D0F"/>
    <w:rsid w:val="00373B1A"/>
    <w:rsid w:val="00373C2A"/>
    <w:rsid w:val="003741A2"/>
    <w:rsid w:val="003743E4"/>
    <w:rsid w:val="00375F0D"/>
    <w:rsid w:val="00376D72"/>
    <w:rsid w:val="00377DA0"/>
    <w:rsid w:val="00380659"/>
    <w:rsid w:val="00380D16"/>
    <w:rsid w:val="00380D49"/>
    <w:rsid w:val="00380E4A"/>
    <w:rsid w:val="003817A2"/>
    <w:rsid w:val="00381DE5"/>
    <w:rsid w:val="00383B3E"/>
    <w:rsid w:val="00383C73"/>
    <w:rsid w:val="003840D7"/>
    <w:rsid w:val="00384507"/>
    <w:rsid w:val="0038476E"/>
    <w:rsid w:val="00384C96"/>
    <w:rsid w:val="00384DF2"/>
    <w:rsid w:val="0038577D"/>
    <w:rsid w:val="00385823"/>
    <w:rsid w:val="0038611D"/>
    <w:rsid w:val="00386F41"/>
    <w:rsid w:val="00387247"/>
    <w:rsid w:val="00387871"/>
    <w:rsid w:val="00387E75"/>
    <w:rsid w:val="003909C3"/>
    <w:rsid w:val="00390BC0"/>
    <w:rsid w:val="0039179D"/>
    <w:rsid w:val="003927FF"/>
    <w:rsid w:val="00392D85"/>
    <w:rsid w:val="00393486"/>
    <w:rsid w:val="0039453D"/>
    <w:rsid w:val="0039479E"/>
    <w:rsid w:val="003948FF"/>
    <w:rsid w:val="003956C5"/>
    <w:rsid w:val="00395764"/>
    <w:rsid w:val="00395806"/>
    <w:rsid w:val="003966CD"/>
    <w:rsid w:val="003979F8"/>
    <w:rsid w:val="00397BF9"/>
    <w:rsid w:val="003A0153"/>
    <w:rsid w:val="003A1A6E"/>
    <w:rsid w:val="003A2338"/>
    <w:rsid w:val="003A29E1"/>
    <w:rsid w:val="003A2A99"/>
    <w:rsid w:val="003A3018"/>
    <w:rsid w:val="003A3934"/>
    <w:rsid w:val="003A3DB4"/>
    <w:rsid w:val="003A3DF1"/>
    <w:rsid w:val="003A3E3B"/>
    <w:rsid w:val="003A3F59"/>
    <w:rsid w:val="003A40B7"/>
    <w:rsid w:val="003A4540"/>
    <w:rsid w:val="003A65CB"/>
    <w:rsid w:val="003A695B"/>
    <w:rsid w:val="003A6B1D"/>
    <w:rsid w:val="003A7A64"/>
    <w:rsid w:val="003A7CD8"/>
    <w:rsid w:val="003B0549"/>
    <w:rsid w:val="003B0831"/>
    <w:rsid w:val="003B1AA1"/>
    <w:rsid w:val="003B1EC2"/>
    <w:rsid w:val="003B3BC8"/>
    <w:rsid w:val="003B3E03"/>
    <w:rsid w:val="003B47D9"/>
    <w:rsid w:val="003B5B0F"/>
    <w:rsid w:val="003B5E07"/>
    <w:rsid w:val="003B5F8B"/>
    <w:rsid w:val="003B6AE1"/>
    <w:rsid w:val="003B6D66"/>
    <w:rsid w:val="003B6F43"/>
    <w:rsid w:val="003B713D"/>
    <w:rsid w:val="003B76E4"/>
    <w:rsid w:val="003C0D40"/>
    <w:rsid w:val="003C12EB"/>
    <w:rsid w:val="003C1321"/>
    <w:rsid w:val="003C169E"/>
    <w:rsid w:val="003C2268"/>
    <w:rsid w:val="003C2F6C"/>
    <w:rsid w:val="003C385E"/>
    <w:rsid w:val="003C3960"/>
    <w:rsid w:val="003C3B63"/>
    <w:rsid w:val="003C448D"/>
    <w:rsid w:val="003C454A"/>
    <w:rsid w:val="003C4637"/>
    <w:rsid w:val="003C5132"/>
    <w:rsid w:val="003C5861"/>
    <w:rsid w:val="003C5BAF"/>
    <w:rsid w:val="003C6684"/>
    <w:rsid w:val="003C6CC0"/>
    <w:rsid w:val="003C72C3"/>
    <w:rsid w:val="003D0B7A"/>
    <w:rsid w:val="003D12F5"/>
    <w:rsid w:val="003D1766"/>
    <w:rsid w:val="003D199A"/>
    <w:rsid w:val="003D2534"/>
    <w:rsid w:val="003D3413"/>
    <w:rsid w:val="003D3A07"/>
    <w:rsid w:val="003D3C73"/>
    <w:rsid w:val="003D3C98"/>
    <w:rsid w:val="003D5AA2"/>
    <w:rsid w:val="003D5D65"/>
    <w:rsid w:val="003D643C"/>
    <w:rsid w:val="003D6898"/>
    <w:rsid w:val="003D771F"/>
    <w:rsid w:val="003D7742"/>
    <w:rsid w:val="003D7A6D"/>
    <w:rsid w:val="003D7C9A"/>
    <w:rsid w:val="003D7FDB"/>
    <w:rsid w:val="003D7FDE"/>
    <w:rsid w:val="003E0422"/>
    <w:rsid w:val="003E0CC9"/>
    <w:rsid w:val="003E1249"/>
    <w:rsid w:val="003E17D0"/>
    <w:rsid w:val="003E1840"/>
    <w:rsid w:val="003E3196"/>
    <w:rsid w:val="003E3FA7"/>
    <w:rsid w:val="003E410A"/>
    <w:rsid w:val="003E4262"/>
    <w:rsid w:val="003E42BD"/>
    <w:rsid w:val="003E4319"/>
    <w:rsid w:val="003E4369"/>
    <w:rsid w:val="003E5BFC"/>
    <w:rsid w:val="003F0207"/>
    <w:rsid w:val="003F090A"/>
    <w:rsid w:val="003F0EEB"/>
    <w:rsid w:val="003F17B8"/>
    <w:rsid w:val="003F1A06"/>
    <w:rsid w:val="003F236B"/>
    <w:rsid w:val="003F2822"/>
    <w:rsid w:val="003F292D"/>
    <w:rsid w:val="003F2A73"/>
    <w:rsid w:val="003F2AE1"/>
    <w:rsid w:val="003F2DC0"/>
    <w:rsid w:val="003F48BA"/>
    <w:rsid w:val="003F4D61"/>
    <w:rsid w:val="003F4EAD"/>
    <w:rsid w:val="003F5164"/>
    <w:rsid w:val="003F63DF"/>
    <w:rsid w:val="003F7138"/>
    <w:rsid w:val="003F7B15"/>
    <w:rsid w:val="00400B72"/>
    <w:rsid w:val="00400B91"/>
    <w:rsid w:val="00400CA3"/>
    <w:rsid w:val="004011F5"/>
    <w:rsid w:val="0040153B"/>
    <w:rsid w:val="00401754"/>
    <w:rsid w:val="00401C3C"/>
    <w:rsid w:val="0040267A"/>
    <w:rsid w:val="00403C74"/>
    <w:rsid w:val="00404709"/>
    <w:rsid w:val="00404C50"/>
    <w:rsid w:val="00406236"/>
    <w:rsid w:val="0040632E"/>
    <w:rsid w:val="00406423"/>
    <w:rsid w:val="00411151"/>
    <w:rsid w:val="004113CE"/>
    <w:rsid w:val="0041195A"/>
    <w:rsid w:val="00411A94"/>
    <w:rsid w:val="00411BC7"/>
    <w:rsid w:val="004121DC"/>
    <w:rsid w:val="004122B3"/>
    <w:rsid w:val="00412B8C"/>
    <w:rsid w:val="00412E04"/>
    <w:rsid w:val="00412F7E"/>
    <w:rsid w:val="004133C3"/>
    <w:rsid w:val="004133DC"/>
    <w:rsid w:val="00413E91"/>
    <w:rsid w:val="00413EDD"/>
    <w:rsid w:val="004140B9"/>
    <w:rsid w:val="00414AA4"/>
    <w:rsid w:val="004150F1"/>
    <w:rsid w:val="0041565A"/>
    <w:rsid w:val="00415DBE"/>
    <w:rsid w:val="00415DC2"/>
    <w:rsid w:val="00415E79"/>
    <w:rsid w:val="00416E42"/>
    <w:rsid w:val="00416F75"/>
    <w:rsid w:val="0041768F"/>
    <w:rsid w:val="00417DBC"/>
    <w:rsid w:val="00420EB5"/>
    <w:rsid w:val="0042103E"/>
    <w:rsid w:val="00421D91"/>
    <w:rsid w:val="00422A70"/>
    <w:rsid w:val="00423BC9"/>
    <w:rsid w:val="00424D77"/>
    <w:rsid w:val="00425523"/>
    <w:rsid w:val="00425B3C"/>
    <w:rsid w:val="00426397"/>
    <w:rsid w:val="004265B5"/>
    <w:rsid w:val="004270CC"/>
    <w:rsid w:val="0042747C"/>
    <w:rsid w:val="004274C6"/>
    <w:rsid w:val="00430D12"/>
    <w:rsid w:val="00432423"/>
    <w:rsid w:val="004330AF"/>
    <w:rsid w:val="00433107"/>
    <w:rsid w:val="0043311C"/>
    <w:rsid w:val="0043319B"/>
    <w:rsid w:val="00434525"/>
    <w:rsid w:val="00434BC3"/>
    <w:rsid w:val="00435862"/>
    <w:rsid w:val="00435AB5"/>
    <w:rsid w:val="00437302"/>
    <w:rsid w:val="00440C58"/>
    <w:rsid w:val="00440CD9"/>
    <w:rsid w:val="00440D2F"/>
    <w:rsid w:val="00442AA7"/>
    <w:rsid w:val="00443AD9"/>
    <w:rsid w:val="00443B99"/>
    <w:rsid w:val="00445102"/>
    <w:rsid w:val="00445ACA"/>
    <w:rsid w:val="00445B0E"/>
    <w:rsid w:val="00445EA8"/>
    <w:rsid w:val="00446558"/>
    <w:rsid w:val="00447483"/>
    <w:rsid w:val="004500BD"/>
    <w:rsid w:val="004511A1"/>
    <w:rsid w:val="004514CC"/>
    <w:rsid w:val="00453471"/>
    <w:rsid w:val="0045357A"/>
    <w:rsid w:val="004537F8"/>
    <w:rsid w:val="0045395B"/>
    <w:rsid w:val="00455546"/>
    <w:rsid w:val="00456FBE"/>
    <w:rsid w:val="00461DFD"/>
    <w:rsid w:val="004620C4"/>
    <w:rsid w:val="00462403"/>
    <w:rsid w:val="00463760"/>
    <w:rsid w:val="00463AA8"/>
    <w:rsid w:val="00463C39"/>
    <w:rsid w:val="00464542"/>
    <w:rsid w:val="0046484C"/>
    <w:rsid w:val="00465AC8"/>
    <w:rsid w:val="00465D48"/>
    <w:rsid w:val="00466DF9"/>
    <w:rsid w:val="0046716F"/>
    <w:rsid w:val="00467241"/>
    <w:rsid w:val="00467BE0"/>
    <w:rsid w:val="00470590"/>
    <w:rsid w:val="00470BDB"/>
    <w:rsid w:val="00470FCB"/>
    <w:rsid w:val="004718C7"/>
    <w:rsid w:val="00471DD9"/>
    <w:rsid w:val="00472050"/>
    <w:rsid w:val="00472877"/>
    <w:rsid w:val="00472CB0"/>
    <w:rsid w:val="00473D5C"/>
    <w:rsid w:val="00473D71"/>
    <w:rsid w:val="004750A8"/>
    <w:rsid w:val="004752C8"/>
    <w:rsid w:val="00476274"/>
    <w:rsid w:val="00476382"/>
    <w:rsid w:val="004766E2"/>
    <w:rsid w:val="00476BE9"/>
    <w:rsid w:val="00477D04"/>
    <w:rsid w:val="00480E8A"/>
    <w:rsid w:val="004810A8"/>
    <w:rsid w:val="00481B55"/>
    <w:rsid w:val="0048239E"/>
    <w:rsid w:val="004823C1"/>
    <w:rsid w:val="004823DB"/>
    <w:rsid w:val="00482514"/>
    <w:rsid w:val="004826B4"/>
    <w:rsid w:val="0048293B"/>
    <w:rsid w:val="00482D45"/>
    <w:rsid w:val="00483EC2"/>
    <w:rsid w:val="004848DD"/>
    <w:rsid w:val="00484B31"/>
    <w:rsid w:val="00484EC5"/>
    <w:rsid w:val="00485A0A"/>
    <w:rsid w:val="0048660B"/>
    <w:rsid w:val="00486647"/>
    <w:rsid w:val="00487BA4"/>
    <w:rsid w:val="00490CC5"/>
    <w:rsid w:val="004917F7"/>
    <w:rsid w:val="004919B7"/>
    <w:rsid w:val="00493D56"/>
    <w:rsid w:val="00493F22"/>
    <w:rsid w:val="00494944"/>
    <w:rsid w:val="00494EB8"/>
    <w:rsid w:val="004955DE"/>
    <w:rsid w:val="00495CCC"/>
    <w:rsid w:val="0049617B"/>
    <w:rsid w:val="004969FA"/>
    <w:rsid w:val="00496C0C"/>
    <w:rsid w:val="00496ED4"/>
    <w:rsid w:val="00497418"/>
    <w:rsid w:val="0049783D"/>
    <w:rsid w:val="004979BB"/>
    <w:rsid w:val="00497DE6"/>
    <w:rsid w:val="004A1850"/>
    <w:rsid w:val="004A2374"/>
    <w:rsid w:val="004A2A4F"/>
    <w:rsid w:val="004A3563"/>
    <w:rsid w:val="004A36E0"/>
    <w:rsid w:val="004A37E1"/>
    <w:rsid w:val="004A4220"/>
    <w:rsid w:val="004A45CC"/>
    <w:rsid w:val="004A4C3E"/>
    <w:rsid w:val="004A50F2"/>
    <w:rsid w:val="004A5FC7"/>
    <w:rsid w:val="004A734F"/>
    <w:rsid w:val="004A752A"/>
    <w:rsid w:val="004A7547"/>
    <w:rsid w:val="004A75ED"/>
    <w:rsid w:val="004A7B4C"/>
    <w:rsid w:val="004A7E20"/>
    <w:rsid w:val="004B051A"/>
    <w:rsid w:val="004B08CE"/>
    <w:rsid w:val="004B0AD5"/>
    <w:rsid w:val="004B1F59"/>
    <w:rsid w:val="004B2591"/>
    <w:rsid w:val="004B2E78"/>
    <w:rsid w:val="004B3CC9"/>
    <w:rsid w:val="004B3D0E"/>
    <w:rsid w:val="004B3D17"/>
    <w:rsid w:val="004B499C"/>
    <w:rsid w:val="004B5067"/>
    <w:rsid w:val="004B604D"/>
    <w:rsid w:val="004B6414"/>
    <w:rsid w:val="004B70E8"/>
    <w:rsid w:val="004B723B"/>
    <w:rsid w:val="004B7B43"/>
    <w:rsid w:val="004B7C39"/>
    <w:rsid w:val="004C1285"/>
    <w:rsid w:val="004C1985"/>
    <w:rsid w:val="004C3940"/>
    <w:rsid w:val="004C3962"/>
    <w:rsid w:val="004C3D6F"/>
    <w:rsid w:val="004C512F"/>
    <w:rsid w:val="004C55C6"/>
    <w:rsid w:val="004C5FF2"/>
    <w:rsid w:val="004C6327"/>
    <w:rsid w:val="004C76B4"/>
    <w:rsid w:val="004C7DD9"/>
    <w:rsid w:val="004D0006"/>
    <w:rsid w:val="004D0C3F"/>
    <w:rsid w:val="004D104E"/>
    <w:rsid w:val="004D113A"/>
    <w:rsid w:val="004D181F"/>
    <w:rsid w:val="004D2F3F"/>
    <w:rsid w:val="004D418B"/>
    <w:rsid w:val="004D451B"/>
    <w:rsid w:val="004D5DC4"/>
    <w:rsid w:val="004D6622"/>
    <w:rsid w:val="004D667A"/>
    <w:rsid w:val="004D672C"/>
    <w:rsid w:val="004D6FE8"/>
    <w:rsid w:val="004D76B7"/>
    <w:rsid w:val="004E0484"/>
    <w:rsid w:val="004E1164"/>
    <w:rsid w:val="004E21C5"/>
    <w:rsid w:val="004E23E9"/>
    <w:rsid w:val="004E2D8C"/>
    <w:rsid w:val="004E4193"/>
    <w:rsid w:val="004E48A6"/>
    <w:rsid w:val="004E4F30"/>
    <w:rsid w:val="004E565E"/>
    <w:rsid w:val="004E580A"/>
    <w:rsid w:val="004E5B54"/>
    <w:rsid w:val="004E5C20"/>
    <w:rsid w:val="004E5CAF"/>
    <w:rsid w:val="004E6161"/>
    <w:rsid w:val="004E6246"/>
    <w:rsid w:val="004F0359"/>
    <w:rsid w:val="004F1405"/>
    <w:rsid w:val="004F17DF"/>
    <w:rsid w:val="004F2992"/>
    <w:rsid w:val="004F2C3A"/>
    <w:rsid w:val="004F2D00"/>
    <w:rsid w:val="004F31EC"/>
    <w:rsid w:val="004F3CF9"/>
    <w:rsid w:val="004F4735"/>
    <w:rsid w:val="004F5397"/>
    <w:rsid w:val="004F5D8F"/>
    <w:rsid w:val="004F677F"/>
    <w:rsid w:val="004F697B"/>
    <w:rsid w:val="004F73B1"/>
    <w:rsid w:val="004F7512"/>
    <w:rsid w:val="0050048E"/>
    <w:rsid w:val="005009E9"/>
    <w:rsid w:val="00500E15"/>
    <w:rsid w:val="00504A2A"/>
    <w:rsid w:val="00504F96"/>
    <w:rsid w:val="00505069"/>
    <w:rsid w:val="00505082"/>
    <w:rsid w:val="0050562F"/>
    <w:rsid w:val="00505B3B"/>
    <w:rsid w:val="00506DC0"/>
    <w:rsid w:val="005070C7"/>
    <w:rsid w:val="00507472"/>
    <w:rsid w:val="005076FD"/>
    <w:rsid w:val="00510075"/>
    <w:rsid w:val="005100EC"/>
    <w:rsid w:val="00510837"/>
    <w:rsid w:val="00510E6F"/>
    <w:rsid w:val="00511226"/>
    <w:rsid w:val="00511233"/>
    <w:rsid w:val="00512703"/>
    <w:rsid w:val="005129F3"/>
    <w:rsid w:val="0051362F"/>
    <w:rsid w:val="00513777"/>
    <w:rsid w:val="00513E3D"/>
    <w:rsid w:val="00513F08"/>
    <w:rsid w:val="00513F39"/>
    <w:rsid w:val="005142CC"/>
    <w:rsid w:val="0051499A"/>
    <w:rsid w:val="00514A2A"/>
    <w:rsid w:val="00514FD0"/>
    <w:rsid w:val="005156EB"/>
    <w:rsid w:val="00515729"/>
    <w:rsid w:val="00515DC1"/>
    <w:rsid w:val="00516779"/>
    <w:rsid w:val="00516E9B"/>
    <w:rsid w:val="00517058"/>
    <w:rsid w:val="0051727D"/>
    <w:rsid w:val="005178AE"/>
    <w:rsid w:val="00520432"/>
    <w:rsid w:val="00520601"/>
    <w:rsid w:val="005223D7"/>
    <w:rsid w:val="00523555"/>
    <w:rsid w:val="0052374A"/>
    <w:rsid w:val="00523862"/>
    <w:rsid w:val="00524024"/>
    <w:rsid w:val="00524AB6"/>
    <w:rsid w:val="00525224"/>
    <w:rsid w:val="00526222"/>
    <w:rsid w:val="00527777"/>
    <w:rsid w:val="005300C8"/>
    <w:rsid w:val="005302F3"/>
    <w:rsid w:val="00531F15"/>
    <w:rsid w:val="00532868"/>
    <w:rsid w:val="005330B2"/>
    <w:rsid w:val="00533C25"/>
    <w:rsid w:val="00533CA2"/>
    <w:rsid w:val="00533CE0"/>
    <w:rsid w:val="005347A4"/>
    <w:rsid w:val="00534A45"/>
    <w:rsid w:val="00534BC7"/>
    <w:rsid w:val="0053510F"/>
    <w:rsid w:val="005359BD"/>
    <w:rsid w:val="00535BAA"/>
    <w:rsid w:val="005364F0"/>
    <w:rsid w:val="00536EBE"/>
    <w:rsid w:val="005372D5"/>
    <w:rsid w:val="00537609"/>
    <w:rsid w:val="0053789F"/>
    <w:rsid w:val="0053792E"/>
    <w:rsid w:val="005379EA"/>
    <w:rsid w:val="00537B30"/>
    <w:rsid w:val="00537C75"/>
    <w:rsid w:val="00537EED"/>
    <w:rsid w:val="00540721"/>
    <w:rsid w:val="00540BA6"/>
    <w:rsid w:val="00540BDF"/>
    <w:rsid w:val="00540EC6"/>
    <w:rsid w:val="00541E34"/>
    <w:rsid w:val="00542BD9"/>
    <w:rsid w:val="00543A28"/>
    <w:rsid w:val="00545CCA"/>
    <w:rsid w:val="00550875"/>
    <w:rsid w:val="00550934"/>
    <w:rsid w:val="00550FAE"/>
    <w:rsid w:val="00551146"/>
    <w:rsid w:val="00552F57"/>
    <w:rsid w:val="00553231"/>
    <w:rsid w:val="005537DE"/>
    <w:rsid w:val="0055394F"/>
    <w:rsid w:val="00553E6A"/>
    <w:rsid w:val="00554E21"/>
    <w:rsid w:val="005550AB"/>
    <w:rsid w:val="005551AB"/>
    <w:rsid w:val="00555D1F"/>
    <w:rsid w:val="00555D6D"/>
    <w:rsid w:val="005564FC"/>
    <w:rsid w:val="00557258"/>
    <w:rsid w:val="00557D0A"/>
    <w:rsid w:val="00557D17"/>
    <w:rsid w:val="00557F6A"/>
    <w:rsid w:val="00560265"/>
    <w:rsid w:val="005602C0"/>
    <w:rsid w:val="00560A5E"/>
    <w:rsid w:val="005613CE"/>
    <w:rsid w:val="005617C1"/>
    <w:rsid w:val="0056185E"/>
    <w:rsid w:val="0056296A"/>
    <w:rsid w:val="00563238"/>
    <w:rsid w:val="0056372B"/>
    <w:rsid w:val="00563730"/>
    <w:rsid w:val="00563AF4"/>
    <w:rsid w:val="005644EE"/>
    <w:rsid w:val="00565B7E"/>
    <w:rsid w:val="00566594"/>
    <w:rsid w:val="00566668"/>
    <w:rsid w:val="00566C6B"/>
    <w:rsid w:val="005675AB"/>
    <w:rsid w:val="00567B62"/>
    <w:rsid w:val="00567C60"/>
    <w:rsid w:val="005702CF"/>
    <w:rsid w:val="00570318"/>
    <w:rsid w:val="00570A61"/>
    <w:rsid w:val="005710D5"/>
    <w:rsid w:val="005711BE"/>
    <w:rsid w:val="00571696"/>
    <w:rsid w:val="00571D3A"/>
    <w:rsid w:val="00571F35"/>
    <w:rsid w:val="00572296"/>
    <w:rsid w:val="00573565"/>
    <w:rsid w:val="00573A20"/>
    <w:rsid w:val="005745F7"/>
    <w:rsid w:val="005746C5"/>
    <w:rsid w:val="005747EE"/>
    <w:rsid w:val="0057497C"/>
    <w:rsid w:val="005757FB"/>
    <w:rsid w:val="00575B1E"/>
    <w:rsid w:val="00575C25"/>
    <w:rsid w:val="005760B3"/>
    <w:rsid w:val="00576348"/>
    <w:rsid w:val="0057635F"/>
    <w:rsid w:val="00577833"/>
    <w:rsid w:val="00577D36"/>
    <w:rsid w:val="00580204"/>
    <w:rsid w:val="005804D8"/>
    <w:rsid w:val="00581076"/>
    <w:rsid w:val="005817D6"/>
    <w:rsid w:val="005818DF"/>
    <w:rsid w:val="00581ED3"/>
    <w:rsid w:val="00581F4A"/>
    <w:rsid w:val="00582736"/>
    <w:rsid w:val="00583958"/>
    <w:rsid w:val="005841C8"/>
    <w:rsid w:val="0058434A"/>
    <w:rsid w:val="00585689"/>
    <w:rsid w:val="0058660B"/>
    <w:rsid w:val="005866F0"/>
    <w:rsid w:val="00586BFE"/>
    <w:rsid w:val="00587DAE"/>
    <w:rsid w:val="00590F7C"/>
    <w:rsid w:val="00591516"/>
    <w:rsid w:val="00591671"/>
    <w:rsid w:val="005917BA"/>
    <w:rsid w:val="0059180B"/>
    <w:rsid w:val="00591865"/>
    <w:rsid w:val="00591950"/>
    <w:rsid w:val="005924CD"/>
    <w:rsid w:val="00592923"/>
    <w:rsid w:val="00593349"/>
    <w:rsid w:val="005934F4"/>
    <w:rsid w:val="00593B07"/>
    <w:rsid w:val="00593D7F"/>
    <w:rsid w:val="005942EE"/>
    <w:rsid w:val="005953D6"/>
    <w:rsid w:val="0059570E"/>
    <w:rsid w:val="00596B14"/>
    <w:rsid w:val="00596CA3"/>
    <w:rsid w:val="00597715"/>
    <w:rsid w:val="005A0424"/>
    <w:rsid w:val="005A093D"/>
    <w:rsid w:val="005A1044"/>
    <w:rsid w:val="005A1CB1"/>
    <w:rsid w:val="005A216A"/>
    <w:rsid w:val="005A2308"/>
    <w:rsid w:val="005A23BA"/>
    <w:rsid w:val="005A35DC"/>
    <w:rsid w:val="005A360A"/>
    <w:rsid w:val="005A3843"/>
    <w:rsid w:val="005A392E"/>
    <w:rsid w:val="005A3C54"/>
    <w:rsid w:val="005A3FAE"/>
    <w:rsid w:val="005A4366"/>
    <w:rsid w:val="005A5CA9"/>
    <w:rsid w:val="005A6BC6"/>
    <w:rsid w:val="005A753F"/>
    <w:rsid w:val="005B087C"/>
    <w:rsid w:val="005B143D"/>
    <w:rsid w:val="005B23F1"/>
    <w:rsid w:val="005B29B6"/>
    <w:rsid w:val="005B2B4C"/>
    <w:rsid w:val="005B3694"/>
    <w:rsid w:val="005B4C3C"/>
    <w:rsid w:val="005B4F65"/>
    <w:rsid w:val="005B5354"/>
    <w:rsid w:val="005B53F1"/>
    <w:rsid w:val="005B5D58"/>
    <w:rsid w:val="005B5F60"/>
    <w:rsid w:val="005B616D"/>
    <w:rsid w:val="005B66AB"/>
    <w:rsid w:val="005B6A40"/>
    <w:rsid w:val="005B6D44"/>
    <w:rsid w:val="005B6F31"/>
    <w:rsid w:val="005B6F4E"/>
    <w:rsid w:val="005B7F7A"/>
    <w:rsid w:val="005B7FBE"/>
    <w:rsid w:val="005C0CD2"/>
    <w:rsid w:val="005C1025"/>
    <w:rsid w:val="005C1953"/>
    <w:rsid w:val="005C2325"/>
    <w:rsid w:val="005C27C9"/>
    <w:rsid w:val="005C344B"/>
    <w:rsid w:val="005C350E"/>
    <w:rsid w:val="005C3F8A"/>
    <w:rsid w:val="005C45AB"/>
    <w:rsid w:val="005C4899"/>
    <w:rsid w:val="005C4E6B"/>
    <w:rsid w:val="005C560C"/>
    <w:rsid w:val="005C5994"/>
    <w:rsid w:val="005C5CA1"/>
    <w:rsid w:val="005C5F38"/>
    <w:rsid w:val="005C7442"/>
    <w:rsid w:val="005C7F73"/>
    <w:rsid w:val="005D0510"/>
    <w:rsid w:val="005D05DF"/>
    <w:rsid w:val="005D1029"/>
    <w:rsid w:val="005D10AF"/>
    <w:rsid w:val="005D10D6"/>
    <w:rsid w:val="005D1D6B"/>
    <w:rsid w:val="005D281C"/>
    <w:rsid w:val="005D2C34"/>
    <w:rsid w:val="005D357D"/>
    <w:rsid w:val="005D3921"/>
    <w:rsid w:val="005D4721"/>
    <w:rsid w:val="005D5027"/>
    <w:rsid w:val="005D58DE"/>
    <w:rsid w:val="005D7B52"/>
    <w:rsid w:val="005D7D11"/>
    <w:rsid w:val="005E0ACE"/>
    <w:rsid w:val="005E24E7"/>
    <w:rsid w:val="005E25D0"/>
    <w:rsid w:val="005E36C2"/>
    <w:rsid w:val="005E375D"/>
    <w:rsid w:val="005E3871"/>
    <w:rsid w:val="005E3948"/>
    <w:rsid w:val="005E4D92"/>
    <w:rsid w:val="005E511C"/>
    <w:rsid w:val="005E7D7A"/>
    <w:rsid w:val="005F0D97"/>
    <w:rsid w:val="005F1A4B"/>
    <w:rsid w:val="005F1E6F"/>
    <w:rsid w:val="005F2F13"/>
    <w:rsid w:val="005F3410"/>
    <w:rsid w:val="005F3E2B"/>
    <w:rsid w:val="005F42B5"/>
    <w:rsid w:val="005F459B"/>
    <w:rsid w:val="005F4C85"/>
    <w:rsid w:val="005F4CD6"/>
    <w:rsid w:val="005F4EDC"/>
    <w:rsid w:val="005F6B0E"/>
    <w:rsid w:val="005F7559"/>
    <w:rsid w:val="005F79C2"/>
    <w:rsid w:val="005F7EEF"/>
    <w:rsid w:val="0060038B"/>
    <w:rsid w:val="00601137"/>
    <w:rsid w:val="0060139A"/>
    <w:rsid w:val="0060157C"/>
    <w:rsid w:val="00601CDE"/>
    <w:rsid w:val="00601E95"/>
    <w:rsid w:val="0060221C"/>
    <w:rsid w:val="00602E5C"/>
    <w:rsid w:val="00602EDD"/>
    <w:rsid w:val="00603299"/>
    <w:rsid w:val="00604316"/>
    <w:rsid w:val="00604E44"/>
    <w:rsid w:val="00606356"/>
    <w:rsid w:val="0060645A"/>
    <w:rsid w:val="006068C9"/>
    <w:rsid w:val="00607327"/>
    <w:rsid w:val="006074C4"/>
    <w:rsid w:val="006077D3"/>
    <w:rsid w:val="00607831"/>
    <w:rsid w:val="00610A67"/>
    <w:rsid w:val="00610BBD"/>
    <w:rsid w:val="00610D60"/>
    <w:rsid w:val="0061197B"/>
    <w:rsid w:val="00612EC3"/>
    <w:rsid w:val="00613634"/>
    <w:rsid w:val="00614951"/>
    <w:rsid w:val="006150E2"/>
    <w:rsid w:val="006152A4"/>
    <w:rsid w:val="00615625"/>
    <w:rsid w:val="00615A89"/>
    <w:rsid w:val="00615B7F"/>
    <w:rsid w:val="00616550"/>
    <w:rsid w:val="00616AC1"/>
    <w:rsid w:val="006174AA"/>
    <w:rsid w:val="00617F9B"/>
    <w:rsid w:val="0062096E"/>
    <w:rsid w:val="00620A0E"/>
    <w:rsid w:val="00620C05"/>
    <w:rsid w:val="00621218"/>
    <w:rsid w:val="00621AFC"/>
    <w:rsid w:val="00621C92"/>
    <w:rsid w:val="00621CAA"/>
    <w:rsid w:val="00621F04"/>
    <w:rsid w:val="00622348"/>
    <w:rsid w:val="006227B6"/>
    <w:rsid w:val="00622BFD"/>
    <w:rsid w:val="00622D2D"/>
    <w:rsid w:val="006233C0"/>
    <w:rsid w:val="00624A31"/>
    <w:rsid w:val="0062529C"/>
    <w:rsid w:val="006255FD"/>
    <w:rsid w:val="00625758"/>
    <w:rsid w:val="00626015"/>
    <w:rsid w:val="00626457"/>
    <w:rsid w:val="00626C0E"/>
    <w:rsid w:val="00627537"/>
    <w:rsid w:val="006275AF"/>
    <w:rsid w:val="0062760A"/>
    <w:rsid w:val="00627D82"/>
    <w:rsid w:val="00630F20"/>
    <w:rsid w:val="006316BA"/>
    <w:rsid w:val="00631A22"/>
    <w:rsid w:val="00631F46"/>
    <w:rsid w:val="00632089"/>
    <w:rsid w:val="006330F1"/>
    <w:rsid w:val="006334C6"/>
    <w:rsid w:val="00633740"/>
    <w:rsid w:val="00633C8B"/>
    <w:rsid w:val="0063498D"/>
    <w:rsid w:val="006353F0"/>
    <w:rsid w:val="00635DA1"/>
    <w:rsid w:val="0063649F"/>
    <w:rsid w:val="006367DC"/>
    <w:rsid w:val="00636878"/>
    <w:rsid w:val="00637ABF"/>
    <w:rsid w:val="00637B09"/>
    <w:rsid w:val="00640355"/>
    <w:rsid w:val="00640C46"/>
    <w:rsid w:val="00640CA0"/>
    <w:rsid w:val="00640D50"/>
    <w:rsid w:val="00641DCB"/>
    <w:rsid w:val="00641FB7"/>
    <w:rsid w:val="006425E0"/>
    <w:rsid w:val="006426D9"/>
    <w:rsid w:val="00642F73"/>
    <w:rsid w:val="0064339B"/>
    <w:rsid w:val="00643E68"/>
    <w:rsid w:val="00644134"/>
    <w:rsid w:val="00644386"/>
    <w:rsid w:val="0064559E"/>
    <w:rsid w:val="00646000"/>
    <w:rsid w:val="00646A20"/>
    <w:rsid w:val="0064740B"/>
    <w:rsid w:val="006501D2"/>
    <w:rsid w:val="00650788"/>
    <w:rsid w:val="006513CE"/>
    <w:rsid w:val="00651622"/>
    <w:rsid w:val="006516B0"/>
    <w:rsid w:val="00652334"/>
    <w:rsid w:val="006526FF"/>
    <w:rsid w:val="00652735"/>
    <w:rsid w:val="006529CB"/>
    <w:rsid w:val="00652F79"/>
    <w:rsid w:val="00653C1E"/>
    <w:rsid w:val="00654504"/>
    <w:rsid w:val="006554B9"/>
    <w:rsid w:val="006556FE"/>
    <w:rsid w:val="00656AAA"/>
    <w:rsid w:val="0065747F"/>
    <w:rsid w:val="006575B9"/>
    <w:rsid w:val="00660B29"/>
    <w:rsid w:val="0066292B"/>
    <w:rsid w:val="00662A26"/>
    <w:rsid w:val="00662E17"/>
    <w:rsid w:val="006633AA"/>
    <w:rsid w:val="00664E12"/>
    <w:rsid w:val="00664FAB"/>
    <w:rsid w:val="00666685"/>
    <w:rsid w:val="00666F2E"/>
    <w:rsid w:val="00667072"/>
    <w:rsid w:val="006670BB"/>
    <w:rsid w:val="0066799E"/>
    <w:rsid w:val="00670104"/>
    <w:rsid w:val="006708EF"/>
    <w:rsid w:val="00670CB2"/>
    <w:rsid w:val="00671272"/>
    <w:rsid w:val="006714A5"/>
    <w:rsid w:val="006718BC"/>
    <w:rsid w:val="00671C87"/>
    <w:rsid w:val="00672471"/>
    <w:rsid w:val="0067261E"/>
    <w:rsid w:val="00672C60"/>
    <w:rsid w:val="006736D2"/>
    <w:rsid w:val="00674D25"/>
    <w:rsid w:val="00675517"/>
    <w:rsid w:val="00675AA0"/>
    <w:rsid w:val="00676DA3"/>
    <w:rsid w:val="00680893"/>
    <w:rsid w:val="006811EF"/>
    <w:rsid w:val="0068180E"/>
    <w:rsid w:val="00681E44"/>
    <w:rsid w:val="006823F4"/>
    <w:rsid w:val="00682C25"/>
    <w:rsid w:val="00682E44"/>
    <w:rsid w:val="006852CB"/>
    <w:rsid w:val="00685F8B"/>
    <w:rsid w:val="00686CBF"/>
    <w:rsid w:val="00687F63"/>
    <w:rsid w:val="0069071E"/>
    <w:rsid w:val="00690BFF"/>
    <w:rsid w:val="006910CB"/>
    <w:rsid w:val="00691D21"/>
    <w:rsid w:val="00692588"/>
    <w:rsid w:val="006929A8"/>
    <w:rsid w:val="00692A25"/>
    <w:rsid w:val="006936C1"/>
    <w:rsid w:val="00693FCD"/>
    <w:rsid w:val="006940CA"/>
    <w:rsid w:val="00694D89"/>
    <w:rsid w:val="006951D0"/>
    <w:rsid w:val="00695417"/>
    <w:rsid w:val="00695AF1"/>
    <w:rsid w:val="00695DD6"/>
    <w:rsid w:val="00695E3C"/>
    <w:rsid w:val="00695F6B"/>
    <w:rsid w:val="00696280"/>
    <w:rsid w:val="006975AB"/>
    <w:rsid w:val="006977D5"/>
    <w:rsid w:val="006A007F"/>
    <w:rsid w:val="006A03B7"/>
    <w:rsid w:val="006A21DF"/>
    <w:rsid w:val="006A2332"/>
    <w:rsid w:val="006A2957"/>
    <w:rsid w:val="006A2DC8"/>
    <w:rsid w:val="006A458F"/>
    <w:rsid w:val="006A46B6"/>
    <w:rsid w:val="006A5EF3"/>
    <w:rsid w:val="006A6803"/>
    <w:rsid w:val="006A7402"/>
    <w:rsid w:val="006A7ADF"/>
    <w:rsid w:val="006A7B4F"/>
    <w:rsid w:val="006A7C34"/>
    <w:rsid w:val="006B0035"/>
    <w:rsid w:val="006B02BF"/>
    <w:rsid w:val="006B085B"/>
    <w:rsid w:val="006B1889"/>
    <w:rsid w:val="006B26A0"/>
    <w:rsid w:val="006B2898"/>
    <w:rsid w:val="006B3297"/>
    <w:rsid w:val="006B3CD6"/>
    <w:rsid w:val="006B454A"/>
    <w:rsid w:val="006B456D"/>
    <w:rsid w:val="006B4BB4"/>
    <w:rsid w:val="006B4E8E"/>
    <w:rsid w:val="006B54CE"/>
    <w:rsid w:val="006B5608"/>
    <w:rsid w:val="006B5A30"/>
    <w:rsid w:val="006B635E"/>
    <w:rsid w:val="006B6667"/>
    <w:rsid w:val="006B6848"/>
    <w:rsid w:val="006B6897"/>
    <w:rsid w:val="006B738A"/>
    <w:rsid w:val="006B7821"/>
    <w:rsid w:val="006C07B8"/>
    <w:rsid w:val="006C18B1"/>
    <w:rsid w:val="006C19F1"/>
    <w:rsid w:val="006C1AE3"/>
    <w:rsid w:val="006C310B"/>
    <w:rsid w:val="006C363D"/>
    <w:rsid w:val="006C3E39"/>
    <w:rsid w:val="006C4B36"/>
    <w:rsid w:val="006C54AC"/>
    <w:rsid w:val="006C5735"/>
    <w:rsid w:val="006C57DF"/>
    <w:rsid w:val="006C5AE2"/>
    <w:rsid w:val="006C6E6A"/>
    <w:rsid w:val="006C6F0C"/>
    <w:rsid w:val="006C7F0B"/>
    <w:rsid w:val="006D0DF3"/>
    <w:rsid w:val="006D105F"/>
    <w:rsid w:val="006D1733"/>
    <w:rsid w:val="006D19D1"/>
    <w:rsid w:val="006D2E94"/>
    <w:rsid w:val="006D301F"/>
    <w:rsid w:val="006D3217"/>
    <w:rsid w:val="006D321C"/>
    <w:rsid w:val="006D3372"/>
    <w:rsid w:val="006D36F0"/>
    <w:rsid w:val="006D4CEB"/>
    <w:rsid w:val="006D520C"/>
    <w:rsid w:val="006D562B"/>
    <w:rsid w:val="006D70A0"/>
    <w:rsid w:val="006E0C14"/>
    <w:rsid w:val="006E1975"/>
    <w:rsid w:val="006E19C6"/>
    <w:rsid w:val="006E1A64"/>
    <w:rsid w:val="006E1E23"/>
    <w:rsid w:val="006E3235"/>
    <w:rsid w:val="006E352F"/>
    <w:rsid w:val="006E3E11"/>
    <w:rsid w:val="006E46A5"/>
    <w:rsid w:val="006E4F6E"/>
    <w:rsid w:val="006E5926"/>
    <w:rsid w:val="006E67E3"/>
    <w:rsid w:val="006E75F0"/>
    <w:rsid w:val="006F07FB"/>
    <w:rsid w:val="006F0E49"/>
    <w:rsid w:val="006F1E66"/>
    <w:rsid w:val="006F316B"/>
    <w:rsid w:val="006F3557"/>
    <w:rsid w:val="006F5605"/>
    <w:rsid w:val="006F5752"/>
    <w:rsid w:val="006F5AA0"/>
    <w:rsid w:val="006F5E1D"/>
    <w:rsid w:val="006F6D87"/>
    <w:rsid w:val="006F7466"/>
    <w:rsid w:val="006F7F4A"/>
    <w:rsid w:val="00700B51"/>
    <w:rsid w:val="00701422"/>
    <w:rsid w:val="007018C2"/>
    <w:rsid w:val="00702064"/>
    <w:rsid w:val="00702D79"/>
    <w:rsid w:val="00702E3D"/>
    <w:rsid w:val="00703591"/>
    <w:rsid w:val="007047A7"/>
    <w:rsid w:val="00704D47"/>
    <w:rsid w:val="007059C4"/>
    <w:rsid w:val="00706067"/>
    <w:rsid w:val="007075DA"/>
    <w:rsid w:val="0070783C"/>
    <w:rsid w:val="007079AB"/>
    <w:rsid w:val="007103D3"/>
    <w:rsid w:val="00710BCE"/>
    <w:rsid w:val="00710E18"/>
    <w:rsid w:val="0071117F"/>
    <w:rsid w:val="00711DF6"/>
    <w:rsid w:val="007121DA"/>
    <w:rsid w:val="007124D8"/>
    <w:rsid w:val="00712D2A"/>
    <w:rsid w:val="00713A8F"/>
    <w:rsid w:val="00713DD7"/>
    <w:rsid w:val="00713DE6"/>
    <w:rsid w:val="0071426F"/>
    <w:rsid w:val="0071446E"/>
    <w:rsid w:val="0071529C"/>
    <w:rsid w:val="0071542E"/>
    <w:rsid w:val="00715C3A"/>
    <w:rsid w:val="00715FE7"/>
    <w:rsid w:val="00716C0A"/>
    <w:rsid w:val="00717331"/>
    <w:rsid w:val="007177EF"/>
    <w:rsid w:val="00720920"/>
    <w:rsid w:val="007209B1"/>
    <w:rsid w:val="00720A8C"/>
    <w:rsid w:val="00721380"/>
    <w:rsid w:val="0072144F"/>
    <w:rsid w:val="007219E5"/>
    <w:rsid w:val="00721DD5"/>
    <w:rsid w:val="00721DFB"/>
    <w:rsid w:val="00721F17"/>
    <w:rsid w:val="00723134"/>
    <w:rsid w:val="00723432"/>
    <w:rsid w:val="007235F7"/>
    <w:rsid w:val="00724192"/>
    <w:rsid w:val="00725E06"/>
    <w:rsid w:val="00725F75"/>
    <w:rsid w:val="00726C55"/>
    <w:rsid w:val="00727527"/>
    <w:rsid w:val="0073029F"/>
    <w:rsid w:val="00731F7E"/>
    <w:rsid w:val="00731F91"/>
    <w:rsid w:val="00732AF4"/>
    <w:rsid w:val="007333F8"/>
    <w:rsid w:val="007343B3"/>
    <w:rsid w:val="0073484A"/>
    <w:rsid w:val="00735251"/>
    <w:rsid w:val="0073525E"/>
    <w:rsid w:val="007352DA"/>
    <w:rsid w:val="00736B7B"/>
    <w:rsid w:val="00737180"/>
    <w:rsid w:val="00737738"/>
    <w:rsid w:val="00737B69"/>
    <w:rsid w:val="00737D1D"/>
    <w:rsid w:val="00737F32"/>
    <w:rsid w:val="00740665"/>
    <w:rsid w:val="0074094E"/>
    <w:rsid w:val="00740BFB"/>
    <w:rsid w:val="007411DE"/>
    <w:rsid w:val="00741514"/>
    <w:rsid w:val="0074190B"/>
    <w:rsid w:val="00741A37"/>
    <w:rsid w:val="00741D5A"/>
    <w:rsid w:val="00742345"/>
    <w:rsid w:val="007428BB"/>
    <w:rsid w:val="00742C5D"/>
    <w:rsid w:val="00742D03"/>
    <w:rsid w:val="00743044"/>
    <w:rsid w:val="007438A4"/>
    <w:rsid w:val="00743A98"/>
    <w:rsid w:val="00743F61"/>
    <w:rsid w:val="00744DD8"/>
    <w:rsid w:val="007452AE"/>
    <w:rsid w:val="007454AA"/>
    <w:rsid w:val="00745663"/>
    <w:rsid w:val="00745F0B"/>
    <w:rsid w:val="00746034"/>
    <w:rsid w:val="007465BE"/>
    <w:rsid w:val="00747010"/>
    <w:rsid w:val="007502FB"/>
    <w:rsid w:val="00750328"/>
    <w:rsid w:val="007503D0"/>
    <w:rsid w:val="00750EDC"/>
    <w:rsid w:val="00751586"/>
    <w:rsid w:val="0075178D"/>
    <w:rsid w:val="00752531"/>
    <w:rsid w:val="00753C9A"/>
    <w:rsid w:val="00754087"/>
    <w:rsid w:val="00754279"/>
    <w:rsid w:val="00754342"/>
    <w:rsid w:val="00754859"/>
    <w:rsid w:val="007554EC"/>
    <w:rsid w:val="007556EC"/>
    <w:rsid w:val="007561CE"/>
    <w:rsid w:val="007561F3"/>
    <w:rsid w:val="0075761F"/>
    <w:rsid w:val="007579EB"/>
    <w:rsid w:val="00757CD9"/>
    <w:rsid w:val="00760405"/>
    <w:rsid w:val="00760433"/>
    <w:rsid w:val="0076112F"/>
    <w:rsid w:val="007613DB"/>
    <w:rsid w:val="00761448"/>
    <w:rsid w:val="0076176F"/>
    <w:rsid w:val="00761A18"/>
    <w:rsid w:val="00762353"/>
    <w:rsid w:val="0076239C"/>
    <w:rsid w:val="00762CB6"/>
    <w:rsid w:val="00762FC3"/>
    <w:rsid w:val="007637A2"/>
    <w:rsid w:val="00763DD7"/>
    <w:rsid w:val="0076451A"/>
    <w:rsid w:val="0076472A"/>
    <w:rsid w:val="00765B1A"/>
    <w:rsid w:val="00766332"/>
    <w:rsid w:val="00766780"/>
    <w:rsid w:val="00766910"/>
    <w:rsid w:val="00767782"/>
    <w:rsid w:val="00767D2B"/>
    <w:rsid w:val="00767F40"/>
    <w:rsid w:val="00770145"/>
    <w:rsid w:val="00770C3D"/>
    <w:rsid w:val="00771152"/>
    <w:rsid w:val="007726EF"/>
    <w:rsid w:val="00772AAC"/>
    <w:rsid w:val="00772C18"/>
    <w:rsid w:val="007731F1"/>
    <w:rsid w:val="00773453"/>
    <w:rsid w:val="007741D7"/>
    <w:rsid w:val="00774B3B"/>
    <w:rsid w:val="00775391"/>
    <w:rsid w:val="00775489"/>
    <w:rsid w:val="00775ED9"/>
    <w:rsid w:val="00776320"/>
    <w:rsid w:val="00776581"/>
    <w:rsid w:val="007776A4"/>
    <w:rsid w:val="00777998"/>
    <w:rsid w:val="00777AF1"/>
    <w:rsid w:val="00777B2E"/>
    <w:rsid w:val="00781513"/>
    <w:rsid w:val="00781D41"/>
    <w:rsid w:val="007822C6"/>
    <w:rsid w:val="00782A83"/>
    <w:rsid w:val="00782FA2"/>
    <w:rsid w:val="00783E61"/>
    <w:rsid w:val="00783FB7"/>
    <w:rsid w:val="00783FCB"/>
    <w:rsid w:val="00784DAD"/>
    <w:rsid w:val="0078529A"/>
    <w:rsid w:val="0078624E"/>
    <w:rsid w:val="0078686C"/>
    <w:rsid w:val="0078734A"/>
    <w:rsid w:val="0079026A"/>
    <w:rsid w:val="00790F7F"/>
    <w:rsid w:val="007915ED"/>
    <w:rsid w:val="00791945"/>
    <w:rsid w:val="00792120"/>
    <w:rsid w:val="007921EA"/>
    <w:rsid w:val="00792261"/>
    <w:rsid w:val="00792CF2"/>
    <w:rsid w:val="00792E8A"/>
    <w:rsid w:val="00792E8B"/>
    <w:rsid w:val="00792F31"/>
    <w:rsid w:val="00793249"/>
    <w:rsid w:val="00794015"/>
    <w:rsid w:val="00794773"/>
    <w:rsid w:val="00794809"/>
    <w:rsid w:val="007952E9"/>
    <w:rsid w:val="00795B35"/>
    <w:rsid w:val="00795CDC"/>
    <w:rsid w:val="00795DEE"/>
    <w:rsid w:val="00795F9A"/>
    <w:rsid w:val="007967CD"/>
    <w:rsid w:val="0079770C"/>
    <w:rsid w:val="00797A5F"/>
    <w:rsid w:val="00797DD8"/>
    <w:rsid w:val="007A0939"/>
    <w:rsid w:val="007A116E"/>
    <w:rsid w:val="007A123E"/>
    <w:rsid w:val="007A1638"/>
    <w:rsid w:val="007A1FD2"/>
    <w:rsid w:val="007A23A8"/>
    <w:rsid w:val="007A24EE"/>
    <w:rsid w:val="007A29CC"/>
    <w:rsid w:val="007A2B7D"/>
    <w:rsid w:val="007A4EA3"/>
    <w:rsid w:val="007A5145"/>
    <w:rsid w:val="007A5453"/>
    <w:rsid w:val="007A5CA1"/>
    <w:rsid w:val="007A6459"/>
    <w:rsid w:val="007A66D4"/>
    <w:rsid w:val="007A6A3E"/>
    <w:rsid w:val="007A7422"/>
    <w:rsid w:val="007A7ADE"/>
    <w:rsid w:val="007B0C87"/>
    <w:rsid w:val="007B0D02"/>
    <w:rsid w:val="007B184F"/>
    <w:rsid w:val="007B1A90"/>
    <w:rsid w:val="007B1BA6"/>
    <w:rsid w:val="007B25CC"/>
    <w:rsid w:val="007B2B8F"/>
    <w:rsid w:val="007B3364"/>
    <w:rsid w:val="007B35CE"/>
    <w:rsid w:val="007B383B"/>
    <w:rsid w:val="007B399F"/>
    <w:rsid w:val="007B4C16"/>
    <w:rsid w:val="007B4E1E"/>
    <w:rsid w:val="007B5A9F"/>
    <w:rsid w:val="007B7839"/>
    <w:rsid w:val="007B798E"/>
    <w:rsid w:val="007C0112"/>
    <w:rsid w:val="007C07D6"/>
    <w:rsid w:val="007C0D0C"/>
    <w:rsid w:val="007C1089"/>
    <w:rsid w:val="007C1FE3"/>
    <w:rsid w:val="007C31B7"/>
    <w:rsid w:val="007C324C"/>
    <w:rsid w:val="007C365C"/>
    <w:rsid w:val="007C399B"/>
    <w:rsid w:val="007C3BD6"/>
    <w:rsid w:val="007C419D"/>
    <w:rsid w:val="007C46D2"/>
    <w:rsid w:val="007C5778"/>
    <w:rsid w:val="007C5DD7"/>
    <w:rsid w:val="007C6E79"/>
    <w:rsid w:val="007D014C"/>
    <w:rsid w:val="007D225B"/>
    <w:rsid w:val="007D2492"/>
    <w:rsid w:val="007D33DF"/>
    <w:rsid w:val="007D3E8F"/>
    <w:rsid w:val="007D441D"/>
    <w:rsid w:val="007D4473"/>
    <w:rsid w:val="007D44CA"/>
    <w:rsid w:val="007D45A9"/>
    <w:rsid w:val="007D57C0"/>
    <w:rsid w:val="007D5D12"/>
    <w:rsid w:val="007D5F4C"/>
    <w:rsid w:val="007D6CCA"/>
    <w:rsid w:val="007D7041"/>
    <w:rsid w:val="007D79F4"/>
    <w:rsid w:val="007D7C38"/>
    <w:rsid w:val="007E02CF"/>
    <w:rsid w:val="007E0440"/>
    <w:rsid w:val="007E0B1C"/>
    <w:rsid w:val="007E1EA8"/>
    <w:rsid w:val="007E1F76"/>
    <w:rsid w:val="007E24C6"/>
    <w:rsid w:val="007E2775"/>
    <w:rsid w:val="007E2D4A"/>
    <w:rsid w:val="007E33BB"/>
    <w:rsid w:val="007E3AD3"/>
    <w:rsid w:val="007E3BA1"/>
    <w:rsid w:val="007E48FD"/>
    <w:rsid w:val="007E520F"/>
    <w:rsid w:val="007E591A"/>
    <w:rsid w:val="007E66A8"/>
    <w:rsid w:val="007E6CC8"/>
    <w:rsid w:val="007E6D89"/>
    <w:rsid w:val="007F0CDA"/>
    <w:rsid w:val="007F0D1A"/>
    <w:rsid w:val="007F1063"/>
    <w:rsid w:val="007F1B43"/>
    <w:rsid w:val="007F1CDA"/>
    <w:rsid w:val="007F257C"/>
    <w:rsid w:val="007F29FB"/>
    <w:rsid w:val="007F3664"/>
    <w:rsid w:val="007F36F6"/>
    <w:rsid w:val="007F3AEE"/>
    <w:rsid w:val="007F42D1"/>
    <w:rsid w:val="007F4521"/>
    <w:rsid w:val="007F47A8"/>
    <w:rsid w:val="007F47F0"/>
    <w:rsid w:val="007F4858"/>
    <w:rsid w:val="007F615F"/>
    <w:rsid w:val="007F62D6"/>
    <w:rsid w:val="007F6405"/>
    <w:rsid w:val="007F68AB"/>
    <w:rsid w:val="007F6FA9"/>
    <w:rsid w:val="007F7BA6"/>
    <w:rsid w:val="00801D1F"/>
    <w:rsid w:val="00802163"/>
    <w:rsid w:val="00802245"/>
    <w:rsid w:val="00802EB2"/>
    <w:rsid w:val="008032BC"/>
    <w:rsid w:val="00803A9A"/>
    <w:rsid w:val="00803A9B"/>
    <w:rsid w:val="00803AB7"/>
    <w:rsid w:val="00803D16"/>
    <w:rsid w:val="00803FCC"/>
    <w:rsid w:val="008043E1"/>
    <w:rsid w:val="0080444D"/>
    <w:rsid w:val="008050AD"/>
    <w:rsid w:val="00806409"/>
    <w:rsid w:val="008064AA"/>
    <w:rsid w:val="00806B5D"/>
    <w:rsid w:val="00807FD8"/>
    <w:rsid w:val="00810072"/>
    <w:rsid w:val="00810074"/>
    <w:rsid w:val="00811453"/>
    <w:rsid w:val="00811468"/>
    <w:rsid w:val="00811751"/>
    <w:rsid w:val="00811D60"/>
    <w:rsid w:val="0081241A"/>
    <w:rsid w:val="00812599"/>
    <w:rsid w:val="0081272A"/>
    <w:rsid w:val="008128BA"/>
    <w:rsid w:val="00812D47"/>
    <w:rsid w:val="00812FA9"/>
    <w:rsid w:val="008141BE"/>
    <w:rsid w:val="008145F0"/>
    <w:rsid w:val="00814603"/>
    <w:rsid w:val="008151B5"/>
    <w:rsid w:val="00815239"/>
    <w:rsid w:val="0081557B"/>
    <w:rsid w:val="00815A6F"/>
    <w:rsid w:val="0081674F"/>
    <w:rsid w:val="00816C55"/>
    <w:rsid w:val="00820172"/>
    <w:rsid w:val="0082135F"/>
    <w:rsid w:val="00821568"/>
    <w:rsid w:val="008217E0"/>
    <w:rsid w:val="008235A1"/>
    <w:rsid w:val="00824108"/>
    <w:rsid w:val="008243B9"/>
    <w:rsid w:val="00824789"/>
    <w:rsid w:val="0082517E"/>
    <w:rsid w:val="00825222"/>
    <w:rsid w:val="0082696F"/>
    <w:rsid w:val="008272F7"/>
    <w:rsid w:val="008278FA"/>
    <w:rsid w:val="00827AE4"/>
    <w:rsid w:val="00827B4E"/>
    <w:rsid w:val="0083017D"/>
    <w:rsid w:val="00830C2B"/>
    <w:rsid w:val="008313EF"/>
    <w:rsid w:val="008318EF"/>
    <w:rsid w:val="00832394"/>
    <w:rsid w:val="00832F94"/>
    <w:rsid w:val="00834664"/>
    <w:rsid w:val="00834770"/>
    <w:rsid w:val="00834ABA"/>
    <w:rsid w:val="00835C47"/>
    <w:rsid w:val="00835CD1"/>
    <w:rsid w:val="00836444"/>
    <w:rsid w:val="00836454"/>
    <w:rsid w:val="00836A3A"/>
    <w:rsid w:val="00836C43"/>
    <w:rsid w:val="008377B2"/>
    <w:rsid w:val="00837946"/>
    <w:rsid w:val="008401C3"/>
    <w:rsid w:val="008407BA"/>
    <w:rsid w:val="008410F4"/>
    <w:rsid w:val="0084121F"/>
    <w:rsid w:val="008417A1"/>
    <w:rsid w:val="00841AD1"/>
    <w:rsid w:val="008426E9"/>
    <w:rsid w:val="008429AA"/>
    <w:rsid w:val="0084456F"/>
    <w:rsid w:val="00845262"/>
    <w:rsid w:val="00845402"/>
    <w:rsid w:val="00845BF4"/>
    <w:rsid w:val="00845CA4"/>
    <w:rsid w:val="008463D0"/>
    <w:rsid w:val="0084675E"/>
    <w:rsid w:val="00847C1A"/>
    <w:rsid w:val="0085026E"/>
    <w:rsid w:val="00850611"/>
    <w:rsid w:val="00850A78"/>
    <w:rsid w:val="00850F86"/>
    <w:rsid w:val="0085135C"/>
    <w:rsid w:val="00852065"/>
    <w:rsid w:val="00853960"/>
    <w:rsid w:val="0085414D"/>
    <w:rsid w:val="008556A0"/>
    <w:rsid w:val="00855F05"/>
    <w:rsid w:val="00855FB3"/>
    <w:rsid w:val="008576B7"/>
    <w:rsid w:val="008578B9"/>
    <w:rsid w:val="00860192"/>
    <w:rsid w:val="0086035B"/>
    <w:rsid w:val="0086058B"/>
    <w:rsid w:val="00860671"/>
    <w:rsid w:val="00860C09"/>
    <w:rsid w:val="00861557"/>
    <w:rsid w:val="00862171"/>
    <w:rsid w:val="00862363"/>
    <w:rsid w:val="008625F8"/>
    <w:rsid w:val="008628D3"/>
    <w:rsid w:val="008631D5"/>
    <w:rsid w:val="008632AC"/>
    <w:rsid w:val="00863721"/>
    <w:rsid w:val="008638E2"/>
    <w:rsid w:val="00863BBC"/>
    <w:rsid w:val="00864257"/>
    <w:rsid w:val="00864C4A"/>
    <w:rsid w:val="008654B7"/>
    <w:rsid w:val="00865D22"/>
    <w:rsid w:val="008661F0"/>
    <w:rsid w:val="008667D4"/>
    <w:rsid w:val="008673E6"/>
    <w:rsid w:val="0086746F"/>
    <w:rsid w:val="00867844"/>
    <w:rsid w:val="00867B0B"/>
    <w:rsid w:val="00867B11"/>
    <w:rsid w:val="00867EAB"/>
    <w:rsid w:val="0087032A"/>
    <w:rsid w:val="0087040E"/>
    <w:rsid w:val="00870D32"/>
    <w:rsid w:val="008713CE"/>
    <w:rsid w:val="00872212"/>
    <w:rsid w:val="008724DA"/>
    <w:rsid w:val="008730A9"/>
    <w:rsid w:val="008738BD"/>
    <w:rsid w:val="008739F6"/>
    <w:rsid w:val="00873AA9"/>
    <w:rsid w:val="00874131"/>
    <w:rsid w:val="00874277"/>
    <w:rsid w:val="008748F5"/>
    <w:rsid w:val="00874A90"/>
    <w:rsid w:val="00874ED3"/>
    <w:rsid w:val="008751A8"/>
    <w:rsid w:val="00875207"/>
    <w:rsid w:val="00875303"/>
    <w:rsid w:val="00875925"/>
    <w:rsid w:val="00875AA3"/>
    <w:rsid w:val="00875BBE"/>
    <w:rsid w:val="00875BDA"/>
    <w:rsid w:val="00875C51"/>
    <w:rsid w:val="008804E3"/>
    <w:rsid w:val="00880DEE"/>
    <w:rsid w:val="0088119F"/>
    <w:rsid w:val="008815E9"/>
    <w:rsid w:val="00881E16"/>
    <w:rsid w:val="0088291C"/>
    <w:rsid w:val="00882987"/>
    <w:rsid w:val="00882C7D"/>
    <w:rsid w:val="00882F63"/>
    <w:rsid w:val="00884200"/>
    <w:rsid w:val="0088427A"/>
    <w:rsid w:val="0088439B"/>
    <w:rsid w:val="008851FB"/>
    <w:rsid w:val="008864BE"/>
    <w:rsid w:val="00886E13"/>
    <w:rsid w:val="008909A8"/>
    <w:rsid w:val="008909B7"/>
    <w:rsid w:val="008911C5"/>
    <w:rsid w:val="008914C3"/>
    <w:rsid w:val="00891B43"/>
    <w:rsid w:val="008922E2"/>
    <w:rsid w:val="00893267"/>
    <w:rsid w:val="0089356E"/>
    <w:rsid w:val="008936C7"/>
    <w:rsid w:val="00893CA0"/>
    <w:rsid w:val="00894046"/>
    <w:rsid w:val="00894D9E"/>
    <w:rsid w:val="008952BB"/>
    <w:rsid w:val="00895572"/>
    <w:rsid w:val="00895BC7"/>
    <w:rsid w:val="00895D92"/>
    <w:rsid w:val="00897100"/>
    <w:rsid w:val="008974D8"/>
    <w:rsid w:val="00897AF2"/>
    <w:rsid w:val="008A003C"/>
    <w:rsid w:val="008A074D"/>
    <w:rsid w:val="008A16CD"/>
    <w:rsid w:val="008A18D7"/>
    <w:rsid w:val="008A2D8A"/>
    <w:rsid w:val="008A3F80"/>
    <w:rsid w:val="008A40F8"/>
    <w:rsid w:val="008A4887"/>
    <w:rsid w:val="008A4F62"/>
    <w:rsid w:val="008A582A"/>
    <w:rsid w:val="008A60BE"/>
    <w:rsid w:val="008A6F20"/>
    <w:rsid w:val="008A7599"/>
    <w:rsid w:val="008A7D3A"/>
    <w:rsid w:val="008A7DFA"/>
    <w:rsid w:val="008B085B"/>
    <w:rsid w:val="008B0A18"/>
    <w:rsid w:val="008B0CCE"/>
    <w:rsid w:val="008B1422"/>
    <w:rsid w:val="008B16B1"/>
    <w:rsid w:val="008B1C54"/>
    <w:rsid w:val="008B2173"/>
    <w:rsid w:val="008B28D5"/>
    <w:rsid w:val="008B2E24"/>
    <w:rsid w:val="008B2EAF"/>
    <w:rsid w:val="008B2F73"/>
    <w:rsid w:val="008B38D2"/>
    <w:rsid w:val="008B3F98"/>
    <w:rsid w:val="008B4036"/>
    <w:rsid w:val="008B4363"/>
    <w:rsid w:val="008B5121"/>
    <w:rsid w:val="008B5EA2"/>
    <w:rsid w:val="008B5EC1"/>
    <w:rsid w:val="008B6A10"/>
    <w:rsid w:val="008B6DE0"/>
    <w:rsid w:val="008B70D5"/>
    <w:rsid w:val="008B76A1"/>
    <w:rsid w:val="008C0654"/>
    <w:rsid w:val="008C0667"/>
    <w:rsid w:val="008C0CC7"/>
    <w:rsid w:val="008C16AE"/>
    <w:rsid w:val="008C1E23"/>
    <w:rsid w:val="008C2A14"/>
    <w:rsid w:val="008C3F27"/>
    <w:rsid w:val="008C49A6"/>
    <w:rsid w:val="008C4CD0"/>
    <w:rsid w:val="008C556F"/>
    <w:rsid w:val="008C6A0C"/>
    <w:rsid w:val="008C6B57"/>
    <w:rsid w:val="008C6DB5"/>
    <w:rsid w:val="008C70A2"/>
    <w:rsid w:val="008C76C8"/>
    <w:rsid w:val="008D10F1"/>
    <w:rsid w:val="008D1576"/>
    <w:rsid w:val="008D15E8"/>
    <w:rsid w:val="008D1A0B"/>
    <w:rsid w:val="008D1BA3"/>
    <w:rsid w:val="008D21E4"/>
    <w:rsid w:val="008D2D95"/>
    <w:rsid w:val="008D408F"/>
    <w:rsid w:val="008D4E8E"/>
    <w:rsid w:val="008D564F"/>
    <w:rsid w:val="008D63F7"/>
    <w:rsid w:val="008D6623"/>
    <w:rsid w:val="008E1947"/>
    <w:rsid w:val="008E1B9E"/>
    <w:rsid w:val="008E21B4"/>
    <w:rsid w:val="008E2D07"/>
    <w:rsid w:val="008E2F43"/>
    <w:rsid w:val="008E2F98"/>
    <w:rsid w:val="008E34F4"/>
    <w:rsid w:val="008E4911"/>
    <w:rsid w:val="008E4B5C"/>
    <w:rsid w:val="008E4E45"/>
    <w:rsid w:val="008E4F24"/>
    <w:rsid w:val="008E507F"/>
    <w:rsid w:val="008E6BDF"/>
    <w:rsid w:val="008E6EA6"/>
    <w:rsid w:val="008E761F"/>
    <w:rsid w:val="008E781E"/>
    <w:rsid w:val="008E7D44"/>
    <w:rsid w:val="008E7EB1"/>
    <w:rsid w:val="008F168D"/>
    <w:rsid w:val="008F1AAB"/>
    <w:rsid w:val="008F2457"/>
    <w:rsid w:val="008F24A6"/>
    <w:rsid w:val="008F2A16"/>
    <w:rsid w:val="008F2E9F"/>
    <w:rsid w:val="008F32CC"/>
    <w:rsid w:val="008F4820"/>
    <w:rsid w:val="008F4AF9"/>
    <w:rsid w:val="008F52DB"/>
    <w:rsid w:val="008F5C7C"/>
    <w:rsid w:val="008F6085"/>
    <w:rsid w:val="008F62EF"/>
    <w:rsid w:val="008F6A35"/>
    <w:rsid w:val="008F7146"/>
    <w:rsid w:val="008F790B"/>
    <w:rsid w:val="008F7E37"/>
    <w:rsid w:val="0090019F"/>
    <w:rsid w:val="00900200"/>
    <w:rsid w:val="0090082C"/>
    <w:rsid w:val="0090082F"/>
    <w:rsid w:val="00900A4D"/>
    <w:rsid w:val="00900D71"/>
    <w:rsid w:val="00902725"/>
    <w:rsid w:val="00903142"/>
    <w:rsid w:val="00903295"/>
    <w:rsid w:val="0090386D"/>
    <w:rsid w:val="00903B49"/>
    <w:rsid w:val="009041C7"/>
    <w:rsid w:val="009045A0"/>
    <w:rsid w:val="00904DA3"/>
    <w:rsid w:val="00905928"/>
    <w:rsid w:val="00905DB6"/>
    <w:rsid w:val="00906545"/>
    <w:rsid w:val="009065C0"/>
    <w:rsid w:val="00906686"/>
    <w:rsid w:val="00906C74"/>
    <w:rsid w:val="0091046B"/>
    <w:rsid w:val="00910745"/>
    <w:rsid w:val="00910CE7"/>
    <w:rsid w:val="00911542"/>
    <w:rsid w:val="0091159B"/>
    <w:rsid w:val="00912355"/>
    <w:rsid w:val="0091300B"/>
    <w:rsid w:val="00913321"/>
    <w:rsid w:val="009136B0"/>
    <w:rsid w:val="0091432F"/>
    <w:rsid w:val="009153C9"/>
    <w:rsid w:val="00916368"/>
    <w:rsid w:val="00916B6F"/>
    <w:rsid w:val="00916C16"/>
    <w:rsid w:val="00916DFC"/>
    <w:rsid w:val="009173D8"/>
    <w:rsid w:val="00917405"/>
    <w:rsid w:val="009176FD"/>
    <w:rsid w:val="00920895"/>
    <w:rsid w:val="00920F30"/>
    <w:rsid w:val="0092344E"/>
    <w:rsid w:val="009235E4"/>
    <w:rsid w:val="00923B00"/>
    <w:rsid w:val="00923C51"/>
    <w:rsid w:val="00923DC5"/>
    <w:rsid w:val="00924B8D"/>
    <w:rsid w:val="00925A26"/>
    <w:rsid w:val="00925A4D"/>
    <w:rsid w:val="00926879"/>
    <w:rsid w:val="00927FCD"/>
    <w:rsid w:val="00931B4C"/>
    <w:rsid w:val="00931F5E"/>
    <w:rsid w:val="00932211"/>
    <w:rsid w:val="00932420"/>
    <w:rsid w:val="00932DDF"/>
    <w:rsid w:val="00933A1A"/>
    <w:rsid w:val="00935648"/>
    <w:rsid w:val="00935BDE"/>
    <w:rsid w:val="00935EE5"/>
    <w:rsid w:val="009364C5"/>
    <w:rsid w:val="00936BBD"/>
    <w:rsid w:val="009400A4"/>
    <w:rsid w:val="00940591"/>
    <w:rsid w:val="00941074"/>
    <w:rsid w:val="00941318"/>
    <w:rsid w:val="00941659"/>
    <w:rsid w:val="00941ABC"/>
    <w:rsid w:val="00942EBE"/>
    <w:rsid w:val="00943E46"/>
    <w:rsid w:val="00944281"/>
    <w:rsid w:val="009448AB"/>
    <w:rsid w:val="00945B23"/>
    <w:rsid w:val="00945F1C"/>
    <w:rsid w:val="0094611F"/>
    <w:rsid w:val="00946162"/>
    <w:rsid w:val="009467F2"/>
    <w:rsid w:val="00946C93"/>
    <w:rsid w:val="00947A7C"/>
    <w:rsid w:val="00947D14"/>
    <w:rsid w:val="00947D2D"/>
    <w:rsid w:val="00950A10"/>
    <w:rsid w:val="00950F40"/>
    <w:rsid w:val="0095115E"/>
    <w:rsid w:val="009515A9"/>
    <w:rsid w:val="00951731"/>
    <w:rsid w:val="0095243D"/>
    <w:rsid w:val="00952CE6"/>
    <w:rsid w:val="00953373"/>
    <w:rsid w:val="00954574"/>
    <w:rsid w:val="009558AD"/>
    <w:rsid w:val="00955952"/>
    <w:rsid w:val="00955D0F"/>
    <w:rsid w:val="00956623"/>
    <w:rsid w:val="00956ECD"/>
    <w:rsid w:val="00957063"/>
    <w:rsid w:val="009579A4"/>
    <w:rsid w:val="0096064D"/>
    <w:rsid w:val="0096090A"/>
    <w:rsid w:val="00960F20"/>
    <w:rsid w:val="00960F85"/>
    <w:rsid w:val="00961908"/>
    <w:rsid w:val="0096229F"/>
    <w:rsid w:val="0096253B"/>
    <w:rsid w:val="00962969"/>
    <w:rsid w:val="00962F5A"/>
    <w:rsid w:val="00963563"/>
    <w:rsid w:val="00963EC7"/>
    <w:rsid w:val="0096503C"/>
    <w:rsid w:val="009652A7"/>
    <w:rsid w:val="00965B0C"/>
    <w:rsid w:val="009663D3"/>
    <w:rsid w:val="00967096"/>
    <w:rsid w:val="00967AB7"/>
    <w:rsid w:val="00967E6C"/>
    <w:rsid w:val="00967E90"/>
    <w:rsid w:val="0097037E"/>
    <w:rsid w:val="00970730"/>
    <w:rsid w:val="00970D90"/>
    <w:rsid w:val="00971071"/>
    <w:rsid w:val="0097111C"/>
    <w:rsid w:val="00971579"/>
    <w:rsid w:val="00973338"/>
    <w:rsid w:val="0097515A"/>
    <w:rsid w:val="0097544E"/>
    <w:rsid w:val="0097563A"/>
    <w:rsid w:val="00977328"/>
    <w:rsid w:val="009775C3"/>
    <w:rsid w:val="0098015F"/>
    <w:rsid w:val="00982077"/>
    <w:rsid w:val="009828A8"/>
    <w:rsid w:val="0098323E"/>
    <w:rsid w:val="009839E5"/>
    <w:rsid w:val="00983EB6"/>
    <w:rsid w:val="00984019"/>
    <w:rsid w:val="00984246"/>
    <w:rsid w:val="0098490E"/>
    <w:rsid w:val="0098600E"/>
    <w:rsid w:val="009871B1"/>
    <w:rsid w:val="009873A6"/>
    <w:rsid w:val="00987407"/>
    <w:rsid w:val="009877E5"/>
    <w:rsid w:val="00991295"/>
    <w:rsid w:val="00991B34"/>
    <w:rsid w:val="0099224A"/>
    <w:rsid w:val="0099232E"/>
    <w:rsid w:val="009929EB"/>
    <w:rsid w:val="00992AAB"/>
    <w:rsid w:val="00992CAC"/>
    <w:rsid w:val="009936B4"/>
    <w:rsid w:val="00994323"/>
    <w:rsid w:val="00994A4D"/>
    <w:rsid w:val="00994B7E"/>
    <w:rsid w:val="00995AC1"/>
    <w:rsid w:val="00995F09"/>
    <w:rsid w:val="009967EC"/>
    <w:rsid w:val="009968E8"/>
    <w:rsid w:val="00996FE8"/>
    <w:rsid w:val="00997BFB"/>
    <w:rsid w:val="009A0413"/>
    <w:rsid w:val="009A15A5"/>
    <w:rsid w:val="009A21E1"/>
    <w:rsid w:val="009A2209"/>
    <w:rsid w:val="009A2819"/>
    <w:rsid w:val="009A3277"/>
    <w:rsid w:val="009A36B2"/>
    <w:rsid w:val="009A38F2"/>
    <w:rsid w:val="009A4A32"/>
    <w:rsid w:val="009A539C"/>
    <w:rsid w:val="009A620D"/>
    <w:rsid w:val="009A655B"/>
    <w:rsid w:val="009B1B5C"/>
    <w:rsid w:val="009B2540"/>
    <w:rsid w:val="009B2628"/>
    <w:rsid w:val="009B3DA4"/>
    <w:rsid w:val="009B4377"/>
    <w:rsid w:val="009B45A4"/>
    <w:rsid w:val="009B4A9E"/>
    <w:rsid w:val="009B4D00"/>
    <w:rsid w:val="009B579A"/>
    <w:rsid w:val="009B6078"/>
    <w:rsid w:val="009B6346"/>
    <w:rsid w:val="009B66CA"/>
    <w:rsid w:val="009B752D"/>
    <w:rsid w:val="009C06B7"/>
    <w:rsid w:val="009C0EC4"/>
    <w:rsid w:val="009C2FE9"/>
    <w:rsid w:val="009C3280"/>
    <w:rsid w:val="009C3831"/>
    <w:rsid w:val="009C39D7"/>
    <w:rsid w:val="009C3A26"/>
    <w:rsid w:val="009C4016"/>
    <w:rsid w:val="009C4175"/>
    <w:rsid w:val="009C473C"/>
    <w:rsid w:val="009C48E3"/>
    <w:rsid w:val="009C4F12"/>
    <w:rsid w:val="009C5041"/>
    <w:rsid w:val="009C54B2"/>
    <w:rsid w:val="009C5AE8"/>
    <w:rsid w:val="009C626A"/>
    <w:rsid w:val="009C785A"/>
    <w:rsid w:val="009C7B50"/>
    <w:rsid w:val="009D00B7"/>
    <w:rsid w:val="009D0F1F"/>
    <w:rsid w:val="009D14AC"/>
    <w:rsid w:val="009D1718"/>
    <w:rsid w:val="009D1F5D"/>
    <w:rsid w:val="009D2278"/>
    <w:rsid w:val="009D249B"/>
    <w:rsid w:val="009D2BE4"/>
    <w:rsid w:val="009D2C1F"/>
    <w:rsid w:val="009D33EC"/>
    <w:rsid w:val="009D3F2A"/>
    <w:rsid w:val="009D438D"/>
    <w:rsid w:val="009D453F"/>
    <w:rsid w:val="009D4A8D"/>
    <w:rsid w:val="009D55B1"/>
    <w:rsid w:val="009D5935"/>
    <w:rsid w:val="009D6A66"/>
    <w:rsid w:val="009D6C11"/>
    <w:rsid w:val="009D6CCE"/>
    <w:rsid w:val="009E08A6"/>
    <w:rsid w:val="009E0C1F"/>
    <w:rsid w:val="009E197F"/>
    <w:rsid w:val="009E1A63"/>
    <w:rsid w:val="009E1BDB"/>
    <w:rsid w:val="009E248B"/>
    <w:rsid w:val="009E2C45"/>
    <w:rsid w:val="009E2DDD"/>
    <w:rsid w:val="009E2EA3"/>
    <w:rsid w:val="009E2F49"/>
    <w:rsid w:val="009E33CE"/>
    <w:rsid w:val="009E3592"/>
    <w:rsid w:val="009E3DE7"/>
    <w:rsid w:val="009E46BB"/>
    <w:rsid w:val="009E487E"/>
    <w:rsid w:val="009E4B14"/>
    <w:rsid w:val="009E4D1D"/>
    <w:rsid w:val="009E4D28"/>
    <w:rsid w:val="009E530B"/>
    <w:rsid w:val="009E5320"/>
    <w:rsid w:val="009E583C"/>
    <w:rsid w:val="009E5E6D"/>
    <w:rsid w:val="009E612C"/>
    <w:rsid w:val="009E6AF0"/>
    <w:rsid w:val="009E7612"/>
    <w:rsid w:val="009E767B"/>
    <w:rsid w:val="009E7A4F"/>
    <w:rsid w:val="009F0676"/>
    <w:rsid w:val="009F1717"/>
    <w:rsid w:val="009F1BA1"/>
    <w:rsid w:val="009F1EE0"/>
    <w:rsid w:val="009F2AD9"/>
    <w:rsid w:val="009F2EA1"/>
    <w:rsid w:val="009F3DEB"/>
    <w:rsid w:val="009F425F"/>
    <w:rsid w:val="009F4984"/>
    <w:rsid w:val="009F4A52"/>
    <w:rsid w:val="009F5006"/>
    <w:rsid w:val="009F59FE"/>
    <w:rsid w:val="009F6512"/>
    <w:rsid w:val="009F6BBB"/>
    <w:rsid w:val="009F6EDC"/>
    <w:rsid w:val="00A000F3"/>
    <w:rsid w:val="00A02D4E"/>
    <w:rsid w:val="00A03102"/>
    <w:rsid w:val="00A04A48"/>
    <w:rsid w:val="00A04C57"/>
    <w:rsid w:val="00A05413"/>
    <w:rsid w:val="00A05442"/>
    <w:rsid w:val="00A07175"/>
    <w:rsid w:val="00A10AEB"/>
    <w:rsid w:val="00A1108D"/>
    <w:rsid w:val="00A1135C"/>
    <w:rsid w:val="00A11BE3"/>
    <w:rsid w:val="00A12FB3"/>
    <w:rsid w:val="00A1327E"/>
    <w:rsid w:val="00A13993"/>
    <w:rsid w:val="00A15D0F"/>
    <w:rsid w:val="00A16708"/>
    <w:rsid w:val="00A167A3"/>
    <w:rsid w:val="00A16E42"/>
    <w:rsid w:val="00A174A0"/>
    <w:rsid w:val="00A176E0"/>
    <w:rsid w:val="00A17D0D"/>
    <w:rsid w:val="00A20AE3"/>
    <w:rsid w:val="00A20EBB"/>
    <w:rsid w:val="00A212C5"/>
    <w:rsid w:val="00A2216D"/>
    <w:rsid w:val="00A22231"/>
    <w:rsid w:val="00A22AE6"/>
    <w:rsid w:val="00A22EAA"/>
    <w:rsid w:val="00A22F38"/>
    <w:rsid w:val="00A241E0"/>
    <w:rsid w:val="00A24A82"/>
    <w:rsid w:val="00A24F85"/>
    <w:rsid w:val="00A24FF9"/>
    <w:rsid w:val="00A261E6"/>
    <w:rsid w:val="00A26500"/>
    <w:rsid w:val="00A26FB9"/>
    <w:rsid w:val="00A26FF6"/>
    <w:rsid w:val="00A27054"/>
    <w:rsid w:val="00A273DC"/>
    <w:rsid w:val="00A275A4"/>
    <w:rsid w:val="00A27B6E"/>
    <w:rsid w:val="00A31009"/>
    <w:rsid w:val="00A311DB"/>
    <w:rsid w:val="00A3162C"/>
    <w:rsid w:val="00A318D1"/>
    <w:rsid w:val="00A31A3D"/>
    <w:rsid w:val="00A31A4D"/>
    <w:rsid w:val="00A31A9C"/>
    <w:rsid w:val="00A32007"/>
    <w:rsid w:val="00A321C6"/>
    <w:rsid w:val="00A3259D"/>
    <w:rsid w:val="00A33C92"/>
    <w:rsid w:val="00A342A9"/>
    <w:rsid w:val="00A35075"/>
    <w:rsid w:val="00A35164"/>
    <w:rsid w:val="00A3533C"/>
    <w:rsid w:val="00A35DA1"/>
    <w:rsid w:val="00A3621A"/>
    <w:rsid w:val="00A364D2"/>
    <w:rsid w:val="00A36C54"/>
    <w:rsid w:val="00A37FA3"/>
    <w:rsid w:val="00A42245"/>
    <w:rsid w:val="00A43797"/>
    <w:rsid w:val="00A43F99"/>
    <w:rsid w:val="00A44205"/>
    <w:rsid w:val="00A447FD"/>
    <w:rsid w:val="00A44E34"/>
    <w:rsid w:val="00A4637D"/>
    <w:rsid w:val="00A46EC3"/>
    <w:rsid w:val="00A50208"/>
    <w:rsid w:val="00A510D3"/>
    <w:rsid w:val="00A5185E"/>
    <w:rsid w:val="00A52226"/>
    <w:rsid w:val="00A53809"/>
    <w:rsid w:val="00A540E5"/>
    <w:rsid w:val="00A54A37"/>
    <w:rsid w:val="00A54D1F"/>
    <w:rsid w:val="00A5561A"/>
    <w:rsid w:val="00A55860"/>
    <w:rsid w:val="00A55C92"/>
    <w:rsid w:val="00A56A38"/>
    <w:rsid w:val="00A56A6E"/>
    <w:rsid w:val="00A56A87"/>
    <w:rsid w:val="00A5711A"/>
    <w:rsid w:val="00A57302"/>
    <w:rsid w:val="00A57F65"/>
    <w:rsid w:val="00A6136C"/>
    <w:rsid w:val="00A61919"/>
    <w:rsid w:val="00A61B17"/>
    <w:rsid w:val="00A61BFC"/>
    <w:rsid w:val="00A62841"/>
    <w:rsid w:val="00A62AC0"/>
    <w:rsid w:val="00A63170"/>
    <w:rsid w:val="00A634DF"/>
    <w:rsid w:val="00A63BF7"/>
    <w:rsid w:val="00A642CD"/>
    <w:rsid w:val="00A6453B"/>
    <w:rsid w:val="00A650DE"/>
    <w:rsid w:val="00A653D4"/>
    <w:rsid w:val="00A65AE2"/>
    <w:rsid w:val="00A66127"/>
    <w:rsid w:val="00A6685C"/>
    <w:rsid w:val="00A66906"/>
    <w:rsid w:val="00A67988"/>
    <w:rsid w:val="00A7034A"/>
    <w:rsid w:val="00A710B6"/>
    <w:rsid w:val="00A72492"/>
    <w:rsid w:val="00A72AB8"/>
    <w:rsid w:val="00A72D05"/>
    <w:rsid w:val="00A737CC"/>
    <w:rsid w:val="00A73994"/>
    <w:rsid w:val="00A743E8"/>
    <w:rsid w:val="00A755CC"/>
    <w:rsid w:val="00A75A99"/>
    <w:rsid w:val="00A75B82"/>
    <w:rsid w:val="00A76260"/>
    <w:rsid w:val="00A76551"/>
    <w:rsid w:val="00A767B5"/>
    <w:rsid w:val="00A773FC"/>
    <w:rsid w:val="00A8007C"/>
    <w:rsid w:val="00A803D7"/>
    <w:rsid w:val="00A80FE3"/>
    <w:rsid w:val="00A81F5B"/>
    <w:rsid w:val="00A8308E"/>
    <w:rsid w:val="00A835E9"/>
    <w:rsid w:val="00A836BB"/>
    <w:rsid w:val="00A8377C"/>
    <w:rsid w:val="00A8388B"/>
    <w:rsid w:val="00A840D2"/>
    <w:rsid w:val="00A84780"/>
    <w:rsid w:val="00A848ED"/>
    <w:rsid w:val="00A855B3"/>
    <w:rsid w:val="00A85793"/>
    <w:rsid w:val="00A86111"/>
    <w:rsid w:val="00A86205"/>
    <w:rsid w:val="00A86211"/>
    <w:rsid w:val="00A86F0C"/>
    <w:rsid w:val="00A8700C"/>
    <w:rsid w:val="00A875CE"/>
    <w:rsid w:val="00A90083"/>
    <w:rsid w:val="00A91255"/>
    <w:rsid w:val="00A9255A"/>
    <w:rsid w:val="00A9276A"/>
    <w:rsid w:val="00A947E8"/>
    <w:rsid w:val="00A94B6E"/>
    <w:rsid w:val="00A969BB"/>
    <w:rsid w:val="00A96A00"/>
    <w:rsid w:val="00A9712B"/>
    <w:rsid w:val="00A971B5"/>
    <w:rsid w:val="00A974E8"/>
    <w:rsid w:val="00A97B9B"/>
    <w:rsid w:val="00A97C00"/>
    <w:rsid w:val="00AA0E4E"/>
    <w:rsid w:val="00AA12F8"/>
    <w:rsid w:val="00AA2A80"/>
    <w:rsid w:val="00AA2B98"/>
    <w:rsid w:val="00AA3354"/>
    <w:rsid w:val="00AA3985"/>
    <w:rsid w:val="00AA4402"/>
    <w:rsid w:val="00AA4748"/>
    <w:rsid w:val="00AA4B30"/>
    <w:rsid w:val="00AA51FB"/>
    <w:rsid w:val="00AA52B5"/>
    <w:rsid w:val="00AA5420"/>
    <w:rsid w:val="00AA6712"/>
    <w:rsid w:val="00AB046E"/>
    <w:rsid w:val="00AB0501"/>
    <w:rsid w:val="00AB0D0B"/>
    <w:rsid w:val="00AB13A8"/>
    <w:rsid w:val="00AB1642"/>
    <w:rsid w:val="00AB1858"/>
    <w:rsid w:val="00AB2544"/>
    <w:rsid w:val="00AB37C0"/>
    <w:rsid w:val="00AB4C0A"/>
    <w:rsid w:val="00AB514F"/>
    <w:rsid w:val="00AB51E5"/>
    <w:rsid w:val="00AB54B4"/>
    <w:rsid w:val="00AB61CE"/>
    <w:rsid w:val="00AB674C"/>
    <w:rsid w:val="00AB771D"/>
    <w:rsid w:val="00AB7B7C"/>
    <w:rsid w:val="00AB7CAE"/>
    <w:rsid w:val="00AB7D49"/>
    <w:rsid w:val="00AC039A"/>
    <w:rsid w:val="00AC23BE"/>
    <w:rsid w:val="00AC2C90"/>
    <w:rsid w:val="00AC3283"/>
    <w:rsid w:val="00AC36C6"/>
    <w:rsid w:val="00AC4442"/>
    <w:rsid w:val="00AC511E"/>
    <w:rsid w:val="00AC51A1"/>
    <w:rsid w:val="00AC5A35"/>
    <w:rsid w:val="00AC5CE8"/>
    <w:rsid w:val="00AC5FFA"/>
    <w:rsid w:val="00AC6C6E"/>
    <w:rsid w:val="00AC7CFA"/>
    <w:rsid w:val="00AC7EAE"/>
    <w:rsid w:val="00AD023E"/>
    <w:rsid w:val="00AD04D5"/>
    <w:rsid w:val="00AD064D"/>
    <w:rsid w:val="00AD0843"/>
    <w:rsid w:val="00AD098F"/>
    <w:rsid w:val="00AD0A48"/>
    <w:rsid w:val="00AD1D82"/>
    <w:rsid w:val="00AD235F"/>
    <w:rsid w:val="00AD28A4"/>
    <w:rsid w:val="00AD345F"/>
    <w:rsid w:val="00AD37BE"/>
    <w:rsid w:val="00AD457E"/>
    <w:rsid w:val="00AD4BDC"/>
    <w:rsid w:val="00AD5245"/>
    <w:rsid w:val="00AD5B30"/>
    <w:rsid w:val="00AD5BC2"/>
    <w:rsid w:val="00AD5DA7"/>
    <w:rsid w:val="00AD5F3B"/>
    <w:rsid w:val="00AD61B6"/>
    <w:rsid w:val="00AD61FF"/>
    <w:rsid w:val="00AD6BEF"/>
    <w:rsid w:val="00AD6C14"/>
    <w:rsid w:val="00AD6FEF"/>
    <w:rsid w:val="00AD6FF7"/>
    <w:rsid w:val="00AD725E"/>
    <w:rsid w:val="00AD78D8"/>
    <w:rsid w:val="00AE0279"/>
    <w:rsid w:val="00AE1359"/>
    <w:rsid w:val="00AE16D1"/>
    <w:rsid w:val="00AE1CC5"/>
    <w:rsid w:val="00AE1ECD"/>
    <w:rsid w:val="00AE24B9"/>
    <w:rsid w:val="00AE2DBC"/>
    <w:rsid w:val="00AE30E4"/>
    <w:rsid w:val="00AE3948"/>
    <w:rsid w:val="00AE3D60"/>
    <w:rsid w:val="00AE3DE2"/>
    <w:rsid w:val="00AE4076"/>
    <w:rsid w:val="00AE4184"/>
    <w:rsid w:val="00AE44A9"/>
    <w:rsid w:val="00AE4C12"/>
    <w:rsid w:val="00AE4CE0"/>
    <w:rsid w:val="00AE53F7"/>
    <w:rsid w:val="00AE6A8F"/>
    <w:rsid w:val="00AE6FF9"/>
    <w:rsid w:val="00AE7F13"/>
    <w:rsid w:val="00AF1A05"/>
    <w:rsid w:val="00AF1E98"/>
    <w:rsid w:val="00AF21B1"/>
    <w:rsid w:val="00AF26CF"/>
    <w:rsid w:val="00AF2820"/>
    <w:rsid w:val="00AF2A4E"/>
    <w:rsid w:val="00AF30F0"/>
    <w:rsid w:val="00AF476C"/>
    <w:rsid w:val="00AF5072"/>
    <w:rsid w:val="00AF56B8"/>
    <w:rsid w:val="00AF5A06"/>
    <w:rsid w:val="00AF5A61"/>
    <w:rsid w:val="00AF5F8C"/>
    <w:rsid w:val="00AF62B6"/>
    <w:rsid w:val="00AF652E"/>
    <w:rsid w:val="00AF6BD0"/>
    <w:rsid w:val="00AF744A"/>
    <w:rsid w:val="00AF74EC"/>
    <w:rsid w:val="00AF76BA"/>
    <w:rsid w:val="00AF7752"/>
    <w:rsid w:val="00B006B8"/>
    <w:rsid w:val="00B00FB0"/>
    <w:rsid w:val="00B012A6"/>
    <w:rsid w:val="00B01BB4"/>
    <w:rsid w:val="00B02114"/>
    <w:rsid w:val="00B03117"/>
    <w:rsid w:val="00B04378"/>
    <w:rsid w:val="00B05198"/>
    <w:rsid w:val="00B063A6"/>
    <w:rsid w:val="00B064B3"/>
    <w:rsid w:val="00B07977"/>
    <w:rsid w:val="00B10A86"/>
    <w:rsid w:val="00B1186C"/>
    <w:rsid w:val="00B11C1C"/>
    <w:rsid w:val="00B127D6"/>
    <w:rsid w:val="00B12976"/>
    <w:rsid w:val="00B12B6B"/>
    <w:rsid w:val="00B12DEA"/>
    <w:rsid w:val="00B13103"/>
    <w:rsid w:val="00B134F4"/>
    <w:rsid w:val="00B1466D"/>
    <w:rsid w:val="00B1483F"/>
    <w:rsid w:val="00B14D9E"/>
    <w:rsid w:val="00B159DF"/>
    <w:rsid w:val="00B160DD"/>
    <w:rsid w:val="00B16840"/>
    <w:rsid w:val="00B16CC0"/>
    <w:rsid w:val="00B176DD"/>
    <w:rsid w:val="00B177C4"/>
    <w:rsid w:val="00B2069E"/>
    <w:rsid w:val="00B21384"/>
    <w:rsid w:val="00B21C09"/>
    <w:rsid w:val="00B21C1C"/>
    <w:rsid w:val="00B23B19"/>
    <w:rsid w:val="00B2445A"/>
    <w:rsid w:val="00B2517A"/>
    <w:rsid w:val="00B25252"/>
    <w:rsid w:val="00B25EF2"/>
    <w:rsid w:val="00B26427"/>
    <w:rsid w:val="00B26830"/>
    <w:rsid w:val="00B26A5B"/>
    <w:rsid w:val="00B2751C"/>
    <w:rsid w:val="00B309E1"/>
    <w:rsid w:val="00B30F7E"/>
    <w:rsid w:val="00B3187A"/>
    <w:rsid w:val="00B330E2"/>
    <w:rsid w:val="00B33928"/>
    <w:rsid w:val="00B33D44"/>
    <w:rsid w:val="00B34536"/>
    <w:rsid w:val="00B349B7"/>
    <w:rsid w:val="00B34C63"/>
    <w:rsid w:val="00B352D2"/>
    <w:rsid w:val="00B3541F"/>
    <w:rsid w:val="00B35653"/>
    <w:rsid w:val="00B3634B"/>
    <w:rsid w:val="00B36C43"/>
    <w:rsid w:val="00B36F5E"/>
    <w:rsid w:val="00B372F7"/>
    <w:rsid w:val="00B37DD8"/>
    <w:rsid w:val="00B40686"/>
    <w:rsid w:val="00B40845"/>
    <w:rsid w:val="00B40CDA"/>
    <w:rsid w:val="00B41821"/>
    <w:rsid w:val="00B42126"/>
    <w:rsid w:val="00B42D5F"/>
    <w:rsid w:val="00B42F63"/>
    <w:rsid w:val="00B42FA1"/>
    <w:rsid w:val="00B42FE3"/>
    <w:rsid w:val="00B43115"/>
    <w:rsid w:val="00B434BA"/>
    <w:rsid w:val="00B436CF"/>
    <w:rsid w:val="00B446CB"/>
    <w:rsid w:val="00B44F29"/>
    <w:rsid w:val="00B456EA"/>
    <w:rsid w:val="00B458E3"/>
    <w:rsid w:val="00B45EB6"/>
    <w:rsid w:val="00B463C8"/>
    <w:rsid w:val="00B46A39"/>
    <w:rsid w:val="00B46AD8"/>
    <w:rsid w:val="00B46FDD"/>
    <w:rsid w:val="00B473DA"/>
    <w:rsid w:val="00B47E4F"/>
    <w:rsid w:val="00B50BDE"/>
    <w:rsid w:val="00B51C7A"/>
    <w:rsid w:val="00B51E8E"/>
    <w:rsid w:val="00B51FA4"/>
    <w:rsid w:val="00B52937"/>
    <w:rsid w:val="00B52FCC"/>
    <w:rsid w:val="00B53231"/>
    <w:rsid w:val="00B54E1F"/>
    <w:rsid w:val="00B559DA"/>
    <w:rsid w:val="00B55AA9"/>
    <w:rsid w:val="00B55AE5"/>
    <w:rsid w:val="00B564C1"/>
    <w:rsid w:val="00B56F90"/>
    <w:rsid w:val="00B60DF7"/>
    <w:rsid w:val="00B61AAB"/>
    <w:rsid w:val="00B61CA6"/>
    <w:rsid w:val="00B61E0F"/>
    <w:rsid w:val="00B62399"/>
    <w:rsid w:val="00B624B3"/>
    <w:rsid w:val="00B625FB"/>
    <w:rsid w:val="00B62C33"/>
    <w:rsid w:val="00B62CD9"/>
    <w:rsid w:val="00B63EB3"/>
    <w:rsid w:val="00B64C5A"/>
    <w:rsid w:val="00B656FE"/>
    <w:rsid w:val="00B65A1A"/>
    <w:rsid w:val="00B65DA0"/>
    <w:rsid w:val="00B66643"/>
    <w:rsid w:val="00B66A4B"/>
    <w:rsid w:val="00B70015"/>
    <w:rsid w:val="00B705DF"/>
    <w:rsid w:val="00B7077A"/>
    <w:rsid w:val="00B71705"/>
    <w:rsid w:val="00B720AE"/>
    <w:rsid w:val="00B7218F"/>
    <w:rsid w:val="00B729BB"/>
    <w:rsid w:val="00B731E7"/>
    <w:rsid w:val="00B732A3"/>
    <w:rsid w:val="00B73899"/>
    <w:rsid w:val="00B757AB"/>
    <w:rsid w:val="00B75886"/>
    <w:rsid w:val="00B75CC9"/>
    <w:rsid w:val="00B76ACB"/>
    <w:rsid w:val="00B77276"/>
    <w:rsid w:val="00B77960"/>
    <w:rsid w:val="00B80A3E"/>
    <w:rsid w:val="00B811E2"/>
    <w:rsid w:val="00B814B7"/>
    <w:rsid w:val="00B81AAE"/>
    <w:rsid w:val="00B82142"/>
    <w:rsid w:val="00B823A8"/>
    <w:rsid w:val="00B85128"/>
    <w:rsid w:val="00B857C2"/>
    <w:rsid w:val="00B859FF"/>
    <w:rsid w:val="00B85CD1"/>
    <w:rsid w:val="00B86939"/>
    <w:rsid w:val="00B869B7"/>
    <w:rsid w:val="00B904E2"/>
    <w:rsid w:val="00B94980"/>
    <w:rsid w:val="00B94A7D"/>
    <w:rsid w:val="00B95F48"/>
    <w:rsid w:val="00B96C8E"/>
    <w:rsid w:val="00B97052"/>
    <w:rsid w:val="00B973D8"/>
    <w:rsid w:val="00BA1AF5"/>
    <w:rsid w:val="00BA1CAA"/>
    <w:rsid w:val="00BA22A0"/>
    <w:rsid w:val="00BA2882"/>
    <w:rsid w:val="00BA3176"/>
    <w:rsid w:val="00BA3D20"/>
    <w:rsid w:val="00BA45D0"/>
    <w:rsid w:val="00BA5692"/>
    <w:rsid w:val="00BA5781"/>
    <w:rsid w:val="00BA59D9"/>
    <w:rsid w:val="00BA642F"/>
    <w:rsid w:val="00BA6727"/>
    <w:rsid w:val="00BA67DB"/>
    <w:rsid w:val="00BA6D66"/>
    <w:rsid w:val="00BA71A4"/>
    <w:rsid w:val="00BB17FD"/>
    <w:rsid w:val="00BB2057"/>
    <w:rsid w:val="00BB2258"/>
    <w:rsid w:val="00BB23FB"/>
    <w:rsid w:val="00BB294E"/>
    <w:rsid w:val="00BB2CA3"/>
    <w:rsid w:val="00BB3022"/>
    <w:rsid w:val="00BB374A"/>
    <w:rsid w:val="00BB4F47"/>
    <w:rsid w:val="00BB4F52"/>
    <w:rsid w:val="00BB5193"/>
    <w:rsid w:val="00BB543A"/>
    <w:rsid w:val="00BB6370"/>
    <w:rsid w:val="00BB63B7"/>
    <w:rsid w:val="00BB6617"/>
    <w:rsid w:val="00BB6951"/>
    <w:rsid w:val="00BB7379"/>
    <w:rsid w:val="00BB75E3"/>
    <w:rsid w:val="00BB7786"/>
    <w:rsid w:val="00BB7E70"/>
    <w:rsid w:val="00BC0D11"/>
    <w:rsid w:val="00BC0F31"/>
    <w:rsid w:val="00BC10E6"/>
    <w:rsid w:val="00BC1837"/>
    <w:rsid w:val="00BC215B"/>
    <w:rsid w:val="00BC2395"/>
    <w:rsid w:val="00BC253A"/>
    <w:rsid w:val="00BC2CE8"/>
    <w:rsid w:val="00BC34E3"/>
    <w:rsid w:val="00BC3886"/>
    <w:rsid w:val="00BC39F9"/>
    <w:rsid w:val="00BC40FA"/>
    <w:rsid w:val="00BC44F1"/>
    <w:rsid w:val="00BC4A96"/>
    <w:rsid w:val="00BC4F50"/>
    <w:rsid w:val="00BC5672"/>
    <w:rsid w:val="00BC607A"/>
    <w:rsid w:val="00BC7281"/>
    <w:rsid w:val="00BC74E7"/>
    <w:rsid w:val="00BC7F58"/>
    <w:rsid w:val="00BD0066"/>
    <w:rsid w:val="00BD0F2D"/>
    <w:rsid w:val="00BD1229"/>
    <w:rsid w:val="00BD1323"/>
    <w:rsid w:val="00BD1C11"/>
    <w:rsid w:val="00BD1D54"/>
    <w:rsid w:val="00BD2C80"/>
    <w:rsid w:val="00BD3446"/>
    <w:rsid w:val="00BD4B6E"/>
    <w:rsid w:val="00BD4E87"/>
    <w:rsid w:val="00BD616A"/>
    <w:rsid w:val="00BD6249"/>
    <w:rsid w:val="00BE0CD2"/>
    <w:rsid w:val="00BE0DCD"/>
    <w:rsid w:val="00BE126E"/>
    <w:rsid w:val="00BE136F"/>
    <w:rsid w:val="00BE1419"/>
    <w:rsid w:val="00BE1ADB"/>
    <w:rsid w:val="00BE2FFE"/>
    <w:rsid w:val="00BE3C9C"/>
    <w:rsid w:val="00BE4795"/>
    <w:rsid w:val="00BE4983"/>
    <w:rsid w:val="00BE4AD5"/>
    <w:rsid w:val="00BE4C84"/>
    <w:rsid w:val="00BE4FF6"/>
    <w:rsid w:val="00BE5185"/>
    <w:rsid w:val="00BE53EA"/>
    <w:rsid w:val="00BE59BA"/>
    <w:rsid w:val="00BE5BA3"/>
    <w:rsid w:val="00BE5C86"/>
    <w:rsid w:val="00BE671F"/>
    <w:rsid w:val="00BE6A84"/>
    <w:rsid w:val="00BE7374"/>
    <w:rsid w:val="00BE7549"/>
    <w:rsid w:val="00BE7BAA"/>
    <w:rsid w:val="00BF0030"/>
    <w:rsid w:val="00BF09E0"/>
    <w:rsid w:val="00BF0E84"/>
    <w:rsid w:val="00BF10C3"/>
    <w:rsid w:val="00BF12C9"/>
    <w:rsid w:val="00BF13A8"/>
    <w:rsid w:val="00BF2A77"/>
    <w:rsid w:val="00BF383F"/>
    <w:rsid w:val="00BF3E49"/>
    <w:rsid w:val="00BF4355"/>
    <w:rsid w:val="00BF452F"/>
    <w:rsid w:val="00BF5054"/>
    <w:rsid w:val="00BF5572"/>
    <w:rsid w:val="00BF5ED4"/>
    <w:rsid w:val="00BF6501"/>
    <w:rsid w:val="00BF67B8"/>
    <w:rsid w:val="00BF68DF"/>
    <w:rsid w:val="00BF69F0"/>
    <w:rsid w:val="00BF6C1D"/>
    <w:rsid w:val="00BF7512"/>
    <w:rsid w:val="00BF7960"/>
    <w:rsid w:val="00C007FC"/>
    <w:rsid w:val="00C00A23"/>
    <w:rsid w:val="00C00A46"/>
    <w:rsid w:val="00C0172B"/>
    <w:rsid w:val="00C01847"/>
    <w:rsid w:val="00C01AF2"/>
    <w:rsid w:val="00C01EEA"/>
    <w:rsid w:val="00C02268"/>
    <w:rsid w:val="00C024FB"/>
    <w:rsid w:val="00C02549"/>
    <w:rsid w:val="00C02EFB"/>
    <w:rsid w:val="00C02FBD"/>
    <w:rsid w:val="00C037B8"/>
    <w:rsid w:val="00C03A79"/>
    <w:rsid w:val="00C03B9C"/>
    <w:rsid w:val="00C043F6"/>
    <w:rsid w:val="00C045AC"/>
    <w:rsid w:val="00C04A7A"/>
    <w:rsid w:val="00C05B96"/>
    <w:rsid w:val="00C061C7"/>
    <w:rsid w:val="00C06445"/>
    <w:rsid w:val="00C0655D"/>
    <w:rsid w:val="00C06638"/>
    <w:rsid w:val="00C0694D"/>
    <w:rsid w:val="00C06B3B"/>
    <w:rsid w:val="00C07653"/>
    <w:rsid w:val="00C07877"/>
    <w:rsid w:val="00C07926"/>
    <w:rsid w:val="00C1126D"/>
    <w:rsid w:val="00C113DB"/>
    <w:rsid w:val="00C12DD0"/>
    <w:rsid w:val="00C12E13"/>
    <w:rsid w:val="00C13177"/>
    <w:rsid w:val="00C1366B"/>
    <w:rsid w:val="00C13E76"/>
    <w:rsid w:val="00C15AEC"/>
    <w:rsid w:val="00C15BC6"/>
    <w:rsid w:val="00C15EA3"/>
    <w:rsid w:val="00C16901"/>
    <w:rsid w:val="00C16ACA"/>
    <w:rsid w:val="00C16B8F"/>
    <w:rsid w:val="00C170E4"/>
    <w:rsid w:val="00C17357"/>
    <w:rsid w:val="00C20509"/>
    <w:rsid w:val="00C20919"/>
    <w:rsid w:val="00C20D0E"/>
    <w:rsid w:val="00C2158B"/>
    <w:rsid w:val="00C22B59"/>
    <w:rsid w:val="00C23500"/>
    <w:rsid w:val="00C23C37"/>
    <w:rsid w:val="00C23D1A"/>
    <w:rsid w:val="00C24790"/>
    <w:rsid w:val="00C248D5"/>
    <w:rsid w:val="00C25BBE"/>
    <w:rsid w:val="00C27733"/>
    <w:rsid w:val="00C2796C"/>
    <w:rsid w:val="00C279D1"/>
    <w:rsid w:val="00C3001A"/>
    <w:rsid w:val="00C301E5"/>
    <w:rsid w:val="00C3068A"/>
    <w:rsid w:val="00C32270"/>
    <w:rsid w:val="00C3234D"/>
    <w:rsid w:val="00C3267A"/>
    <w:rsid w:val="00C32E79"/>
    <w:rsid w:val="00C33005"/>
    <w:rsid w:val="00C33A5A"/>
    <w:rsid w:val="00C35124"/>
    <w:rsid w:val="00C3519E"/>
    <w:rsid w:val="00C35377"/>
    <w:rsid w:val="00C3538C"/>
    <w:rsid w:val="00C3605E"/>
    <w:rsid w:val="00C365B3"/>
    <w:rsid w:val="00C36C23"/>
    <w:rsid w:val="00C379CF"/>
    <w:rsid w:val="00C4067D"/>
    <w:rsid w:val="00C40A1E"/>
    <w:rsid w:val="00C40EC8"/>
    <w:rsid w:val="00C41293"/>
    <w:rsid w:val="00C412D2"/>
    <w:rsid w:val="00C41536"/>
    <w:rsid w:val="00C41F64"/>
    <w:rsid w:val="00C421F9"/>
    <w:rsid w:val="00C4527D"/>
    <w:rsid w:val="00C45B0E"/>
    <w:rsid w:val="00C4621E"/>
    <w:rsid w:val="00C46672"/>
    <w:rsid w:val="00C46E07"/>
    <w:rsid w:val="00C474F0"/>
    <w:rsid w:val="00C47839"/>
    <w:rsid w:val="00C47EDC"/>
    <w:rsid w:val="00C5066C"/>
    <w:rsid w:val="00C50B7C"/>
    <w:rsid w:val="00C514CC"/>
    <w:rsid w:val="00C5222A"/>
    <w:rsid w:val="00C55186"/>
    <w:rsid w:val="00C551E4"/>
    <w:rsid w:val="00C555E5"/>
    <w:rsid w:val="00C55FE7"/>
    <w:rsid w:val="00C56294"/>
    <w:rsid w:val="00C56690"/>
    <w:rsid w:val="00C56C6D"/>
    <w:rsid w:val="00C57454"/>
    <w:rsid w:val="00C57E9C"/>
    <w:rsid w:val="00C57EED"/>
    <w:rsid w:val="00C57F36"/>
    <w:rsid w:val="00C6027C"/>
    <w:rsid w:val="00C636B9"/>
    <w:rsid w:val="00C6373E"/>
    <w:rsid w:val="00C6386C"/>
    <w:rsid w:val="00C64696"/>
    <w:rsid w:val="00C64A75"/>
    <w:rsid w:val="00C65008"/>
    <w:rsid w:val="00C65182"/>
    <w:rsid w:val="00C66195"/>
    <w:rsid w:val="00C662D4"/>
    <w:rsid w:val="00C66702"/>
    <w:rsid w:val="00C6759D"/>
    <w:rsid w:val="00C67763"/>
    <w:rsid w:val="00C67DAD"/>
    <w:rsid w:val="00C703F5"/>
    <w:rsid w:val="00C70EF5"/>
    <w:rsid w:val="00C7182A"/>
    <w:rsid w:val="00C727F1"/>
    <w:rsid w:val="00C73043"/>
    <w:rsid w:val="00C73A7F"/>
    <w:rsid w:val="00C73C9A"/>
    <w:rsid w:val="00C745A1"/>
    <w:rsid w:val="00C74F72"/>
    <w:rsid w:val="00C74FC5"/>
    <w:rsid w:val="00C7548A"/>
    <w:rsid w:val="00C754A1"/>
    <w:rsid w:val="00C75857"/>
    <w:rsid w:val="00C764FD"/>
    <w:rsid w:val="00C768DA"/>
    <w:rsid w:val="00C7787C"/>
    <w:rsid w:val="00C80FA2"/>
    <w:rsid w:val="00C820D5"/>
    <w:rsid w:val="00C823FA"/>
    <w:rsid w:val="00C832B9"/>
    <w:rsid w:val="00C832C7"/>
    <w:rsid w:val="00C833BF"/>
    <w:rsid w:val="00C836A9"/>
    <w:rsid w:val="00C83848"/>
    <w:rsid w:val="00C844E6"/>
    <w:rsid w:val="00C84897"/>
    <w:rsid w:val="00C8537A"/>
    <w:rsid w:val="00C857E5"/>
    <w:rsid w:val="00C85DE1"/>
    <w:rsid w:val="00C861DE"/>
    <w:rsid w:val="00C865D7"/>
    <w:rsid w:val="00C8664E"/>
    <w:rsid w:val="00C86B1A"/>
    <w:rsid w:val="00C871F5"/>
    <w:rsid w:val="00C87EC7"/>
    <w:rsid w:val="00C90552"/>
    <w:rsid w:val="00C92370"/>
    <w:rsid w:val="00C92FF2"/>
    <w:rsid w:val="00C94063"/>
    <w:rsid w:val="00C94154"/>
    <w:rsid w:val="00C945A8"/>
    <w:rsid w:val="00C9470C"/>
    <w:rsid w:val="00C967EF"/>
    <w:rsid w:val="00C97107"/>
    <w:rsid w:val="00C97233"/>
    <w:rsid w:val="00C977E8"/>
    <w:rsid w:val="00CA0498"/>
    <w:rsid w:val="00CA0BBE"/>
    <w:rsid w:val="00CA0E6B"/>
    <w:rsid w:val="00CA0F7C"/>
    <w:rsid w:val="00CA0FAA"/>
    <w:rsid w:val="00CA18DB"/>
    <w:rsid w:val="00CA1AE3"/>
    <w:rsid w:val="00CA29FB"/>
    <w:rsid w:val="00CA2BA6"/>
    <w:rsid w:val="00CA2D98"/>
    <w:rsid w:val="00CA4065"/>
    <w:rsid w:val="00CA558C"/>
    <w:rsid w:val="00CA6082"/>
    <w:rsid w:val="00CA6194"/>
    <w:rsid w:val="00CA706A"/>
    <w:rsid w:val="00CA7251"/>
    <w:rsid w:val="00CA7605"/>
    <w:rsid w:val="00CA7DC8"/>
    <w:rsid w:val="00CB0671"/>
    <w:rsid w:val="00CB0D29"/>
    <w:rsid w:val="00CB13D7"/>
    <w:rsid w:val="00CB2A7D"/>
    <w:rsid w:val="00CB2BAC"/>
    <w:rsid w:val="00CB511F"/>
    <w:rsid w:val="00CB5E96"/>
    <w:rsid w:val="00CB6DA0"/>
    <w:rsid w:val="00CB6E48"/>
    <w:rsid w:val="00CB7187"/>
    <w:rsid w:val="00CB784A"/>
    <w:rsid w:val="00CB7F7F"/>
    <w:rsid w:val="00CC0490"/>
    <w:rsid w:val="00CC056C"/>
    <w:rsid w:val="00CC0CE3"/>
    <w:rsid w:val="00CC1574"/>
    <w:rsid w:val="00CC16DC"/>
    <w:rsid w:val="00CC18DF"/>
    <w:rsid w:val="00CC1BEC"/>
    <w:rsid w:val="00CC296B"/>
    <w:rsid w:val="00CC30FC"/>
    <w:rsid w:val="00CC334F"/>
    <w:rsid w:val="00CC3D77"/>
    <w:rsid w:val="00CC42C8"/>
    <w:rsid w:val="00CC44E6"/>
    <w:rsid w:val="00CC51CF"/>
    <w:rsid w:val="00CC57B4"/>
    <w:rsid w:val="00CC5DF0"/>
    <w:rsid w:val="00CC72B5"/>
    <w:rsid w:val="00CC7885"/>
    <w:rsid w:val="00CC7DC6"/>
    <w:rsid w:val="00CD0463"/>
    <w:rsid w:val="00CD11E1"/>
    <w:rsid w:val="00CD14FB"/>
    <w:rsid w:val="00CD1B89"/>
    <w:rsid w:val="00CD1EB4"/>
    <w:rsid w:val="00CD217C"/>
    <w:rsid w:val="00CD25BC"/>
    <w:rsid w:val="00CD3002"/>
    <w:rsid w:val="00CD380E"/>
    <w:rsid w:val="00CD3B3B"/>
    <w:rsid w:val="00CD4311"/>
    <w:rsid w:val="00CD433F"/>
    <w:rsid w:val="00CD47E4"/>
    <w:rsid w:val="00CD48AD"/>
    <w:rsid w:val="00CD497F"/>
    <w:rsid w:val="00CD4E5C"/>
    <w:rsid w:val="00CD5A65"/>
    <w:rsid w:val="00CD65E6"/>
    <w:rsid w:val="00CD6C61"/>
    <w:rsid w:val="00CD72D6"/>
    <w:rsid w:val="00CD74C5"/>
    <w:rsid w:val="00CD7F37"/>
    <w:rsid w:val="00CE06AA"/>
    <w:rsid w:val="00CE1A34"/>
    <w:rsid w:val="00CE3098"/>
    <w:rsid w:val="00CE3611"/>
    <w:rsid w:val="00CE418B"/>
    <w:rsid w:val="00CE5E65"/>
    <w:rsid w:val="00CE5FFE"/>
    <w:rsid w:val="00CE6E5E"/>
    <w:rsid w:val="00CE7FDC"/>
    <w:rsid w:val="00CF0820"/>
    <w:rsid w:val="00CF09F8"/>
    <w:rsid w:val="00CF0EA0"/>
    <w:rsid w:val="00CF19D9"/>
    <w:rsid w:val="00CF1AB7"/>
    <w:rsid w:val="00CF20E7"/>
    <w:rsid w:val="00CF244C"/>
    <w:rsid w:val="00CF29CD"/>
    <w:rsid w:val="00CF36EC"/>
    <w:rsid w:val="00CF381D"/>
    <w:rsid w:val="00CF398A"/>
    <w:rsid w:val="00CF41E4"/>
    <w:rsid w:val="00CF7E9F"/>
    <w:rsid w:val="00CF7F0A"/>
    <w:rsid w:val="00D00BDF"/>
    <w:rsid w:val="00D02409"/>
    <w:rsid w:val="00D02451"/>
    <w:rsid w:val="00D024D9"/>
    <w:rsid w:val="00D02C0B"/>
    <w:rsid w:val="00D0323D"/>
    <w:rsid w:val="00D03BF3"/>
    <w:rsid w:val="00D044C9"/>
    <w:rsid w:val="00D04671"/>
    <w:rsid w:val="00D0577B"/>
    <w:rsid w:val="00D0643C"/>
    <w:rsid w:val="00D06DC7"/>
    <w:rsid w:val="00D06FDB"/>
    <w:rsid w:val="00D07004"/>
    <w:rsid w:val="00D074B8"/>
    <w:rsid w:val="00D10034"/>
    <w:rsid w:val="00D11DA5"/>
    <w:rsid w:val="00D1280C"/>
    <w:rsid w:val="00D133C3"/>
    <w:rsid w:val="00D13C23"/>
    <w:rsid w:val="00D13D15"/>
    <w:rsid w:val="00D14275"/>
    <w:rsid w:val="00D142E1"/>
    <w:rsid w:val="00D14949"/>
    <w:rsid w:val="00D154AA"/>
    <w:rsid w:val="00D15761"/>
    <w:rsid w:val="00D15CF4"/>
    <w:rsid w:val="00D160A5"/>
    <w:rsid w:val="00D16367"/>
    <w:rsid w:val="00D20E7E"/>
    <w:rsid w:val="00D210B5"/>
    <w:rsid w:val="00D21765"/>
    <w:rsid w:val="00D21AF4"/>
    <w:rsid w:val="00D2275D"/>
    <w:rsid w:val="00D228BE"/>
    <w:rsid w:val="00D23796"/>
    <w:rsid w:val="00D239D7"/>
    <w:rsid w:val="00D23B11"/>
    <w:rsid w:val="00D23CF4"/>
    <w:rsid w:val="00D242FE"/>
    <w:rsid w:val="00D24CC8"/>
    <w:rsid w:val="00D252CE"/>
    <w:rsid w:val="00D2562C"/>
    <w:rsid w:val="00D266B0"/>
    <w:rsid w:val="00D26F9F"/>
    <w:rsid w:val="00D30E8A"/>
    <w:rsid w:val="00D31037"/>
    <w:rsid w:val="00D31519"/>
    <w:rsid w:val="00D3156B"/>
    <w:rsid w:val="00D3164F"/>
    <w:rsid w:val="00D31C24"/>
    <w:rsid w:val="00D31D90"/>
    <w:rsid w:val="00D31DAD"/>
    <w:rsid w:val="00D3261E"/>
    <w:rsid w:val="00D326EC"/>
    <w:rsid w:val="00D32A2E"/>
    <w:rsid w:val="00D332EB"/>
    <w:rsid w:val="00D3365C"/>
    <w:rsid w:val="00D33C9B"/>
    <w:rsid w:val="00D3475F"/>
    <w:rsid w:val="00D349CC"/>
    <w:rsid w:val="00D34AEF"/>
    <w:rsid w:val="00D34DBA"/>
    <w:rsid w:val="00D35B44"/>
    <w:rsid w:val="00D36254"/>
    <w:rsid w:val="00D3647C"/>
    <w:rsid w:val="00D364AB"/>
    <w:rsid w:val="00D36511"/>
    <w:rsid w:val="00D36522"/>
    <w:rsid w:val="00D36E74"/>
    <w:rsid w:val="00D37BE8"/>
    <w:rsid w:val="00D37F95"/>
    <w:rsid w:val="00D40744"/>
    <w:rsid w:val="00D41157"/>
    <w:rsid w:val="00D41214"/>
    <w:rsid w:val="00D4239C"/>
    <w:rsid w:val="00D427BC"/>
    <w:rsid w:val="00D42AB2"/>
    <w:rsid w:val="00D439EF"/>
    <w:rsid w:val="00D4413B"/>
    <w:rsid w:val="00D44F51"/>
    <w:rsid w:val="00D45261"/>
    <w:rsid w:val="00D45435"/>
    <w:rsid w:val="00D454E5"/>
    <w:rsid w:val="00D45519"/>
    <w:rsid w:val="00D459E3"/>
    <w:rsid w:val="00D45AF1"/>
    <w:rsid w:val="00D463F5"/>
    <w:rsid w:val="00D46774"/>
    <w:rsid w:val="00D46C8F"/>
    <w:rsid w:val="00D4715E"/>
    <w:rsid w:val="00D47338"/>
    <w:rsid w:val="00D47659"/>
    <w:rsid w:val="00D505D2"/>
    <w:rsid w:val="00D50B1D"/>
    <w:rsid w:val="00D50E99"/>
    <w:rsid w:val="00D513A9"/>
    <w:rsid w:val="00D51955"/>
    <w:rsid w:val="00D51FD5"/>
    <w:rsid w:val="00D53B0E"/>
    <w:rsid w:val="00D53E39"/>
    <w:rsid w:val="00D547E3"/>
    <w:rsid w:val="00D54E98"/>
    <w:rsid w:val="00D551FC"/>
    <w:rsid w:val="00D55678"/>
    <w:rsid w:val="00D5601E"/>
    <w:rsid w:val="00D56AF4"/>
    <w:rsid w:val="00D56CB2"/>
    <w:rsid w:val="00D56D48"/>
    <w:rsid w:val="00D57BAC"/>
    <w:rsid w:val="00D57BFC"/>
    <w:rsid w:val="00D60712"/>
    <w:rsid w:val="00D61815"/>
    <w:rsid w:val="00D61AF6"/>
    <w:rsid w:val="00D63075"/>
    <w:rsid w:val="00D634AE"/>
    <w:rsid w:val="00D63779"/>
    <w:rsid w:val="00D63EAB"/>
    <w:rsid w:val="00D646DD"/>
    <w:rsid w:val="00D64984"/>
    <w:rsid w:val="00D64B34"/>
    <w:rsid w:val="00D652AF"/>
    <w:rsid w:val="00D65F0A"/>
    <w:rsid w:val="00D661DE"/>
    <w:rsid w:val="00D66DA2"/>
    <w:rsid w:val="00D67388"/>
    <w:rsid w:val="00D67565"/>
    <w:rsid w:val="00D67776"/>
    <w:rsid w:val="00D7012D"/>
    <w:rsid w:val="00D7103E"/>
    <w:rsid w:val="00D71F7C"/>
    <w:rsid w:val="00D7234A"/>
    <w:rsid w:val="00D723B4"/>
    <w:rsid w:val="00D725C0"/>
    <w:rsid w:val="00D72825"/>
    <w:rsid w:val="00D7295A"/>
    <w:rsid w:val="00D72F2A"/>
    <w:rsid w:val="00D730DC"/>
    <w:rsid w:val="00D732BA"/>
    <w:rsid w:val="00D73884"/>
    <w:rsid w:val="00D74196"/>
    <w:rsid w:val="00D7499F"/>
    <w:rsid w:val="00D74C36"/>
    <w:rsid w:val="00D74DF6"/>
    <w:rsid w:val="00D7623C"/>
    <w:rsid w:val="00D76A06"/>
    <w:rsid w:val="00D76CA5"/>
    <w:rsid w:val="00D76EE7"/>
    <w:rsid w:val="00D773A8"/>
    <w:rsid w:val="00D77448"/>
    <w:rsid w:val="00D80363"/>
    <w:rsid w:val="00D8080E"/>
    <w:rsid w:val="00D81294"/>
    <w:rsid w:val="00D81441"/>
    <w:rsid w:val="00D81908"/>
    <w:rsid w:val="00D819CB"/>
    <w:rsid w:val="00D81AC8"/>
    <w:rsid w:val="00D81CE5"/>
    <w:rsid w:val="00D8226E"/>
    <w:rsid w:val="00D8235B"/>
    <w:rsid w:val="00D8245C"/>
    <w:rsid w:val="00D82AA4"/>
    <w:rsid w:val="00D82DA9"/>
    <w:rsid w:val="00D8336A"/>
    <w:rsid w:val="00D83F4C"/>
    <w:rsid w:val="00D84128"/>
    <w:rsid w:val="00D845D2"/>
    <w:rsid w:val="00D84985"/>
    <w:rsid w:val="00D84B63"/>
    <w:rsid w:val="00D84B9A"/>
    <w:rsid w:val="00D85BE5"/>
    <w:rsid w:val="00D85FB4"/>
    <w:rsid w:val="00D8680E"/>
    <w:rsid w:val="00D86F01"/>
    <w:rsid w:val="00D90F57"/>
    <w:rsid w:val="00D91176"/>
    <w:rsid w:val="00D9191E"/>
    <w:rsid w:val="00D91BC6"/>
    <w:rsid w:val="00D91C96"/>
    <w:rsid w:val="00D92F6C"/>
    <w:rsid w:val="00D932DB"/>
    <w:rsid w:val="00D93B79"/>
    <w:rsid w:val="00D94DE5"/>
    <w:rsid w:val="00D9576F"/>
    <w:rsid w:val="00D95831"/>
    <w:rsid w:val="00D9680E"/>
    <w:rsid w:val="00D96AEF"/>
    <w:rsid w:val="00D9735C"/>
    <w:rsid w:val="00D97D44"/>
    <w:rsid w:val="00DA0720"/>
    <w:rsid w:val="00DA0733"/>
    <w:rsid w:val="00DA0866"/>
    <w:rsid w:val="00DA0993"/>
    <w:rsid w:val="00DA157C"/>
    <w:rsid w:val="00DA2414"/>
    <w:rsid w:val="00DA2440"/>
    <w:rsid w:val="00DA2DCF"/>
    <w:rsid w:val="00DA2E11"/>
    <w:rsid w:val="00DA384B"/>
    <w:rsid w:val="00DA40CE"/>
    <w:rsid w:val="00DA4378"/>
    <w:rsid w:val="00DA4D35"/>
    <w:rsid w:val="00DA5007"/>
    <w:rsid w:val="00DA5633"/>
    <w:rsid w:val="00DA6633"/>
    <w:rsid w:val="00DA7BCF"/>
    <w:rsid w:val="00DA7D17"/>
    <w:rsid w:val="00DB01F9"/>
    <w:rsid w:val="00DB0391"/>
    <w:rsid w:val="00DB11C0"/>
    <w:rsid w:val="00DB21CC"/>
    <w:rsid w:val="00DB29BA"/>
    <w:rsid w:val="00DB2B61"/>
    <w:rsid w:val="00DB2E1D"/>
    <w:rsid w:val="00DB3192"/>
    <w:rsid w:val="00DB3F6E"/>
    <w:rsid w:val="00DB3FC6"/>
    <w:rsid w:val="00DB4A5F"/>
    <w:rsid w:val="00DB4A9B"/>
    <w:rsid w:val="00DB504E"/>
    <w:rsid w:val="00DB5910"/>
    <w:rsid w:val="00DB5EB6"/>
    <w:rsid w:val="00DB5FD4"/>
    <w:rsid w:val="00DB6513"/>
    <w:rsid w:val="00DB67A2"/>
    <w:rsid w:val="00DB69C7"/>
    <w:rsid w:val="00DB6E09"/>
    <w:rsid w:val="00DB7E52"/>
    <w:rsid w:val="00DC0016"/>
    <w:rsid w:val="00DC0115"/>
    <w:rsid w:val="00DC026E"/>
    <w:rsid w:val="00DC0490"/>
    <w:rsid w:val="00DC0AAD"/>
    <w:rsid w:val="00DC0B7A"/>
    <w:rsid w:val="00DC1F0D"/>
    <w:rsid w:val="00DC1F68"/>
    <w:rsid w:val="00DC2366"/>
    <w:rsid w:val="00DC2C53"/>
    <w:rsid w:val="00DC3223"/>
    <w:rsid w:val="00DC42EE"/>
    <w:rsid w:val="00DC4891"/>
    <w:rsid w:val="00DC4DBA"/>
    <w:rsid w:val="00DC58DE"/>
    <w:rsid w:val="00DC5948"/>
    <w:rsid w:val="00DC5ED1"/>
    <w:rsid w:val="00DC60B4"/>
    <w:rsid w:val="00DC6950"/>
    <w:rsid w:val="00DC6DA9"/>
    <w:rsid w:val="00DC724E"/>
    <w:rsid w:val="00DD07B3"/>
    <w:rsid w:val="00DD09CE"/>
    <w:rsid w:val="00DD0BBD"/>
    <w:rsid w:val="00DD1003"/>
    <w:rsid w:val="00DD2152"/>
    <w:rsid w:val="00DD2526"/>
    <w:rsid w:val="00DD2705"/>
    <w:rsid w:val="00DD3AE9"/>
    <w:rsid w:val="00DD403B"/>
    <w:rsid w:val="00DD4082"/>
    <w:rsid w:val="00DD4952"/>
    <w:rsid w:val="00DD49B2"/>
    <w:rsid w:val="00DD4B63"/>
    <w:rsid w:val="00DD5068"/>
    <w:rsid w:val="00DD62A9"/>
    <w:rsid w:val="00DD657A"/>
    <w:rsid w:val="00DD66C1"/>
    <w:rsid w:val="00DD6876"/>
    <w:rsid w:val="00DD6BA4"/>
    <w:rsid w:val="00DD6E79"/>
    <w:rsid w:val="00DD7A3A"/>
    <w:rsid w:val="00DE0290"/>
    <w:rsid w:val="00DE0800"/>
    <w:rsid w:val="00DE0F73"/>
    <w:rsid w:val="00DE11F4"/>
    <w:rsid w:val="00DE1645"/>
    <w:rsid w:val="00DE21F2"/>
    <w:rsid w:val="00DE232F"/>
    <w:rsid w:val="00DE24D5"/>
    <w:rsid w:val="00DE3040"/>
    <w:rsid w:val="00DE37A3"/>
    <w:rsid w:val="00DE3881"/>
    <w:rsid w:val="00DE3EB7"/>
    <w:rsid w:val="00DE4150"/>
    <w:rsid w:val="00DE47B2"/>
    <w:rsid w:val="00DE5406"/>
    <w:rsid w:val="00DE6135"/>
    <w:rsid w:val="00DE639B"/>
    <w:rsid w:val="00DE65C8"/>
    <w:rsid w:val="00DE6E6E"/>
    <w:rsid w:val="00DE7888"/>
    <w:rsid w:val="00DE7A0E"/>
    <w:rsid w:val="00DF0284"/>
    <w:rsid w:val="00DF0680"/>
    <w:rsid w:val="00DF135B"/>
    <w:rsid w:val="00DF14AF"/>
    <w:rsid w:val="00DF1690"/>
    <w:rsid w:val="00DF1860"/>
    <w:rsid w:val="00DF23D3"/>
    <w:rsid w:val="00DF3573"/>
    <w:rsid w:val="00DF39E7"/>
    <w:rsid w:val="00DF516E"/>
    <w:rsid w:val="00DF565B"/>
    <w:rsid w:val="00DF601E"/>
    <w:rsid w:val="00DF60FD"/>
    <w:rsid w:val="00DF682F"/>
    <w:rsid w:val="00DF7736"/>
    <w:rsid w:val="00E00B41"/>
    <w:rsid w:val="00E00BB0"/>
    <w:rsid w:val="00E01377"/>
    <w:rsid w:val="00E028C9"/>
    <w:rsid w:val="00E03616"/>
    <w:rsid w:val="00E038B6"/>
    <w:rsid w:val="00E03973"/>
    <w:rsid w:val="00E041C2"/>
    <w:rsid w:val="00E0487F"/>
    <w:rsid w:val="00E05B33"/>
    <w:rsid w:val="00E05C49"/>
    <w:rsid w:val="00E0614F"/>
    <w:rsid w:val="00E062EB"/>
    <w:rsid w:val="00E06DA4"/>
    <w:rsid w:val="00E07460"/>
    <w:rsid w:val="00E100E1"/>
    <w:rsid w:val="00E10E6C"/>
    <w:rsid w:val="00E11BEE"/>
    <w:rsid w:val="00E12222"/>
    <w:rsid w:val="00E1261D"/>
    <w:rsid w:val="00E12F66"/>
    <w:rsid w:val="00E14776"/>
    <w:rsid w:val="00E151FE"/>
    <w:rsid w:val="00E15758"/>
    <w:rsid w:val="00E15AA3"/>
    <w:rsid w:val="00E15AF7"/>
    <w:rsid w:val="00E15D19"/>
    <w:rsid w:val="00E165BC"/>
    <w:rsid w:val="00E167D3"/>
    <w:rsid w:val="00E16A1A"/>
    <w:rsid w:val="00E16C5B"/>
    <w:rsid w:val="00E17201"/>
    <w:rsid w:val="00E2117A"/>
    <w:rsid w:val="00E21850"/>
    <w:rsid w:val="00E21906"/>
    <w:rsid w:val="00E22276"/>
    <w:rsid w:val="00E23499"/>
    <w:rsid w:val="00E24409"/>
    <w:rsid w:val="00E24DFE"/>
    <w:rsid w:val="00E24E11"/>
    <w:rsid w:val="00E2540A"/>
    <w:rsid w:val="00E25DD3"/>
    <w:rsid w:val="00E261A0"/>
    <w:rsid w:val="00E308D3"/>
    <w:rsid w:val="00E30BD4"/>
    <w:rsid w:val="00E30CC5"/>
    <w:rsid w:val="00E311AA"/>
    <w:rsid w:val="00E32126"/>
    <w:rsid w:val="00E32A81"/>
    <w:rsid w:val="00E34800"/>
    <w:rsid w:val="00E34BB1"/>
    <w:rsid w:val="00E35CD2"/>
    <w:rsid w:val="00E3650E"/>
    <w:rsid w:val="00E36557"/>
    <w:rsid w:val="00E369C1"/>
    <w:rsid w:val="00E36F78"/>
    <w:rsid w:val="00E372EA"/>
    <w:rsid w:val="00E37788"/>
    <w:rsid w:val="00E4103D"/>
    <w:rsid w:val="00E41187"/>
    <w:rsid w:val="00E415F3"/>
    <w:rsid w:val="00E42425"/>
    <w:rsid w:val="00E424B0"/>
    <w:rsid w:val="00E425E8"/>
    <w:rsid w:val="00E42C10"/>
    <w:rsid w:val="00E437A8"/>
    <w:rsid w:val="00E44A98"/>
    <w:rsid w:val="00E44BAD"/>
    <w:rsid w:val="00E458EF"/>
    <w:rsid w:val="00E458FB"/>
    <w:rsid w:val="00E478FE"/>
    <w:rsid w:val="00E50460"/>
    <w:rsid w:val="00E5057A"/>
    <w:rsid w:val="00E5064D"/>
    <w:rsid w:val="00E50658"/>
    <w:rsid w:val="00E51486"/>
    <w:rsid w:val="00E522D4"/>
    <w:rsid w:val="00E52920"/>
    <w:rsid w:val="00E52C57"/>
    <w:rsid w:val="00E5316F"/>
    <w:rsid w:val="00E53179"/>
    <w:rsid w:val="00E547D5"/>
    <w:rsid w:val="00E54A21"/>
    <w:rsid w:val="00E54EB4"/>
    <w:rsid w:val="00E55493"/>
    <w:rsid w:val="00E55A10"/>
    <w:rsid w:val="00E55BC0"/>
    <w:rsid w:val="00E561E3"/>
    <w:rsid w:val="00E5650C"/>
    <w:rsid w:val="00E56800"/>
    <w:rsid w:val="00E5700F"/>
    <w:rsid w:val="00E57EF8"/>
    <w:rsid w:val="00E57F02"/>
    <w:rsid w:val="00E609F8"/>
    <w:rsid w:val="00E60C20"/>
    <w:rsid w:val="00E62E45"/>
    <w:rsid w:val="00E62E7E"/>
    <w:rsid w:val="00E62EF3"/>
    <w:rsid w:val="00E62F48"/>
    <w:rsid w:val="00E63666"/>
    <w:rsid w:val="00E641C9"/>
    <w:rsid w:val="00E641DB"/>
    <w:rsid w:val="00E64ACE"/>
    <w:rsid w:val="00E64E17"/>
    <w:rsid w:val="00E6550F"/>
    <w:rsid w:val="00E65577"/>
    <w:rsid w:val="00E6579F"/>
    <w:rsid w:val="00E65F90"/>
    <w:rsid w:val="00E66610"/>
    <w:rsid w:val="00E671A0"/>
    <w:rsid w:val="00E67314"/>
    <w:rsid w:val="00E67702"/>
    <w:rsid w:val="00E67EED"/>
    <w:rsid w:val="00E70339"/>
    <w:rsid w:val="00E708D0"/>
    <w:rsid w:val="00E70CEC"/>
    <w:rsid w:val="00E7186C"/>
    <w:rsid w:val="00E7204C"/>
    <w:rsid w:val="00E72128"/>
    <w:rsid w:val="00E72223"/>
    <w:rsid w:val="00E73485"/>
    <w:rsid w:val="00E73AC1"/>
    <w:rsid w:val="00E743F0"/>
    <w:rsid w:val="00E74940"/>
    <w:rsid w:val="00E761C6"/>
    <w:rsid w:val="00E7713C"/>
    <w:rsid w:val="00E771B9"/>
    <w:rsid w:val="00E77C7D"/>
    <w:rsid w:val="00E77EFA"/>
    <w:rsid w:val="00E800AF"/>
    <w:rsid w:val="00E814CF"/>
    <w:rsid w:val="00E82002"/>
    <w:rsid w:val="00E82A25"/>
    <w:rsid w:val="00E82C89"/>
    <w:rsid w:val="00E83919"/>
    <w:rsid w:val="00E84D54"/>
    <w:rsid w:val="00E85171"/>
    <w:rsid w:val="00E85608"/>
    <w:rsid w:val="00E857CF"/>
    <w:rsid w:val="00E867AA"/>
    <w:rsid w:val="00E87F77"/>
    <w:rsid w:val="00E9077F"/>
    <w:rsid w:val="00E91E7D"/>
    <w:rsid w:val="00E92358"/>
    <w:rsid w:val="00E92476"/>
    <w:rsid w:val="00E94605"/>
    <w:rsid w:val="00E9479D"/>
    <w:rsid w:val="00E94ED7"/>
    <w:rsid w:val="00E95442"/>
    <w:rsid w:val="00EA035F"/>
    <w:rsid w:val="00EA0C3D"/>
    <w:rsid w:val="00EA0C4E"/>
    <w:rsid w:val="00EA0F07"/>
    <w:rsid w:val="00EA1ADF"/>
    <w:rsid w:val="00EA1E76"/>
    <w:rsid w:val="00EA2E54"/>
    <w:rsid w:val="00EA4057"/>
    <w:rsid w:val="00EA4374"/>
    <w:rsid w:val="00EA4B84"/>
    <w:rsid w:val="00EA4E44"/>
    <w:rsid w:val="00EA65AA"/>
    <w:rsid w:val="00EA676F"/>
    <w:rsid w:val="00EA6ADA"/>
    <w:rsid w:val="00EA7334"/>
    <w:rsid w:val="00EB0756"/>
    <w:rsid w:val="00EB1876"/>
    <w:rsid w:val="00EB19E1"/>
    <w:rsid w:val="00EB2190"/>
    <w:rsid w:val="00EB2561"/>
    <w:rsid w:val="00EB3064"/>
    <w:rsid w:val="00EB3326"/>
    <w:rsid w:val="00EB47ED"/>
    <w:rsid w:val="00EB481B"/>
    <w:rsid w:val="00EB4B6D"/>
    <w:rsid w:val="00EB5960"/>
    <w:rsid w:val="00EB6B42"/>
    <w:rsid w:val="00EB784E"/>
    <w:rsid w:val="00EC051B"/>
    <w:rsid w:val="00EC1132"/>
    <w:rsid w:val="00EC3329"/>
    <w:rsid w:val="00EC38A6"/>
    <w:rsid w:val="00EC48E9"/>
    <w:rsid w:val="00EC4C00"/>
    <w:rsid w:val="00EC4FEF"/>
    <w:rsid w:val="00EC6984"/>
    <w:rsid w:val="00EC6EE5"/>
    <w:rsid w:val="00EC6FDB"/>
    <w:rsid w:val="00EC7057"/>
    <w:rsid w:val="00EC7FC1"/>
    <w:rsid w:val="00ED0A54"/>
    <w:rsid w:val="00ED1586"/>
    <w:rsid w:val="00ED2A14"/>
    <w:rsid w:val="00ED33EE"/>
    <w:rsid w:val="00ED3C78"/>
    <w:rsid w:val="00ED4C72"/>
    <w:rsid w:val="00ED4C77"/>
    <w:rsid w:val="00ED5A67"/>
    <w:rsid w:val="00ED5DA1"/>
    <w:rsid w:val="00ED67A7"/>
    <w:rsid w:val="00ED68C7"/>
    <w:rsid w:val="00ED6C0F"/>
    <w:rsid w:val="00ED6D1E"/>
    <w:rsid w:val="00ED705B"/>
    <w:rsid w:val="00ED7CA3"/>
    <w:rsid w:val="00ED7CE8"/>
    <w:rsid w:val="00EE05A8"/>
    <w:rsid w:val="00EE08AA"/>
    <w:rsid w:val="00EE0F58"/>
    <w:rsid w:val="00EE1A42"/>
    <w:rsid w:val="00EE2E03"/>
    <w:rsid w:val="00EE2E69"/>
    <w:rsid w:val="00EE3510"/>
    <w:rsid w:val="00EE36EC"/>
    <w:rsid w:val="00EE37B0"/>
    <w:rsid w:val="00EE3860"/>
    <w:rsid w:val="00EE3B69"/>
    <w:rsid w:val="00EE518C"/>
    <w:rsid w:val="00EE588A"/>
    <w:rsid w:val="00EE59CB"/>
    <w:rsid w:val="00EE6630"/>
    <w:rsid w:val="00EE77C6"/>
    <w:rsid w:val="00EE7B0C"/>
    <w:rsid w:val="00EE7C0A"/>
    <w:rsid w:val="00EF0D8F"/>
    <w:rsid w:val="00EF15DE"/>
    <w:rsid w:val="00EF181B"/>
    <w:rsid w:val="00EF1D38"/>
    <w:rsid w:val="00EF204C"/>
    <w:rsid w:val="00EF3084"/>
    <w:rsid w:val="00EF34D7"/>
    <w:rsid w:val="00EF4785"/>
    <w:rsid w:val="00EF4C12"/>
    <w:rsid w:val="00EF5096"/>
    <w:rsid w:val="00EF5A0E"/>
    <w:rsid w:val="00EF6158"/>
    <w:rsid w:val="00EF69AC"/>
    <w:rsid w:val="00EF7563"/>
    <w:rsid w:val="00EF75F4"/>
    <w:rsid w:val="00EF7742"/>
    <w:rsid w:val="00EF7890"/>
    <w:rsid w:val="00EF7BFF"/>
    <w:rsid w:val="00F003BA"/>
    <w:rsid w:val="00F00B1B"/>
    <w:rsid w:val="00F02289"/>
    <w:rsid w:val="00F034CF"/>
    <w:rsid w:val="00F03F12"/>
    <w:rsid w:val="00F053C6"/>
    <w:rsid w:val="00F05F61"/>
    <w:rsid w:val="00F0688A"/>
    <w:rsid w:val="00F105C7"/>
    <w:rsid w:val="00F1097C"/>
    <w:rsid w:val="00F11162"/>
    <w:rsid w:val="00F11582"/>
    <w:rsid w:val="00F12D65"/>
    <w:rsid w:val="00F147A9"/>
    <w:rsid w:val="00F1512F"/>
    <w:rsid w:val="00F15B1B"/>
    <w:rsid w:val="00F15C33"/>
    <w:rsid w:val="00F16C87"/>
    <w:rsid w:val="00F2033F"/>
    <w:rsid w:val="00F22271"/>
    <w:rsid w:val="00F2238D"/>
    <w:rsid w:val="00F22817"/>
    <w:rsid w:val="00F22828"/>
    <w:rsid w:val="00F24283"/>
    <w:rsid w:val="00F244E4"/>
    <w:rsid w:val="00F24E1D"/>
    <w:rsid w:val="00F25C62"/>
    <w:rsid w:val="00F2600C"/>
    <w:rsid w:val="00F2648B"/>
    <w:rsid w:val="00F2682A"/>
    <w:rsid w:val="00F26D29"/>
    <w:rsid w:val="00F27253"/>
    <w:rsid w:val="00F27F19"/>
    <w:rsid w:val="00F3238F"/>
    <w:rsid w:val="00F32EC2"/>
    <w:rsid w:val="00F32FAC"/>
    <w:rsid w:val="00F33205"/>
    <w:rsid w:val="00F3320A"/>
    <w:rsid w:val="00F3661D"/>
    <w:rsid w:val="00F368F2"/>
    <w:rsid w:val="00F36CC3"/>
    <w:rsid w:val="00F370FB"/>
    <w:rsid w:val="00F372C6"/>
    <w:rsid w:val="00F37D33"/>
    <w:rsid w:val="00F41190"/>
    <w:rsid w:val="00F41816"/>
    <w:rsid w:val="00F42A40"/>
    <w:rsid w:val="00F42CBC"/>
    <w:rsid w:val="00F4317F"/>
    <w:rsid w:val="00F43253"/>
    <w:rsid w:val="00F443D5"/>
    <w:rsid w:val="00F4456E"/>
    <w:rsid w:val="00F447F8"/>
    <w:rsid w:val="00F44B52"/>
    <w:rsid w:val="00F44F67"/>
    <w:rsid w:val="00F46448"/>
    <w:rsid w:val="00F47935"/>
    <w:rsid w:val="00F502EE"/>
    <w:rsid w:val="00F5102D"/>
    <w:rsid w:val="00F52870"/>
    <w:rsid w:val="00F52F9B"/>
    <w:rsid w:val="00F536A8"/>
    <w:rsid w:val="00F54238"/>
    <w:rsid w:val="00F542A4"/>
    <w:rsid w:val="00F54824"/>
    <w:rsid w:val="00F5500D"/>
    <w:rsid w:val="00F553A7"/>
    <w:rsid w:val="00F556EF"/>
    <w:rsid w:val="00F5576F"/>
    <w:rsid w:val="00F55873"/>
    <w:rsid w:val="00F56D55"/>
    <w:rsid w:val="00F57594"/>
    <w:rsid w:val="00F57EC4"/>
    <w:rsid w:val="00F60ABC"/>
    <w:rsid w:val="00F60E13"/>
    <w:rsid w:val="00F61289"/>
    <w:rsid w:val="00F61D85"/>
    <w:rsid w:val="00F62ABD"/>
    <w:rsid w:val="00F634DC"/>
    <w:rsid w:val="00F65046"/>
    <w:rsid w:val="00F652A8"/>
    <w:rsid w:val="00F656EF"/>
    <w:rsid w:val="00F66BB9"/>
    <w:rsid w:val="00F67666"/>
    <w:rsid w:val="00F70DE8"/>
    <w:rsid w:val="00F71248"/>
    <w:rsid w:val="00F71540"/>
    <w:rsid w:val="00F715FD"/>
    <w:rsid w:val="00F721E1"/>
    <w:rsid w:val="00F734C7"/>
    <w:rsid w:val="00F757BA"/>
    <w:rsid w:val="00F772BE"/>
    <w:rsid w:val="00F77727"/>
    <w:rsid w:val="00F77E07"/>
    <w:rsid w:val="00F77FB6"/>
    <w:rsid w:val="00F80ADF"/>
    <w:rsid w:val="00F82355"/>
    <w:rsid w:val="00F82C08"/>
    <w:rsid w:val="00F831D0"/>
    <w:rsid w:val="00F834C0"/>
    <w:rsid w:val="00F853B1"/>
    <w:rsid w:val="00F8557F"/>
    <w:rsid w:val="00F85A00"/>
    <w:rsid w:val="00F85BF5"/>
    <w:rsid w:val="00F85E5E"/>
    <w:rsid w:val="00F85F1E"/>
    <w:rsid w:val="00F862D3"/>
    <w:rsid w:val="00F86620"/>
    <w:rsid w:val="00F86AF4"/>
    <w:rsid w:val="00F86F3B"/>
    <w:rsid w:val="00F8719D"/>
    <w:rsid w:val="00F87798"/>
    <w:rsid w:val="00F903F5"/>
    <w:rsid w:val="00F90C0C"/>
    <w:rsid w:val="00F90D31"/>
    <w:rsid w:val="00F92EF6"/>
    <w:rsid w:val="00F9328D"/>
    <w:rsid w:val="00F936E6"/>
    <w:rsid w:val="00F94312"/>
    <w:rsid w:val="00F9443C"/>
    <w:rsid w:val="00F951EA"/>
    <w:rsid w:val="00F9630A"/>
    <w:rsid w:val="00F971DB"/>
    <w:rsid w:val="00FA159F"/>
    <w:rsid w:val="00FA1637"/>
    <w:rsid w:val="00FA1B08"/>
    <w:rsid w:val="00FA27BD"/>
    <w:rsid w:val="00FA32AF"/>
    <w:rsid w:val="00FA331D"/>
    <w:rsid w:val="00FA343B"/>
    <w:rsid w:val="00FA38BF"/>
    <w:rsid w:val="00FA46A0"/>
    <w:rsid w:val="00FA4A78"/>
    <w:rsid w:val="00FA4A99"/>
    <w:rsid w:val="00FA5592"/>
    <w:rsid w:val="00FA6915"/>
    <w:rsid w:val="00FA6A73"/>
    <w:rsid w:val="00FA6B9D"/>
    <w:rsid w:val="00FA6C23"/>
    <w:rsid w:val="00FB0356"/>
    <w:rsid w:val="00FB19C1"/>
    <w:rsid w:val="00FB1B88"/>
    <w:rsid w:val="00FB1B93"/>
    <w:rsid w:val="00FB2949"/>
    <w:rsid w:val="00FB2C5A"/>
    <w:rsid w:val="00FB2F7D"/>
    <w:rsid w:val="00FB394E"/>
    <w:rsid w:val="00FB428B"/>
    <w:rsid w:val="00FB5593"/>
    <w:rsid w:val="00FB5C2E"/>
    <w:rsid w:val="00FB67AA"/>
    <w:rsid w:val="00FB6AF8"/>
    <w:rsid w:val="00FB6B01"/>
    <w:rsid w:val="00FB7170"/>
    <w:rsid w:val="00FC0477"/>
    <w:rsid w:val="00FC0C75"/>
    <w:rsid w:val="00FC134E"/>
    <w:rsid w:val="00FC1E38"/>
    <w:rsid w:val="00FC2826"/>
    <w:rsid w:val="00FC2A97"/>
    <w:rsid w:val="00FC2B3B"/>
    <w:rsid w:val="00FC327F"/>
    <w:rsid w:val="00FC59E3"/>
    <w:rsid w:val="00FC64F3"/>
    <w:rsid w:val="00FC6A92"/>
    <w:rsid w:val="00FC6AE2"/>
    <w:rsid w:val="00FC6B1E"/>
    <w:rsid w:val="00FC6D42"/>
    <w:rsid w:val="00FC6EB9"/>
    <w:rsid w:val="00FC7118"/>
    <w:rsid w:val="00FC7661"/>
    <w:rsid w:val="00FD03B4"/>
    <w:rsid w:val="00FD098A"/>
    <w:rsid w:val="00FD09E2"/>
    <w:rsid w:val="00FD1593"/>
    <w:rsid w:val="00FD1624"/>
    <w:rsid w:val="00FD1BD4"/>
    <w:rsid w:val="00FD223E"/>
    <w:rsid w:val="00FD2ACC"/>
    <w:rsid w:val="00FD3873"/>
    <w:rsid w:val="00FD3C83"/>
    <w:rsid w:val="00FD47B5"/>
    <w:rsid w:val="00FD5004"/>
    <w:rsid w:val="00FD688F"/>
    <w:rsid w:val="00FD7736"/>
    <w:rsid w:val="00FD77B1"/>
    <w:rsid w:val="00FD7E05"/>
    <w:rsid w:val="00FD7E7F"/>
    <w:rsid w:val="00FE0B27"/>
    <w:rsid w:val="00FE0F12"/>
    <w:rsid w:val="00FE210C"/>
    <w:rsid w:val="00FE236F"/>
    <w:rsid w:val="00FE26B7"/>
    <w:rsid w:val="00FE2C38"/>
    <w:rsid w:val="00FE33C2"/>
    <w:rsid w:val="00FE3650"/>
    <w:rsid w:val="00FE4176"/>
    <w:rsid w:val="00FE4BC9"/>
    <w:rsid w:val="00FE4CBD"/>
    <w:rsid w:val="00FE5311"/>
    <w:rsid w:val="00FE5503"/>
    <w:rsid w:val="00FE5F60"/>
    <w:rsid w:val="00FE635C"/>
    <w:rsid w:val="00FE67D6"/>
    <w:rsid w:val="00FE689C"/>
    <w:rsid w:val="00FE6EEA"/>
    <w:rsid w:val="00FE79EC"/>
    <w:rsid w:val="00FF0FB5"/>
    <w:rsid w:val="00FF1D9F"/>
    <w:rsid w:val="00FF312A"/>
    <w:rsid w:val="00FF425E"/>
    <w:rsid w:val="00FF4633"/>
    <w:rsid w:val="00FF46D7"/>
    <w:rsid w:val="00FF51DA"/>
    <w:rsid w:val="00FF566B"/>
    <w:rsid w:val="00FF6706"/>
    <w:rsid w:val="00FF683C"/>
    <w:rsid w:val="00FF7131"/>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E8A7D"/>
  <w15:docId w15:val="{BACFE0FD-ED8A-4D70-9031-9C489C10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D0"/>
    <w:rPr>
      <w:rFonts w:eastAsia="Times New Roman"/>
      <w:sz w:val="24"/>
      <w:szCs w:val="24"/>
    </w:rPr>
  </w:style>
  <w:style w:type="paragraph" w:styleId="Heading1">
    <w:name w:val="heading 1"/>
    <w:basedOn w:val="Normal"/>
    <w:next w:val="Normal"/>
    <w:link w:val="Heading1Char"/>
    <w:qFormat/>
    <w:rsid w:val="00E800A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D10AF"/>
    <w:pPr>
      <w:keepNext/>
      <w:jc w:val="right"/>
      <w:outlineLvl w:val="1"/>
    </w:pPr>
    <w:rPr>
      <w:b/>
      <w:bCs/>
      <w:sz w:val="32"/>
      <w:lang w:val="hr-HR"/>
    </w:rPr>
  </w:style>
  <w:style w:type="paragraph" w:styleId="Heading3">
    <w:name w:val="heading 3"/>
    <w:basedOn w:val="Normal"/>
    <w:next w:val="Normal"/>
    <w:link w:val="Heading3Char"/>
    <w:qFormat/>
    <w:rsid w:val="00E800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00AF"/>
    <w:pPr>
      <w:keepNext/>
      <w:spacing w:before="240" w:after="60"/>
      <w:outlineLvl w:val="3"/>
    </w:pPr>
    <w:rPr>
      <w:b/>
      <w:bCs/>
      <w:sz w:val="28"/>
      <w:szCs w:val="28"/>
    </w:rPr>
  </w:style>
  <w:style w:type="paragraph" w:styleId="Heading9">
    <w:name w:val="heading 9"/>
    <w:basedOn w:val="Normal"/>
    <w:next w:val="Normal"/>
    <w:link w:val="Heading9Char"/>
    <w:qFormat/>
    <w:rsid w:val="00E800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0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 Char,Char Char"/>
    <w:basedOn w:val="Normal"/>
    <w:link w:val="NormalWebChar"/>
    <w:qFormat/>
    <w:rsid w:val="005D10AF"/>
    <w:pPr>
      <w:spacing w:before="100" w:after="100"/>
    </w:pPr>
    <w:rPr>
      <w:rFonts w:eastAsia="MS Mincho"/>
      <w:szCs w:val="20"/>
      <w:lang w:val="en-GB"/>
    </w:rPr>
  </w:style>
  <w:style w:type="paragraph" w:customStyle="1" w:styleId="Char1">
    <w:name w:val="Char1"/>
    <w:basedOn w:val="Normal"/>
    <w:rsid w:val="005D10AF"/>
    <w:pPr>
      <w:spacing w:after="160" w:line="240" w:lineRule="exact"/>
    </w:pPr>
    <w:rPr>
      <w:rFonts w:ascii="Tahoma" w:hAnsi="Tahoma"/>
      <w:sz w:val="20"/>
      <w:szCs w:val="20"/>
      <w:lang w:val="en-GB"/>
    </w:rPr>
  </w:style>
  <w:style w:type="character" w:customStyle="1" w:styleId="NormalWebChar">
    <w:name w:val="Normal (Web) Char"/>
    <w:aliases w:val=" Char Char Char,Char Char Char"/>
    <w:link w:val="NormalWeb"/>
    <w:rsid w:val="005D10AF"/>
    <w:rPr>
      <w:sz w:val="24"/>
      <w:lang w:val="en-GB" w:eastAsia="en-US" w:bidi="ar-SA"/>
    </w:rPr>
  </w:style>
  <w:style w:type="paragraph" w:styleId="Header">
    <w:name w:val="header"/>
    <w:basedOn w:val="Normal"/>
    <w:link w:val="HeaderChar"/>
    <w:rsid w:val="005D10AF"/>
    <w:pPr>
      <w:tabs>
        <w:tab w:val="center" w:pos="4320"/>
        <w:tab w:val="right" w:pos="8640"/>
      </w:tabs>
    </w:pPr>
  </w:style>
  <w:style w:type="paragraph" w:styleId="Footer">
    <w:name w:val="footer"/>
    <w:basedOn w:val="Normal"/>
    <w:link w:val="FooterChar"/>
    <w:rsid w:val="005D10AF"/>
    <w:pPr>
      <w:tabs>
        <w:tab w:val="center" w:pos="4320"/>
        <w:tab w:val="right" w:pos="8640"/>
      </w:tabs>
    </w:pPr>
  </w:style>
  <w:style w:type="paragraph" w:customStyle="1" w:styleId="Char11">
    <w:name w:val="Char11"/>
    <w:basedOn w:val="Normal"/>
    <w:rsid w:val="00A42245"/>
    <w:pPr>
      <w:spacing w:after="160" w:line="240" w:lineRule="exact"/>
    </w:pPr>
    <w:rPr>
      <w:rFonts w:ascii="Tahoma" w:hAnsi="Tahoma"/>
      <w:sz w:val="20"/>
      <w:szCs w:val="20"/>
      <w:lang w:val="en-GB"/>
    </w:rPr>
  </w:style>
  <w:style w:type="paragraph" w:customStyle="1" w:styleId="Default">
    <w:name w:val="Default"/>
    <w:rsid w:val="00614951"/>
    <w:pPr>
      <w:autoSpaceDE w:val="0"/>
      <w:autoSpaceDN w:val="0"/>
      <w:adjustRightInd w:val="0"/>
      <w:ind w:left="29"/>
      <w:jc w:val="both"/>
    </w:pPr>
    <w:rPr>
      <w:color w:val="000000"/>
      <w:sz w:val="24"/>
      <w:szCs w:val="24"/>
      <w:lang w:eastAsia="ja-JP"/>
    </w:rPr>
  </w:style>
  <w:style w:type="character" w:styleId="PageNumber">
    <w:name w:val="page number"/>
    <w:basedOn w:val="DefaultParagraphFont"/>
    <w:rsid w:val="00164A28"/>
  </w:style>
  <w:style w:type="paragraph" w:styleId="DocumentMap">
    <w:name w:val="Document Map"/>
    <w:basedOn w:val="Normal"/>
    <w:link w:val="DocumentMapChar"/>
    <w:semiHidden/>
    <w:rsid w:val="00390BC0"/>
    <w:pPr>
      <w:shd w:val="clear" w:color="auto" w:fill="000080"/>
    </w:pPr>
    <w:rPr>
      <w:rFonts w:ascii="Tahoma" w:hAnsi="Tahoma" w:cs="Tahoma"/>
      <w:sz w:val="20"/>
      <w:szCs w:val="20"/>
    </w:rPr>
  </w:style>
  <w:style w:type="paragraph" w:customStyle="1" w:styleId="ZnakZnak">
    <w:name w:val="Znak Znak"/>
    <w:basedOn w:val="Normal"/>
    <w:rsid w:val="0059570E"/>
    <w:pPr>
      <w:spacing w:after="160" w:line="240" w:lineRule="exact"/>
    </w:pPr>
    <w:rPr>
      <w:rFonts w:ascii="Tahoma" w:hAnsi="Tahoma"/>
      <w:sz w:val="20"/>
      <w:szCs w:val="20"/>
    </w:rPr>
  </w:style>
  <w:style w:type="character" w:customStyle="1" w:styleId="longtext">
    <w:name w:val="long_text"/>
    <w:basedOn w:val="DefaultParagraphFont"/>
    <w:rsid w:val="00C03B9C"/>
  </w:style>
  <w:style w:type="paragraph" w:customStyle="1" w:styleId="ispodcl">
    <w:name w:val="ispodcl"/>
    <w:basedOn w:val="Normal"/>
    <w:rsid w:val="00EE6630"/>
    <w:pPr>
      <w:spacing w:after="120"/>
      <w:jc w:val="center"/>
    </w:pPr>
    <w:rPr>
      <w:rFonts w:ascii="Dutch801 Rm Win95BT" w:hAnsi="Dutch801 Rm Win95BT"/>
      <w:b/>
      <w:sz w:val="18"/>
      <w:szCs w:val="20"/>
    </w:rPr>
  </w:style>
  <w:style w:type="paragraph" w:styleId="Title">
    <w:name w:val="Title"/>
    <w:basedOn w:val="Normal"/>
    <w:link w:val="TitleChar"/>
    <w:qFormat/>
    <w:rsid w:val="00E800AF"/>
    <w:pPr>
      <w:jc w:val="center"/>
    </w:pPr>
    <w:rPr>
      <w:rFonts w:eastAsia="MS Mincho"/>
      <w:sz w:val="28"/>
      <w:szCs w:val="20"/>
    </w:rPr>
  </w:style>
  <w:style w:type="paragraph" w:styleId="BodyText">
    <w:name w:val="Body Text"/>
    <w:basedOn w:val="Normal"/>
    <w:link w:val="BodyTextChar"/>
    <w:rsid w:val="00E800AF"/>
    <w:rPr>
      <w:rFonts w:eastAsia="MS Mincho"/>
      <w:sz w:val="22"/>
    </w:rPr>
  </w:style>
  <w:style w:type="paragraph" w:styleId="BodyTextIndent3">
    <w:name w:val="Body Text Indent 3"/>
    <w:basedOn w:val="Normal"/>
    <w:link w:val="BodyTextIndent3Char"/>
    <w:rsid w:val="00E800AF"/>
    <w:pPr>
      <w:ind w:left="540" w:hanging="540"/>
      <w:jc w:val="both"/>
    </w:pPr>
    <w:rPr>
      <w:rFonts w:eastAsia="MS Mincho"/>
    </w:rPr>
  </w:style>
  <w:style w:type="character" w:customStyle="1" w:styleId="Heading1Char">
    <w:name w:val="Heading 1 Char"/>
    <w:link w:val="Heading1"/>
    <w:rsid w:val="001B1286"/>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1B1286"/>
    <w:pPr>
      <w:ind w:left="720"/>
      <w:contextualSpacing/>
    </w:pPr>
    <w:rPr>
      <w:lang w:val="nb-NO"/>
    </w:rPr>
  </w:style>
  <w:style w:type="character" w:customStyle="1" w:styleId="HeaderChar">
    <w:name w:val="Header Char"/>
    <w:link w:val="Header"/>
    <w:uiPriority w:val="99"/>
    <w:rsid w:val="001B1286"/>
    <w:rPr>
      <w:rFonts w:eastAsia="Times New Roman"/>
      <w:sz w:val="24"/>
      <w:szCs w:val="24"/>
    </w:rPr>
  </w:style>
  <w:style w:type="character" w:customStyle="1" w:styleId="FooterChar">
    <w:name w:val="Footer Char"/>
    <w:link w:val="Footer"/>
    <w:uiPriority w:val="99"/>
    <w:rsid w:val="001B1286"/>
    <w:rPr>
      <w:rFonts w:eastAsia="Times New Roman"/>
      <w:sz w:val="24"/>
      <w:szCs w:val="24"/>
    </w:rPr>
  </w:style>
  <w:style w:type="character" w:customStyle="1" w:styleId="hps">
    <w:name w:val="hps"/>
    <w:basedOn w:val="DefaultParagraphFont"/>
    <w:rsid w:val="00905DB6"/>
  </w:style>
  <w:style w:type="paragraph" w:styleId="BodyTextIndent">
    <w:name w:val="Body Text Indent"/>
    <w:basedOn w:val="Normal"/>
    <w:link w:val="BodyTextIndentChar"/>
    <w:rsid w:val="000B6936"/>
    <w:pPr>
      <w:spacing w:after="120"/>
      <w:ind w:left="360"/>
    </w:pPr>
  </w:style>
  <w:style w:type="character" w:customStyle="1" w:styleId="BodyTextIndentChar">
    <w:name w:val="Body Text Indent Char"/>
    <w:link w:val="BodyTextIndent"/>
    <w:rsid w:val="000B6936"/>
    <w:rPr>
      <w:rFonts w:eastAsia="Times New Roman"/>
      <w:sz w:val="24"/>
      <w:szCs w:val="24"/>
      <w:lang w:val="sq-AL"/>
    </w:rPr>
  </w:style>
  <w:style w:type="paragraph" w:customStyle="1" w:styleId="TableParagraph">
    <w:name w:val="Table Paragraph"/>
    <w:basedOn w:val="Normal"/>
    <w:uiPriority w:val="1"/>
    <w:qFormat/>
    <w:rsid w:val="00D07004"/>
    <w:pPr>
      <w:widowControl w:val="0"/>
    </w:pPr>
    <w:rPr>
      <w:rFonts w:ascii="Calibri" w:eastAsia="Calibri" w:hAnsi="Calibri"/>
      <w:sz w:val="22"/>
      <w:szCs w:val="22"/>
    </w:rPr>
  </w:style>
  <w:style w:type="paragraph" w:customStyle="1" w:styleId="ColorfulList-Accent11">
    <w:name w:val="Colorful List - Accent 11"/>
    <w:basedOn w:val="Normal"/>
    <w:uiPriority w:val="34"/>
    <w:qFormat/>
    <w:rsid w:val="00874131"/>
    <w:pPr>
      <w:ind w:left="720"/>
    </w:pPr>
  </w:style>
  <w:style w:type="paragraph" w:styleId="FootnoteText">
    <w:name w:val="footnote text"/>
    <w:basedOn w:val="Normal"/>
    <w:link w:val="FootnoteTextChar"/>
    <w:uiPriority w:val="99"/>
    <w:unhideWhenUsed/>
    <w:rsid w:val="00003830"/>
    <w:pPr>
      <w:spacing w:after="200" w:line="276" w:lineRule="auto"/>
    </w:pPr>
    <w:rPr>
      <w:rFonts w:ascii="Calibri" w:eastAsia="Calibri" w:hAnsi="Calibri"/>
      <w:sz w:val="20"/>
      <w:szCs w:val="20"/>
      <w:lang w:val="it-IT"/>
    </w:rPr>
  </w:style>
  <w:style w:type="character" w:customStyle="1" w:styleId="FootnoteTextChar">
    <w:name w:val="Footnote Text Char"/>
    <w:link w:val="FootnoteText"/>
    <w:uiPriority w:val="99"/>
    <w:rsid w:val="00003830"/>
    <w:rPr>
      <w:rFonts w:ascii="Calibri" w:eastAsia="Calibri" w:hAnsi="Calibri"/>
      <w:lang w:val="it-IT"/>
    </w:rPr>
  </w:style>
  <w:style w:type="character" w:styleId="FootnoteReference">
    <w:name w:val="footnote reference"/>
    <w:uiPriority w:val="99"/>
    <w:unhideWhenUsed/>
    <w:rsid w:val="00003830"/>
    <w:rPr>
      <w:vertAlign w:val="superscript"/>
    </w:rPr>
  </w:style>
  <w:style w:type="paragraph" w:styleId="PlainText">
    <w:name w:val="Plain Text"/>
    <w:basedOn w:val="Normal"/>
    <w:link w:val="PlainTextChar"/>
    <w:rsid w:val="003B713D"/>
    <w:rPr>
      <w:rFonts w:ascii="Courier New" w:hAnsi="Courier New" w:cs="Courier New"/>
      <w:sz w:val="20"/>
      <w:szCs w:val="20"/>
    </w:rPr>
  </w:style>
  <w:style w:type="character" w:customStyle="1" w:styleId="PlainTextChar">
    <w:name w:val="Plain Text Char"/>
    <w:link w:val="PlainText"/>
    <w:rsid w:val="003B713D"/>
    <w:rPr>
      <w:rFonts w:ascii="Courier New" w:eastAsia="Times New Roman" w:hAnsi="Courier New" w:cs="Courier New"/>
    </w:rPr>
  </w:style>
  <w:style w:type="paragraph" w:customStyle="1" w:styleId="Potpisnik">
    <w:name w:val="Potpisnik"/>
    <w:basedOn w:val="Normal"/>
    <w:next w:val="Normal"/>
    <w:rsid w:val="003B713D"/>
    <w:pPr>
      <w:jc w:val="center"/>
    </w:pPr>
  </w:style>
  <w:style w:type="paragraph" w:customStyle="1" w:styleId="Noparagraphstyle">
    <w:name w:val="[No paragraph style]"/>
    <w:rsid w:val="003B713D"/>
    <w:pPr>
      <w:widowControl w:val="0"/>
      <w:autoSpaceDE w:val="0"/>
      <w:autoSpaceDN w:val="0"/>
      <w:adjustRightInd w:val="0"/>
      <w:spacing w:line="288" w:lineRule="auto"/>
      <w:ind w:left="29"/>
      <w:jc w:val="both"/>
    </w:pPr>
    <w:rPr>
      <w:rFonts w:ascii="Minion Pro Cond" w:eastAsia="Times New Roman" w:hAnsi="Minion Pro Cond"/>
      <w:color w:val="000000"/>
      <w:sz w:val="24"/>
      <w:szCs w:val="24"/>
      <w:lang w:val="en-GB"/>
    </w:rPr>
  </w:style>
  <w:style w:type="paragraph" w:customStyle="1" w:styleId="T-98bezuvl">
    <w:name w:val="T-9/8 bez uvl"/>
    <w:basedOn w:val="Noparagraphstyle"/>
    <w:rsid w:val="003B713D"/>
    <w:pPr>
      <w:spacing w:after="43" w:line="210" w:lineRule="atLeast"/>
    </w:pPr>
    <w:rPr>
      <w:rFonts w:cs="Minion Pro Cond"/>
      <w:w w:val="95"/>
      <w:sz w:val="20"/>
      <w:szCs w:val="20"/>
      <w:lang w:val="en-US"/>
    </w:rPr>
  </w:style>
  <w:style w:type="paragraph" w:customStyle="1" w:styleId="P1">
    <w:name w:val="P1"/>
    <w:rsid w:val="003B713D"/>
    <w:pPr>
      <w:tabs>
        <w:tab w:val="left" w:pos="794"/>
      </w:tabs>
      <w:spacing w:after="120"/>
      <w:ind w:left="794" w:hanging="340"/>
      <w:jc w:val="both"/>
    </w:pPr>
    <w:rPr>
      <w:rFonts w:eastAsia="Times New Roman"/>
      <w:sz w:val="24"/>
      <w:lang w:val="en-GB"/>
    </w:rPr>
  </w:style>
  <w:style w:type="paragraph" w:customStyle="1" w:styleId="PS">
    <w:name w:val="PS"/>
    <w:rsid w:val="003B713D"/>
    <w:pPr>
      <w:tabs>
        <w:tab w:val="left" w:pos="454"/>
      </w:tabs>
      <w:spacing w:after="120"/>
      <w:ind w:left="454" w:hanging="454"/>
      <w:jc w:val="both"/>
    </w:pPr>
    <w:rPr>
      <w:rFonts w:eastAsia="Times New Roman"/>
      <w:sz w:val="24"/>
      <w:lang w:val="en-GB"/>
    </w:rPr>
  </w:style>
  <w:style w:type="paragraph" w:customStyle="1" w:styleId="NP">
    <w:name w:val="NP"/>
    <w:rsid w:val="003B713D"/>
    <w:pPr>
      <w:spacing w:after="120"/>
      <w:ind w:left="29"/>
      <w:jc w:val="both"/>
    </w:pPr>
    <w:rPr>
      <w:rFonts w:eastAsia="Times New Roman"/>
      <w:sz w:val="24"/>
      <w:lang w:val="en-GB"/>
    </w:rPr>
  </w:style>
  <w:style w:type="character" w:customStyle="1" w:styleId="txt">
    <w:name w:val="txt"/>
    <w:rsid w:val="003B713D"/>
  </w:style>
  <w:style w:type="character" w:customStyle="1" w:styleId="TitleChar">
    <w:name w:val="Title Char"/>
    <w:link w:val="Title"/>
    <w:rsid w:val="003B713D"/>
    <w:rPr>
      <w:sz w:val="28"/>
      <w:lang w:val="sq-AL"/>
    </w:rPr>
  </w:style>
  <w:style w:type="character" w:customStyle="1" w:styleId="mediumtext1">
    <w:name w:val="medium_text1"/>
    <w:rsid w:val="003B713D"/>
    <w:rPr>
      <w:sz w:val="24"/>
      <w:szCs w:val="24"/>
    </w:rPr>
  </w:style>
  <w:style w:type="paragraph" w:customStyle="1" w:styleId="CM1">
    <w:name w:val="CM1"/>
    <w:basedOn w:val="Normal"/>
    <w:next w:val="Normal"/>
    <w:uiPriority w:val="99"/>
    <w:rsid w:val="003B713D"/>
    <w:pPr>
      <w:autoSpaceDE w:val="0"/>
      <w:autoSpaceDN w:val="0"/>
      <w:adjustRightInd w:val="0"/>
    </w:pPr>
    <w:rPr>
      <w:rFonts w:ascii="EUAlbertina" w:hAnsi="EUAlbertina"/>
    </w:rPr>
  </w:style>
  <w:style w:type="paragraph" w:customStyle="1" w:styleId="CM3">
    <w:name w:val="CM3"/>
    <w:basedOn w:val="Normal"/>
    <w:next w:val="Normal"/>
    <w:uiPriority w:val="99"/>
    <w:rsid w:val="003B713D"/>
    <w:pPr>
      <w:autoSpaceDE w:val="0"/>
      <w:autoSpaceDN w:val="0"/>
      <w:adjustRightInd w:val="0"/>
    </w:pPr>
    <w:rPr>
      <w:rFonts w:ascii="EUAlbertina" w:hAnsi="EUAlbertina"/>
    </w:rPr>
  </w:style>
  <w:style w:type="character" w:customStyle="1" w:styleId="atn">
    <w:name w:val="atn"/>
    <w:rsid w:val="003B713D"/>
  </w:style>
  <w:style w:type="paragraph" w:styleId="BalloonText">
    <w:name w:val="Balloon Text"/>
    <w:basedOn w:val="Normal"/>
    <w:link w:val="BalloonTextChar"/>
    <w:rsid w:val="00816C55"/>
    <w:rPr>
      <w:rFonts w:ascii="Tahoma" w:hAnsi="Tahoma" w:cs="Tahoma"/>
      <w:sz w:val="16"/>
      <w:szCs w:val="16"/>
    </w:rPr>
  </w:style>
  <w:style w:type="character" w:customStyle="1" w:styleId="BalloonTextChar">
    <w:name w:val="Balloon Text Char"/>
    <w:link w:val="BalloonText"/>
    <w:rsid w:val="00816C55"/>
    <w:rPr>
      <w:rFonts w:ascii="Tahoma" w:eastAsia="Times New Roman" w:hAnsi="Tahoma" w:cs="Tahoma"/>
      <w:sz w:val="16"/>
      <w:szCs w:val="16"/>
      <w:lang w:val="sq-AL"/>
    </w:rPr>
  </w:style>
  <w:style w:type="character" w:customStyle="1" w:styleId="shorttext">
    <w:name w:val="short_text"/>
    <w:rsid w:val="00D326EC"/>
  </w:style>
  <w:style w:type="paragraph" w:styleId="Revision">
    <w:name w:val="Revision"/>
    <w:hidden/>
    <w:uiPriority w:val="99"/>
    <w:semiHidden/>
    <w:rsid w:val="00F33205"/>
    <w:rPr>
      <w:rFonts w:eastAsia="Times New Roman"/>
      <w:sz w:val="24"/>
      <w:szCs w:val="24"/>
      <w:lang w:val="sq-AL"/>
    </w:rPr>
  </w:style>
  <w:style w:type="character" w:styleId="CommentReference">
    <w:name w:val="annotation reference"/>
    <w:uiPriority w:val="99"/>
    <w:rsid w:val="00545CCA"/>
    <w:rPr>
      <w:sz w:val="16"/>
      <w:szCs w:val="16"/>
    </w:rPr>
  </w:style>
  <w:style w:type="paragraph" w:styleId="CommentText">
    <w:name w:val="annotation text"/>
    <w:basedOn w:val="Normal"/>
    <w:link w:val="CommentTextChar"/>
    <w:uiPriority w:val="99"/>
    <w:rsid w:val="00545CCA"/>
    <w:rPr>
      <w:sz w:val="20"/>
      <w:szCs w:val="20"/>
    </w:rPr>
  </w:style>
  <w:style w:type="character" w:customStyle="1" w:styleId="CommentTextChar">
    <w:name w:val="Comment Text Char"/>
    <w:link w:val="CommentText"/>
    <w:uiPriority w:val="99"/>
    <w:rsid w:val="00545CCA"/>
    <w:rPr>
      <w:rFonts w:eastAsia="Times New Roman"/>
      <w:lang w:val="sq-AL"/>
    </w:rPr>
  </w:style>
  <w:style w:type="paragraph" w:styleId="CommentSubject">
    <w:name w:val="annotation subject"/>
    <w:basedOn w:val="CommentText"/>
    <w:next w:val="CommentText"/>
    <w:link w:val="CommentSubjectChar"/>
    <w:rsid w:val="00545CCA"/>
    <w:rPr>
      <w:b/>
      <w:bCs/>
    </w:rPr>
  </w:style>
  <w:style w:type="character" w:customStyle="1" w:styleId="CommentSubjectChar">
    <w:name w:val="Comment Subject Char"/>
    <w:link w:val="CommentSubject"/>
    <w:rsid w:val="00545CCA"/>
    <w:rPr>
      <w:rFonts w:eastAsia="Times New Roman"/>
      <w:b/>
      <w:bCs/>
      <w:lang w:val="sq-AL"/>
    </w:rPr>
  </w:style>
  <w:style w:type="character" w:customStyle="1" w:styleId="normaltextrun">
    <w:name w:val="normaltextrun"/>
    <w:basedOn w:val="DefaultParagraphFont"/>
    <w:rsid w:val="00A81F5B"/>
  </w:style>
  <w:style w:type="character" w:customStyle="1" w:styleId="ListParagraphChar">
    <w:name w:val="List Paragraph Char"/>
    <w:link w:val="ListParagraph"/>
    <w:uiPriority w:val="34"/>
    <w:rsid w:val="009E197F"/>
    <w:rPr>
      <w:rFonts w:eastAsia="Times New Roman"/>
      <w:sz w:val="24"/>
      <w:szCs w:val="24"/>
      <w:lang w:val="nb-NO"/>
    </w:rPr>
  </w:style>
  <w:style w:type="paragraph" w:styleId="NoSpacing">
    <w:name w:val="No Spacing"/>
    <w:link w:val="NoSpacingChar"/>
    <w:uiPriority w:val="1"/>
    <w:qFormat/>
    <w:rsid w:val="00107994"/>
    <w:pPr>
      <w:jc w:val="both"/>
    </w:pPr>
    <w:rPr>
      <w:rFonts w:eastAsia="Times New Roman"/>
      <w:sz w:val="24"/>
      <w:szCs w:val="22"/>
    </w:rPr>
  </w:style>
  <w:style w:type="character" w:customStyle="1" w:styleId="NoSpacingChar">
    <w:name w:val="No Spacing Char"/>
    <w:link w:val="NoSpacing"/>
    <w:uiPriority w:val="1"/>
    <w:locked/>
    <w:rsid w:val="00107994"/>
    <w:rPr>
      <w:rFonts w:eastAsia="Times New Roman"/>
      <w:sz w:val="24"/>
      <w:szCs w:val="22"/>
    </w:rPr>
  </w:style>
  <w:style w:type="character" w:customStyle="1" w:styleId="Heading2Char">
    <w:name w:val="Heading 2 Char"/>
    <w:basedOn w:val="DefaultParagraphFont"/>
    <w:link w:val="Heading2"/>
    <w:rsid w:val="000B4A77"/>
    <w:rPr>
      <w:rFonts w:eastAsia="Times New Roman"/>
      <w:b/>
      <w:bCs/>
      <w:sz w:val="32"/>
      <w:szCs w:val="24"/>
      <w:lang w:val="hr-HR"/>
    </w:rPr>
  </w:style>
  <w:style w:type="character" w:customStyle="1" w:styleId="Heading3Char">
    <w:name w:val="Heading 3 Char"/>
    <w:basedOn w:val="DefaultParagraphFont"/>
    <w:link w:val="Heading3"/>
    <w:rsid w:val="000B4A77"/>
    <w:rPr>
      <w:rFonts w:ascii="Arial" w:eastAsia="Times New Roman" w:hAnsi="Arial" w:cs="Arial"/>
      <w:b/>
      <w:bCs/>
      <w:sz w:val="26"/>
      <w:szCs w:val="26"/>
    </w:rPr>
  </w:style>
  <w:style w:type="character" w:customStyle="1" w:styleId="Heading4Char">
    <w:name w:val="Heading 4 Char"/>
    <w:basedOn w:val="DefaultParagraphFont"/>
    <w:link w:val="Heading4"/>
    <w:rsid w:val="000B4A77"/>
    <w:rPr>
      <w:rFonts w:eastAsia="Times New Roman"/>
      <w:b/>
      <w:bCs/>
      <w:sz w:val="28"/>
      <w:szCs w:val="28"/>
    </w:rPr>
  </w:style>
  <w:style w:type="character" w:customStyle="1" w:styleId="Heading9Char">
    <w:name w:val="Heading 9 Char"/>
    <w:basedOn w:val="DefaultParagraphFont"/>
    <w:link w:val="Heading9"/>
    <w:rsid w:val="000B4A77"/>
    <w:rPr>
      <w:rFonts w:ascii="Arial" w:eastAsia="Times New Roman" w:hAnsi="Arial" w:cs="Arial"/>
      <w:sz w:val="22"/>
      <w:szCs w:val="22"/>
    </w:rPr>
  </w:style>
  <w:style w:type="character" w:customStyle="1" w:styleId="DocumentMapChar">
    <w:name w:val="Document Map Char"/>
    <w:basedOn w:val="DefaultParagraphFont"/>
    <w:link w:val="DocumentMap"/>
    <w:semiHidden/>
    <w:rsid w:val="000B4A77"/>
    <w:rPr>
      <w:rFonts w:ascii="Tahoma" w:eastAsia="Times New Roman" w:hAnsi="Tahoma" w:cs="Tahoma"/>
      <w:shd w:val="clear" w:color="auto" w:fill="000080"/>
    </w:rPr>
  </w:style>
  <w:style w:type="character" w:customStyle="1" w:styleId="BodyTextChar">
    <w:name w:val="Body Text Char"/>
    <w:basedOn w:val="DefaultParagraphFont"/>
    <w:link w:val="BodyText"/>
    <w:rsid w:val="000B4A77"/>
    <w:rPr>
      <w:sz w:val="22"/>
      <w:szCs w:val="24"/>
    </w:rPr>
  </w:style>
  <w:style w:type="character" w:customStyle="1" w:styleId="BodyTextIndent3Char">
    <w:name w:val="Body Text Indent 3 Char"/>
    <w:basedOn w:val="DefaultParagraphFont"/>
    <w:link w:val="BodyTextIndent3"/>
    <w:rsid w:val="000B4A77"/>
    <w:rPr>
      <w:sz w:val="24"/>
      <w:szCs w:val="24"/>
    </w:rPr>
  </w:style>
  <w:style w:type="character" w:customStyle="1" w:styleId="fontstyle01">
    <w:name w:val="fontstyle01"/>
    <w:basedOn w:val="DefaultParagraphFont"/>
    <w:rsid w:val="000B4A77"/>
    <w:rPr>
      <w:rFonts w:ascii="TimesNewRomanPS-ItalicMT" w:hAnsi="TimesNewRomanPS-ItalicMT" w:hint="default"/>
      <w:b w:val="0"/>
      <w:bCs w:val="0"/>
      <w:i/>
      <w:iCs/>
      <w:color w:val="000000"/>
      <w:sz w:val="18"/>
      <w:szCs w:val="18"/>
    </w:rPr>
  </w:style>
  <w:style w:type="character" w:customStyle="1" w:styleId="fontstyle11">
    <w:name w:val="fontstyle11"/>
    <w:basedOn w:val="DefaultParagraphFont"/>
    <w:rsid w:val="000B4A77"/>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0B4A77"/>
    <w:rPr>
      <w:rFonts w:ascii="TimesNewRomanPS-ItalicMT" w:hAnsi="TimesNewRomanPS-ItalicMT" w:hint="default"/>
      <w:b w:val="0"/>
      <w:bCs w:val="0"/>
      <w:i/>
      <w:iCs/>
      <w:color w:val="000000"/>
      <w:sz w:val="18"/>
      <w:szCs w:val="18"/>
    </w:rPr>
  </w:style>
  <w:style w:type="character" w:customStyle="1" w:styleId="fontstyle31">
    <w:name w:val="fontstyle31"/>
    <w:basedOn w:val="DefaultParagraphFont"/>
    <w:rsid w:val="000B4A77"/>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8451">
      <w:bodyDiv w:val="1"/>
      <w:marLeft w:val="0"/>
      <w:marRight w:val="0"/>
      <w:marTop w:val="0"/>
      <w:marBottom w:val="0"/>
      <w:divBdr>
        <w:top w:val="none" w:sz="0" w:space="0" w:color="auto"/>
        <w:left w:val="none" w:sz="0" w:space="0" w:color="auto"/>
        <w:bottom w:val="none" w:sz="0" w:space="0" w:color="auto"/>
        <w:right w:val="none" w:sz="0" w:space="0" w:color="auto"/>
      </w:divBdr>
    </w:div>
    <w:div w:id="224535012">
      <w:bodyDiv w:val="1"/>
      <w:marLeft w:val="0"/>
      <w:marRight w:val="0"/>
      <w:marTop w:val="0"/>
      <w:marBottom w:val="0"/>
      <w:divBdr>
        <w:top w:val="none" w:sz="0" w:space="0" w:color="auto"/>
        <w:left w:val="none" w:sz="0" w:space="0" w:color="auto"/>
        <w:bottom w:val="none" w:sz="0" w:space="0" w:color="auto"/>
        <w:right w:val="none" w:sz="0" w:space="0" w:color="auto"/>
      </w:divBdr>
    </w:div>
    <w:div w:id="335426992">
      <w:bodyDiv w:val="1"/>
      <w:marLeft w:val="0"/>
      <w:marRight w:val="0"/>
      <w:marTop w:val="0"/>
      <w:marBottom w:val="0"/>
      <w:divBdr>
        <w:top w:val="none" w:sz="0" w:space="0" w:color="auto"/>
        <w:left w:val="none" w:sz="0" w:space="0" w:color="auto"/>
        <w:bottom w:val="none" w:sz="0" w:space="0" w:color="auto"/>
        <w:right w:val="none" w:sz="0" w:space="0" w:color="auto"/>
      </w:divBdr>
    </w:div>
    <w:div w:id="758914570">
      <w:bodyDiv w:val="1"/>
      <w:marLeft w:val="0"/>
      <w:marRight w:val="0"/>
      <w:marTop w:val="0"/>
      <w:marBottom w:val="0"/>
      <w:divBdr>
        <w:top w:val="none" w:sz="0" w:space="0" w:color="auto"/>
        <w:left w:val="none" w:sz="0" w:space="0" w:color="auto"/>
        <w:bottom w:val="none" w:sz="0" w:space="0" w:color="auto"/>
        <w:right w:val="none" w:sz="0" w:space="0" w:color="auto"/>
      </w:divBdr>
    </w:div>
    <w:div w:id="887373880">
      <w:bodyDiv w:val="1"/>
      <w:marLeft w:val="0"/>
      <w:marRight w:val="0"/>
      <w:marTop w:val="0"/>
      <w:marBottom w:val="0"/>
      <w:divBdr>
        <w:top w:val="none" w:sz="0" w:space="0" w:color="auto"/>
        <w:left w:val="none" w:sz="0" w:space="0" w:color="auto"/>
        <w:bottom w:val="none" w:sz="0" w:space="0" w:color="auto"/>
        <w:right w:val="none" w:sz="0" w:space="0" w:color="auto"/>
      </w:divBdr>
      <w:divsChild>
        <w:div w:id="1118141767">
          <w:marLeft w:val="0"/>
          <w:marRight w:val="0"/>
          <w:marTop w:val="0"/>
          <w:marBottom w:val="0"/>
          <w:divBdr>
            <w:top w:val="none" w:sz="0" w:space="0" w:color="auto"/>
            <w:left w:val="none" w:sz="0" w:space="0" w:color="auto"/>
            <w:bottom w:val="none" w:sz="0" w:space="0" w:color="auto"/>
            <w:right w:val="none" w:sz="0" w:space="0" w:color="auto"/>
          </w:divBdr>
          <w:divsChild>
            <w:div w:id="185801812">
              <w:marLeft w:val="0"/>
              <w:marRight w:val="0"/>
              <w:marTop w:val="0"/>
              <w:marBottom w:val="0"/>
              <w:divBdr>
                <w:top w:val="none" w:sz="0" w:space="0" w:color="auto"/>
                <w:left w:val="none" w:sz="0" w:space="0" w:color="auto"/>
                <w:bottom w:val="none" w:sz="0" w:space="0" w:color="auto"/>
                <w:right w:val="none" w:sz="0" w:space="0" w:color="auto"/>
              </w:divBdr>
              <w:divsChild>
                <w:div w:id="1150947339">
                  <w:marLeft w:val="0"/>
                  <w:marRight w:val="0"/>
                  <w:marTop w:val="0"/>
                  <w:marBottom w:val="0"/>
                  <w:divBdr>
                    <w:top w:val="none" w:sz="0" w:space="0" w:color="auto"/>
                    <w:left w:val="none" w:sz="0" w:space="0" w:color="auto"/>
                    <w:bottom w:val="none" w:sz="0" w:space="0" w:color="auto"/>
                    <w:right w:val="none" w:sz="0" w:space="0" w:color="auto"/>
                  </w:divBdr>
                  <w:divsChild>
                    <w:div w:id="652757606">
                      <w:marLeft w:val="0"/>
                      <w:marRight w:val="0"/>
                      <w:marTop w:val="0"/>
                      <w:marBottom w:val="0"/>
                      <w:divBdr>
                        <w:top w:val="none" w:sz="0" w:space="0" w:color="auto"/>
                        <w:left w:val="none" w:sz="0" w:space="0" w:color="auto"/>
                        <w:bottom w:val="none" w:sz="0" w:space="0" w:color="auto"/>
                        <w:right w:val="none" w:sz="0" w:space="0" w:color="auto"/>
                      </w:divBdr>
                      <w:divsChild>
                        <w:div w:id="761343190">
                          <w:marLeft w:val="0"/>
                          <w:marRight w:val="0"/>
                          <w:marTop w:val="0"/>
                          <w:marBottom w:val="0"/>
                          <w:divBdr>
                            <w:top w:val="none" w:sz="0" w:space="0" w:color="auto"/>
                            <w:left w:val="none" w:sz="0" w:space="0" w:color="auto"/>
                            <w:bottom w:val="none" w:sz="0" w:space="0" w:color="auto"/>
                            <w:right w:val="none" w:sz="0" w:space="0" w:color="auto"/>
                          </w:divBdr>
                          <w:divsChild>
                            <w:div w:id="1726757833">
                              <w:marLeft w:val="0"/>
                              <w:marRight w:val="0"/>
                              <w:marTop w:val="0"/>
                              <w:marBottom w:val="0"/>
                              <w:divBdr>
                                <w:top w:val="none" w:sz="0" w:space="0" w:color="auto"/>
                                <w:left w:val="none" w:sz="0" w:space="0" w:color="auto"/>
                                <w:bottom w:val="none" w:sz="0" w:space="0" w:color="auto"/>
                                <w:right w:val="none" w:sz="0" w:space="0" w:color="auto"/>
                              </w:divBdr>
                              <w:divsChild>
                                <w:div w:id="524825850">
                                  <w:marLeft w:val="0"/>
                                  <w:marRight w:val="0"/>
                                  <w:marTop w:val="0"/>
                                  <w:marBottom w:val="0"/>
                                  <w:divBdr>
                                    <w:top w:val="none" w:sz="0" w:space="0" w:color="auto"/>
                                    <w:left w:val="none" w:sz="0" w:space="0" w:color="auto"/>
                                    <w:bottom w:val="none" w:sz="0" w:space="0" w:color="auto"/>
                                    <w:right w:val="none" w:sz="0" w:space="0" w:color="auto"/>
                                  </w:divBdr>
                                  <w:divsChild>
                                    <w:div w:id="172182357">
                                      <w:marLeft w:val="60"/>
                                      <w:marRight w:val="0"/>
                                      <w:marTop w:val="0"/>
                                      <w:marBottom w:val="0"/>
                                      <w:divBdr>
                                        <w:top w:val="none" w:sz="0" w:space="0" w:color="auto"/>
                                        <w:left w:val="none" w:sz="0" w:space="0" w:color="auto"/>
                                        <w:bottom w:val="none" w:sz="0" w:space="0" w:color="auto"/>
                                        <w:right w:val="none" w:sz="0" w:space="0" w:color="auto"/>
                                      </w:divBdr>
                                      <w:divsChild>
                                        <w:div w:id="322776644">
                                          <w:marLeft w:val="0"/>
                                          <w:marRight w:val="0"/>
                                          <w:marTop w:val="0"/>
                                          <w:marBottom w:val="0"/>
                                          <w:divBdr>
                                            <w:top w:val="none" w:sz="0" w:space="0" w:color="auto"/>
                                            <w:left w:val="none" w:sz="0" w:space="0" w:color="auto"/>
                                            <w:bottom w:val="none" w:sz="0" w:space="0" w:color="auto"/>
                                            <w:right w:val="none" w:sz="0" w:space="0" w:color="auto"/>
                                          </w:divBdr>
                                          <w:divsChild>
                                            <w:div w:id="7865131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597898">
      <w:bodyDiv w:val="1"/>
      <w:marLeft w:val="0"/>
      <w:marRight w:val="0"/>
      <w:marTop w:val="0"/>
      <w:marBottom w:val="0"/>
      <w:divBdr>
        <w:top w:val="none" w:sz="0" w:space="0" w:color="auto"/>
        <w:left w:val="none" w:sz="0" w:space="0" w:color="auto"/>
        <w:bottom w:val="none" w:sz="0" w:space="0" w:color="auto"/>
        <w:right w:val="none" w:sz="0" w:space="0" w:color="auto"/>
      </w:divBdr>
    </w:div>
    <w:div w:id="1156142068">
      <w:bodyDiv w:val="1"/>
      <w:marLeft w:val="0"/>
      <w:marRight w:val="0"/>
      <w:marTop w:val="0"/>
      <w:marBottom w:val="0"/>
      <w:divBdr>
        <w:top w:val="none" w:sz="0" w:space="0" w:color="auto"/>
        <w:left w:val="none" w:sz="0" w:space="0" w:color="auto"/>
        <w:bottom w:val="none" w:sz="0" w:space="0" w:color="auto"/>
        <w:right w:val="none" w:sz="0" w:space="0" w:color="auto"/>
      </w:divBdr>
    </w:div>
    <w:div w:id="1343707215">
      <w:bodyDiv w:val="1"/>
      <w:marLeft w:val="0"/>
      <w:marRight w:val="0"/>
      <w:marTop w:val="0"/>
      <w:marBottom w:val="0"/>
      <w:divBdr>
        <w:top w:val="none" w:sz="0" w:space="0" w:color="auto"/>
        <w:left w:val="none" w:sz="0" w:space="0" w:color="auto"/>
        <w:bottom w:val="none" w:sz="0" w:space="0" w:color="auto"/>
        <w:right w:val="none" w:sz="0" w:space="0" w:color="auto"/>
      </w:divBdr>
    </w:div>
    <w:div w:id="1501694937">
      <w:bodyDiv w:val="1"/>
      <w:marLeft w:val="0"/>
      <w:marRight w:val="0"/>
      <w:marTop w:val="0"/>
      <w:marBottom w:val="0"/>
      <w:divBdr>
        <w:top w:val="none" w:sz="0" w:space="0" w:color="auto"/>
        <w:left w:val="none" w:sz="0" w:space="0" w:color="auto"/>
        <w:bottom w:val="none" w:sz="0" w:space="0" w:color="auto"/>
        <w:right w:val="none" w:sz="0" w:space="0" w:color="auto"/>
      </w:divBdr>
      <w:divsChild>
        <w:div w:id="2105832725">
          <w:marLeft w:val="0"/>
          <w:marRight w:val="0"/>
          <w:marTop w:val="0"/>
          <w:marBottom w:val="0"/>
          <w:divBdr>
            <w:top w:val="none" w:sz="0" w:space="0" w:color="auto"/>
            <w:left w:val="none" w:sz="0" w:space="0" w:color="auto"/>
            <w:bottom w:val="none" w:sz="0" w:space="0" w:color="auto"/>
            <w:right w:val="none" w:sz="0" w:space="0" w:color="auto"/>
          </w:divBdr>
          <w:divsChild>
            <w:div w:id="1695885468">
              <w:marLeft w:val="0"/>
              <w:marRight w:val="0"/>
              <w:marTop w:val="0"/>
              <w:marBottom w:val="0"/>
              <w:divBdr>
                <w:top w:val="none" w:sz="0" w:space="0" w:color="auto"/>
                <w:left w:val="none" w:sz="0" w:space="0" w:color="auto"/>
                <w:bottom w:val="none" w:sz="0" w:space="0" w:color="auto"/>
                <w:right w:val="none" w:sz="0" w:space="0" w:color="auto"/>
              </w:divBdr>
              <w:divsChild>
                <w:div w:id="2076201609">
                  <w:marLeft w:val="0"/>
                  <w:marRight w:val="0"/>
                  <w:marTop w:val="0"/>
                  <w:marBottom w:val="0"/>
                  <w:divBdr>
                    <w:top w:val="none" w:sz="0" w:space="0" w:color="auto"/>
                    <w:left w:val="none" w:sz="0" w:space="0" w:color="auto"/>
                    <w:bottom w:val="none" w:sz="0" w:space="0" w:color="auto"/>
                    <w:right w:val="none" w:sz="0" w:space="0" w:color="auto"/>
                  </w:divBdr>
                  <w:divsChild>
                    <w:div w:id="2001343736">
                      <w:marLeft w:val="0"/>
                      <w:marRight w:val="0"/>
                      <w:marTop w:val="0"/>
                      <w:marBottom w:val="0"/>
                      <w:divBdr>
                        <w:top w:val="none" w:sz="0" w:space="0" w:color="auto"/>
                        <w:left w:val="none" w:sz="0" w:space="0" w:color="auto"/>
                        <w:bottom w:val="none" w:sz="0" w:space="0" w:color="auto"/>
                        <w:right w:val="none" w:sz="0" w:space="0" w:color="auto"/>
                      </w:divBdr>
                      <w:divsChild>
                        <w:div w:id="809321383">
                          <w:marLeft w:val="0"/>
                          <w:marRight w:val="0"/>
                          <w:marTop w:val="0"/>
                          <w:marBottom w:val="0"/>
                          <w:divBdr>
                            <w:top w:val="none" w:sz="0" w:space="0" w:color="auto"/>
                            <w:left w:val="none" w:sz="0" w:space="0" w:color="auto"/>
                            <w:bottom w:val="none" w:sz="0" w:space="0" w:color="auto"/>
                            <w:right w:val="none" w:sz="0" w:space="0" w:color="auto"/>
                          </w:divBdr>
                          <w:divsChild>
                            <w:div w:id="1271746326">
                              <w:marLeft w:val="0"/>
                              <w:marRight w:val="0"/>
                              <w:marTop w:val="0"/>
                              <w:marBottom w:val="0"/>
                              <w:divBdr>
                                <w:top w:val="none" w:sz="0" w:space="0" w:color="auto"/>
                                <w:left w:val="none" w:sz="0" w:space="0" w:color="auto"/>
                                <w:bottom w:val="none" w:sz="0" w:space="0" w:color="auto"/>
                                <w:right w:val="none" w:sz="0" w:space="0" w:color="auto"/>
                              </w:divBdr>
                              <w:divsChild>
                                <w:div w:id="1085491270">
                                  <w:marLeft w:val="0"/>
                                  <w:marRight w:val="0"/>
                                  <w:marTop w:val="0"/>
                                  <w:marBottom w:val="0"/>
                                  <w:divBdr>
                                    <w:top w:val="single" w:sz="6" w:space="0" w:color="F5F5F5"/>
                                    <w:left w:val="single" w:sz="6" w:space="0" w:color="F5F5F5"/>
                                    <w:bottom w:val="single" w:sz="6" w:space="0" w:color="F5F5F5"/>
                                    <w:right w:val="single" w:sz="6" w:space="0" w:color="F5F5F5"/>
                                  </w:divBdr>
                                  <w:divsChild>
                                    <w:div w:id="291904669">
                                      <w:marLeft w:val="0"/>
                                      <w:marRight w:val="0"/>
                                      <w:marTop w:val="0"/>
                                      <w:marBottom w:val="0"/>
                                      <w:divBdr>
                                        <w:top w:val="none" w:sz="0" w:space="0" w:color="auto"/>
                                        <w:left w:val="none" w:sz="0" w:space="0" w:color="auto"/>
                                        <w:bottom w:val="none" w:sz="0" w:space="0" w:color="auto"/>
                                        <w:right w:val="none" w:sz="0" w:space="0" w:color="auto"/>
                                      </w:divBdr>
                                      <w:divsChild>
                                        <w:div w:id="3069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087186">
      <w:bodyDiv w:val="1"/>
      <w:marLeft w:val="0"/>
      <w:marRight w:val="0"/>
      <w:marTop w:val="0"/>
      <w:marBottom w:val="0"/>
      <w:divBdr>
        <w:top w:val="none" w:sz="0" w:space="0" w:color="auto"/>
        <w:left w:val="none" w:sz="0" w:space="0" w:color="auto"/>
        <w:bottom w:val="none" w:sz="0" w:space="0" w:color="auto"/>
        <w:right w:val="none" w:sz="0" w:space="0" w:color="auto"/>
      </w:divBdr>
    </w:div>
    <w:div w:id="19946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3.png"/><Relationship Id="rId26" Type="http://schemas.openxmlformats.org/officeDocument/2006/relationships/customXml" Target="ink/ink8.xml"/><Relationship Id="rId39" Type="http://schemas.openxmlformats.org/officeDocument/2006/relationships/image" Target="media/image15.jpeg"/><Relationship Id="rId21" Type="http://schemas.openxmlformats.org/officeDocument/2006/relationships/customXml" Target="ink/ink4.xml"/><Relationship Id="rId34" Type="http://schemas.openxmlformats.org/officeDocument/2006/relationships/image" Target="media/image10.png"/><Relationship Id="rId42" Type="http://schemas.openxmlformats.org/officeDocument/2006/relationships/image" Target="http://www.siepa.sr.gov.yu/srp/importing/vodic/simboli/image017.gi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2.xm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customXml" Target="ink/ink7.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http://www.siepa.sr.gov.yu/srp/importing/vodic/simboli/image019.gif" TargetMode="External"/><Relationship Id="rId5" Type="http://schemas.openxmlformats.org/officeDocument/2006/relationships/styles" Target="styles.xml"/><Relationship Id="rId23" Type="http://schemas.openxmlformats.org/officeDocument/2006/relationships/customXml" Target="ink/ink6.xml"/><Relationship Id="rId28" Type="http://schemas.openxmlformats.org/officeDocument/2006/relationships/footer" Target="footer1.xml"/><Relationship Id="rId36"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customXml" Target="ink/ink3.xml"/><Relationship Id="rId31" Type="http://schemas.openxmlformats.org/officeDocument/2006/relationships/image" Target="media/image7.png"/><Relationship Id="rId44" Type="http://schemas.openxmlformats.org/officeDocument/2006/relationships/image" Target="http://www.siepa.sr.gov.yu/srp/importing/vodic/simboli/image020.gif" TargetMode="Externa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customXml" Target="ink/ink5.xml"/><Relationship Id="rId27" Type="http://schemas.openxmlformats.org/officeDocument/2006/relationships/customXml" Target="ink/ink9.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http://www.siepa.sr.gov.yu/srp/importing/vodic/simboli/image018.gif" TargetMode="External"/><Relationship Id="rId8" Type="http://schemas.openxmlformats.org/officeDocument/2006/relationships/footnotes" Target="footnotes.xml"/><Relationship Id="rId3" Type="http://schemas.openxmlformats.org/officeDocument/2006/relationships/customXml" Target="../customXml/item3.xml"/><Relationship Id="rId17" Type="http://schemas.openxmlformats.org/officeDocument/2006/relationships/customXml" Target="ink/ink2.xm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6T09:32:20.206"/>
    </inkml:context>
    <inkml:brush xml:id="br0">
      <inkml:brushProperty name="width" value="0.055" units="cm"/>
      <inkml:brushProperty name="height" value="0.055" units="cm"/>
    </inkml:brush>
  </inkml:definitions>
  <inkml:trace contextRef="#ctx0" brushRef="#br0">0 0 6144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17:44.492"/>
    </inkml:context>
    <inkml:brush xml:id="br0">
      <inkml:brushProperty name="width" value="0.05" units="cm"/>
      <inkml:brushProperty name="height" value="0.05" units="cm"/>
    </inkml:brush>
  </inkml:definitions>
  <inkml:trace contextRef="#ctx0" brushRef="#br0">2 402 5120,'0'0'0</inkml:trace>
  <inkml:trace contextRef="#ctx0" brushRef="#br0" timeOffset="1">8 282 4352,'0'0'14463</inkml:trace>
  <inkml:trace contextRef="#ctx0" brushRef="#br0" timeOffset="2">1 193 30207</inkml:trace>
  <inkml:trace contextRef="#ctx0" brushRef="#br0" timeOffset="3">17 75 11264,'0'0'0</inkml:trace>
  <inkml:trace contextRef="#ctx0" brushRef="#br0" timeOffset="4">10 28 5760,'0'0'11519</inkml:trace>
  <inkml:trace contextRef="#ctx0" brushRef="#br0" timeOffset="5">99 1 32127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17:43.836"/>
    </inkml:context>
    <inkml:brush xml:id="br0">
      <inkml:brushProperty name="width" value="0.05" units="cm"/>
      <inkml:brushProperty name="height" value="0.05" units="cm"/>
    </inkml:brush>
  </inkml:definitions>
  <inkml:trace contextRef="#ctx0" brushRef="#br0">47 1091 30207</inkml:trace>
  <inkml:trace contextRef="#ctx0" brushRef="#br0" timeOffset="1">38 988 31231</inkml:trace>
  <inkml:trace contextRef="#ctx0" brushRef="#br0" timeOffset="2">29 988 29567</inkml:trace>
  <inkml:trace contextRef="#ctx0" brushRef="#br0" timeOffset="3">47 972 30207</inkml:trace>
  <inkml:trace contextRef="#ctx0" brushRef="#br0" timeOffset="4">1 988 32639</inkml:trace>
  <inkml:trace contextRef="#ctx0" brushRef="#br0" timeOffset="5">24 975 2816</inkml:trace>
  <inkml:trace contextRef="#ctx0" brushRef="#br0" timeOffset="6">62 958 8448</inkml:trace>
  <inkml:trace contextRef="#ctx0" brushRef="#br0" timeOffset="7">41 972 11264</inkml:trace>
  <inkml:trace contextRef="#ctx0" brushRef="#br0" timeOffset="8">47 958 26879</inkml:trace>
  <inkml:trace contextRef="#ctx0" brushRef="#br0" timeOffset="9">68 952 29311</inkml:trace>
  <inkml:trace contextRef="#ctx0" brushRef="#br0" timeOffset="10">62 906 30207</inkml:trace>
  <inkml:trace contextRef="#ctx0" brushRef="#br0" timeOffset="11">77 823 32383</inkml:trace>
  <inkml:trace contextRef="#ctx0" brushRef="#br0" timeOffset="12">84 532 7296,'0'0'11263</inkml:trace>
  <inkml:trace contextRef="#ctx0" brushRef="#br0" timeOffset="13">87 458 32639</inkml:trace>
  <inkml:trace contextRef="#ctx0" brushRef="#br0" timeOffset="14">106 352 32639</inkml:trace>
  <inkml:trace contextRef="#ctx0" brushRef="#br0" timeOffset="15">145 120 4608,'0'0'0</inkml:trace>
  <inkml:trace contextRef="#ctx0" brushRef="#br0" timeOffset="16">168 0 8576,'0'0'0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17:43.207"/>
    </inkml:context>
    <inkml:brush xml:id="br0">
      <inkml:brushProperty name="width" value="0.05" units="cm"/>
      <inkml:brushProperty name="height" value="0.05" units="cm"/>
    </inkml:brush>
  </inkml:definitions>
  <inkml:trace contextRef="#ctx0" brushRef="#br0">1 1 32127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20:13.607"/>
    </inkml:context>
    <inkml:brush xml:id="br0">
      <inkml:brushProperty name="width" value="0.05" units="cm"/>
      <inkml:brushProperty name="height" value="0.05" units="cm"/>
    </inkml:brush>
  </inkml:definitions>
  <inkml:trace contextRef="#ctx0" brushRef="#br0">1 1 32639,'0'0'0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20:11.866"/>
    </inkml:context>
    <inkml:brush xml:id="br0">
      <inkml:brushProperty name="width" value="0.05" units="cm"/>
      <inkml:brushProperty name="height" value="0.05" units="cm"/>
    </inkml:brush>
  </inkml:definitions>
  <inkml:trace contextRef="#ctx0" brushRef="#br0">1 0 32639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20:12.873"/>
    </inkml:context>
    <inkml:brush xml:id="br0">
      <inkml:brushProperty name="width" value="0.05" units="cm"/>
      <inkml:brushProperty name="height" value="0.05" units="cm"/>
    </inkml:brush>
  </inkml:definitions>
  <inkml:trace contextRef="#ctx0" brushRef="#br0">261 44 6016,'0'16'0,"2"8"13567,2-4-511,0 2-25344,3 18-2687</inkml:trace>
  <inkml:trace contextRef="#ctx0" brushRef="#br0" timeOffset="1">263 307 3456</inkml:trace>
  <inkml:trace contextRef="#ctx0" brushRef="#br0" timeOffset="2">248 427 1536</inkml:trace>
  <inkml:trace contextRef="#ctx0" brushRef="#br0" timeOffset="3">216 492 14976</inkml:trace>
  <inkml:trace contextRef="#ctx0" brushRef="#br0" timeOffset="4">162 545 20223</inkml:trace>
  <inkml:trace contextRef="#ctx0" brushRef="#br0" timeOffset="5">89 620 24191</inkml:trace>
  <inkml:trace contextRef="#ctx0" brushRef="#br0" timeOffset="6">36 674 30335</inkml:trace>
  <inkml:trace contextRef="#ctx0" brushRef="#br0" timeOffset="7">28 740 32639</inkml:trace>
  <inkml:trace contextRef="#ctx0" brushRef="#br0" timeOffset="8">0 832 32511,'1'9'0,"5"27"-23935</inkml:trace>
  <inkml:trace contextRef="#ctx0" brushRef="#br0" timeOffset="9">7 1006 3200</inkml:trace>
  <inkml:trace contextRef="#ctx0" brushRef="#br0" timeOffset="10">26 1031 5632</inkml:trace>
  <inkml:trace contextRef="#ctx0" brushRef="#br0" timeOffset="11">28 1029 11392</inkml:trace>
  <inkml:trace contextRef="#ctx0" brushRef="#br0" timeOffset="12">20 1046 12416</inkml:trace>
  <inkml:trace contextRef="#ctx0" brushRef="#br0" timeOffset="13">167 1206 9856</inkml:trace>
  <inkml:trace contextRef="#ctx0" brushRef="#br0" timeOffset="14">133 1144 8960</inkml:trace>
  <inkml:trace contextRef="#ctx0" brushRef="#br0" timeOffset="15">141 897 10752</inkml:trace>
  <inkml:trace contextRef="#ctx0" brushRef="#br0" timeOffset="16">81 522 15616</inkml:trace>
  <inkml:trace contextRef="#ctx0" brushRef="#br0" timeOffset="17">111 249 19071</inkml:trace>
  <inkml:trace contextRef="#ctx0" brushRef="#br0" timeOffset="18">202 120 32639</inkml:trace>
  <inkml:trace contextRef="#ctx0" brushRef="#br0" timeOffset="19">232 0 31871,'0'0'0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30T09:06:22.093"/>
    </inkml:context>
    <inkml:brush xml:id="br0">
      <inkml:brushProperty name="width" value="0.055" units="cm"/>
      <inkml:brushProperty name="height" value="0.055" units="cm"/>
    </inkml:brush>
  </inkml:definitions>
  <inkml:trace contextRef="#ctx0" brushRef="#br0">-2147483648-2147483648 6144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49:57.051"/>
    </inkml:context>
    <inkml:brush xml:id="br0">
      <inkml:brushProperty name="width" value="0.05" units="cm"/>
      <inkml:brushProperty name="height" value="0.05" units="cm"/>
    </inkml:brush>
  </inkml:definitions>
  <inkml:trace contextRef="#ctx0" brushRef="#br0">0 1 21887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59598D13D524AA09A3B1956B398FD" ma:contentTypeVersion="19" ma:contentTypeDescription="Create a new document." ma:contentTypeScope="" ma:versionID="f39410a32d87dae21790c629a2dae2ca">
  <xsd:schema xmlns:xsd="http://www.w3.org/2001/XMLSchema" xmlns:xs="http://www.w3.org/2001/XMLSchema" xmlns:p="http://schemas.microsoft.com/office/2006/metadata/properties" xmlns:ns2="aa4b8703-60bd-4fd0-9780-08bc352c367b" xmlns:ns3="7297ce75-ce60-4ac1-a922-e7b659755213" targetNamespace="http://schemas.microsoft.com/office/2006/metadata/properties" ma:root="true" ma:fieldsID="20192f4b921af4f6b60c3f57f51fb85e" ns2:_="" ns3:_="">
    <xsd:import namespace="aa4b8703-60bd-4fd0-9780-08bc352c367b"/>
    <xsd:import namespace="7297ce75-ce60-4ac1-a922-e7b659755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KeywordTaxHTField" minOccurs="0"/>
                <xsd:element ref="ns3:TaxCatchAll" minOccurs="0"/>
                <xsd:element ref="ns2:Dokumentenart"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8703-60bd-4fd0-9780-08bc352c3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kumentenart" ma:index="23" nillable="true" ma:displayName="Dokumentenart" ma:internalName="Dokumentenart">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f78a933-b6a7-49e9-adfa-39b2779a2b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7ce75-ce60-4ac1-a922-e7b6597552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bf78a933-b6a7-49e9-adfa-39b2779a2bb1"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c9a66a-1fcd-4800-a3c5-99bd8ae51526}" ma:internalName="TaxCatchAll" ma:showField="CatchAllData" ma:web="7297ce75-ce60-4ac1-a922-e7b659755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51DFD-2E6B-49B2-953C-9CBF56D0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8703-60bd-4fd0-9780-08bc352c367b"/>
    <ds:schemaRef ds:uri="7297ce75-ce60-4ac1-a922-e7b659755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B0936-44F1-46C2-A9F8-79E26197B8DF}">
  <ds:schemaRefs>
    <ds:schemaRef ds:uri="http://schemas.microsoft.com/sharepoint/v3/contenttype/forms"/>
  </ds:schemaRefs>
</ds:datastoreItem>
</file>

<file path=customXml/itemProps3.xml><?xml version="1.0" encoding="utf-8"?>
<ds:datastoreItem xmlns:ds="http://schemas.openxmlformats.org/officeDocument/2006/customXml" ds:itemID="{BE7C2F2C-4571-4A0A-BDE9-31A58DC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91</Pages>
  <Words>31119</Words>
  <Characters>177383</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Republika e Kosovës</vt:lpstr>
    </vt:vector>
  </TitlesOfParts>
  <Company>MMPH</Company>
  <LinksUpToDate>false</LinksUpToDate>
  <CharactersWithSpaces>208086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subject/>
  <dc:creator>enver.tahiri</dc:creator>
  <cp:keywords/>
  <dc:description/>
  <cp:lastModifiedBy>Vlora Osaj</cp:lastModifiedBy>
  <cp:revision>124</cp:revision>
  <cp:lastPrinted>2014-09-26T11:44:00Z</cp:lastPrinted>
  <dcterms:created xsi:type="dcterms:W3CDTF">2023-03-14T09:07:00Z</dcterms:created>
  <dcterms:modified xsi:type="dcterms:W3CDTF">2023-03-15T13:45:00Z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c6b005dc0e5a85e43f8f6a42cee403113c43807fdfe8422f1628c97abf846969</vt:lpwstr>
  </property>
</Properties>
</file>